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498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66"/>
        <w:gridCol w:w="3166"/>
        <w:gridCol w:w="316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  <w:jc w:val="center"/>
        </w:trPr>
        <w:tc>
          <w:tcPr>
            <w:tcW w:w="3166" w:type="dxa"/>
          </w:tcPr>
          <w:p>
            <w:pPr>
              <w:spacing w:after="5" w:line="269" w:lineRule="auto"/>
              <w:ind w:left="10" w:right="6" w:hanging="10"/>
              <w:jc w:val="center"/>
              <w:rPr>
                <w:rFonts w:eastAsia="Times New Roman" w:cs="Times New Roman"/>
                <w:caps/>
                <w:color w:val="000000"/>
                <w:sz w:val="24"/>
                <w:szCs w:val="20"/>
                <w:lang w:val="ru-RU" w:eastAsia="ru-RU"/>
              </w:rPr>
            </w:pPr>
          </w:p>
        </w:tc>
        <w:tc>
          <w:tcPr>
            <w:tcW w:w="3166" w:type="dxa"/>
          </w:tcPr>
          <w:p>
            <w:pPr>
              <w:spacing w:after="5" w:line="0" w:lineRule="atLeast"/>
              <w:ind w:left="-3236" w:right="-3238" w:hanging="10"/>
              <w:jc w:val="center"/>
              <w:rPr>
                <w:rFonts w:eastAsia="Times New Roman" w:cs="Times New Roman"/>
                <w:caps/>
                <w:color w:val="000000"/>
                <w:sz w:val="24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aps/>
                <w:color w:val="000000"/>
                <w:sz w:val="24"/>
                <w:szCs w:val="20"/>
                <w:lang w:val="ru-RU" w:eastAsia="ru-RU"/>
              </w:rPr>
              <w:drawing>
                <wp:inline distT="0" distB="0" distL="0" distR="0">
                  <wp:extent cx="895350" cy="1009650"/>
                  <wp:effectExtent l="0" t="0" r="0" b="0"/>
                  <wp:docPr id="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>
            <w:pPr>
              <w:spacing w:after="5" w:line="269" w:lineRule="auto"/>
              <w:ind w:left="10" w:right="6" w:hanging="10"/>
              <w:jc w:val="center"/>
              <w:rPr>
                <w:rFonts w:eastAsia="Times New Roman" w:cs="Times New Roman"/>
                <w:caps/>
                <w:color w:val="000000"/>
                <w:sz w:val="24"/>
                <w:szCs w:val="20"/>
                <w:lang w:val="ru-RU"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  <w:jc w:val="center"/>
        </w:trPr>
        <w:tc>
          <w:tcPr>
            <w:tcW w:w="9498" w:type="dxa"/>
            <w:gridSpan w:val="3"/>
          </w:tcPr>
          <w:p>
            <w:pPr>
              <w:spacing w:before="60" w:after="60" w:line="240" w:lineRule="atLeast"/>
              <w:ind w:left="10" w:right="6" w:hanging="10"/>
              <w:jc w:val="center"/>
              <w:rPr>
                <w:rFonts w:eastAsia="Times New Roman" w:cs="Times New Roman"/>
                <w:caps/>
                <w:color w:val="000000"/>
                <w:sz w:val="20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aps/>
                <w:color w:val="000000"/>
                <w:sz w:val="24"/>
                <w:lang w:val="ru-RU" w:eastAsia="ru-RU"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" w:hRule="atLeast"/>
          <w:jc w:val="center"/>
        </w:trPr>
        <w:tc>
          <w:tcPr>
            <w:tcW w:w="9498" w:type="dxa"/>
            <w:gridSpan w:val="3"/>
          </w:tcPr>
          <w:p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</w:pPr>
            <w:bookmarkStart w:id="0" w:name="_Toc119953739"/>
            <w:bookmarkStart w:id="1" w:name="_Toc119948759"/>
            <w:bookmarkStart w:id="2" w:name="_Toc27638"/>
            <w:bookmarkStart w:id="3" w:name="_Toc119955192"/>
            <w:bookmarkStart w:id="4" w:name="_Toc6375"/>
            <w:r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</w:p>
          <w:p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</w:pPr>
            <w:bookmarkStart w:id="5" w:name="_Toc119948760"/>
            <w:bookmarkStart w:id="6" w:name="_Toc119953740"/>
            <w:bookmarkStart w:id="7" w:name="_Toc21697"/>
            <w:bookmarkStart w:id="8" w:name="_Toc19637"/>
            <w:bookmarkStart w:id="9" w:name="_Toc119955193"/>
            <w:r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  <w:t>высшего образования</w:t>
            </w:r>
            <w:bookmarkEnd w:id="5"/>
            <w:bookmarkEnd w:id="6"/>
            <w:bookmarkEnd w:id="7"/>
            <w:bookmarkEnd w:id="8"/>
            <w:bookmarkEnd w:id="9"/>
          </w:p>
          <w:p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</w:pPr>
            <w:bookmarkStart w:id="10" w:name="_Toc3342"/>
            <w:bookmarkStart w:id="11" w:name="_Toc119955194"/>
            <w:bookmarkStart w:id="12" w:name="_Toc119948761"/>
            <w:bookmarkStart w:id="13" w:name="_Toc119953741"/>
            <w:bookmarkStart w:id="14" w:name="_Toc15573"/>
            <w:r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«</w:t>
            </w:r>
            <w:r>
              <w:rPr>
                <w:rFonts w:hint="eastAsia"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МИРЭА</w:t>
            </w:r>
            <w:r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 xml:space="preserve"> – </w:t>
            </w:r>
            <w:r>
              <w:rPr>
                <w:rFonts w:hint="eastAsia"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Российский</w:t>
            </w:r>
            <w:r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 xml:space="preserve"> </w:t>
            </w:r>
            <w:r>
              <w:rPr>
                <w:rFonts w:hint="eastAsia"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технологический</w:t>
            </w:r>
            <w:r>
              <w:rPr>
                <w:rFonts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 xml:space="preserve"> </w:t>
            </w:r>
            <w:r>
              <w:rPr>
                <w:rFonts w:hint="eastAsia" w:eastAsia="Times New Roman" w:cs="Times New Roman"/>
                <w:b/>
                <w:color w:val="000000"/>
                <w:sz w:val="24"/>
                <w:szCs w:val="20"/>
                <w:lang w:val="ru-RU" w:eastAsia="ru-RU"/>
              </w:rPr>
              <w:t>университет»</w:t>
            </w:r>
            <w:bookmarkEnd w:id="10"/>
            <w:bookmarkEnd w:id="11"/>
            <w:bookmarkEnd w:id="12"/>
            <w:bookmarkEnd w:id="13"/>
            <w:bookmarkEnd w:id="14"/>
          </w:p>
          <w:p>
            <w:pPr>
              <w:keepNext/>
              <w:spacing w:after="5" w:line="269" w:lineRule="auto"/>
              <w:ind w:left="10" w:right="6" w:hanging="10"/>
              <w:jc w:val="center"/>
              <w:outlineLvl w:val="0"/>
              <w:rPr>
                <w:rFonts w:eastAsia="Times New Roman" w:cs="Times New Roman"/>
                <w:b/>
                <w:color w:val="000000"/>
                <w:sz w:val="32"/>
                <w:szCs w:val="32"/>
                <w:lang w:val="ru-RU" w:eastAsia="ru-RU"/>
              </w:rPr>
            </w:pPr>
            <w:bookmarkStart w:id="15" w:name="_Toc119955195"/>
            <w:bookmarkStart w:id="16" w:name="_Toc119948762"/>
            <w:bookmarkStart w:id="17" w:name="_Toc2251"/>
            <w:bookmarkStart w:id="18" w:name="_Toc8205"/>
            <w:bookmarkStart w:id="19" w:name="_Toc119953742"/>
            <w:r>
              <w:rPr>
                <w:rFonts w:eastAsia="Times New Roman" w:cs="Times New Roman"/>
                <w:b/>
                <w:color w:val="000000"/>
                <w:sz w:val="32"/>
                <w:szCs w:val="32"/>
                <w:lang w:val="ru-RU" w:eastAsia="ru-RU"/>
              </w:rPr>
              <w:t>РТУ МИРЭА</w:t>
            </w:r>
            <w:bookmarkEnd w:id="15"/>
            <w:bookmarkEnd w:id="16"/>
            <w:bookmarkEnd w:id="17"/>
            <w:bookmarkEnd w:id="18"/>
            <w:bookmarkEnd w:id="19"/>
          </w:p>
          <w:p>
            <w:pPr>
              <w:spacing w:after="5" w:line="269" w:lineRule="auto"/>
              <w:ind w:left="10" w:right="6" w:hanging="10"/>
              <w:rPr>
                <w:rFonts w:eastAsia="Times New Roman" w:cs="Times New Roman"/>
                <w:color w:val="000000"/>
                <w:sz w:val="24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lang w:val="ru-RU" w:eastAsia="ru-RU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0" r="0" b="0"/>
                      <wp:docPr id="3" name="Полотно 9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9" o:spid="_x0000_s1026" o:spt="203" style="height:27pt;width:459pt;" coordsize="5829300,342900" editas="canvas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Lkp/tUAAAAEAQAADwAAAAAAAAABACAAAAAiAAAAZHJz&#10;L2Rvd25yZXYueG1sUEsBAhQAFAAAAAgAh07iQLG6Q5ZAAgAAxwQAAA4AAAAAAAAAAQAgAAAAJAEA&#10;AGRycy9lMm9Eb2MueG1sUEsFBgAAAAAGAAYAWQEAANYFAAAAAA==&#10;">
                      <o:lock v:ext="edit" aspectratio="f"/>
                      <v:shape id="Полотно 9" o:spid="_x0000_s1026" style="position:absolute;left:0;top:0;height:342900;width:5829300;" filled="f" stroked="f" coordsize="21600,21600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4uSn+1QAAAAQBAAAPAAAAAAAAAAEAIAAAACIAAABkcnMvZG93bnJldi54bWxQ&#10;SwECFAAUAAAACACHTuJAfi0Xg/oBAAA+BAAADgAAAAAAAAABACAAAAAkAQAAZHJzL2Uyb0RvYy54&#10;bWxQSwUGAAAAAAYABgBZAQAAkAUAAAAA&#10;">
                        <v:fill on="f" focussize="0,0"/>
                        <v:stroke on="f"/>
                        <v:imagedata o:title=""/>
                        <o:lock v:ext="edit" aspectratio="f"/>
                      </v:shape>
                      <v:line id="Line 7" o:spid="_x0000_s1026" o:spt="20" style="position:absolute;left:228649;top:114027;flip:y;height:1641;width:5600651;" filled="f" stroked="t" coordsize="21600,21600" o:gfxdata="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jnhKNEAAAAEAQAADwAAAAAAAAABACAAAAAiAAAAZHJzL2Rvd25y&#10;ZXYueG1sUEsBAhQAFAAAAAgAh07iQJumwkvMAQAAkAMAAA4AAAAAAAAAAQAgAAAAIAEAAGRycy9l&#10;Mm9Eb2MueG1sUEsFBgAAAAAGAAYAWQEAAF4FAAAAAA==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b/>
          <w:color w:val="000000"/>
          <w:sz w:val="24"/>
          <w:lang w:val="ru-RU" w:eastAsia="ru-RU"/>
        </w:rPr>
      </w:pPr>
      <w:r>
        <w:rPr>
          <w:rFonts w:eastAsia="Times New Roman" w:cs="Times New Roman"/>
          <w:b/>
          <w:color w:val="000000"/>
          <w:sz w:val="24"/>
          <w:lang w:val="ru-RU" w:eastAsia="ru-RU"/>
        </w:rPr>
        <w:t>Институт информационных технологий (ИТ)</w:t>
      </w: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b/>
          <w:color w:val="000000"/>
          <w:sz w:val="24"/>
          <w:lang w:val="ru-RU" w:eastAsia="ru-RU"/>
        </w:rPr>
      </w:pPr>
      <w:r>
        <w:rPr>
          <w:rFonts w:eastAsia="Times New Roman" w:cs="Times New Roman"/>
          <w:b/>
          <w:color w:val="000000"/>
          <w:sz w:val="24"/>
          <w:lang w:val="ru-RU" w:eastAsia="ru-RU"/>
        </w:rPr>
        <w:t>Кафедра инструментального и прикладного программного обеспечения (ИиППО)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b/>
          <w:color w:val="000000"/>
          <w:sz w:val="24"/>
          <w:lang w:val="ru-RU" w:eastAsia="ru-RU"/>
        </w:rPr>
      </w:pPr>
      <w:r>
        <w:rPr>
          <w:rFonts w:eastAsia="Times New Roman" w:cs="Times New Roman"/>
          <w:b/>
          <w:color w:val="000000"/>
          <w:sz w:val="24"/>
          <w:lang w:val="ru-RU" w:eastAsia="ru-RU"/>
        </w:rPr>
        <w:t>КУРСОВАЯ РАБОТА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по дисциплине:</w:t>
      </w:r>
      <w:r>
        <w:rPr>
          <w:rFonts w:eastAsia="Times New Roman" w:cs="Times New Roman"/>
          <w:color w:val="000000"/>
          <w:spacing w:val="6"/>
          <w:sz w:val="24"/>
          <w:u w:val="single"/>
          <w:lang w:val="ru-RU" w:eastAsia="ru-RU"/>
        </w:rPr>
        <w:t xml:space="preserve"> Разработка клиентских частей интернет-ресурсов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ab/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по профилю: </w:t>
      </w:r>
      <w:r>
        <w:rPr>
          <w:rFonts w:eastAsia="Times New Roman" w:cs="Times New Roman"/>
          <w:color w:val="000000"/>
          <w:sz w:val="24"/>
          <w:lang w:val="ru-RU" w:eastAsia="ru-RU"/>
        </w:rPr>
        <w:tab/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Разработка программных продуктов и проектирование информационных сисем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направления профессиональной подготовки: 09.03.04 «Программная инженерия»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Тема: </w:t>
      </w:r>
      <w:r>
        <w:rPr>
          <w:rFonts w:eastAsia="Times New Roman" w:cs="Times New Roman"/>
          <w:color w:val="000000"/>
          <w:sz w:val="24"/>
          <w:lang w:val="ru-RU" w:eastAsia="ru-RU"/>
        </w:rPr>
        <w:tab/>
      </w:r>
      <w:r>
        <w:rPr>
          <w:rFonts w:eastAsia="Times New Roman" w:cs="Times New Roman"/>
          <w:color w:val="000000"/>
          <w:sz w:val="24"/>
          <w:lang w:val="ru-RU" w:eastAsia="ru-RU"/>
        </w:rPr>
        <w:t>Клиентская часть интернет-ресурса «Реки</w:t>
      </w:r>
      <w:r>
        <w:rPr>
          <w:rFonts w:hint="default" w:eastAsia="Times New Roman" w:cs="Times New Roman"/>
          <w:color w:val="000000"/>
          <w:sz w:val="24"/>
          <w:lang w:val="en-US" w:eastAsia="ru-RU"/>
        </w:rPr>
        <w:t xml:space="preserve"> мира</w:t>
      </w:r>
      <w:r>
        <w:rPr>
          <w:rFonts w:eastAsia="Times New Roman" w:cs="Times New Roman"/>
          <w:color w:val="000000"/>
          <w:sz w:val="24"/>
          <w:lang w:val="ru-RU" w:eastAsia="ru-RU"/>
        </w:rPr>
        <w:t>»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hint="default" w:eastAsia="Times New Roman" w:cs="Times New Roman"/>
          <w:color w:val="000000"/>
          <w:sz w:val="24"/>
          <w:u w:val="single"/>
          <w:lang w:val="en-US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Студент: 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Орлов</w:t>
      </w:r>
      <w:r>
        <w:rPr>
          <w:rFonts w:hint="default" w:eastAsia="Times New Roman" w:cs="Times New Roman"/>
          <w:color w:val="000000"/>
          <w:sz w:val="24"/>
          <w:u w:val="single"/>
          <w:lang w:val="en-US" w:eastAsia="ru-RU"/>
        </w:rPr>
        <w:t xml:space="preserve"> Данил Дмитриевич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u w:val="single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Группа: 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ИКБО-</w:t>
      </w:r>
      <w:r>
        <w:rPr>
          <w:rFonts w:hint="default" w:eastAsia="Times New Roman" w:cs="Times New Roman"/>
          <w:color w:val="000000"/>
          <w:sz w:val="24"/>
          <w:u w:val="single"/>
          <w:lang w:val="en-US" w:eastAsia="ru-RU"/>
        </w:rPr>
        <w:t>02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-21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Работа представлена к защите___________(</w:t>
      </w:r>
      <w:r>
        <w:rPr>
          <w:rFonts w:eastAsia="Times New Roman" w:cs="Times New Roman"/>
          <w:color w:val="000000"/>
          <w:sz w:val="22"/>
          <w:lang w:val="ru-RU" w:eastAsia="ru-RU"/>
        </w:rPr>
        <w:t>дата</w:t>
      </w:r>
      <w:r>
        <w:rPr>
          <w:rFonts w:eastAsia="Times New Roman" w:cs="Times New Roman"/>
          <w:color w:val="000000"/>
          <w:sz w:val="24"/>
          <w:lang w:val="ru-RU" w:eastAsia="ru-RU"/>
        </w:rPr>
        <w:t>)_________/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Орлов Д. Д.</w:t>
      </w:r>
      <w:r>
        <w:rPr>
          <w:rFonts w:eastAsia="Times New Roman" w:cs="Times New Roman"/>
          <w:color w:val="000000"/>
          <w:sz w:val="24"/>
          <w:lang w:val="ru-RU" w:eastAsia="ru-RU"/>
        </w:rPr>
        <w:t>/</w:t>
      </w:r>
    </w:p>
    <w:p>
      <w:pPr>
        <w:spacing w:after="5" w:line="269" w:lineRule="auto"/>
        <w:ind w:left="3540" w:right="6" w:firstLine="708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 </w:t>
      </w:r>
      <w:r>
        <w:rPr>
          <w:rFonts w:hint="default" w:eastAsia="Times New Roman" w:cs="Times New Roman"/>
          <w:color w:val="000000"/>
          <w:sz w:val="24"/>
          <w:lang w:val="en-US" w:eastAsia="ru-RU"/>
        </w:rPr>
        <w:t xml:space="preserve">            </w:t>
      </w:r>
      <w:r>
        <w:rPr>
          <w:rFonts w:eastAsia="Times New Roman" w:cs="Times New Roman"/>
          <w:color w:val="000000"/>
          <w:sz w:val="24"/>
          <w:lang w:val="ru-RU" w:eastAsia="ru-RU"/>
        </w:rPr>
        <w:t>(</w:t>
      </w:r>
      <w:r>
        <w:rPr>
          <w:rFonts w:eastAsia="Times New Roman" w:cs="Times New Roman"/>
          <w:color w:val="000000"/>
          <w:sz w:val="22"/>
          <w:lang w:val="ru-RU" w:eastAsia="ru-RU"/>
        </w:rPr>
        <w:t>подпись и ф.и.о. студента</w:t>
      </w:r>
      <w:r>
        <w:rPr>
          <w:rFonts w:eastAsia="Times New Roman" w:cs="Times New Roman"/>
          <w:color w:val="000000"/>
          <w:sz w:val="24"/>
          <w:lang w:val="ru-RU" w:eastAsia="ru-RU"/>
        </w:rPr>
        <w:t>)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Руководитель: 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Дешко</w:t>
      </w:r>
      <w:r>
        <w:rPr>
          <w:rFonts w:hint="default" w:eastAsia="Times New Roman" w:cs="Times New Roman"/>
          <w:color w:val="000000"/>
          <w:sz w:val="24"/>
          <w:u w:val="single"/>
          <w:lang w:val="en-US" w:eastAsia="ru-RU"/>
        </w:rPr>
        <w:t xml:space="preserve"> Игорь Петрович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, старший преподаватель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Работа допущена к защите___________(</w:t>
      </w:r>
      <w:r>
        <w:rPr>
          <w:rFonts w:eastAsia="Times New Roman" w:cs="Times New Roman"/>
          <w:color w:val="000000"/>
          <w:sz w:val="22"/>
          <w:lang w:val="ru-RU" w:eastAsia="ru-RU"/>
        </w:rPr>
        <w:t>дата</w:t>
      </w:r>
      <w:r>
        <w:rPr>
          <w:rFonts w:eastAsia="Times New Roman" w:cs="Times New Roman"/>
          <w:color w:val="000000"/>
          <w:sz w:val="24"/>
          <w:lang w:val="ru-RU" w:eastAsia="ru-RU"/>
        </w:rPr>
        <w:t>)_________/</w:t>
      </w:r>
      <w:r>
        <w:rPr>
          <w:rFonts w:eastAsia="Times New Roman" w:cs="Times New Roman"/>
          <w:color w:val="000000"/>
          <w:sz w:val="24"/>
          <w:u w:val="single"/>
          <w:lang w:val="ru-RU" w:eastAsia="ru-RU"/>
        </w:rPr>
        <w:t>Дешко И. П.</w:t>
      </w:r>
      <w:r>
        <w:rPr>
          <w:rFonts w:eastAsia="Times New Roman" w:cs="Times New Roman"/>
          <w:color w:val="000000"/>
          <w:sz w:val="24"/>
          <w:lang w:val="ru-RU" w:eastAsia="ru-RU"/>
        </w:rPr>
        <w:t>/</w:t>
      </w:r>
    </w:p>
    <w:p>
      <w:pPr>
        <w:spacing w:after="5" w:line="269" w:lineRule="auto"/>
        <w:ind w:left="3540" w:right="6" w:firstLine="708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 </w:t>
      </w:r>
      <w:r>
        <w:rPr>
          <w:rFonts w:hint="default" w:eastAsia="Times New Roman" w:cs="Times New Roman"/>
          <w:color w:val="000000"/>
          <w:sz w:val="24"/>
          <w:lang w:val="en-US" w:eastAsia="ru-RU"/>
        </w:rPr>
        <w:t xml:space="preserve">      </w:t>
      </w:r>
      <w:r>
        <w:rPr>
          <w:rFonts w:eastAsia="Times New Roman" w:cs="Times New Roman"/>
          <w:color w:val="000000"/>
          <w:sz w:val="24"/>
          <w:lang w:val="ru-RU" w:eastAsia="ru-RU"/>
        </w:rPr>
        <w:t>(</w:t>
      </w:r>
      <w:r>
        <w:rPr>
          <w:rFonts w:eastAsia="Times New Roman" w:cs="Times New Roman"/>
          <w:color w:val="000000"/>
          <w:sz w:val="22"/>
          <w:lang w:val="ru-RU" w:eastAsia="ru-RU"/>
        </w:rPr>
        <w:t>подпись и ф.и.о. рук-ля</w:t>
      </w:r>
      <w:r>
        <w:rPr>
          <w:rFonts w:eastAsia="Times New Roman" w:cs="Times New Roman"/>
          <w:color w:val="000000"/>
          <w:sz w:val="24"/>
          <w:lang w:val="ru-RU" w:eastAsia="ru-RU"/>
        </w:rPr>
        <w:t>)</w:t>
      </w:r>
    </w:p>
    <w:p>
      <w:pPr>
        <w:spacing w:after="5" w:line="269" w:lineRule="auto"/>
        <w:ind w:left="6372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Оценка по итогам защиты: __________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_______________ / ________________________________________ /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>_______________ / ________________________________________ /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  <w:r>
        <w:rPr>
          <w:rFonts w:eastAsia="Times New Roman" w:cs="Times New Roman"/>
          <w:color w:val="000000"/>
          <w:sz w:val="24"/>
          <w:lang w:val="ru-RU" w:eastAsia="ru-RU"/>
        </w:rPr>
        <w:t xml:space="preserve"> (подписи, дата, ф.и.о., должность, звание, уч. степень двух преподавателей, принявших защиту)</w:t>
      </w:r>
    </w:p>
    <w:p>
      <w:pPr>
        <w:spacing w:after="5" w:line="269" w:lineRule="auto"/>
        <w:ind w:left="10" w:right="6" w:hanging="10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</w:pPr>
    </w:p>
    <w:p>
      <w:pPr>
        <w:spacing w:after="5" w:line="269" w:lineRule="auto"/>
        <w:ind w:left="10" w:right="6" w:hanging="10"/>
        <w:jc w:val="center"/>
        <w:rPr>
          <w:rFonts w:eastAsia="Times New Roman" w:cs="Times New Roman"/>
          <w:color w:val="000000"/>
          <w:sz w:val="24"/>
          <w:lang w:val="ru-RU" w:eastAsia="ru-RU"/>
        </w:rPr>
        <w:sectPr>
          <w:footerReference r:id="rId5" w:type="default"/>
          <w:pgSz w:w="11906" w:h="16838"/>
          <w:pgMar w:top="1134" w:right="851" w:bottom="1134" w:left="1701" w:header="567" w:footer="567" w:gutter="0"/>
          <w:cols w:space="708" w:num="1"/>
          <w:titlePg/>
          <w:docGrid w:linePitch="381" w:charSpace="0"/>
        </w:sectPr>
      </w:pPr>
      <w:r>
        <w:rPr>
          <w:rFonts w:eastAsia="Times New Roman" w:cs="Times New Roman"/>
          <w:color w:val="000000"/>
          <w:sz w:val="24"/>
          <w:lang w:val="ru-RU" w:eastAsia="ru-RU"/>
        </w:rPr>
        <w:t>М. РТУ МИРЭА. 2022 г</w:t>
      </w:r>
    </w:p>
    <w:tbl>
      <w:tblPr>
        <w:tblStyle w:val="12"/>
        <w:tblW w:w="9498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66"/>
        <w:gridCol w:w="3166"/>
        <w:gridCol w:w="316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  <w:jc w:val="center"/>
        </w:trPr>
        <w:tc>
          <w:tcPr>
            <w:tcW w:w="3166" w:type="dxa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  <w:tc>
          <w:tcPr>
            <w:tcW w:w="3166" w:type="dxa"/>
          </w:tcPr>
          <w:p>
            <w:pPr>
              <w:spacing w:line="240" w:lineRule="auto"/>
              <w:ind w:left="-3236" w:right="-3238" w:firstLine="0"/>
              <w:jc w:val="center"/>
              <w:rPr>
                <w:rFonts w:eastAsia="Times New Roman" w:cs="Times New Roman"/>
                <w:caps/>
                <w:sz w:val="24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aps/>
                <w:sz w:val="24"/>
                <w:szCs w:val="20"/>
                <w:lang w:val="ru-RU" w:eastAsia="ru-RU"/>
              </w:rPr>
              <w:drawing>
                <wp:inline distT="0" distB="0" distL="0" distR="0">
                  <wp:extent cx="895350" cy="1009650"/>
                  <wp:effectExtent l="0" t="0" r="0" b="0"/>
                  <wp:docPr id="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>
            <w:pPr>
              <w:spacing w:line="240" w:lineRule="auto"/>
              <w:ind w:firstLine="0"/>
              <w:jc w:val="center"/>
              <w:rPr>
                <w:rFonts w:eastAsia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  <w:jc w:val="center"/>
        </w:trPr>
        <w:tc>
          <w:tcPr>
            <w:tcW w:w="9498" w:type="dxa"/>
            <w:gridSpan w:val="3"/>
          </w:tcPr>
          <w:p>
            <w:pPr>
              <w:spacing w:before="60" w:after="60" w:line="240" w:lineRule="auto"/>
              <w:ind w:firstLine="0"/>
              <w:jc w:val="center"/>
              <w:rPr>
                <w:rFonts w:eastAsia="Times New Roman" w:cs="Times New Roman"/>
                <w:caps/>
                <w:sz w:val="20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" w:hRule="atLeast"/>
          <w:jc w:val="center"/>
        </w:trPr>
        <w:tc>
          <w:tcPr>
            <w:tcW w:w="9498" w:type="dxa"/>
            <w:gridSpan w:val="3"/>
          </w:tcPr>
          <w:p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sz w:val="24"/>
                <w:szCs w:val="20"/>
                <w:lang w:val="ru-RU" w:eastAsia="ru-RU"/>
              </w:rPr>
            </w:pPr>
            <w:bookmarkStart w:id="20" w:name="_Toc29969"/>
            <w:bookmarkStart w:id="21" w:name="_Toc43091108"/>
            <w:bookmarkStart w:id="22" w:name="_Toc119953743"/>
            <w:bookmarkStart w:id="23" w:name="_Toc119955196"/>
            <w:bookmarkStart w:id="24" w:name="_Toc119948763"/>
            <w:bookmarkStart w:id="25" w:name="_Toc5528"/>
            <w:r>
              <w:rPr>
                <w:rFonts w:eastAsia="Times New Roman" w:cs="Times New Roman"/>
                <w:sz w:val="24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20"/>
            <w:bookmarkEnd w:id="21"/>
            <w:bookmarkEnd w:id="22"/>
            <w:bookmarkEnd w:id="23"/>
            <w:bookmarkEnd w:id="24"/>
            <w:bookmarkEnd w:id="25"/>
          </w:p>
          <w:p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sz w:val="24"/>
                <w:szCs w:val="20"/>
                <w:lang w:val="ru-RU" w:eastAsia="ru-RU"/>
              </w:rPr>
            </w:pPr>
            <w:bookmarkStart w:id="26" w:name="_Toc119953744"/>
            <w:bookmarkStart w:id="27" w:name="_Toc119948764"/>
            <w:bookmarkStart w:id="28" w:name="_Toc119955197"/>
            <w:bookmarkStart w:id="29" w:name="_Toc43091109"/>
            <w:bookmarkStart w:id="30" w:name="_Toc3092"/>
            <w:bookmarkStart w:id="31" w:name="_Toc18158"/>
            <w:r>
              <w:rPr>
                <w:rFonts w:eastAsia="Times New Roman" w:cs="Times New Roman"/>
                <w:sz w:val="24"/>
                <w:szCs w:val="20"/>
                <w:lang w:val="ru-RU" w:eastAsia="ru-RU"/>
              </w:rPr>
              <w:t>высшего образования</w:t>
            </w:r>
            <w:bookmarkEnd w:id="26"/>
            <w:bookmarkEnd w:id="27"/>
            <w:bookmarkEnd w:id="28"/>
            <w:bookmarkEnd w:id="29"/>
            <w:bookmarkEnd w:id="30"/>
            <w:bookmarkEnd w:id="31"/>
          </w:p>
          <w:p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</w:pPr>
            <w:bookmarkStart w:id="32" w:name="_Toc17702"/>
            <w:bookmarkStart w:id="33" w:name="_Toc119955198"/>
            <w:bookmarkStart w:id="34" w:name="_Toc43091110"/>
            <w:bookmarkStart w:id="35" w:name="_Toc119953745"/>
            <w:bookmarkStart w:id="36" w:name="_Toc11720"/>
            <w:bookmarkStart w:id="37" w:name="_Toc119948765"/>
            <w:r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  <w:t>«</w:t>
            </w:r>
            <w:r>
              <w:rPr>
                <w:rFonts w:hint="eastAsia" w:eastAsia="Times New Roman" w:cs="Times New Roman"/>
                <w:b/>
                <w:sz w:val="24"/>
                <w:szCs w:val="20"/>
                <w:lang w:val="ru-RU" w:eastAsia="ru-RU"/>
              </w:rPr>
              <w:t>МИРЭА</w:t>
            </w:r>
            <w:r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  <w:t xml:space="preserve"> – </w:t>
            </w:r>
            <w:r>
              <w:rPr>
                <w:rFonts w:hint="eastAsia" w:eastAsia="Times New Roman" w:cs="Times New Roman"/>
                <w:b/>
                <w:sz w:val="24"/>
                <w:szCs w:val="20"/>
                <w:lang w:val="ru-RU" w:eastAsia="ru-RU"/>
              </w:rPr>
              <w:t>Российский</w:t>
            </w:r>
            <w:r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  <w:t xml:space="preserve"> </w:t>
            </w:r>
            <w:r>
              <w:rPr>
                <w:rFonts w:hint="eastAsia" w:eastAsia="Times New Roman" w:cs="Times New Roman"/>
                <w:b/>
                <w:sz w:val="24"/>
                <w:szCs w:val="20"/>
                <w:lang w:val="ru-RU" w:eastAsia="ru-RU"/>
              </w:rPr>
              <w:t>технологический</w:t>
            </w:r>
            <w:r>
              <w:rPr>
                <w:rFonts w:eastAsia="Times New Roman" w:cs="Times New Roman"/>
                <w:b/>
                <w:sz w:val="24"/>
                <w:szCs w:val="20"/>
                <w:lang w:val="ru-RU" w:eastAsia="ru-RU"/>
              </w:rPr>
              <w:t xml:space="preserve"> </w:t>
            </w:r>
            <w:r>
              <w:rPr>
                <w:rFonts w:hint="eastAsia" w:eastAsia="Times New Roman" w:cs="Times New Roman"/>
                <w:b/>
                <w:sz w:val="24"/>
                <w:szCs w:val="20"/>
                <w:lang w:val="ru-RU" w:eastAsia="ru-RU"/>
              </w:rPr>
              <w:t>университет»</w:t>
            </w:r>
            <w:bookmarkEnd w:id="32"/>
            <w:bookmarkEnd w:id="33"/>
            <w:bookmarkEnd w:id="34"/>
            <w:bookmarkEnd w:id="35"/>
            <w:bookmarkEnd w:id="36"/>
            <w:bookmarkEnd w:id="37"/>
          </w:p>
          <w:p>
            <w:pPr>
              <w:keepNext/>
              <w:spacing w:line="240" w:lineRule="auto"/>
              <w:ind w:firstLine="0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val="ru-RU" w:eastAsia="ru-RU"/>
              </w:rPr>
            </w:pPr>
            <w:bookmarkStart w:id="38" w:name="_Toc10956"/>
            <w:bookmarkStart w:id="39" w:name="_Toc119953746"/>
            <w:bookmarkStart w:id="40" w:name="_Toc13909"/>
            <w:bookmarkStart w:id="41" w:name="_Toc43091111"/>
            <w:bookmarkStart w:id="42" w:name="_Toc119948766"/>
            <w:bookmarkStart w:id="43" w:name="_Toc119955199"/>
            <w:r>
              <w:rPr>
                <w:rFonts w:eastAsia="Times New Roman" w:cs="Times New Roman"/>
                <w:b/>
                <w:sz w:val="32"/>
                <w:szCs w:val="32"/>
                <w:lang w:val="ru-RU" w:eastAsia="ru-RU"/>
              </w:rPr>
              <w:t>РТУ МИРЭА</w:t>
            </w:r>
            <w:bookmarkEnd w:id="38"/>
            <w:bookmarkEnd w:id="39"/>
            <w:bookmarkEnd w:id="40"/>
            <w:bookmarkEnd w:id="41"/>
            <w:bookmarkEnd w:id="42"/>
            <w:bookmarkEnd w:id="43"/>
          </w:p>
          <w:p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0" r="22860" b="3810"/>
                      <wp:docPr id="25" name="Полотно 25"/>
                      <wp:cNvGraphicFramePr/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3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25" o:spid="_x0000_s1026" o:spt="203" style="height:27pt;width:459pt;" coordsize="5829300,342900" editas="canvas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+Lkp/tUAAAAEAQAA&#10;DwAAAAAAAAABACAAAAAiAAAAZHJzL2Rvd25yZXYueG1sUEsBAhQAFAAAAAgAh07iQCt+UxFVAgAA&#10;/AQAAA4AAAAAAAAAAQAgAAAAJAEAAGRycy9lMm9Eb2MueG1sUEsFBgAAAAAGAAYAWQEAAOsFAAAA&#10;AA==&#10;">
                      <o:lock v:ext="edit" aspectratio="f"/>
                      <v:shape id="Полотно 25" o:spid="_x0000_s1026" style="position:absolute;left:0;top:0;height:342900;width:5829300;" filled="f" stroked="f" coordsize="21600,21600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Pi5Kf7VAAAABAEAAA8AAAAAAAAAAQAgAAAAIgAAAGRy&#10;cy9kb3ducmV2LnhtbFBLAQIUABQAAAAIAIdO4kDlRTK9CAIAAE4EAAAOAAAAAAAAAAEAIAAAACQB&#10;AABkcnMvZTJvRG9jLnhtbFBLBQYAAAAABgAGAFkBAACeBQAAAAA=&#10;">
                        <v:fill on="f" focussize="0,0"/>
                        <v:stroke on="f"/>
                        <v:imagedata o:title=""/>
                        <o:lock v:ext="edit" aspectratio="f"/>
                      </v:shape>
                      <v:line id="Line 7" o:spid="_x0000_s1026" o:spt="20" style="position:absolute;left:228600;top:114000;flip:y;height:1600;width:5600700;" filled="f" stroked="t" coordsize="21600,21600" o:gfxdata="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KOeEo0QAAAAQBAAAPAAAAAAAA&#10;AAEAIAAAACIAAABkcnMvZG93bnJldi54bWxQSwECFAAUAAAACACHTuJAnDLBLOABAADDAwAADgAA&#10;AAAAAAABACAAAAAgAQAAZHJzL2Uyb0RvYy54bWxQSwUGAAAAAAYABgBZAQAAcgUAAAAA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>Институт информационных технологий (ИТ)</w:t>
      </w:r>
    </w:p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>Кафедра инструментального и прикладного программного обеспечения (ИиППО)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6"/>
          <w:lang w:val="ru-RU" w:eastAsia="ru-RU"/>
        </w:rPr>
      </w:pPr>
      <w:r>
        <w:rPr>
          <w:rFonts w:eastAsia="Times New Roman" w:cs="Times New Roman"/>
          <w:b/>
          <w:sz w:val="24"/>
          <w:szCs w:val="26"/>
          <w:lang w:val="ru-RU" w:eastAsia="ru-RU"/>
        </w:rPr>
        <w:t>ЗАДАНИЕ</w:t>
      </w:r>
    </w:p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6"/>
          <w:lang w:val="ru-RU" w:eastAsia="ru-RU"/>
        </w:rPr>
      </w:pPr>
      <w:r>
        <w:rPr>
          <w:rFonts w:eastAsia="Times New Roman" w:cs="Times New Roman"/>
          <w:b/>
          <w:sz w:val="24"/>
          <w:szCs w:val="26"/>
          <w:lang w:val="ru-RU" w:eastAsia="ru-RU"/>
        </w:rPr>
        <w:t>на выполнение курсовой работы</w:t>
      </w:r>
    </w:p>
    <w:p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6"/>
          <w:lang w:val="ru-RU" w:eastAsia="ru-RU"/>
        </w:rPr>
      </w:pP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по дисциплине: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Разработка клиентских частей интернет-ресурсов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по профилю: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Разработка программных продуктов и проектирование информационных систем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направления профессиональной подготовки: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Программная инженерия (09.03.04)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rPr>
          <w:rFonts w:hint="default"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Студент: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Орлов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 xml:space="preserve"> Данил Дмитриевич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Группа: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ИКБО-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>02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-21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Срок представления к защите: </w:t>
      </w:r>
      <w:r>
        <w:rPr>
          <w:rFonts w:hint="default" w:eastAsia="Times New Roman" w:cs="Times New Roman"/>
          <w:sz w:val="24"/>
          <w:szCs w:val="24"/>
          <w:lang w:val="en-US" w:eastAsia="ru-RU"/>
        </w:rPr>
        <w:t>12.12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.2022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Руководитель: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Дешко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 xml:space="preserve"> Игорь Петрович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, старший преподаватель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>Тема:</w:t>
      </w:r>
      <w:r>
        <w:rPr>
          <w:rFonts w:eastAsia="Times New Roman" w:cs="Times New Roman"/>
          <w:sz w:val="24"/>
          <w:szCs w:val="24"/>
          <w:lang w:val="ru-RU" w:eastAsia="ru-RU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Клиентская часть интернет-ресурса «Реки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 xml:space="preserve"> мира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»</w:t>
      </w:r>
    </w:p>
    <w:p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>Исходные данные: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 используемые технологии: HTML5, CSS3, JavaScript, редактор кода </w:t>
      </w:r>
      <w:r>
        <w:rPr>
          <w:rFonts w:hint="default" w:eastAsia="Times New Roman" w:cs="Times New Roman"/>
          <w:sz w:val="24"/>
          <w:szCs w:val="24"/>
          <w:u w:val="single"/>
          <w:lang w:val="en-US" w:eastAsia="ru-RU"/>
        </w:rPr>
        <w:t>Visual Studio Code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, наличие: интерактивного поведения веб-страниц, межстраничной навигации, внешнего вида страниц, соответствующего современным стандартам веб-разработки; технологий адаптивной верстки для полноценного отображения контента на различных браузерах и видах устройств. Нормативный документ: инструкция по организации и проведению курсового проектирования СМКО МИРЭА 7.5.1/04.И.05-18.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 xml:space="preserve">Перечень вопросов, подлежащих разработке, и обязательного графического материала: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1. Провести анализ предметной области разрабатываемой клиентской части интернет-ресурса. 2. Обосновать выбор технологий разработки клиентской части интернет-ресурса. 3. Создать пять и более веб-страниц интернет-ресурса. 4. Организовать межстраничную навигацию.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br w:type="textWrapping"/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5. Реализовать слой клиентской логики веб-страниц с применением технологии JavaScript. </w:t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br w:type="textWrapping"/>
      </w:r>
      <w:r>
        <w:rPr>
          <w:rFonts w:eastAsia="Times New Roman" w:cs="Times New Roman"/>
          <w:sz w:val="24"/>
          <w:szCs w:val="24"/>
          <w:u w:val="single"/>
          <w:lang w:val="ru-RU" w:eastAsia="ru-RU"/>
        </w:rPr>
        <w:t>6. Провести оптимизацию веб-страниц и размещаемого контента для браузеров и различных видов устройств. 7. Создать презентацию по выполненной курсовой работе.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Зав. кафедрой ИиППО: ___________/Р. Г. Болбаков/, «_____»____________2022 г.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Задание на КР выдал: _______________/И.П. Дешко/, «_____»____________2022 г.</w:t>
      </w:r>
    </w:p>
    <w:p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Задание на КР получил: ___________/Д.Д. Орлов/, «_____»____________2022 г.</w:t>
      </w:r>
    </w:p>
    <w:p>
      <w:pPr>
        <w:pStyle w:val="2"/>
        <w:numPr>
          <w:ilvl w:val="0"/>
          <w:numId w:val="0"/>
        </w:numPr>
        <w:sectPr>
          <w:footerReference r:id="rId7" w:type="first"/>
          <w:footerReference r:id="rId6" w:type="default"/>
          <w:pgSz w:w="11906" w:h="16838"/>
          <w:pgMar w:top="1134" w:right="851" w:bottom="1134" w:left="1701" w:header="0" w:footer="709" w:gutter="0"/>
          <w:cols w:space="720" w:num="1"/>
          <w:formProt w:val="0"/>
          <w:docGrid w:linePitch="381" w:charSpace="0"/>
        </w:sectPr>
      </w:pPr>
    </w:p>
    <w:p>
      <w:pPr>
        <w:pStyle w:val="98"/>
        <w:bidi w:val="0"/>
      </w:pPr>
      <w:bookmarkStart w:id="44" w:name="_Toc21496"/>
      <w:r>
        <w:t>РЕФЕР</w:t>
      </w:r>
      <w:r>
        <w:rPr>
          <w:rStyle w:val="100"/>
          <w:b/>
        </w:rPr>
        <w:t>А</w:t>
      </w:r>
      <w:r>
        <w:t>Т</w:t>
      </w:r>
      <w:bookmarkEnd w:id="4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hint="default"/>
          <w:szCs w:val="28"/>
          <w:lang w:val="ru-RU"/>
        </w:rPr>
      </w:pPr>
      <w:bookmarkStart w:id="45" w:name="_Toc89639518"/>
      <w:bookmarkStart w:id="46" w:name="_Toc89258072"/>
      <w:bookmarkStart w:id="47" w:name="_Toc89256645"/>
      <w:bookmarkStart w:id="48" w:name="_Toc89100305"/>
      <w:bookmarkStart w:id="49" w:name="_Toc89203276"/>
      <w:bookmarkStart w:id="50" w:name="_Toc89192243"/>
      <w:bookmarkStart w:id="51" w:name="_Toc57666863"/>
      <w:r>
        <w:rPr>
          <w:szCs w:val="28"/>
          <w:lang w:val="ru-RU"/>
        </w:rPr>
        <w:t>Отчет</w:t>
      </w:r>
      <w:r>
        <w:rPr>
          <w:rFonts w:hint="default"/>
          <w:szCs w:val="28"/>
          <w:lang w:val="ru-RU"/>
        </w:rPr>
        <w:t xml:space="preserve"> 45 с., 47 рис., 9 источн.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leftChars="0" w:firstLine="709" w:firstLineChars="0"/>
        <w:textAlignment w:val="auto"/>
        <w:rPr>
          <w:rFonts w:hint="default"/>
          <w:szCs w:val="28"/>
          <w:lang w:val="en-US"/>
        </w:rPr>
      </w:pPr>
      <w:r>
        <w:rPr>
          <w:rFonts w:hint="default"/>
          <w:szCs w:val="28"/>
          <w:lang w:val="ru-RU"/>
        </w:rPr>
        <w:t xml:space="preserve">ИНТЕРНЕТ РЕСУРС, САЙТ, РЕКИ, </w:t>
      </w:r>
      <w:r>
        <w:rPr>
          <w:rFonts w:hint="default"/>
          <w:szCs w:val="28"/>
          <w:lang w:val="en-US"/>
        </w:rPr>
        <w:t>FIXME, FIXME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leftChars="0" w:firstLine="709" w:firstLineChars="0"/>
        <w:textAlignment w:val="auto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Объект исследования – представление интернет ресурса в сети интернет.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leftChars="0" w:firstLine="709" w:firstLineChars="0"/>
        <w:textAlignment w:val="auto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 xml:space="preserve">Предмет исследования – </w:t>
      </w:r>
      <w:r>
        <w:rPr>
          <w:szCs w:val="28"/>
          <w:lang w:val="ru-RU"/>
        </w:rPr>
        <w:t>интернет ресурса на тему «Реки</w:t>
      </w:r>
      <w:r>
        <w:rPr>
          <w:rFonts w:hint="default"/>
          <w:szCs w:val="28"/>
          <w:lang w:val="ru-RU"/>
        </w:rPr>
        <w:t xml:space="preserve"> мира</w:t>
      </w:r>
      <w:r>
        <w:rPr>
          <w:szCs w:val="28"/>
          <w:lang w:val="ru-RU"/>
        </w:rPr>
        <w:t>»</w:t>
      </w:r>
      <w:r>
        <w:rPr>
          <w:rFonts w:hint="default"/>
          <w:szCs w:val="28"/>
          <w:lang w:val="ru-RU"/>
        </w:rPr>
        <w:t xml:space="preserve">. 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leftChars="0" w:firstLine="709" w:firstLineChars="0"/>
        <w:textAlignment w:val="auto"/>
        <w:rPr>
          <w:szCs w:val="28"/>
          <w:lang w:val="ru-RU"/>
        </w:rPr>
      </w:pPr>
      <w:r>
        <w:rPr>
          <w:szCs w:val="28"/>
          <w:lang w:val="ru-RU"/>
        </w:rPr>
        <w:t>Цель работы – разработка</w:t>
      </w:r>
      <w:r>
        <w:rPr>
          <w:rFonts w:hint="default"/>
          <w:szCs w:val="28"/>
          <w:lang w:val="ru-RU"/>
        </w:rPr>
        <w:t xml:space="preserve"> и апробация</w:t>
      </w:r>
      <w:r>
        <w:rPr>
          <w:szCs w:val="28"/>
          <w:lang w:val="ru-RU"/>
        </w:rPr>
        <w:t xml:space="preserve"> интернет ресурса на тему «Реки</w:t>
      </w:r>
      <w:r>
        <w:rPr>
          <w:rFonts w:hint="default"/>
          <w:szCs w:val="28"/>
          <w:lang w:val="ru-RU"/>
        </w:rPr>
        <w:t xml:space="preserve"> мира</w:t>
      </w:r>
      <w:r>
        <w:rPr>
          <w:szCs w:val="28"/>
          <w:lang w:val="ru-RU"/>
        </w:rPr>
        <w:t>».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leftChars="0" w:firstLine="709" w:firstLineChars="0"/>
        <w:textAlignment w:val="auto"/>
        <w:rPr>
          <w:rFonts w:hint="default"/>
          <w:szCs w:val="28"/>
          <w:lang w:val="ru-RU"/>
        </w:rPr>
      </w:pPr>
      <w:r>
        <w:rPr>
          <w:szCs w:val="28"/>
          <w:lang w:val="ru-RU"/>
        </w:rPr>
        <w:t>В</w:t>
      </w:r>
      <w:r>
        <w:rPr>
          <w:rFonts w:hint="default"/>
          <w:szCs w:val="28"/>
          <w:lang w:val="ru-RU"/>
        </w:rPr>
        <w:t xml:space="preserve"> ходе работы был проведен краткий анализ предметной области и обзор сайтов с аналогичным содержанием и схожими задачами.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leftChars="0" w:firstLine="709" w:firstLineChars="0"/>
        <w:textAlignment w:val="auto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Методом сравнительного анализа определены песпективные решения, отвечающие выработке функционала и стиля сайта для разных типов устройств. Рассмотрен процесс создания сайта, используемый программный инструментарий и среда разработки.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709" w:firstLineChars="0"/>
        <w:textAlignment w:val="auto"/>
        <w:rPr>
          <w:szCs w:val="28"/>
          <w:lang w:val="ru-RU"/>
        </w:rPr>
      </w:pPr>
      <w:r>
        <w:rPr>
          <w:szCs w:val="28"/>
          <w:lang w:val="ru-RU"/>
        </w:rPr>
        <w:t>Результатом</w:t>
      </w:r>
      <w:r>
        <w:rPr>
          <w:rFonts w:hint="default"/>
          <w:szCs w:val="28"/>
          <w:lang w:val="ru-RU"/>
        </w:rPr>
        <w:t xml:space="preserve"> работы является </w:t>
      </w:r>
      <w:r>
        <w:rPr>
          <w:szCs w:val="28"/>
          <w:lang w:val="ru-RU"/>
        </w:rPr>
        <w:t>интернет ресурс на тему «Реки</w:t>
      </w:r>
      <w:r>
        <w:rPr>
          <w:rFonts w:hint="default"/>
          <w:szCs w:val="28"/>
          <w:lang w:val="ru-RU"/>
        </w:rPr>
        <w:t xml:space="preserve"> мира</w:t>
      </w:r>
      <w:r>
        <w:rPr>
          <w:szCs w:val="28"/>
          <w:lang w:val="ru-RU"/>
        </w:rPr>
        <w:t>»</w:t>
      </w:r>
      <w:r>
        <w:rPr>
          <w:rFonts w:hint="default"/>
          <w:szCs w:val="28"/>
          <w:lang w:val="ru-RU"/>
        </w:rPr>
        <w:t xml:space="preserve"> размещенный в сети интернет.</w:t>
      </w:r>
      <w:r>
        <w:rPr>
          <w:lang w:val="ru-RU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val="en-US"/>
        </w:rPr>
        <w:id w:val="973327197"/>
        <w:docPartObj>
          <w:docPartGallery w:val="Table of Contents"/>
          <w:docPartUnique/>
        </w:docPartObj>
      </w:sdtPr>
      <w:sdtEndPr>
        <w:rPr>
          <w:rFonts w:eastAsiaTheme="minorHAnsi" w:cstheme="minorBidi"/>
          <w:b w:val="0"/>
          <w:bCs/>
          <w:sz w:val="28"/>
          <w:szCs w:val="22"/>
          <w:lang w:val="en-US"/>
        </w:rPr>
      </w:sdtEndPr>
      <w:sdtContent>
        <w:p>
          <w:pPr>
            <w:pStyle w:val="77"/>
            <w:pageBreakBefore w:val="0"/>
            <w:tabs>
              <w:tab w:val="right" w:leader="dot" w:pos="9962"/>
            </w:tabs>
            <w:kinsoku/>
            <w:wordWrap/>
            <w:overflowPunct/>
            <w:topLinePunct w:val="0"/>
            <w:bidi w:val="0"/>
            <w:adjustRightInd/>
            <w:snapToGrid/>
            <w:spacing w:line="360" w:lineRule="auto"/>
            <w:ind w:firstLine="709"/>
            <w:jc w:val="center"/>
            <w:textAlignment w:val="auto"/>
            <w:rPr>
              <w:rFonts w:ascii="Times New Roman" w:hAnsi="Times New Roman" w:eastAsiaTheme="majorEastAsia" w:cstheme="majorBidi"/>
              <w:b/>
              <w:bCs/>
              <w:sz w:val="36"/>
              <w:szCs w:val="28"/>
              <w:lang w:val="ru-RU" w:eastAsia="en-US" w:bidi="ar-SA"/>
            </w:rPr>
          </w:pPr>
          <w:bookmarkEnd w:id="45"/>
          <w:bookmarkEnd w:id="46"/>
          <w:bookmarkEnd w:id="47"/>
          <w:bookmarkEnd w:id="48"/>
          <w:bookmarkEnd w:id="49"/>
          <w:bookmarkEnd w:id="50"/>
          <w:bookmarkEnd w:id="51"/>
          <w:r>
            <w:rPr>
              <w:rStyle w:val="100"/>
              <w:b/>
              <w:lang w:val="ru-RU"/>
            </w:rPr>
            <w:t>СОДЕРЖАНИЕ</w:t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</w:p>
        <w:p>
          <w:pPr>
            <w:pStyle w:val="25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_Toc21496 </w:instrText>
          </w:r>
          <w:r>
            <w:rPr>
              <w:bCs/>
              <w:szCs w:val="28"/>
            </w:rPr>
            <w:fldChar w:fldCharType="separate"/>
          </w:r>
          <w:r>
            <w:t>РЕФЕРАТ</w:t>
          </w:r>
          <w:r>
            <w:tab/>
          </w:r>
          <w:r>
            <w:fldChar w:fldCharType="begin"/>
          </w:r>
          <w:r>
            <w:instrText xml:space="preserve"> PAGEREF _Toc21496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_Toc25612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ОГЛАВЛЕНИЕ</w:t>
          </w:r>
          <w:r>
            <w:tab/>
          </w:r>
          <w:r>
            <w:fldChar w:fldCharType="begin"/>
          </w:r>
          <w:r>
            <w:instrText xml:space="preserve"> PAGEREF _Toc25612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_Toc827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ПЕРЕЧЕНЬ</w:t>
          </w:r>
          <w:r>
            <w:rPr>
              <w:szCs w:val="28"/>
              <w:lang w:val="en-US"/>
            </w:rPr>
            <w:t xml:space="preserve"> </w:t>
          </w:r>
          <w:r>
            <w:rPr>
              <w:szCs w:val="28"/>
            </w:rPr>
            <w:t>СОКРАЩЕНИЙ</w:t>
          </w:r>
          <w:r>
            <w:tab/>
          </w:r>
          <w:r>
            <w:fldChar w:fldCharType="begin"/>
          </w:r>
          <w:r>
            <w:instrText xml:space="preserve"> PAGEREF _Toc827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_Toc8412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_Toc8412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_Toc23073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1 ОБЩИЕ СВЕДЕНИЯ</w:t>
          </w:r>
          <w:r>
            <w:tab/>
          </w:r>
          <w:r>
            <w:fldChar w:fldCharType="begin"/>
          </w:r>
          <w:r>
            <w:instrText xml:space="preserve"> PAGEREF _Toc23073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left="283" w:leftChars="0" w:firstLine="0" w:firstLineChars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_Toc11464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1.1. Обозначение и наименование интернет-ресурса</w:t>
          </w:r>
          <w:r>
            <w:tab/>
          </w:r>
          <w:r>
            <w:fldChar w:fldCharType="begin"/>
          </w:r>
          <w:r>
            <w:instrText xml:space="preserve"> PAGEREF _Toc11464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left="283" w:firstLine="0"/>
            <w:jc w:val="both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_Toc23199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1.2.</w:t>
          </w:r>
          <w:r>
            <w:rPr>
              <w:rFonts w:hint="default"/>
              <w:lang w:val="ru-RU"/>
            </w:rPr>
            <w:t xml:space="preserve"> </w:t>
          </w:r>
          <w:r>
            <w:rPr>
              <w:lang w:val="ru-RU"/>
            </w:rPr>
            <w:t>Прикладное программное обеспечение, необходимое для разработки и функционирования интернет-ресурса</w:t>
          </w:r>
          <w:r>
            <w:tab/>
          </w:r>
          <w:r>
            <w:fldChar w:fldCharType="begin"/>
          </w:r>
          <w:r>
            <w:instrText xml:space="preserve"> PAGEREF _Toc23199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7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left="283"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_Toc15396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1.3. Языки и технологии, с помощью которых реализован интернет-ресурс</w:t>
          </w:r>
          <w:r>
            <w:tab/>
          </w:r>
          <w:r>
            <w:fldChar w:fldCharType="begin"/>
          </w:r>
          <w:r>
            <w:instrText xml:space="preserve"> PAGEREF _Toc15396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_Toc294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2 ФУНКЦИОНАЛЬНОЕ НАЗНАЧЕНИЕ</w:t>
          </w:r>
          <w:r>
            <w:tab/>
          </w:r>
          <w:r>
            <w:fldChar w:fldCharType="begin"/>
          </w:r>
          <w:r>
            <w:instrText xml:space="preserve"> PAGEREF _Toc294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_Toc13665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3 ОПИСАНИЕ ЛОГИЧЕСКОЙ СТРУКТУРЫ</w:t>
          </w:r>
          <w:r>
            <w:tab/>
          </w:r>
          <w:r>
            <w:fldChar w:fldCharType="begin"/>
          </w:r>
          <w:r>
            <w:instrText xml:space="preserve"> PAGEREF _Toc13665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96"/>
            <w:bidi w:val="0"/>
          </w:pPr>
          <w:r>
            <w:fldChar w:fldCharType="begin"/>
          </w:r>
          <w:r>
            <w:instrText xml:space="preserve"> HYPERLINK \l _Toc3865 </w:instrText>
          </w:r>
          <w:r>
            <w:fldChar w:fldCharType="separate"/>
          </w:r>
          <w:r>
            <w:rPr>
              <w:lang w:val="ru-RU"/>
            </w:rPr>
            <w:t>3.1. Анализ предметной области разрабатываемого интернет-ресурса</w:t>
          </w:r>
          <w:r>
            <w:tab/>
          </w:r>
          <w:r>
            <w:fldChar w:fldCharType="begin"/>
          </w:r>
          <w:r>
            <w:instrText xml:space="preserve"> PAGEREF _Toc3865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6"/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left="283"/>
            <w:textAlignment w:val="auto"/>
          </w:pPr>
          <w:r>
            <w:fldChar w:fldCharType="begin"/>
          </w:r>
          <w:r>
            <w:instrText xml:space="preserve"> HYPERLINK \l _Toc24101 </w:instrText>
          </w:r>
          <w:r>
            <w:fldChar w:fldCharType="separate"/>
          </w:r>
          <w:r>
            <w:rPr>
              <w:lang w:val="ru-RU"/>
            </w:rPr>
            <w:t>3.2. Выбор технологий разработки интернет-ресурса</w:t>
          </w:r>
          <w:r>
            <w:tab/>
          </w:r>
          <w:r>
            <w:fldChar w:fldCharType="begin"/>
          </w:r>
          <w:r>
            <w:instrText xml:space="preserve"> PAGEREF _Toc24101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6"/>
            <w:bidi w:val="0"/>
          </w:pPr>
          <w:r>
            <w:fldChar w:fldCharType="begin"/>
          </w:r>
          <w:r>
            <w:instrText xml:space="preserve"> HYPERLINK \l _Toc24084 </w:instrText>
          </w:r>
          <w:r>
            <w:fldChar w:fldCharType="separate"/>
          </w:r>
          <w:r>
            <w:rPr>
              <w:lang w:val="ru-RU"/>
            </w:rPr>
            <w:t xml:space="preserve">3.3. Создание веб-страниц интернет-ресурса с использованием технологий </w:t>
          </w:r>
          <w:r>
            <w:t>HTML</w:t>
          </w:r>
          <w:r>
            <w:rPr>
              <w:lang w:val="ru-RU"/>
            </w:rPr>
            <w:t xml:space="preserve">5, </w:t>
          </w:r>
          <w:r>
            <w:t>CSS</w:t>
          </w:r>
          <w:r>
            <w:rPr>
              <w:lang w:val="ru-RU"/>
            </w:rPr>
            <w:t xml:space="preserve">3 и </w:t>
          </w:r>
          <w:r>
            <w:t>JavaScript</w:t>
          </w:r>
          <w:r>
            <w:tab/>
          </w:r>
          <w:r>
            <w:fldChar w:fldCharType="begin"/>
          </w:r>
          <w:r>
            <w:instrText xml:space="preserve"> PAGEREF _Toc24084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_Toc20994 </w:instrText>
          </w:r>
          <w:r>
            <w:fldChar w:fldCharType="separate"/>
          </w:r>
          <w:r>
            <w:t xml:space="preserve">3.3.1. </w:t>
          </w:r>
          <w:r>
            <w:rPr>
              <w:lang w:val="ru-RU"/>
            </w:rPr>
            <w:t xml:space="preserve">Разработка </w:t>
          </w:r>
          <w:r>
            <w:t>header</w:t>
          </w:r>
          <w:r>
            <w:tab/>
          </w:r>
          <w:r>
            <w:fldChar w:fldCharType="begin"/>
          </w:r>
          <w:r>
            <w:instrText xml:space="preserve"> PAGEREF _Toc20994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_Toc10810 </w:instrText>
          </w:r>
          <w:r>
            <w:fldChar w:fldCharType="separate"/>
          </w:r>
          <w:r>
            <w:t>3.3.2. Основная страница сайта</w:t>
          </w:r>
          <w:r>
            <w:tab/>
          </w:r>
          <w:r>
            <w:fldChar w:fldCharType="begin"/>
          </w:r>
          <w:r>
            <w:instrText xml:space="preserve"> PAGEREF _Toc10810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_Toc6141 </w:instrText>
          </w:r>
          <w:r>
            <w:fldChar w:fldCharType="separate"/>
          </w:r>
          <w:r>
            <w:rPr>
              <w:lang w:val="ru-RU"/>
            </w:rPr>
            <w:t>3.3.3. Страница информации</w:t>
          </w:r>
          <w:r>
            <w:rPr>
              <w:rFonts w:hint="default"/>
              <w:lang w:val="ru-RU"/>
            </w:rPr>
            <w:t xml:space="preserve"> о реках по территории</w:t>
          </w:r>
          <w:r>
            <w:tab/>
          </w:r>
          <w:r>
            <w:fldChar w:fldCharType="begin"/>
          </w:r>
          <w:r>
            <w:instrText xml:space="preserve"> PAGEREF _Toc6141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_Toc29733 </w:instrText>
          </w:r>
          <w:r>
            <w:fldChar w:fldCharType="separate"/>
          </w:r>
          <w:r>
            <w:t xml:space="preserve">3.3.4. Страница </w:t>
          </w:r>
          <w:r>
            <w:rPr>
              <w:rFonts w:hint="default"/>
              <w:lang w:val="ru-RU"/>
            </w:rPr>
            <w:t>информации о реке</w:t>
          </w:r>
          <w:r>
            <w:tab/>
          </w:r>
          <w:r>
            <w:fldChar w:fldCharType="begin"/>
          </w:r>
          <w:r>
            <w:instrText xml:space="preserve"> PAGEREF _Toc29733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6"/>
            <w:bidi w:val="0"/>
          </w:pPr>
          <w:r>
            <w:fldChar w:fldCharType="begin"/>
          </w:r>
          <w:r>
            <w:instrText xml:space="preserve"> HYPERLINK \l _Toc5450 </w:instrText>
          </w:r>
          <w:r>
            <w:fldChar w:fldCharType="separate"/>
          </w:r>
          <w:r>
            <w:t>3.4. Создание межстраничной навигации</w:t>
          </w:r>
          <w:r>
            <w:tab/>
          </w:r>
          <w:r>
            <w:fldChar w:fldCharType="begin"/>
          </w:r>
          <w:r>
            <w:instrText xml:space="preserve"> PAGEREF _Toc5450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96"/>
            <w:bidi w:val="0"/>
          </w:pPr>
          <w:r>
            <w:fldChar w:fldCharType="begin"/>
          </w:r>
          <w:r>
            <w:instrText xml:space="preserve"> HYPERLINK \l _Toc24370 </w:instrText>
          </w:r>
          <w:r>
            <w:fldChar w:fldCharType="separate"/>
          </w:r>
          <w:r>
            <w:rPr>
              <w:lang w:val="ru-RU"/>
            </w:rPr>
            <w:t>3.5. Реализация слоя клиентской логики веб-страниц с применением технологии J</w:t>
          </w:r>
          <w:r>
            <w:rPr>
              <w:rFonts w:hint="default"/>
              <w:lang w:val="en-US"/>
            </w:rPr>
            <w:t>S</w:t>
          </w:r>
          <w:r>
            <w:tab/>
          </w:r>
          <w:r>
            <w:fldChar w:fldCharType="begin"/>
          </w:r>
          <w:r>
            <w:instrText xml:space="preserve"> PAGEREF _Toc24370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_Toc20197 </w:instrText>
          </w:r>
          <w:r>
            <w:fldChar w:fldCharType="separate"/>
          </w:r>
          <w:r>
            <w:rPr>
              <w:lang w:val="ru-RU"/>
            </w:rPr>
            <w:t xml:space="preserve">3.5.1. </w:t>
          </w:r>
          <w:r>
            <w:rPr>
              <w:rFonts w:hint="default"/>
              <w:lang w:val="ru-RU"/>
            </w:rPr>
            <w:t>Используемые библиотеки</w:t>
          </w:r>
          <w:r>
            <w:tab/>
          </w:r>
          <w:r>
            <w:fldChar w:fldCharType="begin"/>
          </w:r>
          <w:r>
            <w:instrText xml:space="preserve"> PAGEREF _Toc20197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_Toc22326 </w:instrText>
          </w:r>
          <w:r>
            <w:fldChar w:fldCharType="separate"/>
          </w:r>
          <w:r>
            <w:rPr>
              <w:rFonts w:hint="default"/>
              <w:lang w:val="ru-RU"/>
            </w:rPr>
            <w:t>3.5.2. Подгрузка списка рек и последующие действия</w:t>
          </w:r>
          <w:r>
            <w:tab/>
          </w:r>
          <w:r>
            <w:fldChar w:fldCharType="begin"/>
          </w:r>
          <w:r>
            <w:instrText xml:space="preserve"> PAGEREF _Toc22326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_Toc14577 </w:instrText>
          </w:r>
          <w:r>
            <w:fldChar w:fldCharType="separate"/>
          </w:r>
          <w:r>
            <w:rPr>
              <w:lang w:val="ru-RU"/>
            </w:rPr>
            <w:t>3.5.3. Интерактивный</w:t>
          </w:r>
          <w:r>
            <w:rPr>
              <w:rFonts w:hint="default"/>
              <w:lang w:val="ru-RU"/>
            </w:rPr>
            <w:t xml:space="preserve"> глобус на основной странице</w:t>
          </w:r>
          <w:r>
            <w:tab/>
          </w:r>
          <w:r>
            <w:fldChar w:fldCharType="begin"/>
          </w:r>
          <w:r>
            <w:instrText xml:space="preserve"> PAGEREF _Toc14577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_Toc24808 </w:instrText>
          </w:r>
          <w:r>
            <w:fldChar w:fldCharType="separate"/>
          </w:r>
          <w:r>
            <w:rPr>
              <w:rFonts w:hint="default"/>
              <w:lang w:val="ru-RU"/>
            </w:rPr>
            <w:t>3.5.4. Сайдбар: список субъектов текущего типа территории</w:t>
          </w:r>
          <w:r>
            <w:tab/>
          </w:r>
          <w:r>
            <w:fldChar w:fldCharType="begin"/>
          </w:r>
          <w:r>
            <w:instrText xml:space="preserve"> PAGEREF _Toc24808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_Toc2559 </w:instrText>
          </w:r>
          <w:r>
            <w:fldChar w:fldCharType="separate"/>
          </w:r>
          <w:r>
            <w:t xml:space="preserve">3.5.5. </w:t>
          </w:r>
          <w:r>
            <w:rPr>
              <w:lang w:val="ru-RU"/>
            </w:rPr>
            <w:t>Сайдбар</w:t>
          </w:r>
          <w:r>
            <w:rPr>
              <w:rFonts w:hint="default"/>
              <w:lang w:val="ru-RU"/>
            </w:rPr>
            <w:t xml:space="preserve">: </w:t>
          </w:r>
          <w:r>
            <w:rPr>
              <w:lang w:val="ru-RU"/>
            </w:rPr>
            <w:t>п</w:t>
          </w:r>
          <w:r>
            <w:t xml:space="preserve">оиск </w:t>
          </w:r>
          <w:r>
            <w:rPr>
              <w:lang w:val="ru-RU"/>
            </w:rPr>
            <w:t>рек</w:t>
          </w:r>
          <w:r>
            <w:rPr>
              <w:rFonts w:hint="default"/>
              <w:lang w:val="ru-RU"/>
            </w:rPr>
            <w:t xml:space="preserve"> по названию</w:t>
          </w:r>
          <w:r>
            <w:tab/>
          </w:r>
          <w:r>
            <w:fldChar w:fldCharType="begin"/>
          </w:r>
          <w:r>
            <w:instrText xml:space="preserve"> PAGEREF _Toc2559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_Toc21115 </w:instrText>
          </w:r>
          <w:r>
            <w:fldChar w:fldCharType="separate"/>
          </w:r>
          <w:r>
            <w:rPr>
              <w:rFonts w:hint="default"/>
              <w:lang w:val="ru-RU"/>
            </w:rPr>
            <w:t>3.5.6. Панель навигации: выбор темы страницы</w:t>
          </w:r>
          <w:r>
            <w:tab/>
          </w:r>
          <w:r>
            <w:fldChar w:fldCharType="begin"/>
          </w:r>
          <w:r>
            <w:instrText xml:space="preserve"> PAGEREF _Toc21115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_Toc31151 </w:instrText>
          </w:r>
          <w:r>
            <w:fldChar w:fldCharType="separate"/>
          </w:r>
          <w:r>
            <w:rPr>
              <w:lang w:val="ru-RU"/>
            </w:rPr>
            <w:t>3.5.7. Панель</w:t>
          </w:r>
          <w:r>
            <w:rPr>
              <w:rFonts w:hint="default"/>
              <w:lang w:val="ru-RU"/>
            </w:rPr>
            <w:t xml:space="preserve"> навигации: выбор языка страницы</w:t>
          </w:r>
          <w:r>
            <w:tab/>
          </w:r>
          <w:r>
            <w:fldChar w:fldCharType="begin"/>
          </w:r>
          <w:r>
            <w:instrText xml:space="preserve"> PAGEREF _Toc31151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_Toc24137 </w:instrText>
          </w:r>
          <w:r>
            <w:fldChar w:fldCharType="separate"/>
          </w:r>
          <w:r>
            <w:rPr>
              <w:rFonts w:hint="default"/>
              <w:lang w:val="ru-RU"/>
            </w:rPr>
            <w:t>3.5.8. Панель навигации: выбор типа территории</w:t>
          </w:r>
          <w:r>
            <w:tab/>
          </w:r>
          <w:r>
            <w:fldChar w:fldCharType="begin"/>
          </w:r>
          <w:r>
            <w:instrText xml:space="preserve"> PAGEREF _Toc24137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_Toc19791 </w:instrText>
          </w:r>
          <w:r>
            <w:fldChar w:fldCharType="separate"/>
          </w:r>
          <w:r>
            <w:t xml:space="preserve">3.5.9. </w:t>
          </w:r>
          <w:r>
            <w:rPr>
              <w:rFonts w:hint="default"/>
              <w:lang w:val="ru-RU"/>
            </w:rPr>
            <w:t>Панель навигации: информация о проекте</w:t>
          </w:r>
          <w:r>
            <w:tab/>
          </w:r>
          <w:r>
            <w:fldChar w:fldCharType="begin"/>
          </w:r>
          <w:r>
            <w:instrText xml:space="preserve"> PAGEREF _Toc19791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_Toc26482 </w:instrText>
          </w:r>
          <w:r>
            <w:fldChar w:fldCharType="separate"/>
          </w:r>
          <w:r>
            <w:t xml:space="preserve">3.5.10. </w:t>
          </w:r>
          <w:r>
            <w:rPr>
              <w:lang w:val="ru-RU"/>
            </w:rPr>
            <w:t>Функции</w:t>
          </w:r>
          <w:r>
            <w:rPr>
              <w:rFonts w:hint="default"/>
              <w:lang w:val="ru-RU"/>
            </w:rPr>
            <w:t xml:space="preserve"> для мобильной версии</w:t>
          </w:r>
          <w:r>
            <w:tab/>
          </w:r>
          <w:r>
            <w:fldChar w:fldCharType="begin"/>
          </w:r>
          <w:r>
            <w:instrText xml:space="preserve"> PAGEREF _Toc26482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_Toc27225 </w:instrText>
          </w:r>
          <w:r>
            <w:fldChar w:fldCharType="separate"/>
          </w:r>
          <w:r>
            <w:rPr>
              <w:rFonts w:hint="default"/>
              <w:lang w:val="ru-RU"/>
            </w:rPr>
            <w:t xml:space="preserve">3.5.11. </w:t>
          </w:r>
          <w:r>
            <w:rPr>
              <w:lang w:val="ru-RU"/>
            </w:rPr>
            <w:t>Реки</w:t>
          </w:r>
          <w:r>
            <w:rPr>
              <w:rFonts w:hint="default"/>
              <w:lang w:val="ru-RU"/>
            </w:rPr>
            <w:t xml:space="preserve"> по территории: </w:t>
          </w:r>
          <w:r>
            <w:rPr>
              <w:lang w:val="ru-RU"/>
            </w:rPr>
            <w:t>вертикальный</w:t>
          </w:r>
          <w:r>
            <w:rPr>
              <w:rFonts w:hint="default"/>
              <w:lang w:val="ru-RU"/>
            </w:rPr>
            <w:t xml:space="preserve"> слайдер</w:t>
          </w:r>
          <w:r>
            <w:tab/>
          </w:r>
          <w:r>
            <w:fldChar w:fldCharType="begin"/>
          </w:r>
          <w:r>
            <w:instrText xml:space="preserve"> PAGEREF _Toc27225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_Toc6367 </w:instrText>
          </w:r>
          <w:r>
            <w:fldChar w:fldCharType="separate"/>
          </w:r>
          <w:r>
            <w:rPr>
              <w:rFonts w:hint="default"/>
              <w:lang w:val="ru-RU"/>
            </w:rPr>
            <w:t>3.5.12. Реки по территории: самые длинные реки</w:t>
          </w:r>
          <w:r>
            <w:tab/>
          </w:r>
          <w:r>
            <w:fldChar w:fldCharType="begin"/>
          </w:r>
          <w:r>
            <w:instrText xml:space="preserve"> PAGEREF _Toc6367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96"/>
            <w:bidi w:val="0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_Toc9734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3.6. Отимизация веб-страниц и размещаемого контента для браузеров</w:t>
          </w:r>
          <w:r>
            <w:rPr>
              <w:rFonts w:hint="default"/>
              <w:lang w:val="ru-RU"/>
            </w:rPr>
            <w:t xml:space="preserve"> </w:t>
          </w:r>
          <w:r>
            <w:rPr>
              <w:lang w:val="ru-RU"/>
            </w:rPr>
            <w:t>и различных видов устройств</w:t>
          </w:r>
          <w:r>
            <w:tab/>
          </w:r>
          <w:r>
            <w:fldChar w:fldCharType="begin"/>
          </w:r>
          <w:r>
            <w:instrText xml:space="preserve"> PAGEREF _Toc9734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_Toc14613 </w:instrText>
          </w:r>
          <w:r>
            <w:fldChar w:fldCharType="separate"/>
          </w:r>
          <w:r>
            <w:t>3.6.1. Адаптивность «шапки»</w:t>
          </w:r>
          <w:r>
            <w:tab/>
          </w:r>
          <w:r>
            <w:fldChar w:fldCharType="begin"/>
          </w:r>
          <w:r>
            <w:instrText xml:space="preserve"> PAGEREF _Toc14613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97"/>
            <w:bidi w:val="0"/>
          </w:pPr>
          <w:r>
            <w:fldChar w:fldCharType="begin"/>
          </w:r>
          <w:r>
            <w:instrText xml:space="preserve"> HYPERLINK \l _Toc590 </w:instrText>
          </w:r>
          <w:r>
            <w:fldChar w:fldCharType="separate"/>
          </w:r>
          <w:r>
            <w:rPr>
              <w:lang w:val="ru-RU"/>
            </w:rPr>
            <w:t>3.6.2. Адаптивность основной страницы</w:t>
          </w:r>
          <w:r>
            <w:tab/>
          </w:r>
          <w:r>
            <w:fldChar w:fldCharType="begin"/>
          </w:r>
          <w:r>
            <w:instrText xml:space="preserve"> PAGEREF _Toc590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96"/>
            <w:bidi w:val="0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_Toc18854 </w:instrText>
          </w:r>
          <w:r>
            <w:rPr>
              <w:bCs/>
              <w:szCs w:val="28"/>
            </w:rPr>
            <w:fldChar w:fldCharType="separate"/>
          </w:r>
          <w:r>
            <w:rPr>
              <w:lang w:val="ru-RU"/>
            </w:rPr>
            <w:t>3.7. Подготовка к защите курсовой работы</w:t>
          </w:r>
          <w:r>
            <w:tab/>
          </w:r>
          <w:r>
            <w:fldChar w:fldCharType="begin"/>
          </w:r>
          <w:r>
            <w:instrText xml:space="preserve"> PAGEREF _Toc18854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_Toc19463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_Toc19463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keepNext w:val="0"/>
            <w:keepLines w:val="0"/>
            <w:pageBreakBefore w:val="0"/>
            <w:widowControl/>
            <w:tabs>
              <w:tab w:val="right" w:leader="dot" w:pos="9071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0"/>
            <w:jc w:val="left"/>
            <w:textAlignment w:val="auto"/>
          </w:pPr>
          <w:r>
            <w:rPr>
              <w:bCs/>
              <w:szCs w:val="28"/>
            </w:rPr>
            <w:fldChar w:fldCharType="begin"/>
          </w:r>
          <w:r>
            <w:rPr>
              <w:bCs/>
              <w:szCs w:val="28"/>
            </w:rPr>
            <w:instrText xml:space="preserve"> HYPERLINK \l _Toc14164 </w:instrText>
          </w:r>
          <w:r>
            <w:rPr>
              <w:bCs/>
              <w:szCs w:val="28"/>
            </w:rPr>
            <w:fldChar w:fldCharType="separate"/>
          </w:r>
          <w:r>
            <w:rPr>
              <w:szCs w:val="28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_Toc14164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szCs w:val="28"/>
            </w:rPr>
            <w:fldChar w:fldCharType="end"/>
          </w:r>
        </w:p>
        <w:p>
          <w:pPr>
            <w:pStyle w:val="25"/>
            <w:pageBreakBefore w:val="0"/>
            <w:tabs>
              <w:tab w:val="right" w:leader="dot" w:pos="9962"/>
            </w:tabs>
            <w:kinsoku/>
            <w:wordWrap/>
            <w:overflowPunct/>
            <w:topLinePunct w:val="0"/>
            <w:bidi w:val="0"/>
            <w:adjustRightInd/>
            <w:snapToGrid/>
            <w:spacing w:line="360" w:lineRule="auto"/>
            <w:ind w:firstLine="709"/>
            <w:textAlignment w:val="auto"/>
            <w:rPr>
              <w:rFonts w:asciiTheme="minorHAnsi" w:hAnsiTheme="minorHAnsi" w:eastAsiaTheme="minorEastAsia"/>
              <w:sz w:val="22"/>
              <w:lang w:val="ru-RU" w:eastAsia="ru-RU"/>
            </w:rPr>
          </w:pPr>
          <w:r>
            <w:rPr>
              <w:b/>
              <w:bCs/>
              <w:szCs w:val="28"/>
            </w:rPr>
            <w:fldChar w:fldCharType="end"/>
          </w:r>
        </w:p>
      </w:sdtContent>
    </w:sdt>
    <w:p>
      <w:pPr>
        <w:pageBreakBefore w:val="0"/>
        <w:tabs>
          <w:tab w:val="right" w:pos="2000"/>
        </w:tabs>
        <w:kinsoku/>
        <w:wordWrap/>
        <w:overflowPunct/>
        <w:topLinePunct w:val="0"/>
        <w:bidi w:val="0"/>
        <w:adjustRightInd/>
        <w:snapToGrid/>
        <w:spacing w:after="160" w:line="360" w:lineRule="auto"/>
        <w:ind w:firstLine="709"/>
        <w:jc w:val="left"/>
        <w:textAlignment w:val="auto"/>
      </w:pPr>
      <w:r>
        <w:rPr>
          <w:lang w:val="ru-RU"/>
        </w:rPr>
        <w:br w:type="page"/>
      </w:r>
    </w:p>
    <w:p>
      <w:pPr>
        <w:pStyle w:val="98"/>
        <w:bidi w:val="0"/>
        <w:rPr>
          <w:rFonts w:hint="default"/>
          <w:lang w:val="ru-RU"/>
        </w:rPr>
      </w:pPr>
      <w:bookmarkStart w:id="52" w:name="_Toc89192244"/>
      <w:bookmarkEnd w:id="52"/>
      <w:bookmarkStart w:id="53" w:name="_Toc89203277"/>
      <w:bookmarkStart w:id="54" w:name="_Toc827"/>
      <w:r>
        <w:t>ПЕРЕЧЕНЬ</w:t>
      </w:r>
      <w:r>
        <w:rPr>
          <w:lang w:val="en-US"/>
        </w:rPr>
        <w:t xml:space="preserve"> </w:t>
      </w:r>
      <w:r>
        <w:t>СОКРАЩЕНИЙ</w:t>
      </w:r>
      <w:bookmarkEnd w:id="53"/>
      <w:bookmarkEnd w:id="54"/>
      <w:r>
        <w:rPr>
          <w:rFonts w:hint="default"/>
          <w:lang w:val="ru-RU"/>
        </w:rPr>
        <w:t xml:space="preserve"> И ОБОЗНАЧЕНИЙ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 настоящем отчете применяют следующие сокращения и обозначения</w:t>
      </w:r>
      <w:r>
        <w:rPr>
          <w:rFonts w:hint="default" w:eastAsia="SimSun" w:cs="Times New Roman"/>
          <w:sz w:val="28"/>
          <w:szCs w:val="28"/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 w:eastAsia="SimSu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default"/>
          <w:lang w:val="ru-RU"/>
        </w:rPr>
      </w:pPr>
      <w:r>
        <w:t>CSS3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– </w:t>
      </w:r>
      <w:r>
        <w:t>Cascading Style Sheets (</w:t>
      </w:r>
      <w:r>
        <w:rPr>
          <w:lang w:val="ru-RU"/>
        </w:rPr>
        <w:t>язык</w:t>
      </w:r>
      <w:r>
        <w:rPr>
          <w:rFonts w:hint="default"/>
          <w:lang w:val="ru-RU"/>
        </w:rPr>
        <w:t xml:space="preserve"> таблиц стилей)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 xml:space="preserve">JS </w:t>
      </w:r>
      <w:r>
        <w:rPr>
          <w:rFonts w:hint="default"/>
          <w:lang w:val="ru-RU"/>
        </w:rPr>
        <w:t>–</w:t>
      </w:r>
      <w:r>
        <w:rPr>
          <w:rFonts w:hint="default"/>
          <w:lang w:val="en-US"/>
        </w:rPr>
        <w:t xml:space="preserve"> JavaScript (</w:t>
      </w:r>
      <w:r>
        <w:rPr>
          <w:rFonts w:hint="default"/>
          <w:lang w:val="ru-RU"/>
        </w:rPr>
        <w:t>язык программирования)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/>
        <w:jc w:val="left"/>
        <w:textAlignment w:val="auto"/>
        <w:rPr>
          <w:rFonts w:hint="default"/>
          <w:lang w:val="ru-RU"/>
        </w:rPr>
      </w:pPr>
      <w:r>
        <w:t>HTML5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ab/>
      </w:r>
      <w:r>
        <w:t>– Hyper Text Markup Language (</w:t>
      </w:r>
      <w:r>
        <w:rPr>
          <w:lang w:val="ru-RU"/>
        </w:rPr>
        <w:t>язык</w:t>
      </w:r>
      <w:r>
        <w:rPr>
          <w:rFonts w:hint="default"/>
          <w:lang w:val="ru-RU"/>
        </w:rPr>
        <w:t xml:space="preserve"> гипертекстовой разметки)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708" w:leftChars="0" w:firstLine="709"/>
        <w:textAlignment w:val="auto"/>
        <w:rPr>
          <w:rFonts w:hint="default"/>
          <w:lang w:val="ru-RU"/>
        </w:rPr>
      </w:pP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after="160" w:line="360" w:lineRule="auto"/>
        <w:ind w:left="0" w:leftChars="0" w:firstLine="709" w:firstLineChars="0"/>
        <w:jc w:val="left"/>
        <w:textAlignment w:val="auto"/>
      </w:pPr>
      <w:r>
        <w:br w:type="page"/>
      </w:r>
    </w:p>
    <w:p>
      <w:pPr>
        <w:pStyle w:val="98"/>
        <w:bidi w:val="0"/>
      </w:pPr>
      <w:bookmarkStart w:id="55" w:name="_Toc8412"/>
      <w:r>
        <w:t>ВВЕДЕНИЕ</w:t>
      </w:r>
      <w:bookmarkEnd w:id="55"/>
    </w:p>
    <w:p>
      <w:pPr>
        <w:bidi w:val="0"/>
        <w:rPr>
          <w:lang w:val="ru-RU"/>
        </w:rPr>
      </w:pPr>
      <w:r>
        <w:rPr>
          <w:lang w:val="ru-RU"/>
        </w:rPr>
        <w:t>Сегодня существует множество интернет-ресурсов практически любой тематики, каждому из которых найдено применение. Человек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с информационным устройством, имеющим доступ к сети интернет способен получить любую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необходимую ему информацию, 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Актуальность темы обусловлена тем, что, вопреки ожиданиям, в сети интернет не оказалось ни одного ресурса, который был бы направлен на хранение и распространение всей доступной информации о всех реках мира, а не их поверхностного описание.</w:t>
      </w:r>
    </w:p>
    <w:p>
      <w:pPr>
        <w:bidi w:val="0"/>
      </w:pPr>
      <w:r>
        <w:rPr>
          <w:rFonts w:hint="default"/>
          <w:lang w:val="ru-RU"/>
        </w:rPr>
        <w:t>О</w:t>
      </w:r>
      <w:r>
        <w:t>бъектом</w:t>
      </w:r>
      <w:r>
        <w:rPr>
          <w:rFonts w:hint="default"/>
          <w:lang w:val="ru-RU"/>
        </w:rPr>
        <w:t xml:space="preserve"> курсовой работы являются реки мира</w:t>
      </w:r>
      <w:r>
        <w:t xml:space="preserve">. </w:t>
      </w:r>
    </w:p>
    <w:p>
      <w:pPr>
        <w:bidi w:val="0"/>
        <w:rPr>
          <w:rFonts w:hint="default"/>
          <w:lang w:val="ru-RU"/>
        </w:rPr>
      </w:pPr>
      <w:r>
        <w:t>Предмет исследования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представление</w:t>
      </w:r>
      <w:r>
        <w:rPr>
          <w:rFonts w:hint="default"/>
          <w:lang w:val="ru-RU"/>
        </w:rPr>
        <w:t xml:space="preserve"> интернет-ресура на тему «Реки мира» в сети интернет.</w:t>
      </w:r>
    </w:p>
    <w:p>
      <w:pPr>
        <w:bidi w:val="0"/>
        <w:rPr>
          <w:lang w:val="ru-RU"/>
        </w:rPr>
      </w:pPr>
      <w:r>
        <w:rPr>
          <w:lang w:val="ru-RU"/>
        </w:rPr>
        <w:t>Целью данной курсовой работы является разработка, тестирование и отладка интернет-ресурса на тему «Реки</w:t>
      </w:r>
      <w:r>
        <w:rPr>
          <w:rFonts w:hint="default"/>
          <w:lang w:val="ru-RU"/>
        </w:rPr>
        <w:t xml:space="preserve"> мира</w:t>
      </w:r>
      <w:r>
        <w:rPr>
          <w:lang w:val="ru-RU"/>
        </w:rPr>
        <w:t xml:space="preserve">» с применением технологий </w:t>
      </w:r>
      <w:r>
        <w:t>HTML</w:t>
      </w:r>
      <w:r>
        <w:rPr>
          <w:lang w:val="ru-RU"/>
        </w:rPr>
        <w:t xml:space="preserve">5, </w:t>
      </w:r>
      <w:r>
        <w:t>CSS</w:t>
      </w:r>
      <w:r>
        <w:rPr>
          <w:lang w:val="ru-RU"/>
        </w:rPr>
        <w:t xml:space="preserve">3, </w:t>
      </w:r>
      <w:r>
        <w:t>JavaScript</w:t>
      </w:r>
      <w:r>
        <w:rPr>
          <w:lang w:val="ru-RU"/>
        </w:rPr>
        <w:t>, с организацией межстраничной навигации, с оптимизацией веб-страницы и размещаемого контента для браузеров и различных видов устройств.</w:t>
      </w:r>
    </w:p>
    <w:p>
      <w:pPr>
        <w:bidi w:val="0"/>
      </w:pPr>
      <w:r>
        <w:t>Для достижения поставленной цели необходимо решить следующие задачи:</w:t>
      </w:r>
    </w:p>
    <w:p>
      <w:pPr>
        <w:pStyle w:val="89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Провести анализ предметной области разрабатываемого интернет-ресурса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89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Обосновать выбор технологий разработки интернет-ресурса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89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ru-RU"/>
        </w:rPr>
        <w:t>несколько</w:t>
      </w:r>
      <w:r>
        <w:rPr>
          <w:sz w:val="28"/>
          <w:szCs w:val="28"/>
        </w:rPr>
        <w:t xml:space="preserve"> страниц интернет-ресурса с применением технологий HTML5, CSS3 и JavaScript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89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Организовать межстраничную навигацию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89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Реализовать слой клиентской логики веб-страниц с применением технологии </w:t>
      </w:r>
      <w:r>
        <w:rPr>
          <w:rFonts w:hint="default"/>
          <w:sz w:val="28"/>
          <w:szCs w:val="28"/>
          <w:lang w:val="en-US"/>
        </w:rPr>
        <w:t>JavaScript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89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Провести оптимизацию веб-страниц и размещаемого контента для браузеров и различных видов устройств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89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jc w:val="both"/>
        <w:textAlignment w:val="auto"/>
        <w:rPr>
          <w:color w:val="212121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Подготовить презентацию выполненной курсовой работы.</w:t>
      </w:r>
    </w:p>
    <w:p>
      <w:pPr>
        <w:bidi w:val="0"/>
      </w:pPr>
      <w:r>
        <w:t>В ходе выполнения работы были использованы методы наблюдени</w:t>
      </w:r>
      <w:r>
        <w:rPr>
          <w:lang w:val="ru-RU"/>
        </w:rPr>
        <w:t>я</w:t>
      </w:r>
      <w:r>
        <w:t>,</w:t>
      </w:r>
      <w:r>
        <w:rPr>
          <w:rFonts w:hint="default"/>
          <w:lang w:val="en-US"/>
        </w:rPr>
        <w:t xml:space="preserve"> </w:t>
      </w:r>
      <w:r>
        <w:t>сравнени</w:t>
      </w:r>
      <w:r>
        <w:rPr>
          <w:lang w:val="ru-RU"/>
        </w:rPr>
        <w:t>я</w:t>
      </w:r>
      <w:r>
        <w:t>, анализ</w:t>
      </w:r>
      <w:r>
        <w:rPr>
          <w:lang w:val="ru-RU"/>
        </w:rPr>
        <w:t>а</w:t>
      </w:r>
      <w:r>
        <w:t>, классификаци</w:t>
      </w:r>
      <w:r>
        <w:rPr>
          <w:lang w:val="ru-RU"/>
        </w:rPr>
        <w:t>и</w:t>
      </w:r>
      <w:r>
        <w:t>, обобщени</w:t>
      </w:r>
      <w:r>
        <w:rPr>
          <w:lang w:val="ru-RU"/>
        </w:rPr>
        <w:t>я</w:t>
      </w:r>
      <w:r>
        <w:t>, описани</w:t>
      </w:r>
      <w:r>
        <w:rPr>
          <w:lang w:val="ru-RU"/>
        </w:rPr>
        <w:t>я</w:t>
      </w:r>
      <w:r>
        <w:t xml:space="preserve"> и моделировани</w:t>
      </w:r>
      <w:r>
        <w:rPr>
          <w:lang w:val="ru-RU"/>
        </w:rPr>
        <w:t>я</w:t>
      </w:r>
      <w:r>
        <w:t>.</w:t>
      </w:r>
    </w:p>
    <w:p>
      <w:pPr>
        <w:bidi w:val="0"/>
      </w:pPr>
      <w:r>
        <w:t>Информационной базой исследования выступил</w:t>
      </w:r>
      <w:r>
        <w:rPr>
          <w:lang w:val="ru-RU"/>
        </w:rPr>
        <w:t>и</w:t>
      </w:r>
      <w:r>
        <w:t>, знания, полученные на основе выполнения практических работ в течение курса «Разработка клиентских частей интернет-ресурсов», а также интернет-ресурс</w:t>
      </w:r>
      <w:r>
        <w:rPr>
          <w:lang w:val="ru-RU"/>
        </w:rPr>
        <w:t>ы</w:t>
      </w:r>
      <w:r>
        <w:t>:</w:t>
      </w:r>
    </w:p>
    <w:p>
      <w:pPr>
        <w:pStyle w:val="76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«Справочник </w:t>
      </w:r>
      <w:r>
        <w:rPr>
          <w:rFonts w:hint="default"/>
          <w:sz w:val="28"/>
          <w:szCs w:val="28"/>
          <w:lang w:val="en-US"/>
        </w:rPr>
        <w:t>HTML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>. [1]</w:t>
      </w:r>
    </w:p>
    <w:p>
      <w:pPr>
        <w:pStyle w:val="76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«</w:t>
      </w:r>
      <w:r>
        <w:rPr>
          <w:rFonts w:hint="default"/>
          <w:sz w:val="28"/>
          <w:szCs w:val="28"/>
          <w:lang w:val="en-US"/>
        </w:rPr>
        <w:t>MDN Web Docs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>. [</w:t>
      </w:r>
      <w:r>
        <w:rPr>
          <w:rFonts w:hint="default"/>
          <w:sz w:val="28"/>
          <w:szCs w:val="28"/>
          <w:lang w:val="ru-RU"/>
        </w:rPr>
        <w:t>2</w:t>
      </w:r>
      <w:r>
        <w:rPr>
          <w:rFonts w:hint="default"/>
          <w:sz w:val="28"/>
          <w:szCs w:val="28"/>
          <w:lang w:val="en-US"/>
        </w:rPr>
        <w:t>]</w:t>
      </w:r>
    </w:p>
    <w:p>
      <w:pPr>
        <w:pStyle w:val="76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«Справочник </w:t>
      </w:r>
      <w:r>
        <w:rPr>
          <w:rFonts w:hint="default"/>
          <w:sz w:val="28"/>
          <w:szCs w:val="28"/>
          <w:lang w:val="en-US"/>
        </w:rPr>
        <w:t>CSS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>. [</w:t>
      </w:r>
      <w:r>
        <w:rPr>
          <w:rFonts w:hint="default"/>
          <w:sz w:val="28"/>
          <w:szCs w:val="28"/>
          <w:lang w:val="ru-RU"/>
        </w:rPr>
        <w:t>3</w:t>
      </w:r>
      <w:r>
        <w:rPr>
          <w:rFonts w:hint="default"/>
          <w:sz w:val="28"/>
          <w:szCs w:val="28"/>
          <w:lang w:val="en-US"/>
        </w:rPr>
        <w:t>]</w:t>
      </w:r>
    </w:p>
    <w:p>
      <w:pPr>
        <w:pStyle w:val="76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textAlignment w:val="auto"/>
        <w:rPr>
          <w:sz w:val="28"/>
          <w:szCs w:val="28"/>
          <w:lang w:val="ru-RU"/>
        </w:rPr>
      </w:pPr>
      <w:r>
        <w:rPr>
          <w:rStyle w:val="95"/>
          <w:rFonts w:hint="default"/>
          <w:sz w:val="28"/>
          <w:szCs w:val="28"/>
          <w:lang w:val="ru-RU"/>
        </w:rPr>
        <w:t xml:space="preserve"> «Дэвид Макфарланд. Большая книга </w:t>
      </w:r>
      <w:r>
        <w:rPr>
          <w:rStyle w:val="95"/>
          <w:rFonts w:hint="default"/>
          <w:sz w:val="28"/>
          <w:szCs w:val="28"/>
          <w:lang w:val="en-US"/>
        </w:rPr>
        <w:t>CSS3</w:t>
      </w:r>
      <w:r>
        <w:rPr>
          <w:rStyle w:val="95"/>
          <w:rFonts w:hint="default"/>
          <w:sz w:val="28"/>
          <w:szCs w:val="28"/>
          <w:lang w:val="ru-RU"/>
        </w:rPr>
        <w:t>»</w:t>
      </w:r>
      <w:r>
        <w:rPr>
          <w:rStyle w:val="95"/>
          <w:rFonts w:hint="default"/>
          <w:sz w:val="28"/>
          <w:szCs w:val="28"/>
          <w:lang w:val="en-US"/>
        </w:rPr>
        <w:t>.</w:t>
      </w:r>
      <w:r>
        <w:rPr>
          <w:rStyle w:val="95"/>
          <w:rFonts w:hint="default"/>
          <w:sz w:val="28"/>
          <w:szCs w:val="28"/>
          <w:lang w:val="ru-RU"/>
        </w:rPr>
        <w:t xml:space="preserve"> </w:t>
      </w:r>
      <w:r>
        <w:rPr>
          <w:rStyle w:val="95"/>
          <w:rFonts w:hint="default"/>
          <w:sz w:val="28"/>
          <w:szCs w:val="28"/>
          <w:lang w:val="en-US"/>
        </w:rPr>
        <w:t>[4]</w:t>
      </w:r>
    </w:p>
    <w:p>
      <w:pPr>
        <w:pStyle w:val="76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«Современный учебник </w:t>
      </w:r>
      <w:r>
        <w:rPr>
          <w:rFonts w:hint="default"/>
          <w:sz w:val="28"/>
          <w:szCs w:val="28"/>
          <w:lang w:val="en-US"/>
        </w:rPr>
        <w:t>JavaScript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>. [5]</w:t>
      </w:r>
    </w:p>
    <w:p>
      <w:pPr>
        <w:pStyle w:val="76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«Эдди османи. П</w:t>
      </w:r>
      <w:r>
        <w:rPr>
          <w:rStyle w:val="95"/>
          <w:rFonts w:hint="default"/>
          <w:sz w:val="28"/>
          <w:szCs w:val="28"/>
          <w:lang w:val="ru-RU"/>
        </w:rPr>
        <w:t xml:space="preserve">аттерны проектирования </w:t>
      </w:r>
      <w:r>
        <w:rPr>
          <w:rStyle w:val="95"/>
          <w:rFonts w:hint="default"/>
          <w:sz w:val="28"/>
          <w:szCs w:val="28"/>
          <w:lang w:val="en-US"/>
        </w:rPr>
        <w:t>JavaScript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  <w:lang w:val="en-US"/>
        </w:rPr>
        <w:t>. [6]</w:t>
      </w:r>
    </w:p>
    <w:p>
      <w:pPr>
        <w:pStyle w:val="76"/>
        <w:pageBreakBefore w:val="0"/>
        <w:numPr>
          <w:ilvl w:val="0"/>
          <w:numId w:val="4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1849" w:leftChars="0" w:hanging="1140" w:firstLineChars="0"/>
        <w:textAlignment w:val="auto"/>
        <w:rPr>
          <w:rFonts w:hint="default"/>
          <w:bCs/>
          <w:iCs/>
          <w:sz w:val="28"/>
          <w:szCs w:val="28"/>
          <w:shd w:val="clear" w:color="auto" w:fill="FFFFFF"/>
          <w:lang w:val="ru-RU"/>
        </w:rPr>
      </w:pPr>
      <w:r>
        <w:rPr>
          <w:rStyle w:val="95"/>
          <w:rFonts w:hint="default"/>
          <w:sz w:val="28"/>
          <w:szCs w:val="28"/>
          <w:lang w:val="ru-RU"/>
        </w:rPr>
        <w:t xml:space="preserve"> «Коди Линдли. </w:t>
      </w:r>
      <w:r>
        <w:rPr>
          <w:rStyle w:val="95"/>
          <w:rFonts w:hint="default"/>
          <w:sz w:val="28"/>
          <w:szCs w:val="28"/>
          <w:lang w:val="en-US"/>
        </w:rPr>
        <w:t xml:space="preserve">DOM </w:t>
      </w:r>
      <w:r>
        <w:rPr>
          <w:rStyle w:val="95"/>
          <w:rFonts w:hint="default"/>
          <w:sz w:val="28"/>
          <w:szCs w:val="28"/>
          <w:lang w:val="ru-RU"/>
        </w:rPr>
        <w:t>просветление»</w:t>
      </w:r>
      <w:r>
        <w:rPr>
          <w:rStyle w:val="95"/>
          <w:rFonts w:hint="default"/>
          <w:sz w:val="28"/>
          <w:szCs w:val="28"/>
          <w:lang w:val="en-US"/>
        </w:rPr>
        <w:t>. [7]</w:t>
      </w:r>
    </w:p>
    <w:p>
      <w:pPr>
        <w:bidi w:val="0"/>
      </w:pPr>
      <w:r>
        <w:t>Работа состоит из введения, оглавления, трех основных разделов, заключения</w:t>
      </w:r>
      <w:r>
        <w:rPr>
          <w:rFonts w:hint="default"/>
          <w:lang w:val="ru-RU"/>
        </w:rPr>
        <w:t xml:space="preserve"> и</w:t>
      </w:r>
      <w:r>
        <w:t xml:space="preserve"> списка использованных источников.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after="160" w:line="360" w:lineRule="auto"/>
        <w:ind w:firstLine="709"/>
        <w:jc w:val="left"/>
        <w:textAlignment w:val="auto"/>
        <w:rPr>
          <w:rFonts w:eastAsia="Times New Roman" w:cs="Times New Roman"/>
          <w:bCs/>
          <w:iCs/>
          <w:szCs w:val="28"/>
          <w:shd w:val="clear" w:color="auto" w:fill="FFFFFF"/>
          <w:lang w:val="ru-RU"/>
        </w:rPr>
      </w:pPr>
      <w:r>
        <w:rPr>
          <w:bCs/>
          <w:iCs/>
          <w:szCs w:val="28"/>
          <w:shd w:val="clear" w:color="auto" w:fill="FFFFFF"/>
          <w:lang w:val="ru-RU"/>
        </w:rPr>
        <w:br w:type="page"/>
      </w:r>
    </w:p>
    <w:p>
      <w:pPr>
        <w:pStyle w:val="2"/>
        <w:bidi w:val="0"/>
      </w:pPr>
      <w:bookmarkStart w:id="56" w:name="_Toc23073"/>
      <w:r>
        <w:rPr>
          <w:rFonts w:hint="default"/>
          <w:lang w:val="en-US"/>
        </w:rPr>
        <w:t xml:space="preserve"> </w:t>
      </w:r>
      <w:r>
        <w:t>ОБЩИЕ СВЕДЕНИ</w:t>
      </w:r>
      <w:bookmarkEnd w:id="56"/>
      <w:r>
        <w:rPr>
          <w:lang w:val="ru-RU"/>
        </w:rPr>
        <w:t>Я</w:t>
      </w:r>
    </w:p>
    <w:p>
      <w:pPr>
        <w:pStyle w:val="3"/>
        <w:bidi w:val="0"/>
        <w:spacing w:line="360" w:lineRule="auto"/>
        <w:rPr>
          <w:lang w:val="ru-RU"/>
        </w:rPr>
      </w:pPr>
      <w:bookmarkStart w:id="57" w:name="_Toc11464"/>
      <w:r>
        <w:rPr>
          <w:rFonts w:hint="default"/>
          <w:lang w:val="ru-RU"/>
        </w:rPr>
        <w:t xml:space="preserve"> </w:t>
      </w:r>
      <w:bookmarkEnd w:id="57"/>
      <w:r>
        <w:rPr>
          <w:lang w:val="ru-RU"/>
        </w:rPr>
        <w:t>Наименование</w:t>
      </w:r>
      <w:r>
        <w:rPr>
          <w:rFonts w:hint="default"/>
          <w:lang w:val="ru-RU"/>
        </w:rPr>
        <w:t xml:space="preserve"> клиентской части интернет-ресурса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color w:val="000000"/>
          <w:szCs w:val="28"/>
          <w:lang w:val="ru-RU"/>
        </w:rPr>
        <w:t>Тема разработанного интернет-ресурса – «Реки</w:t>
      </w:r>
      <w:r>
        <w:rPr>
          <w:rFonts w:hint="default"/>
          <w:color w:val="000000"/>
          <w:szCs w:val="28"/>
          <w:lang w:val="ru-RU"/>
        </w:rPr>
        <w:t xml:space="preserve"> мира</w:t>
      </w:r>
      <w:r>
        <w:rPr>
          <w:color w:val="000000"/>
          <w:szCs w:val="28"/>
          <w:lang w:val="ru-RU"/>
        </w:rPr>
        <w:t>»</w:t>
      </w:r>
      <w:r>
        <w:rPr>
          <w:rFonts w:hint="default"/>
          <w:color w:val="000000"/>
          <w:szCs w:val="28"/>
          <w:lang w:val="ru-RU"/>
        </w:rPr>
        <w:t xml:space="preserve">, в связи с чем </w:t>
      </w:r>
      <w:r>
        <w:rPr>
          <w:color w:val="000000"/>
          <w:szCs w:val="28"/>
          <w:lang w:val="ru-RU"/>
        </w:rPr>
        <w:t>нтернет-ресурс получил название</w:t>
      </w:r>
      <w:r>
        <w:rPr>
          <w:lang w:val="ru-RU"/>
        </w:rPr>
        <w:t xml:space="preserve"> «</w:t>
      </w:r>
      <w:r>
        <w:rPr>
          <w:rFonts w:hint="default"/>
          <w:lang w:val="en-US"/>
        </w:rPr>
        <w:t>Riverwood</w:t>
      </w:r>
      <w:r>
        <w:rPr>
          <w:lang w:val="ru-RU"/>
        </w:rPr>
        <w:t>»</w:t>
      </w:r>
      <w:r>
        <w:rPr>
          <w:rFonts w:hint="default"/>
          <w:lang w:val="ru-RU"/>
        </w:rPr>
        <w:t>, от английского слова «</w:t>
      </w:r>
      <w:r>
        <w:rPr>
          <w:rFonts w:hint="default"/>
          <w:lang w:val="en-US"/>
        </w:rPr>
        <w:t>river</w:t>
      </w:r>
      <w:r>
        <w:rPr>
          <w:rFonts w:hint="default"/>
          <w:lang w:val="ru-RU"/>
        </w:rPr>
        <w:t>» – река</w:t>
      </w:r>
      <w:r>
        <w:rPr>
          <w:lang w:val="ru-RU"/>
        </w:rPr>
        <w:t xml:space="preserve">. Веб-сайт содержит фавиконку с логотипом в виде </w:t>
      </w:r>
      <w:r>
        <w:rPr>
          <w:rFonts w:hint="default"/>
          <w:lang w:val="ru-RU"/>
        </w:rPr>
        <w:t>волны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р</w:t>
      </w:r>
      <w:r>
        <w:rPr>
          <w:rFonts w:cs="Times New Roman"/>
          <w:szCs w:val="28"/>
          <w:shd w:val="clear" w:color="auto" w:fill="FFFFFF"/>
          <w:lang w:val="ru-RU"/>
        </w:rPr>
        <w:t>исунок 1.1</w:t>
      </w:r>
      <w:r>
        <w:rPr>
          <w:rFonts w:hint="default" w:cs="Times New Roman"/>
          <w:szCs w:val="28"/>
          <w:shd w:val="clear" w:color="auto" w:fill="FFFFFF"/>
          <w:lang w:val="ru-RU"/>
        </w:rPr>
        <w:t>.</w:t>
      </w:r>
    </w:p>
    <w:p>
      <w:pPr>
        <w:keepNext/>
        <w:pageBreakBefore w:val="0"/>
        <w:kinsoku/>
        <w:wordWrap/>
        <w:overflowPunct/>
        <w:topLinePunct w:val="0"/>
        <w:bidi w:val="0"/>
        <w:adjustRightInd/>
        <w:snapToGrid/>
        <w:spacing w:before="240"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1704975" cy="352425"/>
            <wp:effectExtent l="0" t="0" r="9525" b="952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bookmarkStart w:id="58" w:name="_Ref57640841"/>
      <w:r>
        <w:rPr>
          <w:lang w:val="ru-RU"/>
        </w:rPr>
        <w:t>Рисунок 1.1</w:t>
      </w:r>
      <w:bookmarkEnd w:id="58"/>
      <w:r>
        <w:rPr>
          <w:lang w:val="ru-RU"/>
        </w:rPr>
        <w:t xml:space="preserve"> – Фавиконка интернет-ресурса</w:t>
      </w:r>
    </w:p>
    <w:p>
      <w:pPr>
        <w:pStyle w:val="3"/>
        <w:bidi w:val="0"/>
        <w:spacing w:line="240" w:lineRule="auto"/>
        <w:rPr>
          <w:lang w:val="ru-RU"/>
        </w:rPr>
      </w:pPr>
      <w:r>
        <w:rPr>
          <w:rFonts w:hint="default"/>
          <w:lang w:val="ru-RU"/>
        </w:rPr>
        <w:t xml:space="preserve"> </w:t>
      </w:r>
      <w:r>
        <w:t>Функциональное назначение как совокупность свойств клиентской части интернет-ресурса, определяемых конкретными особенностями набора функций, способных удовлетворять заданным или подразумеваемым потребностям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FIXME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Разработанный интернет-ресурс имеет некоммерческий характер и предназначен для предоставления пользователю возможности ознакомиться</w:t>
      </w:r>
      <w:r>
        <w:rPr>
          <w:rFonts w:hint="default"/>
          <w:lang w:val="ru-RU"/>
        </w:rPr>
        <w:t xml:space="preserve"> с реками поблизости или на другом континенте.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На сайте имеется простой и понятный поиск рек</w:t>
      </w:r>
      <w:r>
        <w:rPr>
          <w:rFonts w:hint="default"/>
          <w:lang w:val="ru-RU"/>
        </w:rPr>
        <w:t xml:space="preserve"> по названию</w:t>
      </w:r>
      <w:r>
        <w:rPr>
          <w:lang w:val="ru-RU"/>
        </w:rPr>
        <w:t>, возможность менять</w:t>
      </w:r>
      <w:r>
        <w:rPr>
          <w:rFonts w:hint="default"/>
          <w:lang w:val="ru-RU"/>
        </w:rPr>
        <w:t xml:space="preserve"> тему страницы и язык. Кроме того, имеется возможность выбора типа территории для навигации - по стране или по материку.</w:t>
      </w:r>
    </w:p>
    <w:p>
      <w:pPr>
        <w:rPr>
          <w:rFonts w:hint="default"/>
          <w:lang w:val="ru-RU"/>
        </w:rPr>
      </w:pPr>
      <w:r>
        <w:rPr>
          <w:lang w:val="ru-RU"/>
        </w:rPr>
        <w:t>Для удобства пользователя была реализована навигация по сайту в верхней части страницы и произведена адаптация под устройства с различным разрешением экрана. Все это делает опыт пользования сайтом более приятным и эффективным</w:t>
      </w:r>
    </w:p>
    <w:p>
      <w:pPr>
        <w:pStyle w:val="3"/>
        <w:bidi w:val="0"/>
        <w:spacing w:line="240" w:lineRule="auto"/>
        <w:rPr>
          <w:lang w:val="ru-RU"/>
        </w:rPr>
      </w:pPr>
      <w:bookmarkStart w:id="59" w:name="_Toc57221227"/>
      <w:bookmarkStart w:id="60" w:name="_Toc23199"/>
      <w:r>
        <w:rPr>
          <w:rFonts w:hint="default"/>
          <w:lang w:val="ru-RU"/>
        </w:rPr>
        <w:t xml:space="preserve"> </w:t>
      </w:r>
      <w:r>
        <w:rPr>
          <w:lang w:val="ru-RU"/>
        </w:rPr>
        <w:t>Прикладное программное обеспечение, необходимое для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 xml:space="preserve">разработки и функционирования </w:t>
      </w:r>
      <w:bookmarkEnd w:id="59"/>
      <w:r>
        <w:rPr>
          <w:lang w:val="ru-RU"/>
        </w:rPr>
        <w:t>интернет-ресурса</w:t>
      </w:r>
      <w:bookmarkEnd w:id="60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Первый шаг в создании качественного продукта – выбор подходящего программного обеспечения.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В ходе тестирования различных средств разработки, был выявлен наиболее подходящий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 xml:space="preserve">и удобный редактор кода </w:t>
      </w:r>
      <w:r>
        <w:rPr>
          <w:rFonts w:hint="default"/>
          <w:lang w:val="en-US"/>
        </w:rPr>
        <w:t>Visual Studio Code</w:t>
      </w:r>
      <w:r>
        <w:rPr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Для проверки функционирования продукта были выбраны следующие браузеры: </w:t>
      </w:r>
      <w:r>
        <w:t>Mozilla</w:t>
      </w:r>
      <w:r>
        <w:rPr>
          <w:lang w:val="ru-RU"/>
        </w:rPr>
        <w:t xml:space="preserve"> </w:t>
      </w:r>
      <w:r>
        <w:t>Firefox</w:t>
      </w:r>
      <w:r>
        <w:rPr>
          <w:lang w:val="ru-RU"/>
        </w:rPr>
        <w:t xml:space="preserve">, </w:t>
      </w:r>
      <w:r>
        <w:t>Google</w:t>
      </w:r>
      <w:r>
        <w:rPr>
          <w:lang w:val="ru-RU"/>
        </w:rPr>
        <w:t xml:space="preserve"> </w:t>
      </w:r>
      <w:r>
        <w:t>Chrome</w:t>
      </w:r>
      <w:r>
        <w:rPr>
          <w:lang w:val="ru-RU"/>
        </w:rPr>
        <w:t xml:space="preserve">, </w:t>
      </w:r>
      <w:r>
        <w:t>Opera</w:t>
      </w:r>
      <w:r>
        <w:rPr>
          <w:rFonts w:hint="default"/>
          <w:lang w:val="en-US"/>
        </w:rPr>
        <w:t>, Microsoft Edge, Yandex Browser</w:t>
      </w:r>
      <w:r>
        <w:rPr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br w:type="page"/>
      </w:r>
    </w:p>
    <w:p>
      <w:pPr>
        <w:pStyle w:val="2"/>
        <w:bidi w:val="0"/>
        <w:rPr>
          <w:sz w:val="28"/>
          <w:szCs w:val="28"/>
        </w:rPr>
      </w:pPr>
      <w:bookmarkStart w:id="61" w:name="_Toc294"/>
      <w:r>
        <w:rPr>
          <w:rFonts w:hint="default"/>
          <w:sz w:val="28"/>
          <w:szCs w:val="28"/>
          <w:lang w:val="en-US"/>
        </w:rPr>
        <w:t xml:space="preserve"> </w:t>
      </w:r>
      <w:bookmarkEnd w:id="61"/>
      <w:r>
        <w:rPr>
          <w:rFonts w:hint="default"/>
          <w:sz w:val="28"/>
          <w:szCs w:val="28"/>
          <w:lang w:val="ru-RU"/>
        </w:rPr>
        <w:t xml:space="preserve"> Описание логической структуры</w:t>
      </w: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 Анализ предметной области разрабатываемой клиенсткой части интернет-ресурса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szCs w:val="28"/>
          <w:lang w:val="ru-RU"/>
        </w:rPr>
        <w:t xml:space="preserve">Был проведен </w:t>
      </w:r>
      <w:r>
        <w:rPr>
          <w:lang w:val="ru-RU"/>
        </w:rPr>
        <w:t>анализ предметной области разрабатываемого интернет-ресурса на тему «Реки</w:t>
      </w:r>
      <w:r>
        <w:rPr>
          <w:rFonts w:hint="default"/>
          <w:lang w:val="ru-RU"/>
        </w:rPr>
        <w:t xml:space="preserve"> мира</w:t>
      </w:r>
      <w:r>
        <w:rPr>
          <w:lang w:val="ru-RU"/>
        </w:rPr>
        <w:t>». Это позволило составить информационную базу исследования.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en-US"/>
        </w:rPr>
      </w:pPr>
      <w:r>
        <w:rPr>
          <w:lang w:val="ru-RU"/>
        </w:rPr>
        <w:t>Чтобы понять, какой контент будет содержать веб-сайт, с использованием метода наблюдения и метода сравнения, были посещены ресурсы</w:t>
      </w:r>
      <w:r>
        <w:rPr>
          <w:rFonts w:hint="default"/>
          <w:lang w:val="en-US"/>
        </w:rPr>
        <w:t xml:space="preserve"> </w:t>
      </w:r>
      <w:r>
        <w:rPr>
          <w:rStyle w:val="17"/>
          <w:rFonts w:hint="default"/>
        </w:rPr>
        <w:t>https://ru.wikipedia.org/wiki/Категория:Реки_по_алфавиту</w:t>
      </w:r>
      <w:r>
        <w:rPr>
          <w:rFonts w:hint="default"/>
          <w:lang w:val="en-US"/>
        </w:rPr>
        <w:t xml:space="preserve"> </w:t>
      </w:r>
      <w:r>
        <w:rPr>
          <w:lang w:val="ru-RU"/>
        </w:rPr>
        <w:t>[</w:t>
      </w:r>
      <w:r>
        <w:rPr>
          <w:rFonts w:hint="default"/>
          <w:lang w:val="en-US"/>
        </w:rPr>
        <w:t>8</w:t>
      </w:r>
      <w:r>
        <w:rPr>
          <w:lang w:val="ru-RU"/>
        </w:rPr>
        <w:t>] (</w:t>
      </w:r>
      <w:r>
        <w:rPr>
          <w:szCs w:val="28"/>
          <w:lang w:val="ru-RU"/>
        </w:rPr>
        <w:t>Рисунок 3.1.1</w:t>
      </w:r>
      <w:r>
        <w:rPr>
          <w:lang w:val="ru-RU"/>
        </w:rPr>
        <w:t xml:space="preserve">) и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"https://infoselection.ru/infokatalog/obuchenie-i-znaniya/geografiya/item/798-krupnejshie-reki-i-ozera-mira" </w:instrText>
      </w:r>
      <w:r>
        <w:rPr>
          <w:rFonts w:hint="default"/>
          <w:lang w:val="ru-RU"/>
        </w:rPr>
        <w:fldChar w:fldCharType="separate"/>
      </w:r>
      <w:r>
        <w:rPr>
          <w:rStyle w:val="17"/>
          <w:rFonts w:hint="default"/>
          <w:lang w:val="ru-RU"/>
        </w:rPr>
        <w:t>https://infoselection.ru/infokatalog/obuchenie-i-znaniya/geografiya/item/798-krupnejshie-reki-i-ozera-mira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[</w:t>
      </w:r>
      <w:r>
        <w:rPr>
          <w:rFonts w:hint="default"/>
          <w:lang w:val="en-US"/>
        </w:rPr>
        <w:t>9</w:t>
      </w:r>
      <w:r>
        <w:rPr>
          <w:lang w:val="ru-RU"/>
        </w:rPr>
        <w:t>]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р</w:t>
      </w:r>
      <w:r>
        <w:rPr>
          <w:szCs w:val="28"/>
          <w:lang w:val="ru-RU"/>
        </w:rPr>
        <w:t>исунок 3.1.2</w:t>
      </w:r>
      <w:r>
        <w:rPr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664075" cy="4304030"/>
            <wp:effectExtent l="0" t="0" r="3175" b="12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pageBreakBefore w:val="0"/>
        <w:kinsoku/>
        <w:wordWrap/>
        <w:overflowPunct/>
        <w:topLinePunct w:val="0"/>
        <w:bidi w:val="0"/>
        <w:adjustRightInd/>
        <w:snapToGrid/>
        <w:spacing w:after="120" w:line="360" w:lineRule="auto"/>
        <w:ind w:firstLine="709"/>
        <w:textAlignment w:val="auto"/>
        <w:rPr>
          <w:rStyle w:val="17"/>
          <w:rFonts w:hint="default"/>
          <w:b w:val="0"/>
          <w:bCs/>
          <w:sz w:val="28"/>
          <w:szCs w:val="28"/>
          <w:lang w:val="ru-RU"/>
        </w:rPr>
      </w:pPr>
      <w:bookmarkStart w:id="62" w:name="_Ref57643872"/>
      <w:r>
        <w:rPr>
          <w:b w:val="0"/>
          <w:sz w:val="28"/>
          <w:szCs w:val="28"/>
          <w:lang w:val="ru-RU"/>
        </w:rPr>
        <w:t>Рисунок 3.1.</w:t>
      </w:r>
      <w:bookmarkEnd w:id="62"/>
      <w:r>
        <w:rPr>
          <w:b w:val="0"/>
          <w:sz w:val="28"/>
          <w:szCs w:val="28"/>
          <w:lang w:val="ru-RU"/>
        </w:rPr>
        <w:t xml:space="preserve">1 – </w:t>
      </w:r>
      <w:r>
        <w:rPr>
          <w:b w:val="0"/>
          <w:bCs/>
          <w:sz w:val="28"/>
          <w:szCs w:val="28"/>
          <w:lang w:val="ru-RU"/>
        </w:rPr>
        <w:t>Сайт</w:t>
      </w:r>
      <w:r>
        <w:rPr>
          <w:rFonts w:hint="default"/>
          <w:b w:val="0"/>
          <w:bCs/>
          <w:sz w:val="28"/>
          <w:szCs w:val="28"/>
          <w:lang w:val="ru-RU"/>
        </w:rPr>
        <w:t xml:space="preserve"> </w:t>
      </w:r>
      <w:r>
        <w:rPr>
          <w:rStyle w:val="17"/>
          <w:rFonts w:hint="default"/>
          <w:b w:val="0"/>
          <w:bCs/>
          <w:sz w:val="28"/>
          <w:szCs w:val="28"/>
        </w:rPr>
        <w:t>https://ru.wikipedia.org/wiki/Категория:Реки_по_алфавиту</w:t>
      </w:r>
    </w:p>
    <w:p>
      <w:pPr>
        <w:pStyle w:val="21"/>
        <w:pageBreakBefore w:val="0"/>
        <w:kinsoku/>
        <w:wordWrap/>
        <w:overflowPunct/>
        <w:topLinePunct w:val="0"/>
        <w:bidi w:val="0"/>
        <w:adjustRightInd/>
        <w:snapToGrid/>
        <w:spacing w:after="120" w:line="360" w:lineRule="auto"/>
        <w:ind w:firstLine="709"/>
        <w:textAlignment w:val="auto"/>
        <w:rPr>
          <w:b w:val="0"/>
          <w:sz w:val="28"/>
          <w:szCs w:val="28"/>
          <w:lang w:val="ru-RU"/>
        </w:rPr>
      </w:pPr>
      <w:r>
        <w:rPr>
          <w:sz w:val="28"/>
          <w:szCs w:val="28"/>
        </w:rPr>
        <w:drawing>
          <wp:inline distT="0" distB="0" distL="114300" distR="114300">
            <wp:extent cx="5027930" cy="4305300"/>
            <wp:effectExtent l="0" t="0" r="1270" b="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pageBreakBefore w:val="0"/>
        <w:kinsoku/>
        <w:wordWrap/>
        <w:overflowPunct/>
        <w:topLinePunct w:val="0"/>
        <w:bidi w:val="0"/>
        <w:adjustRightInd/>
        <w:snapToGrid/>
        <w:spacing w:after="120" w:line="360" w:lineRule="auto"/>
        <w:ind w:firstLine="709"/>
        <w:textAlignment w:val="auto"/>
        <w:rPr>
          <w:rStyle w:val="17"/>
          <w:rFonts w:hint="default"/>
          <w:b w:val="0"/>
          <w:bCs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Рисунок 3.1.2 – Сайт</w:t>
      </w:r>
      <w:r>
        <w:rPr>
          <w:rFonts w:hint="default"/>
          <w:b w:val="0"/>
          <w:sz w:val="28"/>
          <w:szCs w:val="28"/>
          <w:lang w:val="en-US"/>
        </w:rPr>
        <w:t xml:space="preserve"> </w:t>
      </w:r>
      <w:r>
        <w:rPr>
          <w:rStyle w:val="17"/>
          <w:rFonts w:hint="default"/>
          <w:b w:val="0"/>
          <w:bCs/>
          <w:sz w:val="28"/>
          <w:szCs w:val="28"/>
          <w:lang w:val="en-US"/>
        </w:rPr>
        <w:t>https://infoselection.ru/infokatalog/obuchenie-i-znaniya/geografiya/item/798-krupnejshie-reki-i-ozera-mira</w:t>
      </w:r>
    </w:p>
    <w:p>
      <w:pPr>
        <w:keepNext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 xml:space="preserve">В ходе проектирования было выявлено, что необходимо выделить отдельные страницы для просмотра </w:t>
      </w:r>
      <w:r>
        <w:rPr>
          <w:rFonts w:hint="default"/>
          <w:lang w:val="ru-RU"/>
        </w:rPr>
        <w:t>рек по выбранному типу региона (континент или страна), а так же для просмотра информации об отдельной реке.</w:t>
      </w:r>
    </w:p>
    <w:p>
      <w:pPr>
        <w:pStyle w:val="3"/>
        <w:bidi w:val="0"/>
        <w:spacing w:line="240" w:lineRule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  <w:r>
        <w:rPr>
          <w:lang w:val="ru-RU"/>
        </w:rPr>
        <w:t>Выбор</w:t>
      </w:r>
      <w:r>
        <w:rPr>
          <w:rFonts w:hint="default"/>
          <w:lang w:val="ru-RU"/>
        </w:rPr>
        <w:t xml:space="preserve"> технологий разработки клиентской части интернет-ресурса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Интернет-ресурс создан с применением технологий </w:t>
      </w:r>
      <w:r>
        <w:t>HTML</w:t>
      </w:r>
      <w:r>
        <w:rPr>
          <w:lang w:val="ru-RU"/>
        </w:rPr>
        <w:t xml:space="preserve">5, </w:t>
      </w:r>
      <w:r>
        <w:t>CSS</w:t>
      </w:r>
      <w:r>
        <w:rPr>
          <w:lang w:val="ru-RU"/>
        </w:rPr>
        <w:t xml:space="preserve">3 и </w:t>
      </w:r>
      <w:r>
        <w:t>J</w:t>
      </w:r>
      <w:r>
        <w:rPr>
          <w:rFonts w:hint="default"/>
          <w:lang w:val="en-US"/>
        </w:rPr>
        <w:t>S</w:t>
      </w:r>
      <w:r>
        <w:rPr>
          <w:lang w:val="ru-RU"/>
        </w:rPr>
        <w:t xml:space="preserve">. </w:t>
      </w:r>
      <w:r>
        <w:t>C</w:t>
      </w:r>
      <w:r>
        <w:rPr>
          <w:lang w:val="ru-RU"/>
        </w:rPr>
        <w:t xml:space="preserve"> их помощью можно реализовать веб-сайты с привлекающим внимание пользователей дизайном.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Для разработки интернет-ресурса был определен редактор </w:t>
      </w:r>
      <w:r>
        <w:rPr>
          <w:rFonts w:hint="default"/>
          <w:lang w:val="en-US"/>
        </w:rPr>
        <w:t>Visual Studio Code</w:t>
      </w:r>
      <w:r>
        <w:rPr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cs="Times New Roman"/>
          <w:szCs w:val="28"/>
          <w:shd w:val="clear" w:color="auto" w:fill="FFFFFF"/>
          <w:lang w:val="ru-RU"/>
        </w:rPr>
      </w:pPr>
      <w:r>
        <w:rPr>
          <w:lang w:val="ru-RU"/>
        </w:rPr>
        <w:tab/>
      </w:r>
      <w:r>
        <w:rPr>
          <w:rFonts w:hint="default"/>
          <w:lang w:val="en-US"/>
        </w:rPr>
        <w:t>Visual Studio Code</w:t>
      </w:r>
      <w:r>
        <w:rPr>
          <w:lang w:val="ru-RU"/>
        </w:rPr>
        <w:t xml:space="preserve"> позволяет писать код на различных языках программирования</w:t>
      </w:r>
      <w:r>
        <w:rPr>
          <w:rFonts w:cs="Times New Roman"/>
          <w:szCs w:val="28"/>
          <w:shd w:val="clear" w:color="auto" w:fill="FFFFFF"/>
          <w:lang w:val="ru-RU"/>
        </w:rPr>
        <w:t>, а также в нем имеется подсветка синтаксиса</w:t>
      </w:r>
      <w:r>
        <w:rPr>
          <w:lang w:val="ru-RU"/>
        </w:rPr>
        <w:t>. Так же он обладает интуитивно понятным и простым интерфейсом для взаимодействия с пользователем</w:t>
      </w:r>
      <w:r>
        <w:rPr>
          <w:rFonts w:cs="Times New Roman"/>
          <w:szCs w:val="28"/>
          <w:shd w:val="clear" w:color="auto" w:fill="FFFFFF"/>
          <w:lang w:val="ru-RU"/>
        </w:rPr>
        <w:t xml:space="preserve"> и имеет множество других преимуществ: быстрая навигация, поиск и замена, командная палитра, одновременное редактирование, высокая степень настраиваемости</w:t>
      </w:r>
      <w:r>
        <w:rPr>
          <w:lang w:val="ru-RU"/>
        </w:rPr>
        <w:t>. Это обосновывает выбор данного редактора.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ab/>
      </w:r>
      <w:r>
        <w:rPr>
          <w:lang w:val="ru-RU"/>
        </w:rPr>
        <w:t xml:space="preserve">Для просмотра страниц интернет-ресурса используется браузер </w:t>
      </w:r>
      <w:r>
        <w:rPr>
          <w:rFonts w:hint="default"/>
          <w:lang w:val="en-US"/>
        </w:rPr>
        <w:t>Microsoft Edge</w:t>
      </w:r>
      <w:r>
        <w:rPr>
          <w:lang w:val="ru-RU"/>
        </w:rPr>
        <w:t>. Он позволяет исследовать элементы ресурса и работать с контентом на различных устройствах.</w:t>
      </w:r>
    </w:p>
    <w:p>
      <w:pPr>
        <w:pStyle w:val="3"/>
        <w:bidi w:val="0"/>
        <w:spacing w:line="240" w:lineRule="auto"/>
        <w:rPr>
          <w:rFonts w:hint="default" w:cs="Times New Roman"/>
          <w:szCs w:val="28"/>
          <w:lang w:val="en-US"/>
        </w:rPr>
      </w:pPr>
      <w:r>
        <w:rPr>
          <w:rFonts w:hint="default"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Создание</w:t>
      </w:r>
      <w:r>
        <w:rPr>
          <w:rFonts w:hint="default" w:cs="Times New Roman"/>
          <w:szCs w:val="28"/>
          <w:lang w:val="ru-RU"/>
        </w:rPr>
        <w:t xml:space="preserve"> веб-страниц клиенсткой части интернет-ресурса с использованием технологий </w:t>
      </w:r>
      <w:r>
        <w:rPr>
          <w:rFonts w:hint="default" w:cs="Times New Roman"/>
          <w:szCs w:val="28"/>
          <w:lang w:val="en-US"/>
        </w:rPr>
        <w:t xml:space="preserve">HTML5, CSS3 </w:t>
      </w:r>
      <w:r>
        <w:rPr>
          <w:rFonts w:hint="default" w:cs="Times New Roman"/>
          <w:szCs w:val="28"/>
          <w:lang w:val="ru-RU"/>
        </w:rPr>
        <w:t xml:space="preserve">и </w:t>
      </w:r>
      <w:r>
        <w:rPr>
          <w:rFonts w:hint="default" w:cs="Times New Roman"/>
          <w:szCs w:val="28"/>
          <w:lang w:val="en-US"/>
        </w:rPr>
        <w:t>JavaScript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 xml:space="preserve">Каждая страничка интернет-ресурса представлена отдельным </w:t>
      </w:r>
      <w:r>
        <w:t>HTML</w:t>
      </w:r>
      <w:r>
        <w:rPr>
          <w:lang w:val="ru-RU"/>
        </w:rPr>
        <w:t xml:space="preserve"> файлом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папкой </w:t>
      </w:r>
      <w:r>
        <w:rPr>
          <w:rFonts w:hint="default"/>
          <w:lang w:val="en-US"/>
        </w:rPr>
        <w:t xml:space="preserve">styles </w:t>
      </w:r>
      <w:r>
        <w:rPr>
          <w:rFonts w:hint="default"/>
          <w:lang w:val="ru-RU"/>
        </w:rPr>
        <w:t xml:space="preserve">с </w:t>
      </w:r>
      <w:r>
        <w:rPr>
          <w:rFonts w:hint="default"/>
          <w:lang w:val="en-US"/>
        </w:rPr>
        <w:t>.css</w:t>
      </w:r>
      <w:r>
        <w:rPr>
          <w:rFonts w:hint="default"/>
          <w:lang w:val="ru-RU"/>
        </w:rPr>
        <w:t xml:space="preserve"> файлами</w:t>
      </w:r>
      <w:r>
        <w:rPr>
          <w:lang w:val="ru-RU"/>
        </w:rPr>
        <w:t>, стилизующими ее</w:t>
      </w:r>
      <w:r>
        <w:rPr>
          <w:rFonts w:hint="default"/>
          <w:lang w:val="ru-RU"/>
        </w:rPr>
        <w:t xml:space="preserve"> и папкой </w:t>
      </w:r>
      <w:r>
        <w:rPr>
          <w:rFonts w:hint="default"/>
          <w:lang w:val="en-US"/>
        </w:rPr>
        <w:t xml:space="preserve">scripts </w:t>
      </w:r>
      <w:r>
        <w:rPr>
          <w:rFonts w:hint="default"/>
          <w:lang w:val="ru-RU"/>
        </w:rPr>
        <w:t xml:space="preserve">с </w:t>
      </w:r>
      <w:r>
        <w:rPr>
          <w:rFonts w:hint="default"/>
          <w:lang w:val="en-US"/>
        </w:rPr>
        <w:t>.js</w:t>
      </w:r>
      <w:r>
        <w:rPr>
          <w:rFonts w:hint="default"/>
          <w:lang w:val="ru-RU"/>
        </w:rPr>
        <w:t xml:space="preserve"> файлами</w:t>
      </w:r>
      <w:r>
        <w:rPr>
          <w:lang w:val="ru-RU"/>
        </w:rPr>
        <w:t xml:space="preserve">. Таким образом имеются странички: </w:t>
      </w:r>
      <w:r>
        <w:t>index</w:t>
      </w:r>
      <w:r>
        <w:rPr>
          <w:lang w:val="ru-RU"/>
        </w:rPr>
        <w:t>.</w:t>
      </w:r>
      <w:r>
        <w:t>html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area</w:t>
      </w:r>
      <w:r>
        <w:rPr>
          <w:lang w:val="ru-RU"/>
        </w:rPr>
        <w:t>.</w:t>
      </w:r>
      <w:r>
        <w:t>html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river.html</w:t>
      </w:r>
      <w:r>
        <w:rPr>
          <w:lang w:val="ru-RU"/>
        </w:rPr>
        <w:t xml:space="preserve"> и вышеуказанные</w:t>
      </w:r>
      <w:r>
        <w:rPr>
          <w:rFonts w:hint="default"/>
          <w:lang w:val="ru-RU"/>
        </w:rPr>
        <w:t xml:space="preserve"> папки для каждой из них.</w:t>
      </w:r>
    </w:p>
    <w:p>
      <w:pPr>
        <w:pStyle w:val="4"/>
        <w:bidi w:val="0"/>
      </w:pPr>
      <w:bookmarkStart w:id="63" w:name="_Toc20994"/>
      <w:r>
        <w:rPr>
          <w:rFonts w:hint="default"/>
          <w:lang w:val="en-US"/>
        </w:rPr>
        <w:t xml:space="preserve"> </w:t>
      </w:r>
      <w:r>
        <w:rPr>
          <w:lang w:val="ru-RU"/>
        </w:rPr>
        <w:t xml:space="preserve">Разработка </w:t>
      </w:r>
      <w:r>
        <w:t>header</w:t>
      </w:r>
      <w:bookmarkEnd w:id="63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«Шапка» сайта – верхняя часть страницы, в которой расположена навигационная панель</w:t>
      </w:r>
      <w:r>
        <w:rPr>
          <w:rFonts w:hint="default"/>
          <w:lang w:val="ru-RU"/>
        </w:rPr>
        <w:t xml:space="preserve"> и логотип сайта</w:t>
      </w:r>
      <w:r>
        <w:rPr>
          <w:lang w:val="ru-RU"/>
        </w:rPr>
        <w:t>. Она имеет две вариации: на основной странице присутствуют</w:t>
      </w:r>
      <w:r>
        <w:rPr>
          <w:rFonts w:hint="default"/>
          <w:lang w:val="ru-RU"/>
        </w:rPr>
        <w:t xml:space="preserve"> возможность просмотра информации о проекте и</w:t>
      </w:r>
      <w:r>
        <w:rPr>
          <w:lang w:val="ru-RU"/>
        </w:rPr>
        <w:t xml:space="preserve"> возможность</w:t>
      </w:r>
      <w:r>
        <w:rPr>
          <w:rFonts w:hint="default"/>
          <w:lang w:val="ru-RU"/>
        </w:rPr>
        <w:t xml:space="preserve"> выбора типа территории. </w:t>
      </w:r>
      <w:r>
        <w:rPr>
          <w:lang w:val="ru-RU"/>
        </w:rPr>
        <w:t>(Рисунок 3.3.1.1), на остальных страницах данные</w:t>
      </w:r>
      <w:r>
        <w:rPr>
          <w:rFonts w:hint="default"/>
          <w:lang w:val="ru-RU"/>
        </w:rPr>
        <w:t xml:space="preserve"> опции недоступны, но появилась кнопка, возвращающая пользователя на первоначальную страницу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р</w:t>
      </w:r>
      <w:r>
        <w:rPr>
          <w:lang w:val="ru-RU"/>
        </w:rPr>
        <w:t>исунок 3.3.1.2.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751195" cy="323850"/>
            <wp:effectExtent l="0" t="0" r="1905" b="0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 xml:space="preserve">Рисунок 3.3.1.1 – </w:t>
      </w:r>
      <w:r>
        <w:rPr>
          <w:rFonts w:hint="default"/>
          <w:lang w:val="ru-RU"/>
        </w:rPr>
        <w:t>Навигационная панель основной страницы.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751830" cy="363220"/>
            <wp:effectExtent l="0" t="0" r="1270" b="17780"/>
            <wp:docPr id="5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3.3.1.2 – Навигационная панель вторичных</w:t>
      </w:r>
      <w:r>
        <w:rPr>
          <w:rFonts w:hint="default"/>
          <w:lang w:val="ru-RU"/>
        </w:rPr>
        <w:t xml:space="preserve"> страниц.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64" w:name="_Toc10810"/>
      <w:r>
        <w:rPr>
          <w:rFonts w:hint="default"/>
          <w:lang w:val="en-US"/>
        </w:rPr>
        <w:t xml:space="preserve"> </w:t>
      </w:r>
      <w:r>
        <w:t>Основная страница сайта</w:t>
      </w:r>
      <w:bookmarkEnd w:id="64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Это именно та страница, на которую пользователь попадает при первом посещении сайта. Здесь присутствует интерактивный</w:t>
      </w:r>
      <w:r>
        <w:rPr>
          <w:rFonts w:hint="default"/>
          <w:lang w:val="ru-RU"/>
        </w:rPr>
        <w:t xml:space="preserve"> глобус, позволяющий перейти на станицу с реками по территории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Слева расположен сайдбар, где находится список субъектов территории. Так же в сайдбаре реализован поиск рек по названию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возможность перехода на страницу с реками по региону или сразу на страницу с рекой на случай, если пользоваться глобусом не представляется возможным или удобным. </w:t>
      </w:r>
      <w:r>
        <w:rPr>
          <w:lang w:val="ru-RU"/>
        </w:rPr>
        <w:t>(Рисунок 3.3.2.1).</w:t>
      </w:r>
      <w:r>
        <w:rPr>
          <w:rFonts w:hint="default"/>
          <w:lang w:val="ru-RU"/>
        </w:rPr>
        <w:t xml:space="preserve"> Нажав на соответсвующую кнопку в «шапке», отобразится информация о проекте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рисунок 3.3.2.2.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546725" cy="4765675"/>
            <wp:effectExtent l="0" t="0" r="15875" b="15875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3.3.2.1 – Основная страница сайта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5757545" cy="4838700"/>
            <wp:effectExtent l="0" t="0" r="14605" b="0"/>
            <wp:docPr id="5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3.3.2.2 – Информация о проекте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65" w:name="_Toc6141"/>
      <w:r>
        <w:rPr>
          <w:rFonts w:hint="default"/>
          <w:lang w:val="en-US"/>
        </w:rPr>
        <w:t xml:space="preserve"> </w:t>
      </w:r>
      <w:r>
        <w:rPr>
          <w:lang w:val="ru-RU"/>
        </w:rPr>
        <w:t>Страница информации</w:t>
      </w:r>
      <w:r>
        <w:rPr>
          <w:rFonts w:hint="default"/>
          <w:lang w:val="ru-RU"/>
        </w:rPr>
        <w:t xml:space="preserve"> о реках по территории</w:t>
      </w:r>
      <w:bookmarkEnd w:id="65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Страница информации</w:t>
      </w:r>
      <w:r>
        <w:rPr>
          <w:rFonts w:hint="default"/>
          <w:lang w:val="ru-RU"/>
        </w:rPr>
        <w:t xml:space="preserve"> о реках по территории представлена в виде вертикального слайдера с пятью блоками контента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Все пять блоков представлены на рисунках ниже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р</w:t>
      </w:r>
      <w:r>
        <w:rPr>
          <w:lang w:val="ru-RU"/>
        </w:rPr>
        <w:t>исунки 3.3.3.1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– 3.3.3.</w:t>
      </w:r>
      <w:r>
        <w:rPr>
          <w:rFonts w:hint="default"/>
          <w:lang w:val="ru-RU"/>
        </w:rPr>
        <w:t>5.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780915" cy="4076065"/>
            <wp:effectExtent l="0" t="0" r="635" b="635"/>
            <wp:docPr id="1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3.3.3.1 – Страница</w:t>
      </w:r>
      <w:r>
        <w:rPr>
          <w:rFonts w:hint="default"/>
          <w:lang w:val="ru-RU"/>
        </w:rPr>
        <w:t xml:space="preserve"> информации о реках по территории (Блок №</w:t>
      </w:r>
      <w:r>
        <w:rPr>
          <w:rFonts w:hint="default"/>
          <w:lang w:val="en-US"/>
        </w:rPr>
        <w:t>1</w:t>
      </w:r>
      <w:r>
        <w:rPr>
          <w:rFonts w:hint="default"/>
          <w:lang w:val="ru-RU"/>
        </w:rPr>
        <w:t>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940935" cy="4212590"/>
            <wp:effectExtent l="0" t="0" r="12065" b="16510"/>
            <wp:docPr id="2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3.3.3.</w:t>
      </w:r>
      <w:r>
        <w:rPr>
          <w:rFonts w:hint="default"/>
          <w:lang w:val="en-US"/>
        </w:rPr>
        <w:t>2</w:t>
      </w:r>
      <w:r>
        <w:rPr>
          <w:lang w:val="ru-RU"/>
        </w:rPr>
        <w:t xml:space="preserve"> – Страница</w:t>
      </w:r>
      <w:r>
        <w:rPr>
          <w:rFonts w:hint="default"/>
          <w:lang w:val="ru-RU"/>
        </w:rPr>
        <w:t xml:space="preserve"> информации о реках по территории (Блок №</w:t>
      </w:r>
      <w:r>
        <w:rPr>
          <w:rFonts w:hint="default"/>
          <w:lang w:val="en-US"/>
        </w:rPr>
        <w:t>2</w:t>
      </w:r>
      <w:r>
        <w:rPr>
          <w:rFonts w:hint="default"/>
          <w:lang w:val="ru-RU"/>
        </w:rPr>
        <w:t>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933950" cy="4206240"/>
            <wp:effectExtent l="0" t="0" r="0" b="3810"/>
            <wp:docPr id="2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3.3.3.</w:t>
      </w:r>
      <w:r>
        <w:rPr>
          <w:rFonts w:hint="default"/>
          <w:lang w:val="ru-RU"/>
        </w:rPr>
        <w:t>3</w:t>
      </w:r>
      <w:r>
        <w:rPr>
          <w:lang w:val="ru-RU"/>
        </w:rPr>
        <w:t xml:space="preserve"> – Страница</w:t>
      </w:r>
      <w:r>
        <w:rPr>
          <w:rFonts w:hint="default"/>
          <w:lang w:val="ru-RU"/>
        </w:rPr>
        <w:t xml:space="preserve"> информации о реках по территории (Блок №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>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 w:eastAsia="ru-RU"/>
        </w:rPr>
      </w:pPr>
      <w:r>
        <w:drawing>
          <wp:inline distT="0" distB="0" distL="114300" distR="114300">
            <wp:extent cx="4863465" cy="4146550"/>
            <wp:effectExtent l="0" t="0" r="13335" b="6350"/>
            <wp:docPr id="2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3.3.3.</w:t>
      </w:r>
      <w:r>
        <w:rPr>
          <w:rFonts w:hint="default"/>
          <w:lang w:val="ru-RU"/>
        </w:rPr>
        <w:t>4</w:t>
      </w:r>
      <w:r>
        <w:rPr>
          <w:lang w:val="ru-RU"/>
        </w:rPr>
        <w:t xml:space="preserve"> – Страница</w:t>
      </w:r>
      <w:r>
        <w:rPr>
          <w:rFonts w:hint="default"/>
          <w:lang w:val="ru-RU"/>
        </w:rPr>
        <w:t xml:space="preserve"> информации о реках по территории (Блок №4)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 w:eastAsia="ru-RU"/>
        </w:rPr>
      </w:pPr>
      <w:r>
        <w:drawing>
          <wp:inline distT="0" distB="0" distL="114300" distR="114300">
            <wp:extent cx="4758055" cy="4056380"/>
            <wp:effectExtent l="0" t="0" r="4445" b="1270"/>
            <wp:docPr id="2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 w:eastAsia="ru-RU"/>
        </w:rPr>
      </w:pPr>
      <w:r>
        <w:rPr>
          <w:lang w:val="ru-RU"/>
        </w:rPr>
        <w:t>Рисунок 3.3.3.</w:t>
      </w:r>
      <w:r>
        <w:rPr>
          <w:rFonts w:hint="default"/>
          <w:lang w:val="ru-RU"/>
        </w:rPr>
        <w:t>5</w:t>
      </w:r>
      <w:r>
        <w:rPr>
          <w:lang w:val="ru-RU"/>
        </w:rPr>
        <w:t xml:space="preserve"> – Страница</w:t>
      </w:r>
      <w:r>
        <w:rPr>
          <w:rFonts w:hint="default"/>
          <w:lang w:val="ru-RU"/>
        </w:rPr>
        <w:t xml:space="preserve"> информации о реках по региону (Блок №5)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66" w:name="_Toc29733"/>
      <w:r>
        <w:rPr>
          <w:rFonts w:hint="default"/>
          <w:lang w:val="en-US"/>
        </w:rPr>
        <w:t xml:space="preserve"> </w:t>
      </w:r>
      <w:r>
        <w:t xml:space="preserve">Страница </w:t>
      </w:r>
      <w:r>
        <w:rPr>
          <w:rFonts w:hint="default"/>
          <w:lang w:val="ru-RU"/>
        </w:rPr>
        <w:t>информации о реке</w:t>
      </w:r>
      <w:bookmarkEnd w:id="66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rFonts w:hint="default"/>
          <w:lang w:val="ru-RU"/>
        </w:rPr>
        <w:t xml:space="preserve">Будет добавлено позже </w:t>
      </w:r>
      <w:r>
        <w:rPr>
          <w:rFonts w:hint="default"/>
          <w:lang w:val="en-US"/>
        </w:rPr>
        <w:t>FIXME</w:t>
      </w:r>
      <w:r>
        <w:rPr>
          <w:lang w:val="ru-RU"/>
        </w:rPr>
        <w:t xml:space="preserve"> (Рисунок 3.3.4.1).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563110" cy="3890645"/>
            <wp:effectExtent l="0" t="0" r="8890" b="14605"/>
            <wp:docPr id="4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lang w:val="ru-RU"/>
        </w:rPr>
        <w:t xml:space="preserve">Рисунок 3.3.4.1 – Страница </w:t>
      </w:r>
      <w:r>
        <w:rPr>
          <w:rFonts w:hint="default"/>
          <w:lang w:val="ru-RU"/>
        </w:rPr>
        <w:t>информации о реке.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  <w:r>
        <w:rPr>
          <w:lang w:val="ru-RU"/>
        </w:rPr>
        <w:t>Создание</w:t>
      </w:r>
      <w:r>
        <w:rPr>
          <w:rFonts w:hint="default"/>
          <w:lang w:val="ru-RU"/>
        </w:rPr>
        <w:t xml:space="preserve"> межстраничной навигации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Приоритетами при проектировании структуры межстраничной навигации выступали в первую очередь эффективность и удобство</w:t>
      </w:r>
      <w:r>
        <w:rPr>
          <w:rFonts w:hint="default"/>
          <w:lang w:val="ru-RU"/>
        </w:rPr>
        <w:t>. С любой дочерней страницы всегда можно вернуться на основную, а с основной можно перейти на любую дочернюю.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Структура межстраничной навигации представлена в виде ориентированного графа, где </w:t>
      </w:r>
      <w:r>
        <w:t>index</w:t>
      </w:r>
      <w:r>
        <w:rPr>
          <w:lang w:val="ru-RU"/>
        </w:rPr>
        <w:t xml:space="preserve"> соответствует основной странице, </w:t>
      </w:r>
      <w:r>
        <w:rPr>
          <w:rFonts w:hint="default"/>
          <w:lang w:val="en-US"/>
        </w:rPr>
        <w:t>region</w:t>
      </w:r>
      <w:r>
        <w:rPr>
          <w:lang w:val="ru-RU"/>
        </w:rPr>
        <w:t xml:space="preserve"> – странице информации</w:t>
      </w:r>
      <w:r>
        <w:rPr>
          <w:rFonts w:hint="default"/>
          <w:lang w:val="ru-RU"/>
        </w:rPr>
        <w:t xml:space="preserve"> о реках по региону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river</w:t>
      </w:r>
      <w:r>
        <w:rPr>
          <w:lang w:val="ru-RU"/>
        </w:rPr>
        <w:t xml:space="preserve"> – странице </w:t>
      </w:r>
      <w:r>
        <w:rPr>
          <w:rFonts w:hint="default"/>
          <w:lang w:val="ru-RU"/>
        </w:rPr>
        <w:t>информации об отдельной реке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р</w:t>
      </w:r>
      <w:r>
        <w:rPr>
          <w:lang w:val="ru-RU"/>
        </w:rPr>
        <w:t>исунок 3.4.1.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075430" cy="2046605"/>
            <wp:effectExtent l="0" t="0" r="1270" b="10795"/>
            <wp:docPr id="47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3.4.1 – Структура межстраничной навигации</w:t>
      </w:r>
    </w:p>
    <w:p>
      <w:pPr>
        <w:pStyle w:val="3"/>
        <w:bidi w:val="0"/>
        <w:spacing w:line="240" w:lineRule="auto"/>
        <w:rPr>
          <w:lang w:val="ru-RU"/>
        </w:rPr>
      </w:pPr>
      <w:r>
        <w:rPr>
          <w:rFonts w:hint="default"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Реализация</w:t>
      </w:r>
      <w:r>
        <w:rPr>
          <w:rFonts w:hint="default" w:cs="Times New Roman"/>
          <w:szCs w:val="28"/>
          <w:lang w:val="ru-RU"/>
        </w:rPr>
        <w:t xml:space="preserve"> слоя клиенсткой логики веб-страниц </w:t>
      </w:r>
      <w:r>
        <w:rPr>
          <w:rFonts w:hint="default" w:cs="Times New Roman"/>
          <w:szCs w:val="28"/>
          <w:lang w:val="ru-RU"/>
        </w:rPr>
        <w:tab/>
      </w:r>
      <w:r>
        <w:rPr>
          <w:rFonts w:hint="default" w:cs="Times New Roman"/>
          <w:szCs w:val="28"/>
          <w:lang w:val="ru-RU"/>
        </w:rPr>
        <w:t xml:space="preserve">с применением технологии </w:t>
      </w:r>
      <w:r>
        <w:rPr>
          <w:rFonts w:hint="default" w:cs="Times New Roman"/>
          <w:szCs w:val="28"/>
          <w:lang w:val="en-US"/>
        </w:rPr>
        <w:t>JavaScript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bookmarkStart w:id="67" w:name="_Создание_веб-страниц_интернет-ресур"/>
      <w:bookmarkEnd w:id="67"/>
      <w:bookmarkStart w:id="68" w:name="_Создание_межстраничной_навигации"/>
      <w:bookmarkEnd w:id="68"/>
      <w:r>
        <w:rPr>
          <w:lang w:val="ru-RU"/>
        </w:rPr>
        <w:t xml:space="preserve">При написании функционала сайта активно использовалась технология </w:t>
      </w:r>
      <w:r>
        <w:t>J</w:t>
      </w:r>
      <w:r>
        <w:rPr>
          <w:rFonts w:hint="default"/>
          <w:lang w:val="en-US"/>
        </w:rPr>
        <w:t>S</w:t>
      </w:r>
      <w:r>
        <w:rPr>
          <w:lang w:val="ru-RU"/>
        </w:rPr>
        <w:t>. Ее применение позволило разнообразить пользовательский опыт взаимодействия с сайтом, добавить большую интерактивность.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bookmarkStart w:id="69" w:name="_Toc20197"/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Используемые библиотеки</w:t>
      </w:r>
      <w:bookmarkEnd w:id="69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корректной работы интернет ресурса и, в то же время, для простоты разработки были использованы три библиотеки: </w:t>
      </w:r>
      <w:r>
        <w:rPr>
          <w:rFonts w:hint="default"/>
          <w:lang w:val="en-US"/>
        </w:rPr>
        <w:t xml:space="preserve">d3.js, smtp.js </w:t>
      </w:r>
      <w:r>
        <w:rPr>
          <w:rFonts w:hint="default"/>
          <w:lang w:val="ru-RU"/>
        </w:rPr>
        <w:t xml:space="preserve">и безымянная «библиотека» собственного сочинения, которая является упрощённой версией известной библиотеки </w:t>
      </w:r>
      <w:r>
        <w:rPr>
          <w:rFonts w:hint="default"/>
          <w:lang w:val="en-US"/>
        </w:rPr>
        <w:t>jQuery</w:t>
      </w:r>
      <w:r>
        <w:rPr>
          <w:rFonts w:hint="default"/>
          <w:lang w:val="ru-RU"/>
        </w:rPr>
        <w:t>. Первые две библиотеки будут раскрыты разделах, где описывается код с их применением. Листинг безымянной «библиотеки» представлен на рисунке 3.5.1.1, где показана часть функций и рисунке 3.5.1.2 с примером использования.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3616325" cy="6688455"/>
            <wp:effectExtent l="0" t="0" r="3175" b="1714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3.5.1.1 </w:t>
      </w:r>
      <w:r>
        <w:rPr>
          <w:lang w:val="ru-RU"/>
        </w:rPr>
        <w:t>– Листинг</w:t>
      </w:r>
      <w:r>
        <w:rPr>
          <w:rFonts w:hint="default"/>
          <w:lang w:val="ru-RU"/>
        </w:rPr>
        <w:t xml:space="preserve"> собственной «библиотеки».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611370" cy="1623060"/>
            <wp:effectExtent l="0" t="0" r="17780" b="1524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3.5.1.</w:t>
      </w:r>
      <w:r>
        <w:rPr>
          <w:rFonts w:hint="default"/>
          <w:lang w:val="en-US"/>
        </w:rPr>
        <w:t>2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– Листинг</w:t>
      </w:r>
      <w:r>
        <w:rPr>
          <w:rFonts w:hint="default"/>
          <w:lang w:val="ru-RU"/>
        </w:rPr>
        <w:t xml:space="preserve"> собственной «библиотеки», пример использования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bookmarkStart w:id="70" w:name="_Toc22326"/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Подгрузка списка рек и последующие действия</w:t>
      </w:r>
      <w:bookmarkEnd w:id="70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Для корректного отображения контента на сайте все скрипты должны быть загружены после полной отрисовки страницы и после загрузки объекта рек (Листинг кода приведен на рисунке 3.5.2.1) включающего в себя более тысячи объектов. Листинг функции, запускающей весь остальной функционал после загрузки списка рек приведён на рисунке 3.5.2.2.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911090" cy="3998595"/>
            <wp:effectExtent l="0" t="0" r="3810" b="1905"/>
            <wp:docPr id="21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3.5.2.1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фрагмента списка рек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4817110" cy="4426585"/>
            <wp:effectExtent l="0" t="0" r="2540" b="12065"/>
            <wp:docPr id="2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3.5.2.2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загрузочной функции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71" w:name="_Toc14577"/>
      <w:r>
        <w:rPr>
          <w:rFonts w:hint="default"/>
          <w:lang w:val="en-US"/>
        </w:rPr>
        <w:t xml:space="preserve"> </w:t>
      </w:r>
      <w:r>
        <w:rPr>
          <w:lang w:val="ru-RU"/>
        </w:rPr>
        <w:t>Интерактивный</w:t>
      </w:r>
      <w:r>
        <w:rPr>
          <w:rFonts w:hint="default"/>
          <w:lang w:val="ru-RU"/>
        </w:rPr>
        <w:t xml:space="preserve"> глобус на основной странице</w:t>
      </w:r>
      <w:bookmarkEnd w:id="71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реализации глобуса была использована ранее упомянутая библиотека </w:t>
      </w:r>
      <w:r>
        <w:rPr>
          <w:rFonts w:hint="default"/>
          <w:lang w:val="en-US"/>
        </w:rPr>
        <w:t>d3.js</w:t>
      </w:r>
      <w:r>
        <w:rPr>
          <w:rFonts w:hint="default"/>
          <w:lang w:val="ru-RU"/>
        </w:rPr>
        <w:t xml:space="preserve">, которая реализуется во вспомогательном классе </w:t>
      </w:r>
      <w:r>
        <w:rPr>
          <w:rFonts w:hint="default"/>
          <w:lang w:val="en-US"/>
        </w:rPr>
        <w:t>D3</w:t>
      </w:r>
      <w:r>
        <w:rPr>
          <w:rFonts w:hint="default"/>
          <w:lang w:val="ru-RU"/>
        </w:rPr>
        <w:t xml:space="preserve"> (Листинг кода приведён на рисунке 3.5.3.2). Так же для обработчиков событий были разработаны отдельные классы (Листинг кода приденён на рисунках 3.5.3.3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3.5.3.5)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Листинг функции, запускающей работу вышеописанных классов представлен на рисунке 3.5.3.1.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621530" cy="5294630"/>
            <wp:effectExtent l="0" t="0" r="7620" b="1270"/>
            <wp:docPr id="3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3.5.</w:t>
      </w:r>
      <w:r>
        <w:rPr>
          <w:rFonts w:hint="default"/>
          <w:lang w:val="ru-RU"/>
        </w:rPr>
        <w:t>3</w:t>
      </w:r>
      <w:r>
        <w:rPr>
          <w:lang w:val="ru-RU"/>
        </w:rPr>
        <w:t>.1 – Листинг</w:t>
      </w:r>
      <w:r>
        <w:rPr>
          <w:rFonts w:hint="default"/>
          <w:lang w:val="ru-RU"/>
        </w:rPr>
        <w:t xml:space="preserve"> функции запуска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3811905" cy="4887595"/>
            <wp:effectExtent l="0" t="0" r="17145" b="8255"/>
            <wp:docPr id="3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3.5.3.2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>D3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5757545" cy="875030"/>
            <wp:effectExtent l="0" t="0" r="14605" b="1270"/>
            <wp:docPr id="4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3.5.3.3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класса, связанного с событием </w:t>
      </w:r>
      <w:r>
        <w:rPr>
          <w:rFonts w:hint="default"/>
          <w:lang w:val="en-US"/>
        </w:rPr>
        <w:t>click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371975" cy="4821555"/>
            <wp:effectExtent l="0" t="0" r="9525" b="17145"/>
            <wp:docPr id="4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3.5.3.4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класса, связанного с событием </w:t>
      </w:r>
      <w:r>
        <w:rPr>
          <w:rFonts w:hint="default"/>
          <w:lang w:val="en-US"/>
        </w:rPr>
        <w:t>hover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609465" cy="3724275"/>
            <wp:effectExtent l="0" t="0" r="635" b="9525"/>
            <wp:docPr id="4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3.5.3.5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класса, связанного с событием </w:t>
      </w:r>
      <w:r>
        <w:rPr>
          <w:rFonts w:hint="default"/>
          <w:lang w:val="en-US"/>
        </w:rPr>
        <w:t>drag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bookmarkStart w:id="72" w:name="_Toc24808"/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Сайдбар: список субъектов текущего типа территории</w:t>
      </w:r>
      <w:bookmarkEnd w:id="72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соответствии с загруженным объектом рек в сайдбар добавляется список элементов в соответствии с субъектами текущего типа территории, (подробнее об этом см. в пункте </w:t>
      </w:r>
      <w:r>
        <w:rPr>
          <w:rFonts w:hint="default"/>
          <w:lang w:val="en-US"/>
        </w:rPr>
        <w:t>FIXME</w:t>
      </w:r>
      <w:r>
        <w:rPr>
          <w:rFonts w:hint="default"/>
          <w:lang w:val="ru-RU"/>
        </w:rPr>
        <w:t xml:space="preserve">), листинг элемента представлен на рисунке 3.5.4.1. При раскрытии элемента списка к нему добавляется и сразу же отображается подсписок рек для конкретного субъекта (Листинг кода приведён на рисунке 3.5.4.2). Для оптимизации и уменьшения количества элементов </w:t>
      </w:r>
      <w:r>
        <w:rPr>
          <w:rFonts w:hint="default"/>
          <w:lang w:val="en-US"/>
        </w:rPr>
        <w:t>DOM</w:t>
      </w:r>
      <w:r>
        <w:rPr>
          <w:rFonts w:hint="default"/>
          <w:lang w:val="ru-RU"/>
        </w:rPr>
        <w:t xml:space="preserve"> при закрытии элемента списка подсписок рек удаляется. Листинг класса представлен на рисунке 3.5.4.3</w:t>
      </w:r>
      <w:r>
        <w:rPr>
          <w:rFonts w:hint="default"/>
          <w:lang w:val="en-US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658360" cy="2844165"/>
            <wp:effectExtent l="0" t="0" r="8890" b="13335"/>
            <wp:docPr id="5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3.5.4.1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элемента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субъекта текущего типа территории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676140" cy="2583180"/>
            <wp:effectExtent l="0" t="0" r="10160" b="7620"/>
            <wp:docPr id="5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3.5.4.2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подсписка рек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5231765" cy="3866515"/>
            <wp:effectExtent l="0" t="0" r="6985" b="635"/>
            <wp:docPr id="4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3.5.4.3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>AsideObj</w:t>
      </w:r>
    </w:p>
    <w:p>
      <w:pPr>
        <w:pStyle w:val="4"/>
        <w:bidi w:val="0"/>
      </w:pPr>
      <w:bookmarkStart w:id="73" w:name="_Toc2559"/>
      <w:r>
        <w:rPr>
          <w:rFonts w:hint="default"/>
          <w:lang w:val="en-US"/>
        </w:rPr>
        <w:t xml:space="preserve"> </w:t>
      </w:r>
      <w:r>
        <w:rPr>
          <w:lang w:val="ru-RU"/>
        </w:rPr>
        <w:t>Сайдбар</w:t>
      </w:r>
      <w:r>
        <w:rPr>
          <w:rFonts w:hint="default"/>
          <w:lang w:val="ru-RU"/>
        </w:rPr>
        <w:t xml:space="preserve">: </w:t>
      </w:r>
      <w:r>
        <w:rPr>
          <w:lang w:val="ru-RU"/>
        </w:rPr>
        <w:t>п</w:t>
      </w:r>
      <w:r>
        <w:t xml:space="preserve">оиск </w:t>
      </w:r>
      <w:r>
        <w:rPr>
          <w:lang w:val="ru-RU"/>
        </w:rPr>
        <w:t>рек</w:t>
      </w:r>
      <w:r>
        <w:rPr>
          <w:rFonts w:hint="default"/>
          <w:lang w:val="ru-RU"/>
        </w:rPr>
        <w:t xml:space="preserve"> по названию</w:t>
      </w:r>
      <w:bookmarkEnd w:id="73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Принцип работы поиска таков: </w:t>
      </w:r>
      <w:r>
        <w:rPr>
          <w:rFonts w:hint="default"/>
          <w:lang w:val="ru-RU"/>
        </w:rPr>
        <w:t xml:space="preserve">изначально в соответствии с загруженным объектом рек (см. пункт 3.5.2) создаётся список рек (Листинг кода приведён на рисунке 3.5.5.1). </w:t>
      </w:r>
      <w:r>
        <w:rPr>
          <w:lang w:val="ru-RU"/>
        </w:rPr>
        <w:t>При</w:t>
      </w:r>
      <w:r>
        <w:rPr>
          <w:rFonts w:hint="default"/>
          <w:lang w:val="ru-RU"/>
        </w:rPr>
        <w:t xml:space="preserve"> наборе символов показываются этот список и навигация по поисковой системе, заменяя список субъектов текущего типа территории. Затем вызывается функция, которая, проходясь по списку, ищет соответствия и, если таковое находится, искомое значение в элементе списка подсвечивается, после чего список пролистывается до первого найденого совпадения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Если из поля ввода были удалены все символы, список всех рек и навигация по поисковой системе исчезают, а список субъектов текущего типа территории.</w:t>
      </w:r>
      <w:r>
        <w:rPr>
          <w:rFonts w:hint="default"/>
          <w:lang w:val="en-US"/>
        </w:rPr>
        <w:t xml:space="preserve"> </w:t>
      </w:r>
      <w:r>
        <w:rPr>
          <w:lang w:val="ru-RU"/>
        </w:rPr>
        <w:t>Ниже</w:t>
      </w:r>
      <w:r>
        <w:rPr>
          <w:rFonts w:hint="default"/>
          <w:lang w:val="ru-RU"/>
        </w:rPr>
        <w:t>, на р</w:t>
      </w:r>
      <w:r>
        <w:rPr>
          <w:lang w:val="ru-RU"/>
        </w:rPr>
        <w:t>исунке 3.5.</w:t>
      </w:r>
      <w:r>
        <w:rPr>
          <w:rFonts w:hint="default"/>
          <w:lang w:val="ru-RU"/>
        </w:rPr>
        <w:t>5</w:t>
      </w:r>
      <w:r>
        <w:rPr>
          <w:lang w:val="ru-RU"/>
        </w:rPr>
        <w:t>.</w:t>
      </w:r>
      <w:r>
        <w:rPr>
          <w:rFonts w:hint="default"/>
          <w:lang w:val="ru-RU"/>
        </w:rPr>
        <w:t>2 представлен листинг функции поиска</w:t>
      </w:r>
      <w:r>
        <w:rPr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5166360" cy="1862455"/>
            <wp:effectExtent l="0" t="0" r="15240" b="4445"/>
            <wp:docPr id="5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3.5.5.1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создания списка всех рек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875530" cy="5534025"/>
            <wp:effectExtent l="0" t="0" r="1270" b="9525"/>
            <wp:docPr id="3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</w:t>
      </w:r>
      <w:r>
        <w:rPr>
          <w:lang w:val="ru-RU"/>
        </w:rPr>
        <w:t xml:space="preserve"> 3.5.</w:t>
      </w:r>
      <w:r>
        <w:rPr>
          <w:rFonts w:hint="default"/>
          <w:lang w:val="ru-RU"/>
        </w:rPr>
        <w:t>5.2</w:t>
      </w:r>
      <w:r>
        <w:rPr>
          <w:lang w:val="ru-RU"/>
        </w:rPr>
        <w:t xml:space="preserve"> – Листинг поиска рек</w:t>
      </w:r>
      <w:r>
        <w:rPr>
          <w:rFonts w:hint="default"/>
          <w:lang w:val="ru-RU"/>
        </w:rPr>
        <w:t xml:space="preserve"> по названию</w:t>
      </w:r>
    </w:p>
    <w:p>
      <w:pPr>
        <w:pStyle w:val="4"/>
        <w:bidi w:val="0"/>
        <w:rPr>
          <w:rFonts w:hint="default"/>
          <w:lang w:val="ru-RU"/>
        </w:rPr>
      </w:pPr>
      <w:bookmarkStart w:id="74" w:name="_Toc21115"/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Панель навигации: выбор темы страницы</w:t>
      </w:r>
      <w:bookmarkEnd w:id="74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 все манипуляции с темой страницы отвечает класс </w:t>
      </w:r>
      <w:r>
        <w:rPr>
          <w:rFonts w:hint="default"/>
          <w:lang w:val="en-US"/>
        </w:rPr>
        <w:t>ThemesObj</w:t>
      </w:r>
      <w:r>
        <w:rPr>
          <w:rFonts w:hint="default"/>
          <w:lang w:val="ru-RU"/>
        </w:rPr>
        <w:t xml:space="preserve">. Смена темы происходит за счёт изменения переменных </w:t>
      </w:r>
      <w:r>
        <w:rPr>
          <w:rFonts w:hint="default"/>
          <w:lang w:val="en-US"/>
        </w:rPr>
        <w:t>CSS</w:t>
      </w:r>
      <w:r>
        <w:rPr>
          <w:rFonts w:hint="default"/>
          <w:lang w:val="ru-RU"/>
        </w:rPr>
        <w:t>, значения для которых прописаны в объекте темы (Листинг кода приведён на рисунке 3.5.6.1). Так же для лучшего пользовательского опыта сделана анимация при смене темы. Листинг класса представлен на рисунке 3.5.6.2.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3566795" cy="4123055"/>
            <wp:effectExtent l="0" t="0" r="14605" b="10795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3.5.6.1</w:t>
      </w:r>
      <w:r>
        <w:rPr>
          <w:rFonts w:hint="default"/>
          <w:lang w:val="en-US"/>
        </w:rPr>
        <w:t xml:space="preserve"> </w:t>
      </w:r>
      <w:r>
        <w:rPr>
          <w:lang w:val="ru-RU"/>
        </w:rPr>
        <w:t>–</w:t>
      </w:r>
      <w:r>
        <w:rPr>
          <w:rFonts w:hint="default"/>
          <w:lang w:val="ru-RU"/>
        </w:rPr>
        <w:t xml:space="preserve"> Листинг объекта светлой темы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3342005" cy="4641215"/>
            <wp:effectExtent l="0" t="0" r="10795" b="6985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3.5.6.2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>ThemesObj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bookmarkStart w:id="75" w:name="_Toc31151"/>
      <w:r>
        <w:rPr>
          <w:rFonts w:hint="default"/>
          <w:lang w:val="ru-RU"/>
        </w:rPr>
        <w:t xml:space="preserve"> </w:t>
      </w:r>
      <w:r>
        <w:rPr>
          <w:lang w:val="ru-RU"/>
        </w:rPr>
        <w:t>Панель</w:t>
      </w:r>
      <w:r>
        <w:rPr>
          <w:rFonts w:hint="default"/>
          <w:lang w:val="ru-RU"/>
        </w:rPr>
        <w:t xml:space="preserve"> навигации: выбор языка страницы</w:t>
      </w:r>
      <w:bookmarkEnd w:id="75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 все манипуляции, связанными с языком страницы отвечает класс </w:t>
      </w:r>
      <w:r>
        <w:rPr>
          <w:rFonts w:hint="default"/>
          <w:lang w:val="en-US"/>
        </w:rPr>
        <w:t>LanguagesObj</w:t>
      </w:r>
      <w:r>
        <w:rPr>
          <w:rFonts w:hint="default"/>
          <w:lang w:val="ru-RU"/>
        </w:rPr>
        <w:t>. При выборе языка всем необходимым элементам присваивается соответствующий текст. Стоит отменить, что различия данного класса на различных страницах несущественны и состоят лишь в изменённом объекте с текстом (Листинг кода представлен на рисунке 3.5.7.1) и методе присваивания элементам на странице соответствующего текста,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листинг которого представлен на рисунке 3.5.7.2 вместе с листингом класса.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3130550" cy="4200525"/>
            <wp:effectExtent l="0" t="0" r="12700" b="9525"/>
            <wp:docPr id="17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3.5.7.1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объекта с текстом основной страницы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029200" cy="3822065"/>
            <wp:effectExtent l="0" t="0" r="0" b="6985"/>
            <wp:docPr id="18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3.5.7.2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 xml:space="preserve">LanguagesObj </w:t>
      </w:r>
      <w:r>
        <w:rPr>
          <w:rFonts w:hint="default"/>
          <w:lang w:val="ru-RU"/>
        </w:rPr>
        <w:t>и метода перевода страницы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bookmarkStart w:id="76" w:name="_Toc24137"/>
      <w:r>
        <w:rPr>
          <w:rFonts w:hint="default"/>
          <w:lang w:val="ru-RU"/>
        </w:rPr>
        <w:t xml:space="preserve"> Панель навигации: выбор типа территории</w:t>
      </w:r>
      <w:bookmarkEnd w:id="76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 все манипуляции, связанными с текущим типом территории отвечает класс </w:t>
      </w:r>
      <w:r>
        <w:rPr>
          <w:rFonts w:hint="default"/>
          <w:lang w:val="en-US"/>
        </w:rPr>
        <w:t>AreaObj</w:t>
      </w:r>
      <w:r>
        <w:rPr>
          <w:rFonts w:hint="default"/>
          <w:lang w:val="ru-RU"/>
        </w:rPr>
        <w:t xml:space="preserve">. С помощью него определяется, что будет выделятся на глобусе: страны или материки, и что будет показано в сайдбаре соотвественно. </w:t>
      </w:r>
      <w:r>
        <w:rPr>
          <w:rFonts w:hint="default"/>
          <w:lang w:val="en-US"/>
        </w:rPr>
        <w:t xml:space="preserve">AreaObj </w:t>
      </w:r>
      <w:r>
        <w:rPr>
          <w:rFonts w:hint="default"/>
          <w:lang w:val="ru-RU"/>
        </w:rPr>
        <w:t>хранит в себе два объекта для типов территории, листинг фрагмента одного из которых приведён на рисунке 3.5.8.1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Листинг класса представлен на рисунке 3.5.8.2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5065395" cy="680085"/>
            <wp:effectExtent l="0" t="0" r="1905" b="5715"/>
            <wp:docPr id="1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3.5.8.1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фрагмента объекта типа территории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2523490" cy="3859530"/>
            <wp:effectExtent l="0" t="0" r="10160" b="7620"/>
            <wp:docPr id="20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3.5.8.2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 xml:space="preserve">Листинг класса </w:t>
      </w:r>
      <w:r>
        <w:rPr>
          <w:rFonts w:hint="default"/>
          <w:lang w:val="en-US"/>
        </w:rPr>
        <w:t>AreaObj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77" w:name="_Toc19791"/>
      <w:r>
        <w:rPr>
          <w:rFonts w:hint="default"/>
          <w:lang w:val="ru-RU"/>
        </w:rPr>
        <w:t xml:space="preserve"> Панель навигации: информация о проекте</w:t>
      </w:r>
      <w:bookmarkEnd w:id="77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На</w:t>
      </w:r>
      <w:r>
        <w:rPr>
          <w:rFonts w:hint="default"/>
          <w:lang w:val="ru-RU"/>
        </w:rPr>
        <w:t xml:space="preserve"> основной странице в «шапке» расположена кнопка, позволяющая ознакомиться с информацией о проекте. При клике из-за границ экрана появится соответствующий блок. Для отправки электронных сообщений была использована библиотека </w:t>
      </w:r>
      <w:r>
        <w:rPr>
          <w:rFonts w:hint="default"/>
          <w:lang w:val="en-US"/>
        </w:rPr>
        <w:t>smtp.js (</w:t>
      </w:r>
      <w:r>
        <w:rPr>
          <w:rFonts w:hint="default"/>
          <w:lang w:val="ru-RU"/>
        </w:rPr>
        <w:t>Листинг кода представлен на рисунке 3.5.9.1</w:t>
      </w:r>
      <w:r>
        <w:rPr>
          <w:rFonts w:hint="default"/>
          <w:lang w:val="en-US"/>
        </w:rPr>
        <w:t>).</w:t>
      </w:r>
      <w:r>
        <w:rPr>
          <w:lang w:val="ru-RU"/>
        </w:rPr>
        <w:t xml:space="preserve"> Ниже представлен </w:t>
      </w:r>
      <w:r>
        <w:rPr>
          <w:rFonts w:hint="default"/>
          <w:lang w:val="ru-RU"/>
        </w:rPr>
        <w:t>листинг</w:t>
      </w:r>
      <w:r>
        <w:rPr>
          <w:lang w:val="ru-RU"/>
        </w:rPr>
        <w:t xml:space="preserve"> программы</w:t>
      </w:r>
      <w:r>
        <w:rPr>
          <w:rFonts w:hint="default"/>
          <w:lang w:val="ru-RU"/>
        </w:rPr>
        <w:t xml:space="preserve">, </w:t>
      </w:r>
      <w:r>
        <w:rPr>
          <w:lang w:val="ru-RU"/>
        </w:rPr>
        <w:t xml:space="preserve">рисунок </w:t>
      </w:r>
      <w:r>
        <w:rPr>
          <w:rFonts w:hint="default"/>
          <w:lang w:val="ru-RU"/>
        </w:rPr>
        <w:t>3.5.9.2</w:t>
      </w:r>
      <w:r>
        <w:rPr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3648075" cy="3345815"/>
            <wp:effectExtent l="0" t="0" r="9525" b="6985"/>
            <wp:docPr id="3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3.5.</w:t>
      </w:r>
      <w:r>
        <w:rPr>
          <w:rFonts w:hint="default"/>
          <w:lang w:val="ru-RU"/>
        </w:rPr>
        <w:t>9</w:t>
      </w:r>
      <w:r>
        <w:rPr>
          <w:lang w:val="ru-RU"/>
        </w:rPr>
        <w:t>.</w:t>
      </w:r>
      <w:r>
        <w:rPr>
          <w:rFonts w:hint="default"/>
          <w:lang w:val="ru-RU"/>
        </w:rPr>
        <w:t>1</w:t>
      </w:r>
      <w:r>
        <w:rPr>
          <w:lang w:val="ru-RU"/>
        </w:rPr>
        <w:t xml:space="preserve"> –</w:t>
      </w:r>
      <w:r>
        <w:rPr>
          <w:rFonts w:hint="default"/>
          <w:lang w:val="ru-RU"/>
        </w:rPr>
        <w:t xml:space="preserve"> Листинг функции с применением библиотеки </w:t>
      </w:r>
      <w:r>
        <w:rPr>
          <w:rFonts w:hint="default"/>
          <w:lang w:val="en-US"/>
        </w:rPr>
        <w:t>smtp.js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3345180" cy="4822825"/>
            <wp:effectExtent l="0" t="0" r="7620" b="15875"/>
            <wp:docPr id="3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8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3.5.</w:t>
      </w:r>
      <w:r>
        <w:rPr>
          <w:rFonts w:hint="default"/>
          <w:lang w:val="ru-RU"/>
        </w:rPr>
        <w:t>9</w:t>
      </w:r>
      <w:r>
        <w:rPr>
          <w:lang w:val="ru-RU"/>
        </w:rPr>
        <w:t>.</w:t>
      </w:r>
      <w:r>
        <w:rPr>
          <w:rFonts w:hint="default"/>
          <w:lang w:val="ru-RU"/>
        </w:rPr>
        <w:t>2</w:t>
      </w:r>
      <w:r>
        <w:rPr>
          <w:lang w:val="ru-RU"/>
        </w:rPr>
        <w:t xml:space="preserve"> –</w:t>
      </w:r>
      <w:r>
        <w:rPr>
          <w:rFonts w:hint="default"/>
          <w:lang w:val="ru-RU"/>
        </w:rPr>
        <w:t xml:space="preserve"> Листинг функции, отвечающей за отображение информации о проекте</w:t>
      </w:r>
    </w:p>
    <w:p>
      <w:pPr>
        <w:pStyle w:val="4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/>
        <w:textAlignment w:val="auto"/>
      </w:pPr>
      <w:bookmarkStart w:id="78" w:name="_Toc26482"/>
      <w:r>
        <w:rPr>
          <w:rFonts w:hint="default"/>
          <w:lang w:val="ru-RU"/>
        </w:rPr>
        <w:t xml:space="preserve"> </w:t>
      </w:r>
      <w:r>
        <w:rPr>
          <w:lang w:val="ru-RU"/>
        </w:rPr>
        <w:t>Функции</w:t>
      </w:r>
      <w:r>
        <w:rPr>
          <w:rFonts w:hint="default"/>
          <w:lang w:val="ru-RU"/>
        </w:rPr>
        <w:t xml:space="preserve"> для мобильной версии</w:t>
      </w:r>
      <w:bookmarkEnd w:id="78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мобильной версии панель навигации изначально спрятана, а для её отображение в «шапку» добавлена кнопка. Для неё и для отображения на мобильной версии первоначально глобуса, а не списка, была написана соответствующая функция</w:t>
      </w:r>
      <w:r>
        <w:rPr>
          <w:lang w:val="ru-RU"/>
        </w:rPr>
        <w:t>. Ниже представлен листинг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программы</w:t>
      </w:r>
      <w:r>
        <w:rPr>
          <w:rFonts w:hint="default"/>
          <w:lang w:val="ru-RU"/>
        </w:rPr>
        <w:t xml:space="preserve">, </w:t>
      </w:r>
      <w:r>
        <w:rPr>
          <w:lang w:val="ru-RU"/>
        </w:rPr>
        <w:t>рисунок 3.5.</w:t>
      </w:r>
      <w:r>
        <w:rPr>
          <w:rFonts w:hint="default"/>
          <w:lang w:val="ru-RU"/>
        </w:rPr>
        <w:t>10</w:t>
      </w:r>
      <w:r>
        <w:rPr>
          <w:lang w:val="ru-RU"/>
        </w:rPr>
        <w:t>.1.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4817110" cy="5880735"/>
            <wp:effectExtent l="0" t="0" r="2540" b="5715"/>
            <wp:docPr id="34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58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3.5.</w:t>
      </w:r>
      <w:r>
        <w:rPr>
          <w:rFonts w:hint="default"/>
          <w:lang w:val="ru-RU"/>
        </w:rPr>
        <w:t>10</w:t>
      </w:r>
      <w:r>
        <w:rPr>
          <w:lang w:val="ru-RU"/>
        </w:rPr>
        <w:t>.1 –</w:t>
      </w:r>
      <w:r>
        <w:rPr>
          <w:rFonts w:hint="default"/>
          <w:lang w:val="ru-RU"/>
        </w:rPr>
        <w:t xml:space="preserve"> Функция для мобильной версии сайта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79" w:name="_Toc27225"/>
      <w:r>
        <w:rPr>
          <w:rFonts w:hint="default"/>
          <w:lang w:val="ru-RU"/>
        </w:rPr>
        <w:t xml:space="preserve"> </w:t>
      </w:r>
      <w:r>
        <w:rPr>
          <w:lang w:val="ru-RU"/>
        </w:rPr>
        <w:t>Реки</w:t>
      </w:r>
      <w:r>
        <w:rPr>
          <w:rFonts w:hint="default"/>
          <w:lang w:val="ru-RU"/>
        </w:rPr>
        <w:t xml:space="preserve"> по территории: </w:t>
      </w:r>
      <w:r>
        <w:rPr>
          <w:lang w:val="ru-RU"/>
        </w:rPr>
        <w:t>вертикальный</w:t>
      </w:r>
      <w:r>
        <w:rPr>
          <w:rFonts w:hint="default"/>
          <w:lang w:val="ru-RU"/>
        </w:rPr>
        <w:t xml:space="preserve"> слайдер</w:t>
      </w:r>
      <w:bookmarkEnd w:id="79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rFonts w:hint="default"/>
          <w:lang w:val="ru-RU"/>
        </w:rPr>
        <w:t xml:space="preserve">Как уже говорилось ранее, на странице с информацией о реках по территории есть вертикальный слайдер с пятью блоками. Он зациклен и может прокручиваться бесконечно, меняя свойство </w:t>
      </w:r>
      <w:r>
        <w:rPr>
          <w:rFonts w:hint="default"/>
          <w:lang w:val="en-US"/>
        </w:rPr>
        <w:t xml:space="preserve">transform: translateY </w:t>
      </w:r>
      <w:r>
        <w:rPr>
          <w:rFonts w:hint="default"/>
          <w:lang w:val="ru-RU"/>
        </w:rPr>
        <w:t>у дочерних элементов</w:t>
      </w:r>
      <w:r>
        <w:rPr>
          <w:lang w:val="ru-RU"/>
        </w:rPr>
        <w:t>. Ниже представлен листинг программы</w:t>
      </w:r>
      <w:r>
        <w:rPr>
          <w:rFonts w:hint="default"/>
          <w:lang w:val="ru-RU"/>
        </w:rPr>
        <w:t xml:space="preserve">, </w:t>
      </w:r>
      <w:r>
        <w:rPr>
          <w:lang w:val="ru-RU"/>
        </w:rPr>
        <w:t>рисунок 3.5.</w:t>
      </w:r>
      <w:r>
        <w:rPr>
          <w:rFonts w:hint="default"/>
          <w:lang w:val="ru-RU"/>
        </w:rPr>
        <w:t>11</w:t>
      </w:r>
      <w:r>
        <w:rPr>
          <w:lang w:val="ru-RU"/>
        </w:rPr>
        <w:t>.1.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744085" cy="6450330"/>
            <wp:effectExtent l="0" t="0" r="18415" b="7620"/>
            <wp:docPr id="35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64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 3.5.</w:t>
      </w:r>
      <w:r>
        <w:rPr>
          <w:rFonts w:hint="default"/>
          <w:lang w:val="ru-RU"/>
        </w:rPr>
        <w:t>11</w:t>
      </w:r>
      <w:r>
        <w:rPr>
          <w:lang w:val="ru-RU"/>
        </w:rPr>
        <w:t>.1 – Листинг</w:t>
      </w:r>
      <w:r>
        <w:rPr>
          <w:rFonts w:hint="default"/>
          <w:lang w:val="ru-RU"/>
        </w:rPr>
        <w:t xml:space="preserve"> бе</w:t>
      </w:r>
      <w:r>
        <w:rPr>
          <w:lang w:val="ru-RU"/>
        </w:rPr>
        <w:t>сконечно</w:t>
      </w:r>
      <w:r>
        <w:rPr>
          <w:rFonts w:hint="default"/>
          <w:lang w:val="ru-RU"/>
        </w:rPr>
        <w:t xml:space="preserve"> прокручивающегося слайдера</w:t>
      </w:r>
      <w:bookmarkStart w:id="80" w:name="_Проведение_оптимизации_веб-страниц"/>
      <w:bookmarkEnd w:id="80"/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ru-RU"/>
        </w:rPr>
      </w:pPr>
      <w:bookmarkStart w:id="81" w:name="_Toc6367"/>
      <w:r>
        <w:rPr>
          <w:rFonts w:hint="default"/>
          <w:lang w:val="ru-RU"/>
        </w:rPr>
        <w:t xml:space="preserve"> Реки по территории: самые длинные реки</w:t>
      </w:r>
      <w:bookmarkEnd w:id="81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В оторажении трёх самых длинных рек нет ничего примечательного, за исключением эффекта исчезающего текста в описании реки (Листинг кода приведён на рисунке 3.5.12.1</w:t>
      </w:r>
      <w:r>
        <w:rPr>
          <w:rFonts w:hint="default"/>
          <w:lang w:val="en-US"/>
        </w:rPr>
        <w:t>)</w:t>
      </w:r>
      <w:r>
        <w:rPr>
          <w:rFonts w:hint="default"/>
          <w:lang w:val="ru-RU"/>
        </w:rPr>
        <w:t>, который достигается с помощью выставления уменьшаемой прозрачности для каждого слова. В телефонной версии сайте текст скрыт в целях адаптивности программно, а не через медиа-запрос, чтобы повысить производительность. Листинг кода представлен на рисунке 3.5.12.2</w:t>
      </w:r>
      <w:r>
        <w:rPr>
          <w:rFonts w:hint="default"/>
          <w:lang w:val="en-US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273675" cy="1896745"/>
            <wp:effectExtent l="0" t="0" r="3175" b="8255"/>
            <wp:docPr id="5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3.5.12.1</w:t>
      </w:r>
      <w:r>
        <w:rPr>
          <w:rFonts w:hint="default"/>
          <w:lang w:val="en-US"/>
        </w:rPr>
        <w:t xml:space="preserve"> –</w:t>
      </w:r>
      <w:r>
        <w:rPr>
          <w:rFonts w:hint="default"/>
          <w:lang w:val="ru-RU"/>
        </w:rPr>
        <w:t>Листинг функции исчезающего текста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</w:pPr>
      <w:r>
        <w:drawing>
          <wp:inline distT="0" distB="0" distL="114300" distR="114300">
            <wp:extent cx="5051425" cy="2835910"/>
            <wp:effectExtent l="0" t="0" r="15875" b="2540"/>
            <wp:docPr id="5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3.5.12.2</w:t>
      </w:r>
      <w:r>
        <w:rPr>
          <w:rFonts w:hint="default"/>
          <w:lang w:val="en-US"/>
        </w:rPr>
        <w:t xml:space="preserve"> – </w:t>
      </w:r>
      <w:r>
        <w:rPr>
          <w:rFonts w:hint="default"/>
          <w:lang w:val="ru-RU"/>
        </w:rPr>
        <w:t>Листинг функции, отображающей самые длинные реки</w:t>
      </w:r>
    </w:p>
    <w:p>
      <w:pPr>
        <w:pageBreakBefore w:val="0"/>
        <w:tabs>
          <w:tab w:val="right" w:pos="2000"/>
        </w:tabs>
        <w:kinsoku/>
        <w:wordWrap/>
        <w:overflowPunct/>
        <w:topLinePunct w:val="0"/>
        <w:bidi w:val="0"/>
        <w:adjustRightInd/>
        <w:snapToGrid/>
        <w:spacing w:after="160" w:line="360" w:lineRule="auto"/>
        <w:ind w:firstLine="709"/>
        <w:jc w:val="left"/>
        <w:textAlignment w:val="auto"/>
        <w:rPr>
          <w:rFonts w:hint="default"/>
          <w:lang w:val="ru-RU"/>
        </w:rPr>
      </w:pPr>
      <w:r>
        <w:rPr>
          <w:lang w:val="ru-RU"/>
        </w:rPr>
        <w:br w:type="page"/>
      </w:r>
    </w:p>
    <w:p>
      <w:pPr>
        <w:pStyle w:val="2"/>
        <w:bidi w:val="0"/>
        <w:rPr>
          <w:lang w:val="ru-RU"/>
        </w:rPr>
      </w:pPr>
      <w:bookmarkStart w:id="82" w:name="_Toc9734"/>
      <w:r>
        <w:rPr>
          <w:rFonts w:hint="default"/>
          <w:lang w:val="ru-RU"/>
        </w:rPr>
        <w:t xml:space="preserve"> </w:t>
      </w:r>
      <w:r>
        <w:rPr>
          <w:lang w:val="ru-RU"/>
        </w:rPr>
        <w:t xml:space="preserve">Отимизация </w:t>
      </w:r>
      <w:bookmarkEnd w:id="82"/>
      <w:r>
        <w:rPr>
          <w:lang w:val="ru-RU"/>
        </w:rPr>
        <w:t>клиентской</w:t>
      </w:r>
      <w:r>
        <w:rPr>
          <w:rFonts w:hint="default"/>
          <w:lang w:val="ru-RU"/>
        </w:rPr>
        <w:t xml:space="preserve"> части интернет-ресурса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>Для повышения качества опыта пользования сайтом, его необходимо адаптировать под устройства с различным разрешением и размером. При уменьшении размеров экрана должны сохраняться удобство пользования и удобство восприятия контента на странице. Поэтому некоторые элементы могут быть скрыты, перенесены в другое место или стилизованы по-другому.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>Было реализовано четыре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состояния для различной ширины экрана: первое (больше 9</w:t>
      </w:r>
      <w:r>
        <w:rPr>
          <w:rFonts w:hint="default"/>
          <w:lang w:val="ru-RU"/>
        </w:rPr>
        <w:t>2</w:t>
      </w:r>
      <w:r>
        <w:rPr>
          <w:lang w:val="ru-RU"/>
        </w:rPr>
        <w:t>0 пикселей,) второе (от 767 до 9</w:t>
      </w:r>
      <w:r>
        <w:rPr>
          <w:rFonts w:hint="default"/>
          <w:lang w:val="ru-RU"/>
        </w:rPr>
        <w:t>2</w:t>
      </w:r>
      <w:r>
        <w:rPr>
          <w:lang w:val="ru-RU"/>
        </w:rPr>
        <w:t>0</w:t>
      </w:r>
      <w:r>
        <w:rPr>
          <w:rFonts w:hint="default"/>
          <w:lang w:val="ru-RU"/>
        </w:rPr>
        <w:t xml:space="preserve"> пикселей</w:t>
      </w:r>
      <w:r>
        <w:rPr>
          <w:lang w:val="ru-RU"/>
        </w:rPr>
        <w:t xml:space="preserve">), третье (от </w:t>
      </w:r>
      <w:r>
        <w:rPr>
          <w:rFonts w:hint="default"/>
          <w:lang w:val="ru-RU"/>
        </w:rPr>
        <w:t>600</w:t>
      </w:r>
      <w:r>
        <w:rPr>
          <w:lang w:val="ru-RU"/>
        </w:rPr>
        <w:t xml:space="preserve"> до 767</w:t>
      </w:r>
      <w:r>
        <w:rPr>
          <w:rFonts w:hint="default"/>
          <w:lang w:val="ru-RU"/>
        </w:rPr>
        <w:t xml:space="preserve"> пикселей</w:t>
      </w:r>
      <w:r>
        <w:rPr>
          <w:lang w:val="ru-RU"/>
        </w:rPr>
        <w:t>)</w:t>
      </w:r>
      <w:r>
        <w:rPr>
          <w:rFonts w:hint="default"/>
          <w:lang w:val="ru-RU"/>
        </w:rPr>
        <w:t>, четвертое (меньше 600 пикселей)</w:t>
      </w:r>
      <w:r>
        <w:rPr>
          <w:lang w:val="ru-RU"/>
        </w:rPr>
        <w:t>. Каждое состояние для экрана компьютера, планшета, телефона, телефона с особо узким экраном соответственно.</w:t>
      </w:r>
    </w:p>
    <w:p>
      <w:pPr>
        <w:pStyle w:val="3"/>
        <w:bidi w:val="0"/>
        <w:spacing w:line="240" w:lineRule="auto"/>
        <w:rPr>
          <w:lang w:val="ru-RU"/>
        </w:rPr>
      </w:pPr>
      <w:r>
        <w:rPr>
          <w:rFonts w:hint="default"/>
          <w:lang w:val="ru-RU"/>
        </w:rPr>
        <w:t xml:space="preserve"> Оптимизация клиенсткой части инетрнет-ресурса ля основных браузеров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</w:pPr>
      <w:bookmarkStart w:id="83" w:name="_Toc14613"/>
      <w:r>
        <w:rPr>
          <w:rFonts w:hint="default"/>
          <w:lang w:val="ru-RU"/>
        </w:rPr>
        <w:t xml:space="preserve"> </w:t>
      </w:r>
      <w:r>
        <w:t>Адаптивность «шапки»</w:t>
      </w:r>
      <w:bookmarkEnd w:id="83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 xml:space="preserve">При уменьшении ширины экрана навигационная панель последовательно меняется три раза: первый – </w:t>
      </w:r>
      <w:r>
        <w:rPr>
          <w:rFonts w:hint="default"/>
          <w:lang w:val="ru-RU"/>
        </w:rPr>
        <w:t>размеры кнопок и шрифт слегка уменьшаются</w:t>
      </w:r>
      <w:r>
        <w:rPr>
          <w:lang w:val="ru-RU"/>
        </w:rPr>
        <w:t>, второй – картинка</w:t>
      </w:r>
      <w:r>
        <w:rPr>
          <w:rFonts w:hint="default"/>
          <w:lang w:val="ru-RU"/>
        </w:rPr>
        <w:t xml:space="preserve"> в логотипе уменьшается, </w:t>
      </w:r>
      <w:r>
        <w:rPr>
          <w:lang w:val="ru-RU"/>
        </w:rPr>
        <w:t>иконки скрываются и появляется бургер-меню, третий – шрифт</w:t>
      </w:r>
      <w:r>
        <w:rPr>
          <w:rFonts w:hint="default"/>
          <w:lang w:val="ru-RU"/>
        </w:rPr>
        <w:t xml:space="preserve"> в логотипе</w:t>
      </w:r>
      <w:r>
        <w:rPr>
          <w:lang w:val="ru-RU"/>
        </w:rPr>
        <w:t xml:space="preserve"> уменьшается</w:t>
      </w:r>
      <w:r>
        <w:rPr>
          <w:rFonts w:hint="default"/>
          <w:lang w:val="ru-RU"/>
        </w:rPr>
        <w:t>, р</w:t>
      </w:r>
      <w:r>
        <w:rPr>
          <w:lang w:val="ru-RU"/>
        </w:rPr>
        <w:t>исунки 3.6.1.1 – 3.6.1.4.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934710" cy="403225"/>
            <wp:effectExtent l="0" t="0" r="8890" b="15875"/>
            <wp:docPr id="3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3.6.1.1 – Исходное состояние навигационной панели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937885" cy="456565"/>
            <wp:effectExtent l="0" t="0" r="5715" b="635"/>
            <wp:docPr id="3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3.6.1.2 – Второе состояние навигационной панели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5939155" cy="1905635"/>
            <wp:effectExtent l="0" t="0" r="4445" b="18415"/>
            <wp:docPr id="38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3.6.1.3 –Третье состояние навигационной панели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3648075" cy="2324100"/>
            <wp:effectExtent l="0" t="0" r="9525" b="0"/>
            <wp:docPr id="41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3.6.1.4 – Четвертое состояние навигационной панели</w:t>
      </w:r>
    </w:p>
    <w:p>
      <w:pPr>
        <w:pStyle w:val="4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lang w:val="ru-RU"/>
        </w:rPr>
      </w:pPr>
      <w:bookmarkStart w:id="84" w:name="_Toc590"/>
      <w:r>
        <w:rPr>
          <w:rFonts w:hint="default"/>
          <w:lang w:val="ru-RU"/>
        </w:rPr>
        <w:t xml:space="preserve"> </w:t>
      </w:r>
      <w:r>
        <w:rPr>
          <w:lang w:val="ru-RU"/>
        </w:rPr>
        <w:t>Адаптивность основной страницы</w:t>
      </w:r>
      <w:bookmarkEnd w:id="84"/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lang w:val="ru-RU"/>
        </w:rPr>
      </w:pPr>
      <w:r>
        <w:rPr>
          <w:lang w:val="ru-RU"/>
        </w:rPr>
        <w:t>Основная страница имеет все два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состояния (Рисунок 3.6.2.1 – 3.6.2.</w:t>
      </w:r>
      <w:r>
        <w:rPr>
          <w:rFonts w:hint="default"/>
          <w:lang w:val="ru-RU"/>
        </w:rPr>
        <w:t>3</w:t>
      </w:r>
      <w:r>
        <w:rPr>
          <w:lang w:val="ru-RU"/>
        </w:rPr>
        <w:t>). При переходе в состояние отображения на планшете</w:t>
      </w:r>
      <w:r>
        <w:rPr>
          <w:rFonts w:hint="default"/>
          <w:lang w:val="ru-RU"/>
        </w:rPr>
        <w:t xml:space="preserve"> и в дальнейшем</w:t>
      </w:r>
      <w:r>
        <w:rPr>
          <w:lang w:val="ru-RU"/>
        </w:rPr>
        <w:t xml:space="preserve"> список</w:t>
      </w:r>
      <w:r>
        <w:rPr>
          <w:rFonts w:hint="default"/>
          <w:lang w:val="ru-RU"/>
        </w:rPr>
        <w:t xml:space="preserve"> и глобус растягиваются на всю ширину, переключение между ними осуществляется через бургер-меню</w:t>
      </w:r>
      <w:r>
        <w:rPr>
          <w:lang w:val="ru-RU"/>
        </w:rPr>
        <w:t>.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4499610" cy="3829050"/>
            <wp:effectExtent l="0" t="0" r="15240" b="0"/>
            <wp:docPr id="42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3.6.2.1 – Исходное состояние основной страницы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drawing>
          <wp:inline distT="0" distB="0" distL="114300" distR="114300">
            <wp:extent cx="3676650" cy="7362825"/>
            <wp:effectExtent l="0" t="0" r="0" b="9525"/>
            <wp:docPr id="43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3.6.2.2 – Второе состояние основной страницы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>Вид списка</w:t>
      </w:r>
      <w:r>
        <w:rPr>
          <w:rFonts w:hint="default"/>
          <w:lang w:val="en-US"/>
        </w:rPr>
        <w:t>)</w:t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3686175" cy="7353300"/>
            <wp:effectExtent l="0" t="0" r="9525" b="0"/>
            <wp:docPr id="4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jc w:val="center"/>
        <w:textAlignment w:val="auto"/>
        <w:rPr>
          <w:lang w:val="ru-RU"/>
        </w:rPr>
      </w:pPr>
      <w:r>
        <w:rPr>
          <w:lang w:val="ru-RU"/>
        </w:rPr>
        <w:t>Рисунок 3.6.2.3 – Второе состояние основной страницы</w:t>
      </w:r>
      <w:r>
        <w:rPr>
          <w:rFonts w:hint="default"/>
          <w:lang w:val="ru-RU"/>
        </w:rPr>
        <w:t xml:space="preserve"> (Вид глобуса)</w:t>
      </w:r>
    </w:p>
    <w:p>
      <w:pPr>
        <w:pStyle w:val="3"/>
        <w:pageBreakBefore w:val="0"/>
        <w:kinsoku/>
        <w:wordWrap/>
        <w:overflowPunct/>
        <w:topLinePunct w:val="0"/>
        <w:bidi w:val="0"/>
        <w:adjustRightInd/>
        <w:snapToGrid/>
        <w:spacing w:line="240" w:lineRule="auto"/>
        <w:ind w:left="0" w:firstLine="709"/>
        <w:textAlignment w:val="auto"/>
        <w:rPr>
          <w:lang w:val="ru-RU"/>
        </w:rPr>
      </w:pPr>
      <w:bookmarkStart w:id="85" w:name="_Toc18854"/>
      <w:r>
        <w:rPr>
          <w:rFonts w:hint="default"/>
          <w:lang w:val="ru-RU"/>
        </w:rPr>
        <w:t xml:space="preserve"> </w:t>
      </w:r>
      <w:bookmarkEnd w:id="85"/>
      <w:r>
        <w:rPr>
          <w:rFonts w:hint="default"/>
          <w:lang w:val="ru-RU"/>
        </w:rPr>
        <w:t>Оп</w:t>
      </w:r>
      <w:bookmarkStart w:id="90" w:name="_GoBack"/>
      <w:r>
        <w:rPr>
          <w:rFonts w:hint="default"/>
          <w:lang w:val="ru-RU"/>
        </w:rPr>
        <w:t>тимизация клиентской части интернет-ресурса для стационарн</w:t>
      </w:r>
      <w:bookmarkEnd w:id="90"/>
      <w:r>
        <w:rPr>
          <w:rFonts w:hint="default"/>
          <w:lang w:val="ru-RU"/>
        </w:rPr>
        <w:t>ых и мобильных устройств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FIXME</w:t>
      </w:r>
    </w:p>
    <w:p>
      <w:pPr>
        <w:pageBreakBefore w:val="0"/>
        <w:tabs>
          <w:tab w:val="right" w:pos="2000"/>
        </w:tabs>
        <w:kinsoku/>
        <w:wordWrap/>
        <w:overflowPunct/>
        <w:topLinePunct w:val="0"/>
        <w:bidi w:val="0"/>
        <w:adjustRightInd/>
        <w:snapToGrid/>
        <w:spacing w:after="160" w:line="360" w:lineRule="auto"/>
        <w:ind w:firstLine="709"/>
        <w:jc w:val="left"/>
        <w:textAlignment w:val="auto"/>
        <w:rPr>
          <w:rFonts w:hint="default"/>
          <w:lang w:val="ru-RU"/>
        </w:rPr>
      </w:pPr>
      <w:bookmarkStart w:id="86" w:name="_Toc19463"/>
      <w:r>
        <w:rPr>
          <w:lang w:val="ru-RU"/>
        </w:rPr>
        <w:br w:type="page"/>
      </w:r>
    </w:p>
    <w:p>
      <w:pPr>
        <w:pStyle w:val="98"/>
        <w:bidi w:val="0"/>
        <w:rPr>
          <w:rFonts w:hint="default"/>
          <w:lang w:val="ru-RU"/>
        </w:rPr>
      </w:pPr>
      <w:r>
        <w:t>ЗАКЛЮЧЕНИЕ</w:t>
      </w:r>
      <w:bookmarkEnd w:id="86"/>
      <w:r>
        <w:rPr>
          <w:rFonts w:hint="default"/>
          <w:lang w:val="ru-RU"/>
        </w:rPr>
        <w:tab/>
      </w:r>
    </w:p>
    <w:p>
      <w:pPr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firstLine="709"/>
        <w:textAlignment w:val="auto"/>
        <w:rPr>
          <w:rFonts w:cs="Times New Roman"/>
          <w:color w:val="000000"/>
          <w:szCs w:val="28"/>
          <w:shd w:val="clear" w:color="auto" w:fill="FFFFFF"/>
          <w:lang w:val="ru-RU"/>
        </w:rPr>
      </w:pPr>
      <w:r>
        <w:rPr>
          <w:szCs w:val="28"/>
          <w:lang w:val="ru-RU"/>
        </w:rPr>
        <w:t>В результате выполнения данной курсовой работы была решена задача по созданию интернет-ресурса на тему «Реки</w:t>
      </w:r>
      <w:r>
        <w:rPr>
          <w:rFonts w:hint="default"/>
          <w:szCs w:val="28"/>
          <w:lang w:val="ru-RU"/>
        </w:rPr>
        <w:t xml:space="preserve"> мира</w:t>
      </w:r>
      <w:r>
        <w:rPr>
          <w:szCs w:val="28"/>
          <w:lang w:val="ru-RU"/>
        </w:rPr>
        <w:t xml:space="preserve">» с применением технологий </w:t>
      </w:r>
      <w:r>
        <w:rPr>
          <w:szCs w:val="28"/>
        </w:rPr>
        <w:t>HTML</w:t>
      </w:r>
      <w:r>
        <w:rPr>
          <w:szCs w:val="28"/>
          <w:lang w:val="ru-RU"/>
        </w:rPr>
        <w:t xml:space="preserve">5, </w:t>
      </w:r>
      <w:r>
        <w:rPr>
          <w:szCs w:val="28"/>
        </w:rPr>
        <w:t>CSS</w:t>
      </w:r>
      <w:r>
        <w:rPr>
          <w:szCs w:val="28"/>
          <w:lang w:val="ru-RU"/>
        </w:rPr>
        <w:t xml:space="preserve">3, </w:t>
      </w:r>
      <w:r>
        <w:rPr>
          <w:szCs w:val="28"/>
        </w:rPr>
        <w:t>J</w:t>
      </w:r>
      <w:r>
        <w:rPr>
          <w:rFonts w:hint="default"/>
          <w:szCs w:val="28"/>
          <w:lang w:val="en-US"/>
        </w:rPr>
        <w:t>S</w:t>
      </w:r>
      <w:r>
        <w:rPr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ru-RU"/>
        </w:rPr>
        <w:t xml:space="preserve">с учетом требований из </w:t>
      </w:r>
      <w:r>
        <w:rPr>
          <w:bCs/>
          <w:iCs/>
          <w:szCs w:val="28"/>
          <w:shd w:val="clear" w:color="auto" w:fill="FFFFFF"/>
          <w:lang w:val="ru-RU"/>
        </w:rPr>
        <w:t>инструкции по организации и проведению курсового проектирования.</w:t>
      </w:r>
      <w:r>
        <w:rPr>
          <w:szCs w:val="28"/>
          <w:lang w:val="ru-RU"/>
        </w:rPr>
        <w:t xml:space="preserve"> Ссылка на веб-сайт</w:t>
      </w:r>
      <w:r>
        <w:rPr>
          <w:rFonts w:hint="default"/>
          <w:szCs w:val="28"/>
          <w:lang w:val="en-US"/>
        </w:rPr>
        <w:t xml:space="preserve"> – </w:t>
      </w:r>
      <w:r>
        <w:fldChar w:fldCharType="begin"/>
      </w:r>
      <w:r>
        <w:instrText xml:space="preserve"> HYPERLINK "https://alexeygribchenko.github.io/BookShop/" </w:instrText>
      </w:r>
      <w:r>
        <w:fldChar w:fldCharType="separate"/>
      </w:r>
      <w:r>
        <w:rPr>
          <w:rStyle w:val="17"/>
          <w:bCs/>
        </w:rPr>
        <w:t>http</w:t>
      </w:r>
      <w:r>
        <w:rPr>
          <w:rStyle w:val="17"/>
          <w:rFonts w:hint="default"/>
          <w:bCs/>
          <w:lang w:val="en-US"/>
        </w:rPr>
        <w:t>:/</w:t>
      </w:r>
      <w:r>
        <w:rPr>
          <w:rStyle w:val="17"/>
          <w:bCs/>
          <w:lang w:val="ru-RU"/>
        </w:rPr>
        <w:t>/</w:t>
      </w:r>
      <w:r>
        <w:rPr>
          <w:rStyle w:val="17"/>
          <w:bCs/>
          <w:lang w:val="ru-RU"/>
        </w:rPr>
        <w:fldChar w:fldCharType="end"/>
      </w:r>
      <w:r>
        <w:rPr>
          <w:rStyle w:val="17"/>
          <w:rFonts w:hint="default"/>
          <w:bCs/>
          <w:lang w:val="en-US"/>
        </w:rPr>
        <w:t>riverwood.h1n.ru</w:t>
      </w:r>
      <w:r>
        <w:rPr>
          <w:szCs w:val="28"/>
          <w:lang w:val="ru-RU"/>
        </w:rPr>
        <w:t xml:space="preserve">. Ссылка на </w:t>
      </w:r>
      <w:r>
        <w:rPr>
          <w:rFonts w:cs="Times New Roman"/>
          <w:color w:val="000000"/>
          <w:szCs w:val="28"/>
          <w:shd w:val="clear" w:color="auto" w:fill="FFFFFF"/>
          <w:lang w:val="ru-RU"/>
        </w:rPr>
        <w:t xml:space="preserve">программный код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–</w:t>
      </w:r>
      <w:r>
        <w:rPr>
          <w:szCs w:val="28"/>
          <w:lang w:val="ru-RU"/>
        </w:rPr>
        <w:t xml:space="preserve"> </w:t>
      </w:r>
      <w:r>
        <w:fldChar w:fldCharType="begin"/>
      </w:r>
      <w:r>
        <w:instrText xml:space="preserve"> HYPERLINK "https://github.com/AlexeyGribchenko/BookShop" </w:instrText>
      </w:r>
      <w:r>
        <w:fldChar w:fldCharType="separate"/>
      </w:r>
      <w:r>
        <w:rPr>
          <w:rStyle w:val="17"/>
        </w:rPr>
        <w:t>https</w:t>
      </w:r>
      <w:r>
        <w:rPr>
          <w:rStyle w:val="17"/>
          <w:lang w:val="ru-RU"/>
        </w:rPr>
        <w:t>://</w:t>
      </w:r>
      <w:r>
        <w:rPr>
          <w:rStyle w:val="17"/>
        </w:rPr>
        <w:t>github</w:t>
      </w:r>
      <w:r>
        <w:rPr>
          <w:rStyle w:val="17"/>
          <w:lang w:val="ru-RU"/>
        </w:rPr>
        <w:t>.</w:t>
      </w:r>
      <w:r>
        <w:rPr>
          <w:rStyle w:val="17"/>
        </w:rPr>
        <w:t>com</w:t>
      </w:r>
      <w:r>
        <w:rPr>
          <w:rStyle w:val="17"/>
          <w:lang w:val="ru-RU"/>
        </w:rPr>
        <w:t>/</w:t>
      </w:r>
      <w:r>
        <w:rPr>
          <w:rStyle w:val="17"/>
          <w:rFonts w:hint="default"/>
          <w:lang w:val="en-US"/>
        </w:rPr>
        <w:t>khsdf404</w:t>
      </w:r>
      <w:r>
        <w:rPr>
          <w:rStyle w:val="17"/>
          <w:lang w:val="ru-RU"/>
        </w:rPr>
        <w:t>/</w:t>
      </w:r>
      <w:r>
        <w:rPr>
          <w:rStyle w:val="17"/>
          <w:rFonts w:hint="default"/>
          <w:lang w:val="en-US"/>
        </w:rPr>
        <w:t>C</w:t>
      </w:r>
      <w:r>
        <w:rPr>
          <w:rStyle w:val="17"/>
        </w:rPr>
        <w:fldChar w:fldCharType="end"/>
      </w:r>
      <w:r>
        <w:rPr>
          <w:rStyle w:val="17"/>
          <w:rFonts w:hint="default"/>
          <w:lang w:val="en-US"/>
        </w:rPr>
        <w:t>oursework_3-Frontend-</w:t>
      </w:r>
      <w:r>
        <w:rPr>
          <w:szCs w:val="28"/>
          <w:lang w:val="ru-RU"/>
        </w:rPr>
        <w:t>.</w:t>
      </w:r>
    </w:p>
    <w:p>
      <w:pPr>
        <w:pStyle w:val="89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color w:val="212121"/>
          <w:sz w:val="28"/>
          <w:szCs w:val="28"/>
        </w:rPr>
        <w:t xml:space="preserve">Чтобы достичь поставленную цель, нужно было решить следующие задачи: </w:t>
      </w:r>
      <w:r>
        <w:rPr>
          <w:sz w:val="28"/>
          <w:szCs w:val="28"/>
        </w:rPr>
        <w:t xml:space="preserve">провести анализ предметной области, обосновать выбор технологий разработки, создать пять или более страниц интернет-ресурса с применением технологий HTML5, CSS3 и </w:t>
      </w:r>
      <w:r>
        <w:rPr>
          <w:rFonts w:hint="default"/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, организовать межстраничную навигацию, реализовать слой клиентской логики с применением технологии </w:t>
      </w:r>
      <w:r>
        <w:rPr>
          <w:rFonts w:hint="default"/>
          <w:sz w:val="28"/>
          <w:szCs w:val="28"/>
          <w:lang w:val="en-US"/>
        </w:rPr>
        <w:t>JS</w:t>
      </w:r>
      <w:r>
        <w:rPr>
          <w:sz w:val="28"/>
          <w:szCs w:val="28"/>
        </w:rPr>
        <w:t>, провести оптимизацию веб-страниц и размещаемого контента для браузеров и различных видов устройств, подготовить презентацию выполненной курсовой работы.</w:t>
      </w:r>
    </w:p>
    <w:p>
      <w:pPr>
        <w:pStyle w:val="89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Интернет-ресурс был протестирован в браузерах </w:t>
      </w:r>
      <w:r>
        <w:t>Mozilla</w:t>
      </w:r>
      <w:r>
        <w:rPr>
          <w:lang w:val="ru-RU"/>
        </w:rPr>
        <w:t xml:space="preserve"> </w:t>
      </w:r>
      <w:r>
        <w:t>Firefox</w:t>
      </w:r>
      <w:r>
        <w:rPr>
          <w:lang w:val="ru-RU"/>
        </w:rPr>
        <w:t xml:space="preserve">, </w:t>
      </w:r>
      <w:r>
        <w:t>Google</w:t>
      </w:r>
      <w:r>
        <w:rPr>
          <w:lang w:val="ru-RU"/>
        </w:rPr>
        <w:t xml:space="preserve"> </w:t>
      </w:r>
      <w:r>
        <w:t>Chrome</w:t>
      </w:r>
      <w:r>
        <w:rPr>
          <w:lang w:val="ru-RU"/>
        </w:rPr>
        <w:t xml:space="preserve">, </w:t>
      </w:r>
      <w:r>
        <w:t>Opera</w:t>
      </w:r>
      <w:r>
        <w:rPr>
          <w:rFonts w:hint="default"/>
          <w:lang w:val="en-US"/>
        </w:rPr>
        <w:t>, Microsoft Edge, Yandex Browser</w:t>
      </w:r>
      <w:r>
        <w:rPr>
          <w:sz w:val="28"/>
          <w:szCs w:val="28"/>
        </w:rPr>
        <w:t>, а также на нескольких устройствах с разной шириной экрана: на смартфоне, планшете и ноутбуке. При этом не произошло никаких сбоев или потерь информации, то есть веб-сайт отобразился исправно.</w:t>
      </w:r>
    </w:p>
    <w:p>
      <w:pPr>
        <w:pStyle w:val="89"/>
        <w:pageBreakBefore w:val="0"/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</w:rPr>
        <w:sectPr>
          <w:pgSz w:w="11906" w:h="16838"/>
          <w:pgMar w:top="850" w:right="1134" w:bottom="1134" w:left="1701" w:header="0" w:footer="709" w:gutter="0"/>
          <w:cols w:space="0" w:num="1"/>
          <w:formProt w:val="0"/>
          <w:rtlGutter w:val="0"/>
          <w:docGrid w:linePitch="381" w:charSpace="0"/>
        </w:sectPr>
      </w:pPr>
    </w:p>
    <w:p>
      <w:pPr>
        <w:pStyle w:val="98"/>
        <w:bidi w:val="0"/>
      </w:pPr>
      <w:bookmarkStart w:id="87" w:name="_Список_использованных_источников"/>
      <w:bookmarkEnd w:id="87"/>
      <w:bookmarkStart w:id="88" w:name="_Toc14164"/>
      <w:r>
        <w:t>СПИСОК ИСПОЛЬЗОВАННЫХ ИСТОЧНИКОВ</w:t>
      </w:r>
      <w:bookmarkEnd w:id="88"/>
    </w:p>
    <w:p>
      <w:pPr>
        <w:pStyle w:val="76"/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Справочник по </w:t>
      </w:r>
      <w:r>
        <w:rPr>
          <w:sz w:val="28"/>
          <w:szCs w:val="28"/>
        </w:rPr>
        <w:t>HTML</w:t>
      </w:r>
      <w:r>
        <w:rPr>
          <w:sz w:val="28"/>
          <w:szCs w:val="28"/>
          <w:lang w:val="ru-RU"/>
        </w:rPr>
        <w:t xml:space="preserve"> [Электронный ресурс]. Режим доступа: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"http://htmlbook.ru/html" \h </w:instrText>
      </w:r>
      <w:r>
        <w:rPr>
          <w:sz w:val="28"/>
          <w:szCs w:val="28"/>
        </w:rPr>
        <w:fldChar w:fldCharType="separate"/>
      </w:r>
      <w:r>
        <w:rPr>
          <w:color w:val="0462C1"/>
          <w:sz w:val="28"/>
          <w:szCs w:val="28"/>
          <w:u w:val="single" w:color="0462C1"/>
        </w:rPr>
        <w:t>http</w:t>
      </w:r>
      <w:r>
        <w:rPr>
          <w:color w:val="0462C1"/>
          <w:sz w:val="28"/>
          <w:szCs w:val="28"/>
          <w:u w:val="single" w:color="0462C1"/>
          <w:lang w:val="ru-RU"/>
        </w:rPr>
        <w:t>://</w:t>
      </w:r>
      <w:r>
        <w:rPr>
          <w:color w:val="0462C1"/>
          <w:sz w:val="28"/>
          <w:szCs w:val="28"/>
          <w:u w:val="single" w:color="0462C1"/>
        </w:rPr>
        <w:t>htmlbook</w:t>
      </w:r>
      <w:r>
        <w:rPr>
          <w:color w:val="0462C1"/>
          <w:sz w:val="28"/>
          <w:szCs w:val="28"/>
          <w:u w:val="single" w:color="0462C1"/>
          <w:lang w:val="ru-RU"/>
        </w:rPr>
        <w:t>.</w:t>
      </w:r>
      <w:r>
        <w:rPr>
          <w:color w:val="0462C1"/>
          <w:sz w:val="28"/>
          <w:szCs w:val="28"/>
          <w:u w:val="single" w:color="0462C1"/>
        </w:rPr>
        <w:t>ru</w:t>
      </w:r>
      <w:r>
        <w:rPr>
          <w:color w:val="0462C1"/>
          <w:sz w:val="28"/>
          <w:szCs w:val="28"/>
          <w:u w:val="single" w:color="0462C1"/>
          <w:lang w:val="ru-RU"/>
        </w:rPr>
        <w:t>/</w:t>
      </w:r>
      <w:r>
        <w:rPr>
          <w:color w:val="0462C1"/>
          <w:sz w:val="28"/>
          <w:szCs w:val="28"/>
          <w:u w:val="single" w:color="0462C1"/>
        </w:rPr>
        <w:t>html</w:t>
      </w:r>
      <w:r>
        <w:rPr>
          <w:color w:val="0462C1"/>
          <w:sz w:val="28"/>
          <w:szCs w:val="28"/>
          <w:u w:val="single" w:color="0462C1"/>
        </w:rPr>
        <w:fldChar w:fldCharType="end"/>
      </w:r>
      <w:r>
        <w:rPr>
          <w:sz w:val="28"/>
          <w:szCs w:val="28"/>
          <w:lang w:val="ru-RU"/>
        </w:rPr>
        <w:t>, свободный (дата обращения 15.11.2022)</w:t>
      </w:r>
    </w:p>
    <w:p>
      <w:pPr>
        <w:pStyle w:val="76"/>
        <w:pageBreakBefore w:val="0"/>
        <w:numPr>
          <w:ilvl w:val="0"/>
          <w:numId w:val="5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Руководство по </w:t>
      </w:r>
      <w:r>
        <w:rPr>
          <w:sz w:val="28"/>
          <w:szCs w:val="28"/>
        </w:rPr>
        <w:t>CSS</w:t>
      </w:r>
      <w:r>
        <w:rPr>
          <w:sz w:val="28"/>
          <w:szCs w:val="28"/>
          <w:lang w:val="ru-RU"/>
        </w:rPr>
        <w:t xml:space="preserve"> [Электронный ресурс] Режим доступа:</w:t>
      </w:r>
      <w:r>
        <w:rPr>
          <w:rStyle w:val="17"/>
          <w:sz w:val="28"/>
          <w:szCs w:val="28"/>
          <w:lang w:val="ru-RU"/>
        </w:rPr>
        <w:t xml:space="preserve"> </w:t>
      </w:r>
      <w:r>
        <w:rPr>
          <w:rStyle w:val="17"/>
          <w:sz w:val="28"/>
          <w:szCs w:val="28"/>
        </w:rPr>
        <w:t>https</w:t>
      </w:r>
      <w:r>
        <w:rPr>
          <w:rStyle w:val="17"/>
          <w:sz w:val="28"/>
          <w:szCs w:val="28"/>
          <w:lang w:val="ru-RU"/>
        </w:rPr>
        <w:t>://</w:t>
      </w:r>
      <w:r>
        <w:rPr>
          <w:rStyle w:val="17"/>
          <w:sz w:val="28"/>
          <w:szCs w:val="28"/>
        </w:rPr>
        <w:t>developer</w:t>
      </w:r>
      <w:r>
        <w:rPr>
          <w:rStyle w:val="17"/>
          <w:sz w:val="28"/>
          <w:szCs w:val="28"/>
          <w:lang w:val="ru-RU"/>
        </w:rPr>
        <w:t>.</w:t>
      </w:r>
      <w:r>
        <w:rPr>
          <w:rStyle w:val="17"/>
          <w:sz w:val="28"/>
          <w:szCs w:val="28"/>
        </w:rPr>
        <w:t>mozilla</w:t>
      </w:r>
      <w:r>
        <w:rPr>
          <w:rStyle w:val="17"/>
          <w:sz w:val="28"/>
          <w:szCs w:val="28"/>
          <w:lang w:val="ru-RU"/>
        </w:rPr>
        <w:t>.</w:t>
      </w:r>
      <w:r>
        <w:rPr>
          <w:rStyle w:val="17"/>
          <w:sz w:val="28"/>
          <w:szCs w:val="28"/>
        </w:rPr>
        <w:t>org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ru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docs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Web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CSS</w:t>
      </w:r>
      <w:r>
        <w:rPr>
          <w:rStyle w:val="17"/>
          <w:sz w:val="28"/>
          <w:szCs w:val="28"/>
          <w:lang w:val="ru-RU"/>
        </w:rPr>
        <w:t>/</w:t>
      </w:r>
      <w:r>
        <w:rPr>
          <w:rStyle w:val="17"/>
          <w:sz w:val="28"/>
          <w:szCs w:val="28"/>
        </w:rPr>
        <w:t>Reference</w:t>
      </w:r>
      <w:r>
        <w:rPr>
          <w:sz w:val="28"/>
          <w:szCs w:val="28"/>
          <w:lang w:val="ru-RU"/>
        </w:rPr>
        <w:t>, свободный (дата обращения 16.11.2022)</w:t>
      </w:r>
    </w:p>
    <w:p>
      <w:pPr>
        <w:pStyle w:val="76"/>
        <w:pageBreakBefore w:val="0"/>
        <w:numPr>
          <w:ilvl w:val="0"/>
          <w:numId w:val="5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Справочник по </w:t>
      </w:r>
      <w:r>
        <w:rPr>
          <w:rFonts w:hint="default"/>
          <w:sz w:val="28"/>
          <w:szCs w:val="28"/>
          <w:lang w:val="en-US"/>
        </w:rPr>
        <w:t>CSS [</w:t>
      </w:r>
      <w:r>
        <w:rPr>
          <w:rFonts w:hint="default"/>
          <w:sz w:val="28"/>
          <w:szCs w:val="28"/>
          <w:lang w:val="ru-RU"/>
        </w:rPr>
        <w:t>Электронный ресурс</w:t>
      </w:r>
      <w:r>
        <w:rPr>
          <w:rFonts w:hint="default"/>
          <w:sz w:val="28"/>
          <w:szCs w:val="28"/>
          <w:lang w:val="en-US"/>
        </w:rPr>
        <w:t>]</w:t>
      </w:r>
      <w:r>
        <w:rPr>
          <w:rFonts w:hint="default"/>
          <w:sz w:val="28"/>
          <w:szCs w:val="28"/>
          <w:lang w:val="ru-RU"/>
        </w:rPr>
        <w:t xml:space="preserve"> Режим доступа: </w:t>
      </w:r>
      <w:r>
        <w:rPr>
          <w:rStyle w:val="44"/>
          <w:rFonts w:hint="default"/>
          <w:sz w:val="28"/>
          <w:szCs w:val="28"/>
          <w:lang w:val="ru-RU"/>
        </w:rPr>
        <w:fldChar w:fldCharType="begin"/>
      </w:r>
      <w:r>
        <w:rPr>
          <w:rStyle w:val="44"/>
          <w:rFonts w:hint="default"/>
          <w:sz w:val="28"/>
          <w:szCs w:val="28"/>
          <w:lang w:val="ru-RU"/>
        </w:rPr>
        <w:instrText xml:space="preserve"> HYPERLINK "http://htmlbook.ru/cssб" </w:instrText>
      </w:r>
      <w:r>
        <w:rPr>
          <w:rStyle w:val="44"/>
          <w:rFonts w:hint="default"/>
          <w:sz w:val="28"/>
          <w:szCs w:val="28"/>
          <w:lang w:val="ru-RU"/>
        </w:rPr>
        <w:fldChar w:fldCharType="separate"/>
      </w:r>
      <w:r>
        <w:rPr>
          <w:rStyle w:val="17"/>
          <w:rFonts w:hint="default"/>
          <w:color w:val="0563C1" w:themeColor="hyperlink"/>
          <w:sz w:val="28"/>
          <w:szCs w:val="28"/>
          <w:lang w:val="ru-RU"/>
          <w14:textFill>
            <w14:solidFill>
              <w14:schemeClr w14:val="hlink"/>
            </w14:solidFill>
          </w14:textFill>
        </w:rPr>
        <w:t>http://htmlbook.ru/css</w:t>
      </w:r>
      <w:r>
        <w:rPr>
          <w:rStyle w:val="44"/>
          <w:rFonts w:hint="default"/>
          <w:sz w:val="28"/>
          <w:szCs w:val="28"/>
          <w:lang w:val="ru-RU"/>
        </w:rPr>
        <w:fldChar w:fldCharType="end"/>
      </w:r>
      <w:r>
        <w:rPr>
          <w:rStyle w:val="95"/>
          <w:rFonts w:hint="default"/>
          <w:sz w:val="28"/>
          <w:szCs w:val="28"/>
          <w:lang w:val="ru-RU"/>
        </w:rPr>
        <w:t>, свободный (дата обращения 16.11.2022)</w:t>
      </w:r>
    </w:p>
    <w:p>
      <w:pPr>
        <w:pStyle w:val="76"/>
        <w:pageBreakBefore w:val="0"/>
        <w:numPr>
          <w:ilvl w:val="0"/>
          <w:numId w:val="5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rStyle w:val="95"/>
          <w:rFonts w:hint="default"/>
          <w:sz w:val="28"/>
          <w:szCs w:val="28"/>
          <w:lang w:val="ru-RU"/>
        </w:rPr>
        <w:t>Книга по</w:t>
      </w:r>
      <w:r>
        <w:rPr>
          <w:rStyle w:val="95"/>
          <w:rFonts w:hint="default"/>
          <w:sz w:val="28"/>
          <w:szCs w:val="28"/>
          <w:lang w:val="en-US"/>
        </w:rPr>
        <w:t xml:space="preserve"> CSS </w:t>
      </w:r>
      <w:r>
        <w:rPr>
          <w:rStyle w:val="95"/>
          <w:rFonts w:hint="default"/>
          <w:sz w:val="28"/>
          <w:szCs w:val="28"/>
          <w:lang w:val="ru-RU"/>
        </w:rPr>
        <w:t xml:space="preserve">«Дэвид Макфарланд. Большая книга </w:t>
      </w:r>
      <w:r>
        <w:rPr>
          <w:rStyle w:val="95"/>
          <w:rFonts w:hint="default"/>
          <w:sz w:val="28"/>
          <w:szCs w:val="28"/>
          <w:lang w:val="en-US"/>
        </w:rPr>
        <w:t>CSS3</w:t>
      </w:r>
      <w:r>
        <w:rPr>
          <w:rStyle w:val="95"/>
          <w:rFonts w:hint="default"/>
          <w:sz w:val="28"/>
          <w:szCs w:val="28"/>
          <w:lang w:val="ru-RU"/>
        </w:rPr>
        <w:t>»</w:t>
      </w:r>
      <w:r>
        <w:rPr>
          <w:rStyle w:val="95"/>
          <w:rFonts w:hint="default"/>
          <w:sz w:val="28"/>
          <w:szCs w:val="28"/>
          <w:lang w:val="en-US"/>
        </w:rPr>
        <w:t xml:space="preserve"> [</w:t>
      </w:r>
      <w:r>
        <w:rPr>
          <w:rStyle w:val="95"/>
          <w:rFonts w:hint="default"/>
          <w:sz w:val="28"/>
          <w:szCs w:val="28"/>
          <w:lang w:val="ru-RU"/>
        </w:rPr>
        <w:t>Электронный ресурс</w:t>
      </w:r>
      <w:r>
        <w:rPr>
          <w:rStyle w:val="95"/>
          <w:rFonts w:hint="default"/>
          <w:sz w:val="28"/>
          <w:szCs w:val="28"/>
          <w:lang w:val="en-US"/>
        </w:rPr>
        <w:t>]</w:t>
      </w:r>
      <w:r>
        <w:rPr>
          <w:rStyle w:val="95"/>
          <w:rFonts w:hint="default"/>
          <w:sz w:val="28"/>
          <w:szCs w:val="28"/>
          <w:lang w:val="ru-RU"/>
        </w:rPr>
        <w:t xml:space="preserve"> Режим доступа: </w:t>
      </w:r>
      <w:r>
        <w:rPr>
          <w:rStyle w:val="44"/>
          <w:rFonts w:hint="default"/>
          <w:lang w:val="ru-RU"/>
        </w:rPr>
        <w:t>https://vk.com/doc10903696_289804774</w:t>
      </w:r>
      <w:r>
        <w:rPr>
          <w:rFonts w:hint="default"/>
          <w:lang w:val="ru-RU"/>
        </w:rPr>
        <w:t xml:space="preserve"> свободный </w:t>
      </w:r>
      <w:r>
        <w:rPr>
          <w:rStyle w:val="95"/>
          <w:rFonts w:hint="default"/>
          <w:sz w:val="28"/>
          <w:szCs w:val="28"/>
          <w:lang w:val="ru-RU"/>
        </w:rPr>
        <w:t xml:space="preserve">(дата обращения </w:t>
      </w:r>
      <w:r>
        <w:rPr>
          <w:rStyle w:val="95"/>
          <w:rFonts w:hint="default"/>
          <w:sz w:val="28"/>
          <w:szCs w:val="28"/>
          <w:lang w:val="en-US"/>
        </w:rPr>
        <w:t>20</w:t>
      </w:r>
      <w:r>
        <w:rPr>
          <w:rStyle w:val="95"/>
          <w:rFonts w:hint="default"/>
          <w:sz w:val="28"/>
          <w:szCs w:val="28"/>
          <w:lang w:val="ru-RU"/>
        </w:rPr>
        <w:t>.11.2022)</w:t>
      </w:r>
    </w:p>
    <w:p>
      <w:pPr>
        <w:pStyle w:val="76"/>
        <w:pageBreakBefore w:val="0"/>
        <w:numPr>
          <w:ilvl w:val="0"/>
          <w:numId w:val="5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Справочник по </w:t>
      </w:r>
      <w:r>
        <w:rPr>
          <w:sz w:val="28"/>
          <w:szCs w:val="28"/>
        </w:rPr>
        <w:t>J</w:t>
      </w:r>
      <w:r>
        <w:rPr>
          <w:rFonts w:hint="default"/>
          <w:sz w:val="28"/>
          <w:szCs w:val="28"/>
          <w:lang w:val="en-US"/>
        </w:rPr>
        <w:t>S</w:t>
      </w:r>
      <w:r>
        <w:rPr>
          <w:sz w:val="28"/>
          <w:szCs w:val="28"/>
          <w:lang w:val="ru-RU"/>
        </w:rPr>
        <w:t xml:space="preserve"> [Электронный ресурс] Режим доступа: </w:t>
      </w:r>
      <w:r>
        <w:rPr>
          <w:rStyle w:val="17"/>
          <w:sz w:val="28"/>
          <w:szCs w:val="28"/>
        </w:rPr>
        <w:t>https</w:t>
      </w:r>
      <w:r>
        <w:rPr>
          <w:rStyle w:val="17"/>
          <w:sz w:val="28"/>
          <w:szCs w:val="28"/>
          <w:lang w:val="ru-RU"/>
        </w:rPr>
        <w:t>://</w:t>
      </w:r>
      <w:r>
        <w:rPr>
          <w:rStyle w:val="17"/>
          <w:sz w:val="28"/>
          <w:szCs w:val="28"/>
        </w:rPr>
        <w:t>learn</w:t>
      </w:r>
      <w:r>
        <w:rPr>
          <w:rStyle w:val="17"/>
          <w:sz w:val="28"/>
          <w:szCs w:val="28"/>
          <w:lang w:val="ru-RU"/>
        </w:rPr>
        <w:t>.</w:t>
      </w:r>
      <w:r>
        <w:rPr>
          <w:rStyle w:val="17"/>
          <w:sz w:val="28"/>
          <w:szCs w:val="28"/>
        </w:rPr>
        <w:t>javascript</w:t>
      </w:r>
      <w:r>
        <w:rPr>
          <w:rStyle w:val="17"/>
          <w:sz w:val="28"/>
          <w:szCs w:val="28"/>
          <w:lang w:val="ru-RU"/>
        </w:rPr>
        <w:t>.</w:t>
      </w:r>
      <w:r>
        <w:rPr>
          <w:rStyle w:val="17"/>
          <w:sz w:val="28"/>
          <w:szCs w:val="28"/>
        </w:rPr>
        <w:t>ru</w:t>
      </w:r>
      <w:r>
        <w:rPr>
          <w:rStyle w:val="17"/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 , свободный (дата обращения 17.11.2022)</w:t>
      </w:r>
    </w:p>
    <w:p>
      <w:pPr>
        <w:pStyle w:val="76"/>
        <w:pageBreakBefore w:val="0"/>
        <w:numPr>
          <w:ilvl w:val="0"/>
          <w:numId w:val="5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rStyle w:val="95"/>
          <w:rFonts w:hint="default"/>
          <w:sz w:val="28"/>
          <w:szCs w:val="28"/>
          <w:lang w:val="ru-RU"/>
        </w:rPr>
        <w:t xml:space="preserve">Книга по </w:t>
      </w:r>
      <w:r>
        <w:rPr>
          <w:rStyle w:val="95"/>
          <w:rFonts w:hint="default"/>
          <w:sz w:val="28"/>
          <w:szCs w:val="28"/>
          <w:lang w:val="en-US"/>
        </w:rPr>
        <w:t>JS</w:t>
      </w:r>
      <w:r>
        <w:rPr>
          <w:rStyle w:val="95"/>
          <w:rFonts w:hint="default"/>
          <w:sz w:val="28"/>
          <w:szCs w:val="28"/>
          <w:lang w:val="ru-RU"/>
        </w:rPr>
        <w:t xml:space="preserve"> «Эдди Османи. Изучаем паттерны проектирования </w:t>
      </w:r>
      <w:r>
        <w:rPr>
          <w:rStyle w:val="95"/>
          <w:rFonts w:hint="default"/>
          <w:sz w:val="28"/>
          <w:szCs w:val="28"/>
          <w:lang w:val="en-US"/>
        </w:rPr>
        <w:t>JavaScript</w:t>
      </w:r>
      <w:r>
        <w:rPr>
          <w:rStyle w:val="95"/>
          <w:rFonts w:hint="default"/>
          <w:sz w:val="28"/>
          <w:szCs w:val="28"/>
          <w:lang w:val="ru-RU"/>
        </w:rPr>
        <w:t>»</w:t>
      </w:r>
      <w:r>
        <w:rPr>
          <w:rStyle w:val="95"/>
          <w:rFonts w:hint="default"/>
          <w:sz w:val="28"/>
          <w:szCs w:val="28"/>
          <w:lang w:val="en-US"/>
        </w:rPr>
        <w:t xml:space="preserve"> [</w:t>
      </w:r>
      <w:r>
        <w:rPr>
          <w:rStyle w:val="95"/>
          <w:rFonts w:hint="default"/>
          <w:sz w:val="28"/>
          <w:szCs w:val="28"/>
          <w:lang w:val="ru-RU"/>
        </w:rPr>
        <w:t>Электронный ресурс</w:t>
      </w:r>
      <w:r>
        <w:rPr>
          <w:rStyle w:val="95"/>
          <w:rFonts w:hint="default"/>
          <w:sz w:val="28"/>
          <w:szCs w:val="28"/>
          <w:lang w:val="en-US"/>
        </w:rPr>
        <w:t>]</w:t>
      </w:r>
      <w:r>
        <w:rPr>
          <w:rStyle w:val="95"/>
          <w:rFonts w:hint="default"/>
          <w:sz w:val="28"/>
          <w:szCs w:val="28"/>
          <w:lang w:val="ru-RU"/>
        </w:rPr>
        <w:t xml:space="preserve"> Режим доступа: </w:t>
      </w:r>
      <w:r>
        <w:rPr>
          <w:rStyle w:val="44"/>
          <w:rFonts w:hint="default"/>
          <w:lang w:val="ru-RU"/>
        </w:rPr>
        <w:fldChar w:fldCharType="begin"/>
      </w:r>
      <w:r>
        <w:rPr>
          <w:rStyle w:val="44"/>
          <w:rFonts w:hint="default"/>
          <w:lang w:val="ru-RU"/>
        </w:rPr>
        <w:instrText xml:space="preserve"> HYPERLINK "http://addyosmani.com/resources/essentialjsdesignpatterns/book/" </w:instrText>
      </w:r>
      <w:r>
        <w:rPr>
          <w:rStyle w:val="44"/>
          <w:rFonts w:hint="default"/>
          <w:lang w:val="ru-RU"/>
        </w:rPr>
        <w:fldChar w:fldCharType="separate"/>
      </w:r>
      <w:r>
        <w:rPr>
          <w:rStyle w:val="17"/>
          <w:rFonts w:hint="default"/>
          <w:color w:val="0563C1" w:themeColor="hyperlink"/>
          <w:lang w:val="ru-RU"/>
          <w14:textFill>
            <w14:solidFill>
              <w14:schemeClr w14:val="hlink"/>
            </w14:solidFill>
          </w14:textFill>
        </w:rPr>
        <w:t>http://addyosmani.com/resources/essentialjsdesignpatterns/book/</w:t>
      </w:r>
      <w:r>
        <w:rPr>
          <w:rStyle w:val="44"/>
          <w:rFonts w:hint="default"/>
          <w:lang w:val="ru-RU"/>
        </w:rPr>
        <w:fldChar w:fldCharType="end"/>
      </w:r>
      <w:r>
        <w:rPr>
          <w:rFonts w:hint="default"/>
          <w:lang w:val="ru-RU"/>
        </w:rPr>
        <w:t xml:space="preserve"> свободный </w:t>
      </w:r>
      <w:r>
        <w:rPr>
          <w:rStyle w:val="95"/>
          <w:rFonts w:hint="default"/>
          <w:sz w:val="28"/>
          <w:szCs w:val="28"/>
          <w:lang w:val="ru-RU"/>
        </w:rPr>
        <w:t>(дата обращения 1</w:t>
      </w:r>
      <w:r>
        <w:rPr>
          <w:rStyle w:val="95"/>
          <w:rFonts w:hint="default"/>
          <w:sz w:val="28"/>
          <w:szCs w:val="28"/>
          <w:lang w:val="en-US"/>
        </w:rPr>
        <w:t>0</w:t>
      </w:r>
      <w:r>
        <w:rPr>
          <w:rStyle w:val="95"/>
          <w:rFonts w:hint="default"/>
          <w:sz w:val="28"/>
          <w:szCs w:val="28"/>
          <w:lang w:val="ru-RU"/>
        </w:rPr>
        <w:t>.11.2022)</w:t>
      </w:r>
    </w:p>
    <w:p>
      <w:pPr>
        <w:pStyle w:val="76"/>
        <w:pageBreakBefore w:val="0"/>
        <w:numPr>
          <w:ilvl w:val="0"/>
          <w:numId w:val="5"/>
        </w:numPr>
        <w:tabs>
          <w:tab w:val="left" w:pos="4260"/>
        </w:tabs>
        <w:kinsoku/>
        <w:wordWrap/>
        <w:overflowPunct/>
        <w:topLinePunct w:val="0"/>
        <w:bidi w:val="0"/>
        <w:adjustRightInd/>
        <w:snapToGrid/>
        <w:spacing w:line="360" w:lineRule="auto"/>
        <w:ind w:left="0" w:firstLine="709"/>
        <w:textAlignment w:val="auto"/>
        <w:rPr>
          <w:sz w:val="28"/>
          <w:szCs w:val="28"/>
          <w:lang w:val="ru-RU"/>
        </w:rPr>
      </w:pPr>
      <w:r>
        <w:rPr>
          <w:rStyle w:val="95"/>
          <w:rFonts w:hint="default"/>
          <w:sz w:val="28"/>
          <w:szCs w:val="28"/>
          <w:lang w:val="ru-RU"/>
        </w:rPr>
        <w:t xml:space="preserve">Книга по </w:t>
      </w:r>
      <w:r>
        <w:rPr>
          <w:rStyle w:val="95"/>
          <w:rFonts w:hint="default"/>
          <w:sz w:val="28"/>
          <w:szCs w:val="28"/>
          <w:lang w:val="en-US"/>
        </w:rPr>
        <w:t>JS</w:t>
      </w:r>
      <w:r>
        <w:rPr>
          <w:rStyle w:val="95"/>
          <w:rFonts w:hint="default"/>
          <w:sz w:val="28"/>
          <w:szCs w:val="28"/>
          <w:lang w:val="ru-RU"/>
        </w:rPr>
        <w:t xml:space="preserve"> «Коди Линдли. </w:t>
      </w:r>
      <w:r>
        <w:rPr>
          <w:rStyle w:val="95"/>
          <w:rFonts w:hint="default"/>
          <w:sz w:val="28"/>
          <w:szCs w:val="28"/>
          <w:lang w:val="en-US"/>
        </w:rPr>
        <w:t xml:space="preserve">DOM </w:t>
      </w:r>
      <w:r>
        <w:rPr>
          <w:rStyle w:val="95"/>
          <w:rFonts w:hint="default"/>
          <w:sz w:val="28"/>
          <w:szCs w:val="28"/>
          <w:lang w:val="ru-RU"/>
        </w:rPr>
        <w:t>просветление»</w:t>
      </w:r>
      <w:r>
        <w:rPr>
          <w:rStyle w:val="95"/>
          <w:rFonts w:hint="default"/>
          <w:sz w:val="28"/>
          <w:szCs w:val="28"/>
          <w:lang w:val="en-US"/>
        </w:rPr>
        <w:t xml:space="preserve"> [</w:t>
      </w:r>
      <w:r>
        <w:rPr>
          <w:rStyle w:val="95"/>
          <w:rFonts w:hint="default"/>
          <w:sz w:val="28"/>
          <w:szCs w:val="28"/>
          <w:lang w:val="ru-RU"/>
        </w:rPr>
        <w:t>Электронный ресурс</w:t>
      </w:r>
      <w:r>
        <w:rPr>
          <w:rStyle w:val="95"/>
          <w:rFonts w:hint="default"/>
          <w:sz w:val="28"/>
          <w:szCs w:val="28"/>
          <w:lang w:val="en-US"/>
        </w:rPr>
        <w:t>]</w:t>
      </w:r>
      <w:r>
        <w:rPr>
          <w:rStyle w:val="95"/>
          <w:rFonts w:hint="default"/>
          <w:sz w:val="28"/>
          <w:szCs w:val="28"/>
          <w:lang w:val="ru-RU"/>
        </w:rPr>
        <w:t xml:space="preserve"> Режим доступа: </w:t>
      </w:r>
      <w:r>
        <w:rPr>
          <w:rStyle w:val="44"/>
          <w:rFonts w:hint="default"/>
          <w:lang w:val="ru-RU"/>
        </w:rPr>
        <w:t>http://domenlightenment.com/</w:t>
      </w:r>
      <w:r>
        <w:rPr>
          <w:rFonts w:hint="default"/>
          <w:lang w:val="ru-RU"/>
        </w:rPr>
        <w:t xml:space="preserve"> свободный </w:t>
      </w:r>
      <w:r>
        <w:rPr>
          <w:rStyle w:val="95"/>
          <w:rFonts w:hint="default"/>
          <w:sz w:val="28"/>
          <w:szCs w:val="28"/>
          <w:lang w:val="ru-RU"/>
        </w:rPr>
        <w:t>(дата обращения 1</w:t>
      </w:r>
      <w:r>
        <w:rPr>
          <w:rStyle w:val="95"/>
          <w:rFonts w:hint="default"/>
          <w:sz w:val="28"/>
          <w:szCs w:val="28"/>
          <w:lang w:val="en-US"/>
        </w:rPr>
        <w:t>3</w:t>
      </w:r>
      <w:r>
        <w:rPr>
          <w:rStyle w:val="95"/>
          <w:rFonts w:hint="default"/>
          <w:sz w:val="28"/>
          <w:szCs w:val="28"/>
          <w:lang w:val="ru-RU"/>
        </w:rPr>
        <w:t>.11.2022)</w:t>
      </w:r>
    </w:p>
    <w:p>
      <w:pPr>
        <w:pStyle w:val="31"/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360" w:lineRule="auto"/>
        <w:ind w:left="0" w:firstLine="709"/>
        <w:jc w:val="both"/>
        <w:textAlignment w:val="auto"/>
        <w:rPr>
          <w:bCs/>
          <w:color w:val="202122"/>
          <w:sz w:val="28"/>
          <w:szCs w:val="28"/>
          <w:shd w:val="clear" w:color="auto" w:fill="FFFFFF"/>
        </w:rPr>
      </w:pPr>
      <w:bookmarkStart w:id="89" w:name="Walt_Disney_Pictures"/>
      <w:r>
        <w:rPr>
          <w:bCs/>
          <w:color w:val="202122"/>
          <w:sz w:val="28"/>
          <w:szCs w:val="28"/>
          <w:shd w:val="clear" w:color="auto" w:fill="FFFFFF"/>
        </w:rPr>
        <w:t xml:space="preserve">Сайт </w:t>
      </w:r>
      <w:r>
        <w:rPr>
          <w:color w:val="000000"/>
          <w:sz w:val="28"/>
          <w:szCs w:val="28"/>
          <w:lang w:val="ru-RU"/>
        </w:rPr>
        <w:t>Википедия</w:t>
      </w:r>
      <w:r>
        <w:rPr>
          <w:bCs/>
          <w:color w:val="202122"/>
          <w:sz w:val="28"/>
          <w:szCs w:val="28"/>
          <w:shd w:val="clear" w:color="auto" w:fill="FFFFFF"/>
        </w:rPr>
        <w:t xml:space="preserve"> [Электронный ресурс]. </w:t>
      </w:r>
      <w:r>
        <w:rPr>
          <w:sz w:val="28"/>
          <w:szCs w:val="28"/>
        </w:rPr>
        <w:t>Режим доступа</w:t>
      </w:r>
      <w:r>
        <w:rPr>
          <w:bCs/>
          <w:color w:val="202122"/>
          <w:sz w:val="28"/>
          <w:szCs w:val="28"/>
          <w:shd w:val="clear" w:color="auto" w:fill="FFFFFF"/>
        </w:rPr>
        <w:t xml:space="preserve">: </w:t>
      </w:r>
      <w:r>
        <w:rPr>
          <w:rStyle w:val="17"/>
          <w:rFonts w:hint="default"/>
          <w:sz w:val="28"/>
          <w:szCs w:val="28"/>
        </w:rPr>
        <w:t>https://ru.wikipedia.org/wiki/Категория:Реки_по_алфавиту</w:t>
      </w:r>
      <w:r>
        <w:rPr>
          <w:bCs/>
          <w:color w:val="202122"/>
          <w:sz w:val="28"/>
          <w:szCs w:val="28"/>
          <w:shd w:val="clear" w:color="auto" w:fill="FFFFFF"/>
        </w:rPr>
        <w:t xml:space="preserve">, свободный </w:t>
      </w:r>
      <w:r>
        <w:rPr>
          <w:sz w:val="28"/>
          <w:szCs w:val="28"/>
        </w:rPr>
        <w:t>(дата обращения: 13.11.2022)</w:t>
      </w:r>
    </w:p>
    <w:p>
      <w:pPr>
        <w:pStyle w:val="31"/>
        <w:pageBreakBefore w:val="0"/>
        <w:numPr>
          <w:ilvl w:val="0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360" w:lineRule="auto"/>
        <w:ind w:left="0" w:firstLine="709"/>
        <w:jc w:val="both"/>
        <w:textAlignment w:val="auto"/>
        <w:rPr>
          <w:sz w:val="28"/>
          <w:szCs w:val="28"/>
          <w:lang w:val="ru-RU"/>
        </w:rPr>
      </w:pPr>
      <w:r>
        <w:rPr>
          <w:bCs/>
          <w:color w:val="202122"/>
          <w:sz w:val="28"/>
          <w:szCs w:val="28"/>
          <w:shd w:val="clear" w:color="auto" w:fill="FFFFFF"/>
        </w:rPr>
        <w:t xml:space="preserve">Сайт </w:t>
      </w:r>
      <w:r>
        <w:rPr>
          <w:rFonts w:hint="default"/>
          <w:bCs/>
          <w:color w:val="202122"/>
          <w:sz w:val="28"/>
          <w:szCs w:val="28"/>
          <w:shd w:val="clear" w:color="auto" w:fill="FFFFFF"/>
          <w:lang w:val="en-US"/>
        </w:rPr>
        <w:t xml:space="preserve">Infoselection </w:t>
      </w:r>
      <w:r>
        <w:rPr>
          <w:bCs/>
          <w:color w:val="202122"/>
          <w:sz w:val="28"/>
          <w:szCs w:val="28"/>
          <w:shd w:val="clear" w:color="auto" w:fill="FFFFFF"/>
        </w:rPr>
        <w:t xml:space="preserve">[Электронный ресурс]. </w:t>
      </w:r>
      <w:r>
        <w:rPr>
          <w:sz w:val="28"/>
          <w:szCs w:val="28"/>
        </w:rPr>
        <w:t>Режим доступа</w:t>
      </w:r>
      <w:r>
        <w:rPr>
          <w:bCs/>
          <w:color w:val="202122"/>
          <w:sz w:val="28"/>
          <w:szCs w:val="28"/>
          <w:shd w:val="clear" w:color="auto" w:fill="FFFFFF"/>
        </w:rPr>
        <w:t xml:space="preserve">: </w:t>
      </w:r>
      <w:r>
        <w:rPr>
          <w:rStyle w:val="17"/>
          <w:rFonts w:hint="default"/>
          <w:sz w:val="28"/>
          <w:szCs w:val="28"/>
        </w:rPr>
        <w:t>https://infoselection.ru/infokatalog/obuchenie-i-znaniya/geografiya/item/798-krupnejshie-reki-i-ozera-mira</w:t>
      </w:r>
      <w:r>
        <w:rPr>
          <w:bCs/>
          <w:color w:val="202122"/>
          <w:sz w:val="28"/>
          <w:szCs w:val="28"/>
          <w:shd w:val="clear" w:color="auto" w:fill="FFFFFF"/>
        </w:rPr>
        <w:t>, свободный</w:t>
      </w:r>
      <w:r>
        <w:rPr>
          <w:sz w:val="28"/>
          <w:szCs w:val="28"/>
        </w:rPr>
        <w:t xml:space="preserve"> </w:t>
      </w:r>
      <w:r>
        <w:rPr>
          <w:bCs/>
          <w:color w:val="202122"/>
          <w:sz w:val="28"/>
          <w:szCs w:val="28"/>
          <w:shd w:val="clear" w:color="auto" w:fill="FFFFFF"/>
        </w:rPr>
        <w:t>(дата обращения: 12.11.2021)</w:t>
      </w:r>
      <w:bookmarkEnd w:id="89"/>
    </w:p>
    <w:sectPr>
      <w:pgSz w:w="11906" w:h="16838"/>
      <w:pgMar w:top="850" w:right="1134" w:bottom="1134" w:left="1701" w:header="0" w:footer="709" w:gutter="0"/>
      <w:cols w:space="0" w:num="1"/>
      <w:formProt w:val="0"/>
      <w:rtlGutter w:val="0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oto Sans Devanagari">
    <w:altName w:val="Bahnschrift Ligh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TimesNewRomanPSMT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394922"/>
      <w:docPartObj>
        <w:docPartGallery w:val="autotext"/>
      </w:docPartObj>
    </w:sdtPr>
    <w:sdtContent>
      <w:p>
        <w:pPr>
          <w:pStyle w:val="2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>
    <w:pPr>
      <w:pStyle w:val="2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38246093"/>
      <w:docPartObj>
        <w:docPartGallery w:val="autotext"/>
      </w:docPartObj>
    </w:sdtPr>
    <w:sdtContent>
      <w:p>
        <w:pPr>
          <w:pStyle w:val="29"/>
          <w:ind w:firstLine="0"/>
          <w:jc w:val="center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>
    <w:pPr>
      <w:pStyle w:val="2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jc w:val="center"/>
    </w:pPr>
  </w:p>
  <w:p>
    <w:pPr>
      <w:pStyle w:val="2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6AB537"/>
    <w:multiLevelType w:val="multilevel"/>
    <w:tmpl w:val="846AB537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eastAsia="SimSun" w:cs="Times New Roman"/>
        <w:b/>
        <w:bCs/>
        <w:sz w:val="28"/>
        <w:szCs w:val="28"/>
      </w:rPr>
    </w:lvl>
    <w:lvl w:ilvl="1" w:tentative="0">
      <w:start w:val="1"/>
      <w:numFmt w:val="decimal"/>
      <w:pStyle w:val="3"/>
      <w:lvlText w:val="%1.%2"/>
      <w:lvlJc w:val="left"/>
      <w:pPr>
        <w:ind w:left="-700" w:hanging="576"/>
      </w:pPr>
      <w:rPr>
        <w:rFonts w:hint="default" w:ascii="Times New Roman" w:hAnsi="Times New Roman" w:eastAsia="SimSun" w:cs="Times New Roman"/>
        <w:b/>
        <w:bCs/>
        <w:sz w:val="28"/>
        <w:szCs w:val="28"/>
      </w:rPr>
    </w:lvl>
    <w:lvl w:ilvl="2" w:tentative="0">
      <w:start w:val="1"/>
      <w:numFmt w:val="decimal"/>
      <w:pStyle w:val="4"/>
      <w:lvlText w:val="%1.%2.%3"/>
      <w:lvlJc w:val="left"/>
      <w:pPr>
        <w:ind w:left="-556" w:hanging="720"/>
      </w:pPr>
      <w:rPr>
        <w:rFonts w:hint="default" w:ascii="Times New Roman" w:hAnsi="Times New Roman" w:eastAsia="SimSun" w:cs="Times New Roman"/>
        <w:b/>
        <w:bCs/>
        <w:sz w:val="28"/>
        <w:szCs w:val="28"/>
      </w:rPr>
    </w:lvl>
    <w:lvl w:ilvl="3" w:tentative="0">
      <w:start w:val="1"/>
      <w:numFmt w:val="decimal"/>
      <w:pStyle w:val="5"/>
      <w:lvlText w:val="%1.%2.%3.%4"/>
      <w:lvlJc w:val="left"/>
      <w:pPr>
        <w:ind w:left="-412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-26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-124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20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64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308" w:hanging="1584"/>
      </w:pPr>
    </w:lvl>
  </w:abstractNum>
  <w:abstractNum w:abstractNumId="1">
    <w:nsid w:val="FBE2A446"/>
    <w:multiLevelType w:val="multilevel"/>
    <w:tmpl w:val="FBE2A446"/>
    <w:lvl w:ilvl="0" w:tentative="0">
      <w:start w:val="1"/>
      <w:numFmt w:val="none"/>
      <w:lvlText w:val="-"/>
      <w:lvlJc w:val="left"/>
      <w:pPr>
        <w:ind w:left="1849" w:hanging="1140"/>
      </w:pPr>
      <w:rPr>
        <w:rFonts w:hint="default" w:ascii="Times New Roman" w:hAnsi="Times New Roman" w:eastAsia="SimSun" w:cs="Times New Roman"/>
        <w:sz w:val="28"/>
        <w:szCs w:val="28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FCE70BCD"/>
    <w:multiLevelType w:val="multilevel"/>
    <w:tmpl w:val="FCE70BCD"/>
    <w:lvl w:ilvl="0" w:tentative="0">
      <w:start w:val="1"/>
      <w:numFmt w:val="none"/>
      <w:lvlText w:val="-"/>
      <w:lvlJc w:val="left"/>
      <w:pPr>
        <w:ind w:left="1849" w:hanging="1140"/>
      </w:pPr>
      <w:rPr>
        <w:rFonts w:hint="default" w:ascii="Times New Roman" w:hAnsi="Times New Roman" w:eastAsia="SimSun" w:cs="Times New Roman"/>
        <w:sz w:val="28"/>
        <w:szCs w:val="28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FDF2089"/>
    <w:multiLevelType w:val="multilevel"/>
    <w:tmpl w:val="6FDF2089"/>
    <w:lvl w:ilvl="0" w:tentative="0">
      <w:start w:val="1"/>
      <w:numFmt w:val="decimal"/>
      <w:lvlText w:val="%1."/>
      <w:lvlJc w:val="left"/>
      <w:pPr>
        <w:tabs>
          <w:tab w:val="left" w:pos="1418"/>
        </w:tabs>
        <w:ind w:left="1418" w:hanging="567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7E963E5A"/>
    <w:multiLevelType w:val="multilevel"/>
    <w:tmpl w:val="7E963E5A"/>
    <w:lvl w:ilvl="0" w:tentative="0">
      <w:start w:val="1"/>
      <w:numFmt w:val="decimal"/>
      <w:pStyle w:val="102"/>
      <w:lvlText w:val="%1"/>
      <w:lvlJc w:val="left"/>
      <w:pPr>
        <w:ind w:left="432" w:hanging="432"/>
      </w:pPr>
      <w:rPr>
        <w:rFonts w:hint="default" w:ascii="Times New Roman" w:hAnsi="Times New Roman" w:eastAsia="SimSun" w:cs="Times New Roman"/>
        <w:sz w:val="28"/>
        <w:szCs w:val="28"/>
      </w:rPr>
    </w:lvl>
    <w:lvl w:ilvl="1" w:tentative="0">
      <w:start w:val="1"/>
      <w:numFmt w:val="decimal"/>
      <w:lvlText w:val="%1.%2."/>
      <w:lvlJc w:val="left"/>
      <w:pPr>
        <w:ind w:left="-700" w:hanging="576"/>
      </w:pPr>
      <w:rPr>
        <w:rFonts w:hint="default" w:ascii="SimSun" w:hAnsi="SimSun" w:eastAsia="SimSun" w:cs="SimSun"/>
      </w:rPr>
    </w:lvl>
    <w:lvl w:ilvl="2" w:tentative="0">
      <w:start w:val="1"/>
      <w:numFmt w:val="decimal"/>
      <w:lvlText w:val="%1.%2.%3."/>
      <w:lvlJc w:val="left"/>
      <w:pPr>
        <w:ind w:left="-556" w:hanging="720"/>
      </w:pPr>
    </w:lvl>
    <w:lvl w:ilvl="3" w:tentative="0">
      <w:start w:val="1"/>
      <w:numFmt w:val="decimal"/>
      <w:lvlText w:val="%1.%2.%3.%4"/>
      <w:lvlJc w:val="left"/>
      <w:pPr>
        <w:ind w:left="-412" w:hanging="864"/>
      </w:pPr>
    </w:lvl>
    <w:lvl w:ilvl="4" w:tentative="0">
      <w:start w:val="1"/>
      <w:numFmt w:val="decimal"/>
      <w:lvlText w:val="%1.%2.%3.%4.%5"/>
      <w:lvlJc w:val="left"/>
      <w:pPr>
        <w:ind w:left="-268" w:hanging="1008"/>
      </w:pPr>
    </w:lvl>
    <w:lvl w:ilvl="5" w:tentative="0">
      <w:start w:val="1"/>
      <w:numFmt w:val="decimal"/>
      <w:lvlText w:val="%1.%2.%3.%4.%5.%6"/>
      <w:lvlJc w:val="left"/>
      <w:pPr>
        <w:ind w:left="-124" w:hanging="1152"/>
      </w:pPr>
    </w:lvl>
    <w:lvl w:ilvl="6" w:tentative="0">
      <w:start w:val="1"/>
      <w:numFmt w:val="decimal"/>
      <w:lvlText w:val="%1.%2.%3.%4.%5.%6.%7"/>
      <w:lvlJc w:val="left"/>
      <w:pPr>
        <w:ind w:left="20" w:hanging="1296"/>
      </w:pPr>
    </w:lvl>
    <w:lvl w:ilvl="7" w:tentative="0">
      <w:start w:val="1"/>
      <w:numFmt w:val="decimal"/>
      <w:lvlText w:val="%1.%2.%3.%4.%5.%6.%7.%8"/>
      <w:lvlJc w:val="left"/>
      <w:pPr>
        <w:ind w:left="164" w:hanging="1440"/>
      </w:pPr>
    </w:lvl>
    <w:lvl w:ilvl="8" w:tentative="0">
      <w:start w:val="1"/>
      <w:numFmt w:val="decimal"/>
      <w:lvlText w:val="%1.%2.%3.%4.%5.%6.%7.%8.%9"/>
      <w:lvlJc w:val="left"/>
      <w:pPr>
        <w:ind w:left="308" w:hanging="1584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83E"/>
    <w:rsid w:val="000225BA"/>
    <w:rsid w:val="00033F77"/>
    <w:rsid w:val="000645A6"/>
    <w:rsid w:val="00065404"/>
    <w:rsid w:val="0006643D"/>
    <w:rsid w:val="00073FC5"/>
    <w:rsid w:val="00074D30"/>
    <w:rsid w:val="000909EA"/>
    <w:rsid w:val="00095883"/>
    <w:rsid w:val="000A553C"/>
    <w:rsid w:val="000C0AC4"/>
    <w:rsid w:val="000F7ECA"/>
    <w:rsid w:val="00102EA5"/>
    <w:rsid w:val="001135A7"/>
    <w:rsid w:val="00125300"/>
    <w:rsid w:val="001315B2"/>
    <w:rsid w:val="00134828"/>
    <w:rsid w:val="00147D44"/>
    <w:rsid w:val="00155E5D"/>
    <w:rsid w:val="00156BD6"/>
    <w:rsid w:val="0016239E"/>
    <w:rsid w:val="00175BA7"/>
    <w:rsid w:val="00175EA2"/>
    <w:rsid w:val="001769CB"/>
    <w:rsid w:val="0018247E"/>
    <w:rsid w:val="00192F47"/>
    <w:rsid w:val="00195C86"/>
    <w:rsid w:val="001C0356"/>
    <w:rsid w:val="001D3E7A"/>
    <w:rsid w:val="001F76C6"/>
    <w:rsid w:val="00201D21"/>
    <w:rsid w:val="002029AC"/>
    <w:rsid w:val="002327D2"/>
    <w:rsid w:val="0024430D"/>
    <w:rsid w:val="0024489A"/>
    <w:rsid w:val="00252B7C"/>
    <w:rsid w:val="00256E1E"/>
    <w:rsid w:val="0025747A"/>
    <w:rsid w:val="00272564"/>
    <w:rsid w:val="002731DE"/>
    <w:rsid w:val="002777D2"/>
    <w:rsid w:val="0028032C"/>
    <w:rsid w:val="0028563F"/>
    <w:rsid w:val="002B0AA4"/>
    <w:rsid w:val="002B0B5F"/>
    <w:rsid w:val="002C6477"/>
    <w:rsid w:val="002D3C4B"/>
    <w:rsid w:val="002D5D95"/>
    <w:rsid w:val="002E7D8F"/>
    <w:rsid w:val="0030022C"/>
    <w:rsid w:val="0031030B"/>
    <w:rsid w:val="00314CD0"/>
    <w:rsid w:val="00315CC4"/>
    <w:rsid w:val="00317E0B"/>
    <w:rsid w:val="00335C55"/>
    <w:rsid w:val="003607E4"/>
    <w:rsid w:val="00372AB8"/>
    <w:rsid w:val="00375333"/>
    <w:rsid w:val="00380B6F"/>
    <w:rsid w:val="0038696C"/>
    <w:rsid w:val="00391FE4"/>
    <w:rsid w:val="0039727E"/>
    <w:rsid w:val="003A31AA"/>
    <w:rsid w:val="003B0C71"/>
    <w:rsid w:val="003B552F"/>
    <w:rsid w:val="003B6126"/>
    <w:rsid w:val="003C0753"/>
    <w:rsid w:val="003C460F"/>
    <w:rsid w:val="003D4A14"/>
    <w:rsid w:val="003E2797"/>
    <w:rsid w:val="003E583E"/>
    <w:rsid w:val="003E77A0"/>
    <w:rsid w:val="003F2C7B"/>
    <w:rsid w:val="004009E9"/>
    <w:rsid w:val="00404BD1"/>
    <w:rsid w:val="00420491"/>
    <w:rsid w:val="00455C70"/>
    <w:rsid w:val="00457196"/>
    <w:rsid w:val="0047269F"/>
    <w:rsid w:val="00482B0E"/>
    <w:rsid w:val="004864DD"/>
    <w:rsid w:val="00491C49"/>
    <w:rsid w:val="00494BB5"/>
    <w:rsid w:val="00496943"/>
    <w:rsid w:val="004A0994"/>
    <w:rsid w:val="004A2B60"/>
    <w:rsid w:val="004D3C2C"/>
    <w:rsid w:val="004E48EB"/>
    <w:rsid w:val="00503E16"/>
    <w:rsid w:val="00511A8B"/>
    <w:rsid w:val="00531A25"/>
    <w:rsid w:val="00533138"/>
    <w:rsid w:val="00564B95"/>
    <w:rsid w:val="005722E6"/>
    <w:rsid w:val="005B35BD"/>
    <w:rsid w:val="005C3069"/>
    <w:rsid w:val="005C6F52"/>
    <w:rsid w:val="005D0EC5"/>
    <w:rsid w:val="005D3BBD"/>
    <w:rsid w:val="005E5360"/>
    <w:rsid w:val="005E642F"/>
    <w:rsid w:val="00623314"/>
    <w:rsid w:val="00627A8A"/>
    <w:rsid w:val="006466A3"/>
    <w:rsid w:val="00652091"/>
    <w:rsid w:val="00676B4C"/>
    <w:rsid w:val="0067714D"/>
    <w:rsid w:val="006810A3"/>
    <w:rsid w:val="006A4857"/>
    <w:rsid w:val="006A4F11"/>
    <w:rsid w:val="006C50DC"/>
    <w:rsid w:val="006C620C"/>
    <w:rsid w:val="006D0E4E"/>
    <w:rsid w:val="006D12DC"/>
    <w:rsid w:val="006E4501"/>
    <w:rsid w:val="006E5F08"/>
    <w:rsid w:val="006E62C1"/>
    <w:rsid w:val="006F1F27"/>
    <w:rsid w:val="00714FDE"/>
    <w:rsid w:val="00725C2F"/>
    <w:rsid w:val="00746B1C"/>
    <w:rsid w:val="00764002"/>
    <w:rsid w:val="00764468"/>
    <w:rsid w:val="007A0815"/>
    <w:rsid w:val="007A248C"/>
    <w:rsid w:val="007A283E"/>
    <w:rsid w:val="007A6DAE"/>
    <w:rsid w:val="007B17DA"/>
    <w:rsid w:val="00805C36"/>
    <w:rsid w:val="008278FB"/>
    <w:rsid w:val="008312FA"/>
    <w:rsid w:val="00834D60"/>
    <w:rsid w:val="0083642D"/>
    <w:rsid w:val="00837455"/>
    <w:rsid w:val="0085624D"/>
    <w:rsid w:val="00866530"/>
    <w:rsid w:val="00874242"/>
    <w:rsid w:val="008952A8"/>
    <w:rsid w:val="008B02AC"/>
    <w:rsid w:val="008B1941"/>
    <w:rsid w:val="008D51B6"/>
    <w:rsid w:val="008E03BA"/>
    <w:rsid w:val="008E655C"/>
    <w:rsid w:val="009056A4"/>
    <w:rsid w:val="00946DA2"/>
    <w:rsid w:val="00965AEA"/>
    <w:rsid w:val="00970A75"/>
    <w:rsid w:val="00973A5A"/>
    <w:rsid w:val="009858C7"/>
    <w:rsid w:val="009B01B3"/>
    <w:rsid w:val="009B2F80"/>
    <w:rsid w:val="009C029E"/>
    <w:rsid w:val="009D6F47"/>
    <w:rsid w:val="009F3A64"/>
    <w:rsid w:val="00A0414E"/>
    <w:rsid w:val="00A111F1"/>
    <w:rsid w:val="00A1299C"/>
    <w:rsid w:val="00A2171F"/>
    <w:rsid w:val="00A417C3"/>
    <w:rsid w:val="00A425CC"/>
    <w:rsid w:val="00A618D9"/>
    <w:rsid w:val="00A630C8"/>
    <w:rsid w:val="00A7795E"/>
    <w:rsid w:val="00AB6859"/>
    <w:rsid w:val="00AC7E9C"/>
    <w:rsid w:val="00AD44BC"/>
    <w:rsid w:val="00AD7D68"/>
    <w:rsid w:val="00AE0977"/>
    <w:rsid w:val="00B14BD7"/>
    <w:rsid w:val="00B2797E"/>
    <w:rsid w:val="00B458B7"/>
    <w:rsid w:val="00B4652E"/>
    <w:rsid w:val="00B47482"/>
    <w:rsid w:val="00B47F01"/>
    <w:rsid w:val="00B52D9F"/>
    <w:rsid w:val="00B53E34"/>
    <w:rsid w:val="00B65197"/>
    <w:rsid w:val="00BB07B8"/>
    <w:rsid w:val="00BE3FC9"/>
    <w:rsid w:val="00BE4656"/>
    <w:rsid w:val="00BF7C10"/>
    <w:rsid w:val="00C21BCD"/>
    <w:rsid w:val="00C446C3"/>
    <w:rsid w:val="00C44966"/>
    <w:rsid w:val="00C65A71"/>
    <w:rsid w:val="00C67A97"/>
    <w:rsid w:val="00C71BB5"/>
    <w:rsid w:val="00C77766"/>
    <w:rsid w:val="00C95A39"/>
    <w:rsid w:val="00CA7011"/>
    <w:rsid w:val="00CB0AD1"/>
    <w:rsid w:val="00CB17BF"/>
    <w:rsid w:val="00CD0642"/>
    <w:rsid w:val="00CE3C3B"/>
    <w:rsid w:val="00CF1124"/>
    <w:rsid w:val="00D06A3D"/>
    <w:rsid w:val="00D13708"/>
    <w:rsid w:val="00D446ED"/>
    <w:rsid w:val="00D51E3A"/>
    <w:rsid w:val="00D57A59"/>
    <w:rsid w:val="00D873BC"/>
    <w:rsid w:val="00D9026C"/>
    <w:rsid w:val="00D91FB5"/>
    <w:rsid w:val="00D969D4"/>
    <w:rsid w:val="00DA386D"/>
    <w:rsid w:val="00DB5E88"/>
    <w:rsid w:val="00DB718D"/>
    <w:rsid w:val="00DB7C37"/>
    <w:rsid w:val="00DC31A5"/>
    <w:rsid w:val="00DC3AD5"/>
    <w:rsid w:val="00DE1A15"/>
    <w:rsid w:val="00DF304E"/>
    <w:rsid w:val="00DF48CA"/>
    <w:rsid w:val="00E04EFE"/>
    <w:rsid w:val="00E177C0"/>
    <w:rsid w:val="00E41518"/>
    <w:rsid w:val="00E426BE"/>
    <w:rsid w:val="00E63354"/>
    <w:rsid w:val="00E772B6"/>
    <w:rsid w:val="00E85CF2"/>
    <w:rsid w:val="00E90B17"/>
    <w:rsid w:val="00EA4030"/>
    <w:rsid w:val="00EB78F4"/>
    <w:rsid w:val="00ED2EB1"/>
    <w:rsid w:val="00EF7870"/>
    <w:rsid w:val="00F06E4F"/>
    <w:rsid w:val="00F10351"/>
    <w:rsid w:val="00F20748"/>
    <w:rsid w:val="00F26E15"/>
    <w:rsid w:val="00F43B53"/>
    <w:rsid w:val="00F51B8C"/>
    <w:rsid w:val="00F53613"/>
    <w:rsid w:val="00F57A6A"/>
    <w:rsid w:val="00F7764A"/>
    <w:rsid w:val="00F93784"/>
    <w:rsid w:val="00FD7F42"/>
    <w:rsid w:val="00FF1F97"/>
    <w:rsid w:val="01412947"/>
    <w:rsid w:val="099E3B70"/>
    <w:rsid w:val="0E4F6876"/>
    <w:rsid w:val="100E60A1"/>
    <w:rsid w:val="122323F7"/>
    <w:rsid w:val="1A450A93"/>
    <w:rsid w:val="1B6353EE"/>
    <w:rsid w:val="256F089C"/>
    <w:rsid w:val="261576B1"/>
    <w:rsid w:val="26E322FF"/>
    <w:rsid w:val="2AB422E1"/>
    <w:rsid w:val="2E7D0C95"/>
    <w:rsid w:val="3F483B32"/>
    <w:rsid w:val="3F5D2087"/>
    <w:rsid w:val="4632186F"/>
    <w:rsid w:val="49EE0A9F"/>
    <w:rsid w:val="4B1D13EC"/>
    <w:rsid w:val="4B7B7C81"/>
    <w:rsid w:val="4C8E5F2F"/>
    <w:rsid w:val="4C9143B9"/>
    <w:rsid w:val="506F1EE9"/>
    <w:rsid w:val="53D2428D"/>
    <w:rsid w:val="54E93CE1"/>
    <w:rsid w:val="5C9D52F1"/>
    <w:rsid w:val="5E4C2E61"/>
    <w:rsid w:val="63753EF9"/>
    <w:rsid w:val="6845670F"/>
    <w:rsid w:val="6C674D4A"/>
    <w:rsid w:val="7D98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94"/>
    <w:qFormat/>
    <w:uiPriority w:val="9"/>
    <w:pPr>
      <w:keepNext/>
      <w:keepLines/>
      <w:numPr>
        <w:ilvl w:val="0"/>
        <w:numId w:val="1"/>
      </w:numPr>
      <w:ind w:left="0" w:firstLine="709"/>
      <w:outlineLvl w:val="0"/>
    </w:pPr>
    <w:rPr>
      <w:rFonts w:ascii="Times New Roman" w:hAnsi="Times New Roman" w:eastAsiaTheme="majorEastAsia" w:cstheme="majorBidi"/>
      <w:b/>
      <w:szCs w:val="32"/>
      <w:lang w:val="ru-RU"/>
    </w:rPr>
  </w:style>
  <w:style w:type="paragraph" w:styleId="3">
    <w:name w:val="heading 2"/>
    <w:basedOn w:val="1"/>
    <w:next w:val="1"/>
    <w:link w:val="35"/>
    <w:unhideWhenUsed/>
    <w:qFormat/>
    <w:uiPriority w:val="9"/>
    <w:pPr>
      <w:keepNext/>
      <w:keepLines/>
      <w:numPr>
        <w:ilvl w:val="1"/>
        <w:numId w:val="1"/>
      </w:numPr>
      <w:ind w:left="0" w:firstLine="709"/>
      <w:outlineLvl w:val="1"/>
    </w:pPr>
    <w:rPr>
      <w:rFonts w:ascii="Times New Roman" w:hAnsi="Times New Roman" w:eastAsiaTheme="majorEastAsia" w:cstheme="majorBidi"/>
      <w:b/>
      <w:szCs w:val="26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numPr>
        <w:ilvl w:val="2"/>
        <w:numId w:val="1"/>
      </w:numPr>
      <w:ind w:left="0" w:firstLine="709"/>
      <w:outlineLvl w:val="2"/>
    </w:pPr>
    <w:rPr>
      <w:rFonts w:ascii="Times New Roman" w:hAnsi="Times New Roman" w:eastAsiaTheme="majorEastAsia" w:cstheme="majorBidi"/>
      <w:b/>
      <w:szCs w:val="24"/>
    </w:rPr>
  </w:style>
  <w:style w:type="paragraph" w:styleId="5">
    <w:name w:val="heading 4"/>
    <w:basedOn w:val="1"/>
    <w:next w:val="1"/>
    <w:link w:val="37"/>
    <w:unhideWhenUsed/>
    <w:qFormat/>
    <w:uiPriority w:val="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38"/>
    <w:unhideWhenUsed/>
    <w:qFormat/>
    <w:uiPriority w:val="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9"/>
    <w:unhideWhenUsed/>
    <w:qFormat/>
    <w:uiPriority w:val="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40"/>
    <w:unhideWhenUsed/>
    <w:qFormat/>
    <w:uiPriority w:val="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41"/>
    <w:unhideWhenUsed/>
    <w:qFormat/>
    <w:uiPriority w:val="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42"/>
    <w:semiHidden/>
    <w:unhideWhenUsed/>
    <w:qFormat/>
    <w:uiPriority w:val="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footnote reference"/>
    <w:basedOn w:val="11"/>
    <w:semiHidden/>
    <w:unhideWhenUsed/>
    <w:qFormat/>
    <w:uiPriority w:val="99"/>
    <w:rPr>
      <w:vertAlign w:val="superscript"/>
    </w:rPr>
  </w:style>
  <w:style w:type="character" w:styleId="15">
    <w:name w:val="endnote reference"/>
    <w:basedOn w:val="11"/>
    <w:semiHidden/>
    <w:unhideWhenUsed/>
    <w:qFormat/>
    <w:uiPriority w:val="99"/>
    <w:rPr>
      <w:vertAlign w:val="superscript"/>
    </w:rPr>
  </w:style>
  <w:style w:type="character" w:styleId="16">
    <w:name w:val="Emphasis"/>
    <w:basedOn w:val="11"/>
    <w:qFormat/>
    <w:uiPriority w:val="20"/>
    <w:rPr>
      <w:i/>
      <w:iCs/>
    </w:rPr>
  </w:style>
  <w:style w:type="character" w:styleId="17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Strong"/>
    <w:basedOn w:val="11"/>
    <w:qFormat/>
    <w:uiPriority w:val="22"/>
    <w:rPr>
      <w:b/>
      <w:bCs/>
    </w:rPr>
  </w:style>
  <w:style w:type="paragraph" w:styleId="19">
    <w:name w:val="Balloon Text"/>
    <w:basedOn w:val="1"/>
    <w:link w:val="75"/>
    <w:semiHidden/>
    <w:unhideWhenUsed/>
    <w:qFormat/>
    <w:uiPriority w:val="99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20">
    <w:name w:val="endnote text"/>
    <w:basedOn w:val="1"/>
    <w:link w:val="93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21">
    <w:name w:val="caption"/>
    <w:basedOn w:val="1"/>
    <w:next w:val="1"/>
    <w:unhideWhenUsed/>
    <w:qFormat/>
    <w:uiPriority w:val="35"/>
    <w:pPr>
      <w:jc w:val="center"/>
    </w:pPr>
    <w:rPr>
      <w:b/>
      <w:iCs/>
      <w:sz w:val="24"/>
      <w:szCs w:val="18"/>
    </w:rPr>
  </w:style>
  <w:style w:type="paragraph" w:styleId="22">
    <w:name w:val="footnote text"/>
    <w:basedOn w:val="1"/>
    <w:link w:val="90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23">
    <w:name w:val="header"/>
    <w:basedOn w:val="1"/>
    <w:link w:val="78"/>
    <w:unhideWhenUsed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24">
    <w:name w:val="Body Text"/>
    <w:basedOn w:val="1"/>
    <w:link w:val="71"/>
    <w:uiPriority w:val="0"/>
    <w:pPr>
      <w:spacing w:after="140" w:line="276" w:lineRule="auto"/>
    </w:pPr>
  </w:style>
  <w:style w:type="paragraph" w:styleId="25">
    <w:name w:val="toc 1"/>
    <w:basedOn w:val="1"/>
    <w:next w:val="1"/>
    <w:unhideWhenUsed/>
    <w:qFormat/>
    <w:uiPriority w:val="39"/>
    <w:pPr>
      <w:ind w:firstLine="0"/>
    </w:pPr>
    <w:rPr>
      <w:rFonts w:ascii="Times New Roman" w:hAnsi="Times New Roman" w:eastAsiaTheme="minorEastAsia"/>
    </w:rPr>
  </w:style>
  <w:style w:type="paragraph" w:styleId="26">
    <w:name w:val="toc 3"/>
    <w:basedOn w:val="1"/>
    <w:next w:val="1"/>
    <w:unhideWhenUsed/>
    <w:qFormat/>
    <w:uiPriority w:val="39"/>
    <w:pPr>
      <w:ind w:left="561" w:firstLine="0"/>
    </w:pPr>
  </w:style>
  <w:style w:type="paragraph" w:styleId="27">
    <w:name w:val="toc 2"/>
    <w:basedOn w:val="1"/>
    <w:next w:val="1"/>
    <w:unhideWhenUsed/>
    <w:qFormat/>
    <w:uiPriority w:val="39"/>
    <w:pPr>
      <w:ind w:left="283" w:firstLine="0"/>
    </w:pPr>
    <w:rPr>
      <w:rFonts w:ascii="Times New Roman" w:hAnsi="Times New Roman" w:eastAsiaTheme="minorEastAsia"/>
    </w:rPr>
  </w:style>
  <w:style w:type="paragraph" w:styleId="28">
    <w:name w:val="Title"/>
    <w:basedOn w:val="1"/>
    <w:next w:val="1"/>
    <w:link w:val="74"/>
    <w:qFormat/>
    <w:uiPriority w:val="10"/>
    <w:pPr>
      <w:spacing w:before="300" w:after="200"/>
      <w:ind w:firstLine="0"/>
      <w:contextualSpacing/>
      <w:jc w:val="center"/>
    </w:pPr>
    <w:rPr>
      <w:rFonts w:eastAsiaTheme="majorEastAsia" w:cstheme="majorBidi"/>
      <w:b/>
      <w:spacing w:val="-10"/>
      <w:kern w:val="2"/>
      <w:sz w:val="36"/>
      <w:szCs w:val="56"/>
    </w:rPr>
  </w:style>
  <w:style w:type="paragraph" w:styleId="29">
    <w:name w:val="footer"/>
    <w:basedOn w:val="1"/>
    <w:link w:val="79"/>
    <w:unhideWhenUsed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30">
    <w:name w:val="List"/>
    <w:basedOn w:val="24"/>
    <w:qFormat/>
    <w:uiPriority w:val="0"/>
    <w:rPr>
      <w:rFonts w:cs="Noto Sans Devanagari"/>
    </w:rPr>
  </w:style>
  <w:style w:type="paragraph" w:styleId="31">
    <w:name w:val="Normal (Web)"/>
    <w:basedOn w:val="1"/>
    <w:unhideWhenUsed/>
    <w:qFormat/>
    <w:uiPriority w:val="99"/>
    <w:pPr>
      <w:spacing w:beforeAutospacing="1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32">
    <w:name w:val="HTML Preformatted"/>
    <w:basedOn w:val="1"/>
    <w:link w:val="8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</w:rPr>
  </w:style>
  <w:style w:type="table" w:styleId="33">
    <w:name w:val="Table Grid"/>
    <w:basedOn w:val="12"/>
    <w:uiPriority w:val="39"/>
    <w:pPr>
      <w:spacing w:after="0" w:line="240" w:lineRule="auto"/>
    </w:pPr>
    <w:rPr>
      <w:sz w:val="20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4">
    <w:name w:val="Заголовок 1 Знак"/>
    <w:basedOn w:val="11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val="en-US"/>
    </w:rPr>
  </w:style>
  <w:style w:type="character" w:customStyle="1" w:styleId="35">
    <w:name w:val="Заголовок 2 Знак"/>
    <w:basedOn w:val="11"/>
    <w:link w:val="3"/>
    <w:qFormat/>
    <w:uiPriority w:val="9"/>
    <w:rPr>
      <w:rFonts w:ascii="Times New Roman" w:hAnsi="Times New Roman" w:eastAsiaTheme="majorEastAsia" w:cstheme="majorBidi"/>
      <w:b/>
      <w:sz w:val="28"/>
      <w:szCs w:val="26"/>
      <w:lang w:val="en-US"/>
    </w:rPr>
  </w:style>
  <w:style w:type="character" w:customStyle="1" w:styleId="36">
    <w:name w:val="Заголовок 3 Знак"/>
    <w:basedOn w:val="11"/>
    <w:link w:val="4"/>
    <w:qFormat/>
    <w:uiPriority w:val="9"/>
    <w:rPr>
      <w:rFonts w:ascii="Times New Roman" w:hAnsi="Times New Roman" w:eastAsiaTheme="majorEastAsia" w:cstheme="majorBidi"/>
      <w:b/>
      <w:sz w:val="28"/>
      <w:szCs w:val="24"/>
      <w:lang w:val="en-US"/>
    </w:rPr>
  </w:style>
  <w:style w:type="character" w:customStyle="1" w:styleId="37">
    <w:name w:val="Заголовок 4 Знак"/>
    <w:basedOn w:val="11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8"/>
      <w:lang w:val="en-US"/>
    </w:rPr>
  </w:style>
  <w:style w:type="character" w:customStyle="1" w:styleId="38">
    <w:name w:val="Заголовок 5 Знак"/>
    <w:basedOn w:val="11"/>
    <w:link w:val="6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8"/>
      <w:lang w:val="en-US"/>
    </w:rPr>
  </w:style>
  <w:style w:type="character" w:customStyle="1" w:styleId="39">
    <w:name w:val="Заголовок 6 Знак"/>
    <w:basedOn w:val="11"/>
    <w:link w:val="7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8"/>
      <w:lang w:val="en-US"/>
    </w:rPr>
  </w:style>
  <w:style w:type="character" w:customStyle="1" w:styleId="40">
    <w:name w:val="Заголовок 7 Знак"/>
    <w:basedOn w:val="11"/>
    <w:link w:val="8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8"/>
      <w:lang w:val="en-US"/>
    </w:rPr>
  </w:style>
  <w:style w:type="character" w:customStyle="1" w:styleId="41">
    <w:name w:val="Заголовок 8 Знак"/>
    <w:basedOn w:val="11"/>
    <w:link w:val="9"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:lang w:val="en-US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2">
    <w:name w:val="Заголовок 9 Знак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:lang w:val="en-US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3">
    <w:name w:val="Заголовок Знак"/>
    <w:basedOn w:val="11"/>
    <w:qFormat/>
    <w:uiPriority w:val="10"/>
    <w:rPr>
      <w:rFonts w:ascii="Times New Roman" w:hAnsi="Times New Roman" w:eastAsiaTheme="majorEastAsia" w:cstheme="majorBidi"/>
      <w:b/>
      <w:spacing w:val="-10"/>
      <w:kern w:val="2"/>
      <w:sz w:val="36"/>
      <w:szCs w:val="56"/>
    </w:rPr>
  </w:style>
  <w:style w:type="character" w:customStyle="1" w:styleId="44">
    <w:name w:val="Internet 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45">
    <w:name w:val="Верхний колонтитул Знак"/>
    <w:basedOn w:val="11"/>
    <w:qFormat/>
    <w:uiPriority w:val="99"/>
    <w:rPr>
      <w:rFonts w:ascii="Times New Roman" w:hAnsi="Times New Roman"/>
      <w:sz w:val="28"/>
    </w:rPr>
  </w:style>
  <w:style w:type="character" w:customStyle="1" w:styleId="46">
    <w:name w:val="Нижний колонтитул Знак"/>
    <w:basedOn w:val="11"/>
    <w:qFormat/>
    <w:uiPriority w:val="99"/>
    <w:rPr>
      <w:rFonts w:ascii="Times New Roman" w:hAnsi="Times New Roman"/>
      <w:sz w:val="28"/>
    </w:rPr>
  </w:style>
  <w:style w:type="character" w:customStyle="1" w:styleId="47">
    <w:name w:val="Без интервала Знак"/>
    <w:basedOn w:val="11"/>
    <w:qFormat/>
    <w:uiPriority w:val="1"/>
    <w:rPr>
      <w:rFonts w:ascii="Times New Roman" w:hAnsi="Times New Roman"/>
      <w:sz w:val="28"/>
    </w:rPr>
  </w:style>
  <w:style w:type="character" w:customStyle="1" w:styleId="48">
    <w:name w:val="phrase"/>
    <w:basedOn w:val="11"/>
    <w:qFormat/>
    <w:uiPriority w:val="0"/>
  </w:style>
  <w:style w:type="character" w:customStyle="1" w:styleId="49">
    <w:name w:val="ЯCode Знак"/>
    <w:basedOn w:val="11"/>
    <w:qFormat/>
    <w:uiPriority w:val="0"/>
    <w:rPr>
      <w:rFonts w:ascii="Courier New" w:hAnsi="Courier New"/>
      <w:sz w:val="20"/>
    </w:rPr>
  </w:style>
  <w:style w:type="character" w:customStyle="1" w:styleId="50">
    <w:name w:val="ListLabel 1"/>
    <w:qFormat/>
    <w:uiPriority w:val="0"/>
    <w:rPr>
      <w:rFonts w:cs="Times New Roman"/>
      <w:color w:val="000000"/>
      <w:spacing w:val="0"/>
      <w:w w:val="100"/>
      <w:kern w:val="0"/>
      <w:position w:val="0"/>
      <w:sz w:val="0"/>
      <w:szCs w:val="0"/>
      <w:highlight w:val="black"/>
      <w:u w:val="none" w:color="000000"/>
      <w:vertAlign w:val="baseline"/>
      <w:lang w:val="zh-CN" w:eastAsia="zh-CN" w:bidi="zh-CN"/>
    </w:rPr>
  </w:style>
  <w:style w:type="character" w:customStyle="1" w:styleId="51">
    <w:name w:val="ListLabel 2"/>
    <w:qFormat/>
    <w:uiPriority w:val="0"/>
    <w:rPr>
      <w:sz w:val="36"/>
    </w:rPr>
  </w:style>
  <w:style w:type="character" w:customStyle="1" w:styleId="52">
    <w:name w:val="ListLabel 3"/>
    <w:qFormat/>
    <w:uiPriority w:val="0"/>
    <w:rPr>
      <w:rFonts w:cs="Courier New"/>
    </w:rPr>
  </w:style>
  <w:style w:type="character" w:customStyle="1" w:styleId="53">
    <w:name w:val="ListLabel 4"/>
    <w:qFormat/>
    <w:uiPriority w:val="0"/>
    <w:rPr>
      <w:rFonts w:cs="Courier New"/>
    </w:rPr>
  </w:style>
  <w:style w:type="character" w:customStyle="1" w:styleId="54">
    <w:name w:val="ListLabel 5"/>
    <w:qFormat/>
    <w:uiPriority w:val="0"/>
    <w:rPr>
      <w:rFonts w:cs="Courier New"/>
    </w:rPr>
  </w:style>
  <w:style w:type="character" w:customStyle="1" w:styleId="55">
    <w:name w:val="ListLabel 6"/>
    <w:qFormat/>
    <w:uiPriority w:val="0"/>
    <w:rPr>
      <w:rFonts w:cs="Courier New"/>
    </w:rPr>
  </w:style>
  <w:style w:type="character" w:customStyle="1" w:styleId="56">
    <w:name w:val="ListLabel 7"/>
    <w:qFormat/>
    <w:uiPriority w:val="0"/>
    <w:rPr>
      <w:rFonts w:cs="Courier New"/>
    </w:rPr>
  </w:style>
  <w:style w:type="character" w:customStyle="1" w:styleId="57">
    <w:name w:val="ListLabel 8"/>
    <w:qFormat/>
    <w:uiPriority w:val="0"/>
    <w:rPr>
      <w:rFonts w:cs="Courier New"/>
    </w:rPr>
  </w:style>
  <w:style w:type="character" w:customStyle="1" w:styleId="58">
    <w:name w:val="ListLabel 9"/>
    <w:qFormat/>
    <w:uiPriority w:val="0"/>
    <w:rPr>
      <w:rFonts w:cs="Courier New"/>
    </w:rPr>
  </w:style>
  <w:style w:type="character" w:customStyle="1" w:styleId="59">
    <w:name w:val="ListLabel 10"/>
    <w:qFormat/>
    <w:uiPriority w:val="0"/>
    <w:rPr>
      <w:rFonts w:cs="Courier New"/>
    </w:rPr>
  </w:style>
  <w:style w:type="character" w:customStyle="1" w:styleId="60">
    <w:name w:val="ListLabel 11"/>
    <w:qFormat/>
    <w:uiPriority w:val="0"/>
    <w:rPr>
      <w:rFonts w:cs="Courier New"/>
    </w:rPr>
  </w:style>
  <w:style w:type="character" w:customStyle="1" w:styleId="61">
    <w:name w:val="ListLabel 12"/>
    <w:qFormat/>
    <w:uiPriority w:val="0"/>
    <w:rPr>
      <w:rFonts w:ascii="TimesNewRomanPSMT" w:hAnsi="TimesNewRomanPSMT" w:eastAsiaTheme="majorEastAsia"/>
      <w:sz w:val="28"/>
      <w:szCs w:val="28"/>
      <w:lang w:val="en-US"/>
    </w:rPr>
  </w:style>
  <w:style w:type="character" w:customStyle="1" w:styleId="62">
    <w:name w:val="ListLabel 13"/>
    <w:qFormat/>
    <w:uiPriority w:val="0"/>
    <w:rPr>
      <w:rFonts w:ascii="TimesNewRomanPSMT" w:hAnsi="TimesNewRomanPSMT" w:eastAsiaTheme="majorEastAsia"/>
      <w:sz w:val="28"/>
      <w:szCs w:val="28"/>
    </w:rPr>
  </w:style>
  <w:style w:type="character" w:customStyle="1" w:styleId="63">
    <w:name w:val="ListLabel 14"/>
    <w:qFormat/>
    <w:uiPriority w:val="0"/>
    <w:rPr>
      <w:rFonts w:ascii="TimesNewRomanPSMT" w:hAnsi="TimesNewRomanPSMT"/>
      <w:sz w:val="28"/>
      <w:szCs w:val="28"/>
    </w:rPr>
  </w:style>
  <w:style w:type="character" w:customStyle="1" w:styleId="64">
    <w:name w:val="ListLabel 15"/>
    <w:qFormat/>
    <w:uiPriority w:val="0"/>
    <w:rPr>
      <w:rFonts w:ascii="TimesNewRomanPSMT" w:hAnsi="TimesNewRomanPSMT"/>
      <w:sz w:val="28"/>
      <w:szCs w:val="28"/>
      <w:lang w:val="en-US"/>
    </w:rPr>
  </w:style>
  <w:style w:type="character" w:customStyle="1" w:styleId="65">
    <w:name w:val="ListLabel 16"/>
    <w:qFormat/>
    <w:uiPriority w:val="0"/>
    <w:rPr>
      <w:sz w:val="28"/>
      <w:szCs w:val="28"/>
      <w:lang w:val="en-US"/>
    </w:rPr>
  </w:style>
  <w:style w:type="character" w:customStyle="1" w:styleId="66">
    <w:name w:val="ListLabel 17"/>
    <w:qFormat/>
    <w:uiPriority w:val="0"/>
    <w:rPr>
      <w:sz w:val="28"/>
      <w:szCs w:val="28"/>
    </w:rPr>
  </w:style>
  <w:style w:type="character" w:customStyle="1" w:styleId="67">
    <w:name w:val="ListLabel 18"/>
    <w:qFormat/>
    <w:uiPriority w:val="0"/>
  </w:style>
  <w:style w:type="character" w:customStyle="1" w:styleId="68">
    <w:name w:val="ListLabel 19"/>
    <w:qFormat/>
    <w:uiPriority w:val="0"/>
    <w:rPr>
      <w:lang w:val="ru-RU"/>
    </w:rPr>
  </w:style>
  <w:style w:type="character" w:customStyle="1" w:styleId="69">
    <w:name w:val="Index Link"/>
    <w:qFormat/>
    <w:uiPriority w:val="0"/>
  </w:style>
  <w:style w:type="paragraph" w:customStyle="1" w:styleId="70">
    <w:name w:val="Heading"/>
    <w:basedOn w:val="1"/>
    <w:next w:val="24"/>
    <w:qFormat/>
    <w:uiPriority w:val="0"/>
    <w:pPr>
      <w:keepNext/>
      <w:spacing w:before="240" w:after="120"/>
    </w:pPr>
    <w:rPr>
      <w:rFonts w:ascii="Liberation Sans" w:hAnsi="Liberation Sans" w:eastAsia="Noto Sans SC Regular" w:cs="Noto Sans Devanagari"/>
      <w:szCs w:val="28"/>
    </w:rPr>
  </w:style>
  <w:style w:type="character" w:customStyle="1" w:styleId="71">
    <w:name w:val="Основной текст Знак"/>
    <w:basedOn w:val="11"/>
    <w:link w:val="24"/>
    <w:qFormat/>
    <w:uiPriority w:val="0"/>
    <w:rPr>
      <w:rFonts w:ascii="Times New Roman" w:hAnsi="Times New Roman"/>
      <w:sz w:val="28"/>
      <w:lang w:val="en-US"/>
    </w:rPr>
  </w:style>
  <w:style w:type="paragraph" w:customStyle="1" w:styleId="72">
    <w:name w:val="Index"/>
    <w:basedOn w:val="1"/>
    <w:qFormat/>
    <w:uiPriority w:val="0"/>
    <w:pPr>
      <w:suppressLineNumbers/>
    </w:pPr>
    <w:rPr>
      <w:rFonts w:cs="Noto Sans Devanagari"/>
    </w:rPr>
  </w:style>
  <w:style w:type="paragraph" w:styleId="73">
    <w:name w:val="No Spacing"/>
    <w:qFormat/>
    <w:uiPriority w:val="1"/>
    <w:pPr>
      <w:spacing w:after="0" w:line="240" w:lineRule="auto"/>
    </w:pPr>
    <w:rPr>
      <w:rFonts w:ascii="Times New Roman" w:hAnsi="Times New Roman" w:eastAsiaTheme="minorHAnsi" w:cstheme="minorBidi"/>
      <w:sz w:val="28"/>
      <w:szCs w:val="22"/>
      <w:lang w:val="en-US" w:eastAsia="en-US" w:bidi="ar-SA"/>
    </w:rPr>
  </w:style>
  <w:style w:type="character" w:customStyle="1" w:styleId="74">
    <w:name w:val="Заголовок Знак1"/>
    <w:basedOn w:val="11"/>
    <w:link w:val="28"/>
    <w:uiPriority w:val="10"/>
    <w:rPr>
      <w:rFonts w:ascii="Times New Roman" w:hAnsi="Times New Roman" w:eastAsiaTheme="majorEastAsia" w:cstheme="majorBidi"/>
      <w:b/>
      <w:spacing w:val="-10"/>
      <w:kern w:val="2"/>
      <w:sz w:val="36"/>
      <w:szCs w:val="56"/>
      <w:lang w:val="en-US"/>
    </w:rPr>
  </w:style>
  <w:style w:type="character" w:customStyle="1" w:styleId="75">
    <w:name w:val="Текст выноски Знак"/>
    <w:basedOn w:val="11"/>
    <w:link w:val="19"/>
    <w:semiHidden/>
    <w:uiPriority w:val="99"/>
    <w:rPr>
      <w:rFonts w:ascii="Segoe UI" w:hAnsi="Segoe UI" w:cs="Segoe UI"/>
      <w:sz w:val="18"/>
      <w:szCs w:val="18"/>
      <w:lang w:val="en-US"/>
    </w:rPr>
  </w:style>
  <w:style w:type="paragraph" w:styleId="76">
    <w:name w:val="List Paragraph"/>
    <w:basedOn w:val="1"/>
    <w:qFormat/>
    <w:uiPriority w:val="34"/>
    <w:pPr>
      <w:ind w:left="720"/>
      <w:contextualSpacing/>
    </w:pPr>
  </w:style>
  <w:style w:type="paragraph" w:customStyle="1" w:styleId="77">
    <w:name w:val="TOC Heading"/>
    <w:basedOn w:val="2"/>
    <w:next w:val="1"/>
    <w:unhideWhenUsed/>
    <w:qFormat/>
    <w:uiPriority w:val="39"/>
    <w:pPr>
      <w:numPr>
        <w:numId w:val="0"/>
      </w:numPr>
      <w:ind w:firstLine="709"/>
      <w:jc w:val="left"/>
    </w:pPr>
  </w:style>
  <w:style w:type="character" w:customStyle="1" w:styleId="78">
    <w:name w:val="Верхний колонтитул Знак1"/>
    <w:basedOn w:val="11"/>
    <w:link w:val="23"/>
    <w:uiPriority w:val="99"/>
    <w:rPr>
      <w:rFonts w:ascii="Times New Roman" w:hAnsi="Times New Roman"/>
      <w:sz w:val="28"/>
      <w:lang w:val="en-US"/>
    </w:rPr>
  </w:style>
  <w:style w:type="character" w:customStyle="1" w:styleId="79">
    <w:name w:val="Нижний колонтитул Знак1"/>
    <w:basedOn w:val="11"/>
    <w:link w:val="29"/>
    <w:uiPriority w:val="99"/>
    <w:rPr>
      <w:rFonts w:ascii="Times New Roman" w:hAnsi="Times New Roman"/>
      <w:sz w:val="28"/>
      <w:lang w:val="en-US"/>
    </w:rPr>
  </w:style>
  <w:style w:type="character" w:customStyle="1" w:styleId="80">
    <w:name w:val="Стандартный HTML Знак"/>
    <w:basedOn w:val="11"/>
    <w:link w:val="32"/>
    <w:semiHidden/>
    <w:uiPriority w:val="99"/>
    <w:rPr>
      <w:rFonts w:ascii="Courier New" w:hAnsi="Courier New" w:eastAsia="Times New Roman" w:cs="Courier New"/>
      <w:sz w:val="20"/>
      <w:szCs w:val="20"/>
      <w:lang w:val="en-US"/>
    </w:rPr>
  </w:style>
  <w:style w:type="character" w:customStyle="1" w:styleId="81">
    <w:name w:val="Стандартный HTML Знак1"/>
    <w:basedOn w:val="11"/>
    <w:semiHidden/>
    <w:uiPriority w:val="99"/>
    <w:rPr>
      <w:rFonts w:ascii="Consolas" w:hAnsi="Consolas"/>
      <w:sz w:val="20"/>
      <w:szCs w:val="20"/>
      <w:lang w:val="en-US"/>
    </w:rPr>
  </w:style>
  <w:style w:type="paragraph" w:customStyle="1" w:styleId="82">
    <w:name w:val="ЯCode"/>
    <w:basedOn w:val="1"/>
    <w:link w:val="99"/>
    <w:qFormat/>
    <w:uiPriority w:val="0"/>
    <w:pPr>
      <w:ind w:firstLine="0"/>
    </w:pPr>
    <w:rPr>
      <w:rFonts w:ascii="Courier New" w:hAnsi="Courier New"/>
      <w:sz w:val="20"/>
    </w:rPr>
  </w:style>
  <w:style w:type="paragraph" w:customStyle="1" w:styleId="83">
    <w:name w:val="Default"/>
    <w:link w:val="95"/>
    <w:qFormat/>
    <w:uiPriority w:val="0"/>
    <w:pPr>
      <w:spacing w:after="0" w:line="240" w:lineRule="auto"/>
    </w:pPr>
    <w:rPr>
      <w:rFonts w:ascii="Times New Roman" w:hAnsi="Times New Roman" w:eastAsia="Calibri" w:cs="Times New Roman"/>
      <w:color w:val="000000"/>
      <w:sz w:val="24"/>
      <w:szCs w:val="24"/>
      <w:lang w:val="ru-RU" w:eastAsia="en-US" w:bidi="ar-SA"/>
    </w:rPr>
  </w:style>
  <w:style w:type="paragraph" w:customStyle="1" w:styleId="84">
    <w:name w:val="Bibliography"/>
    <w:basedOn w:val="1"/>
    <w:next w:val="1"/>
    <w:unhideWhenUsed/>
    <w:qFormat/>
    <w:uiPriority w:val="37"/>
  </w:style>
  <w:style w:type="paragraph" w:customStyle="1" w:styleId="85">
    <w:name w:val="Заголовок 2 Знак1"/>
    <w:next w:val="1"/>
    <w:qFormat/>
    <w:uiPriority w:val="0"/>
    <w:pPr>
      <w:keepNext/>
      <w:keepLines/>
      <w:spacing w:line="360" w:lineRule="auto"/>
      <w:ind w:firstLine="709"/>
      <w:jc w:val="both"/>
      <w:outlineLvl w:val="1"/>
    </w:pPr>
    <w:rPr>
      <w:rFonts w:ascii="Times New Roman" w:hAnsi="Times New Roman" w:eastAsiaTheme="majorEastAsia" w:cstheme="majorBidi"/>
      <w:b/>
      <w:color w:val="000000" w:themeColor="text1"/>
      <w:sz w:val="28"/>
      <w:szCs w:val="26"/>
      <w:lang w:val="ru-RU" w:eastAsia="ja-JP" w:bidi="ar-SA"/>
      <w14:textFill>
        <w14:solidFill>
          <w14:schemeClr w14:val="tx1"/>
        </w14:solidFill>
      </w14:textFill>
    </w:rPr>
  </w:style>
  <w:style w:type="paragraph" w:customStyle="1" w:styleId="86">
    <w:name w:val="Заголовок 3 Знак1"/>
    <w:next w:val="1"/>
    <w:qFormat/>
    <w:uiPriority w:val="0"/>
    <w:pPr>
      <w:keepNext/>
      <w:keepLines/>
      <w:spacing w:before="300" w:after="200" w:line="360" w:lineRule="auto"/>
      <w:ind w:firstLine="709"/>
      <w:jc w:val="both"/>
    </w:pPr>
    <w:rPr>
      <w:rFonts w:ascii="Times New Roman" w:hAnsi="Times New Roman" w:eastAsiaTheme="majorEastAsia" w:cstheme="majorBidi"/>
      <w:b/>
      <w:color w:val="000000" w:themeColor="text1"/>
      <w:sz w:val="28"/>
      <w:szCs w:val="24"/>
      <w:lang w:val="ru-RU" w:eastAsia="ja-JP" w:bidi="ar-SA"/>
      <w14:textFill>
        <w14:solidFill>
          <w14:schemeClr w14:val="tx1"/>
        </w14:solidFill>
      </w14:textFill>
    </w:rPr>
  </w:style>
  <w:style w:type="paragraph" w:customStyle="1" w:styleId="87">
    <w:name w:val="western"/>
    <w:basedOn w:val="1"/>
    <w:qFormat/>
    <w:uiPriority w:val="0"/>
    <w:pPr>
      <w:spacing w:beforeAutospacing="1" w:after="142" w:line="276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88">
    <w:name w:val="ipa"/>
    <w:basedOn w:val="11"/>
    <w:uiPriority w:val="0"/>
  </w:style>
  <w:style w:type="paragraph" w:customStyle="1" w:styleId="89">
    <w:name w:val="Table Paragraph"/>
    <w:basedOn w:val="1"/>
    <w:qFormat/>
    <w:uiPriority w:val="1"/>
    <w:pPr>
      <w:widowControl w:val="0"/>
      <w:autoSpaceDE w:val="0"/>
      <w:autoSpaceDN w:val="0"/>
      <w:spacing w:line="360" w:lineRule="auto"/>
      <w:ind w:left="0" w:firstLine="300" w:firstLineChars="125"/>
      <w:jc w:val="left"/>
    </w:pPr>
    <w:rPr>
      <w:rFonts w:ascii="Times New Roman" w:hAnsi="Times New Roman" w:eastAsia="Times New Roman" w:cs="Times New Roman"/>
      <w:lang w:val="ru-RU"/>
    </w:rPr>
  </w:style>
  <w:style w:type="character" w:customStyle="1" w:styleId="90">
    <w:name w:val="Текст сноски Знак"/>
    <w:basedOn w:val="11"/>
    <w:link w:val="22"/>
    <w:semiHidden/>
    <w:uiPriority w:val="99"/>
    <w:rPr>
      <w:rFonts w:ascii="Times New Roman" w:hAnsi="Times New Roman"/>
      <w:sz w:val="20"/>
      <w:szCs w:val="20"/>
      <w:lang w:val="en-US"/>
    </w:rPr>
  </w:style>
  <w:style w:type="paragraph" w:customStyle="1" w:styleId="91">
    <w:name w:val="msonormal"/>
    <w:basedOn w:val="1"/>
    <w:uiPriority w:val="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92">
    <w:name w:val="w"/>
    <w:basedOn w:val="11"/>
    <w:uiPriority w:val="0"/>
  </w:style>
  <w:style w:type="character" w:customStyle="1" w:styleId="93">
    <w:name w:val="Текст концевой сноски Знак"/>
    <w:basedOn w:val="11"/>
    <w:link w:val="20"/>
    <w:semiHidden/>
    <w:uiPriority w:val="99"/>
    <w:rPr>
      <w:rFonts w:ascii="Times New Roman" w:hAnsi="Times New Roman"/>
      <w:sz w:val="20"/>
      <w:szCs w:val="20"/>
      <w:lang w:val="en-US"/>
    </w:rPr>
  </w:style>
  <w:style w:type="character" w:customStyle="1" w:styleId="94">
    <w:name w:val="Заголовок 1 Char"/>
    <w:link w:val="2"/>
    <w:uiPriority w:val="9"/>
    <w:rPr>
      <w:rFonts w:ascii="Times New Roman" w:hAnsi="Times New Roman" w:eastAsiaTheme="majorEastAsia" w:cstheme="majorBidi"/>
      <w:b/>
      <w:sz w:val="28"/>
      <w:szCs w:val="32"/>
      <w:lang w:val="ru-RU"/>
    </w:rPr>
  </w:style>
  <w:style w:type="character" w:customStyle="1" w:styleId="95">
    <w:name w:val="Default Char"/>
    <w:link w:val="83"/>
    <w:uiPriority w:val="0"/>
    <w:rPr>
      <w:rFonts w:ascii="Times New Roman" w:hAnsi="Times New Roman" w:eastAsia="Calibri" w:cs="Times New Roman"/>
      <w:color w:val="000000"/>
      <w:sz w:val="24"/>
      <w:szCs w:val="24"/>
      <w:lang w:val="ru-RU" w:eastAsia="en-US" w:bidi="ar-SA"/>
    </w:rPr>
  </w:style>
  <w:style w:type="paragraph" w:customStyle="1" w:styleId="96">
    <w:name w:val="СО5"/>
    <w:basedOn w:val="1"/>
    <w:uiPriority w:val="0"/>
    <w:pPr>
      <w:tabs>
        <w:tab w:val="right" w:leader="dot" w:pos="9071"/>
      </w:tabs>
      <w:ind w:left="283" w:firstLine="0"/>
      <w:jc w:val="left"/>
    </w:pPr>
    <w:rPr>
      <w:rFonts w:ascii="Times New Roman" w:hAnsi="Times New Roman" w:eastAsiaTheme="minorEastAsia"/>
      <w:lang w:val="ru-RU"/>
    </w:rPr>
  </w:style>
  <w:style w:type="paragraph" w:customStyle="1" w:styleId="97">
    <w:name w:val="СО10"/>
    <w:basedOn w:val="1"/>
    <w:uiPriority w:val="0"/>
    <w:pPr>
      <w:tabs>
        <w:tab w:val="right" w:leader="dot" w:pos="9071"/>
      </w:tabs>
      <w:ind w:left="567" w:firstLine="0"/>
      <w:jc w:val="left"/>
    </w:pPr>
    <w:rPr>
      <w:rFonts w:ascii="Times New Roman" w:hAnsi="Times New Roman" w:eastAsiaTheme="minorEastAsia"/>
      <w:lang w:val="ru-RU"/>
    </w:rPr>
  </w:style>
  <w:style w:type="paragraph" w:customStyle="1" w:styleId="98">
    <w:name w:val="СТР_ЭЛЕМ"/>
    <w:basedOn w:val="1"/>
    <w:next w:val="1"/>
    <w:link w:val="100"/>
    <w:uiPriority w:val="0"/>
    <w:pPr>
      <w:keepNext/>
      <w:keepLines/>
      <w:spacing w:before="300" w:after="200"/>
      <w:jc w:val="center"/>
      <w:outlineLvl w:val="0"/>
    </w:pPr>
    <w:rPr>
      <w:rFonts w:ascii="Times New Roman" w:hAnsi="Times New Roman" w:eastAsiaTheme="majorEastAsia" w:cstheme="majorBidi"/>
      <w:b/>
      <w:szCs w:val="28"/>
      <w:lang w:val="ru-RU"/>
    </w:rPr>
  </w:style>
  <w:style w:type="character" w:customStyle="1" w:styleId="99">
    <w:name w:val="ЯCode Char"/>
    <w:link w:val="82"/>
    <w:uiPriority w:val="0"/>
    <w:rPr>
      <w:rFonts w:ascii="Courier New" w:hAnsi="Courier New"/>
      <w:sz w:val="20"/>
    </w:rPr>
  </w:style>
  <w:style w:type="character" w:customStyle="1" w:styleId="100">
    <w:name w:val="СТР_ЭЛЕМ Char"/>
    <w:link w:val="98"/>
    <w:uiPriority w:val="0"/>
    <w:rPr>
      <w:rFonts w:ascii="Times New Roman" w:hAnsi="Times New Roman" w:eastAsiaTheme="majorEastAsia" w:cstheme="majorBidi"/>
      <w:b/>
      <w:szCs w:val="28"/>
      <w:lang w:val="ru-RU"/>
    </w:rPr>
  </w:style>
  <w:style w:type="paragraph" w:customStyle="1" w:styleId="101">
    <w:name w:val="Б"/>
    <w:basedOn w:val="1"/>
    <w:next w:val="1"/>
    <w:uiPriority w:val="0"/>
    <w:pPr>
      <w:spacing w:after="160"/>
      <w:jc w:val="left"/>
    </w:pPr>
    <w:rPr>
      <w:rFonts w:ascii="Times New Roman" w:hAnsi="Times New Roman" w:eastAsiaTheme="minorEastAsia"/>
      <w:bCs/>
      <w:iCs/>
      <w:szCs w:val="28"/>
      <w:shd w:val="clear" w:color="auto" w:fill="FFFFFF"/>
      <w:lang w:val="ru-RU"/>
    </w:rPr>
  </w:style>
  <w:style w:type="paragraph" w:customStyle="1" w:styleId="102">
    <w:name w:val="З1"/>
    <w:basedOn w:val="1"/>
    <w:next w:val="1"/>
    <w:uiPriority w:val="0"/>
    <w:pPr>
      <w:keepNext/>
      <w:keepLines/>
      <w:numPr>
        <w:ilvl w:val="0"/>
        <w:numId w:val="2"/>
      </w:numPr>
      <w:bidi/>
      <w:ind w:left="709" w:hanging="709"/>
      <w:outlineLvl w:val="0"/>
    </w:pPr>
    <w:rPr>
      <w:rFonts w:ascii="Times New Roman" w:hAnsi="Times New Roman" w:eastAsiaTheme="majorEastAsia" w:cstheme="majorBidi"/>
      <w:b/>
      <w:szCs w:val="28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4F76EE-9884-4473-A867-D90A39012B8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 Inc.</Company>
  <Pages>40</Pages>
  <Words>5588</Words>
  <Characters>31857</Characters>
  <Lines>265</Lines>
  <Paragraphs>74</Paragraphs>
  <TotalTime>18</TotalTime>
  <ScaleCrop>false</ScaleCrop>
  <LinksUpToDate>false</LinksUpToDate>
  <CharactersWithSpaces>37371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2022-11-06T15:43:00Z</dcterms:created>
  <dc:creator>Артем Киреев</dc:creator>
  <cp:lastModifiedBy>Kaars</cp:lastModifiedBy>
  <cp:lastPrinted>2021-12-01T10:38:00Z</cp:lastPrinted>
  <dcterms:modified xsi:type="dcterms:W3CDTF">2022-12-07T17:01:57Z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E745F3DC34D349CA8BC191E191A11053</vt:lpwstr>
  </property>
</Properties>
</file>