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591" w:rsidRPr="009C1668" w:rsidRDefault="00300591">
      <w:pPr>
        <w:rPr>
          <w:sz w:val="24"/>
          <w:szCs w:val="24"/>
        </w:rPr>
      </w:pPr>
      <w:bookmarkStart w:id="0" w:name="_GoBack"/>
      <w:bookmarkEnd w:id="0"/>
    </w:p>
    <w:p w:rsidR="00653D29" w:rsidRPr="009C1668" w:rsidRDefault="00653D29">
      <w:pPr>
        <w:rPr>
          <w:sz w:val="24"/>
          <w:szCs w:val="24"/>
        </w:rPr>
      </w:pPr>
    </w:p>
    <w:p w:rsidR="00653D29" w:rsidRPr="009C1668" w:rsidRDefault="00653D29" w:rsidP="00653D29">
      <w:pPr>
        <w:rPr>
          <w:sz w:val="24"/>
          <w:szCs w:val="24"/>
        </w:rPr>
      </w:pPr>
    </w:p>
    <w:p w:rsidR="00653D29" w:rsidRPr="009C1668" w:rsidRDefault="00653D29" w:rsidP="00653D29">
      <w:pPr>
        <w:rPr>
          <w:sz w:val="24"/>
          <w:szCs w:val="24"/>
        </w:rPr>
      </w:pPr>
    </w:p>
    <w:p w:rsidR="009C1668" w:rsidRPr="009C1668" w:rsidRDefault="009C1668" w:rsidP="009C1668">
      <w:pPr>
        <w:pStyle w:val="NormalWeb"/>
        <w:shd w:val="clear" w:color="auto" w:fill="FFFFFF"/>
        <w:spacing w:before="0" w:beforeAutospacing="0" w:after="120" w:afterAutospacing="0" w:line="270" w:lineRule="atLeast"/>
        <w:rPr>
          <w:rFonts w:ascii="Arial" w:hAnsi="Arial" w:cs="Arial"/>
        </w:rPr>
      </w:pPr>
    </w:p>
    <w:p w:rsidR="009C1668" w:rsidRDefault="009C1668" w:rsidP="009C1668">
      <w:pPr>
        <w:pStyle w:val="NormalWeb"/>
        <w:shd w:val="clear" w:color="auto" w:fill="FFFFFF"/>
        <w:spacing w:before="0" w:beforeAutospacing="0" w:after="120" w:afterAutospacing="0" w:line="270" w:lineRule="atLeast"/>
        <w:jc w:val="right"/>
        <w:rPr>
          <w:rFonts w:ascii="Arial" w:hAnsi="Arial" w:cs="Arial"/>
        </w:rPr>
      </w:pPr>
      <w:r>
        <w:rPr>
          <w:rFonts w:ascii="Arial" w:hAnsi="Arial" w:cs="Arial"/>
        </w:rPr>
        <w:t>Kiran Saeed</w:t>
      </w:r>
    </w:p>
    <w:p w:rsidR="009C1668" w:rsidRDefault="009C1668" w:rsidP="009C1668">
      <w:pPr>
        <w:pStyle w:val="NormalWeb"/>
        <w:shd w:val="clear" w:color="auto" w:fill="FFFFFF"/>
        <w:spacing w:before="0" w:beforeAutospacing="0" w:after="120" w:afterAutospacing="0" w:line="270" w:lineRule="atLeast"/>
        <w:jc w:val="right"/>
        <w:rPr>
          <w:rFonts w:ascii="Arial" w:hAnsi="Arial" w:cs="Arial"/>
        </w:rPr>
      </w:pPr>
      <w:r>
        <w:rPr>
          <w:rFonts w:ascii="Arial" w:hAnsi="Arial" w:cs="Arial"/>
        </w:rPr>
        <w:t>Mentorship Program Chair</w:t>
      </w:r>
    </w:p>
    <w:p w:rsidR="009C1668" w:rsidRDefault="009C1668" w:rsidP="009C1668">
      <w:pPr>
        <w:pStyle w:val="NormalWeb"/>
        <w:shd w:val="clear" w:color="auto" w:fill="FFFFFF"/>
        <w:spacing w:before="0" w:beforeAutospacing="0" w:after="120" w:afterAutospacing="0" w:line="270" w:lineRule="atLeast"/>
        <w:jc w:val="right"/>
        <w:rPr>
          <w:rFonts w:ascii="Arial" w:hAnsi="Arial" w:cs="Arial"/>
        </w:rPr>
      </w:pPr>
    </w:p>
    <w:p w:rsidR="009C1668" w:rsidRPr="009C1668" w:rsidRDefault="009C1668" w:rsidP="009C1668">
      <w:pPr>
        <w:pStyle w:val="NormalWeb"/>
        <w:shd w:val="clear" w:color="auto" w:fill="FFFFFF"/>
        <w:spacing w:before="0" w:beforeAutospacing="0" w:after="120" w:afterAutospacing="0" w:line="270" w:lineRule="atLeast"/>
        <w:jc w:val="center"/>
        <w:rPr>
          <w:rFonts w:ascii="Arial" w:hAnsi="Arial" w:cs="Arial"/>
        </w:rPr>
      </w:pPr>
      <w:r>
        <w:rPr>
          <w:rFonts w:ascii="Arial" w:hAnsi="Arial" w:cs="Arial"/>
        </w:rPr>
        <w:t>SWE’s Mentorship Program</w:t>
      </w:r>
    </w:p>
    <w:p w:rsidR="009C1668" w:rsidRDefault="009C1668" w:rsidP="009C1668">
      <w:pPr>
        <w:pStyle w:val="NormalWeb"/>
        <w:shd w:val="clear" w:color="auto" w:fill="FFFFFF"/>
        <w:spacing w:before="0" w:beforeAutospacing="0" w:after="120" w:afterAutospacing="0" w:line="270" w:lineRule="atLeast"/>
        <w:rPr>
          <w:rFonts w:ascii="Arial" w:hAnsi="Arial" w:cs="Arial"/>
          <w:b/>
        </w:rPr>
      </w:pPr>
    </w:p>
    <w:p w:rsidR="009C1668" w:rsidRDefault="009C1668" w:rsidP="009C1668">
      <w:pPr>
        <w:pStyle w:val="NormalWeb"/>
        <w:shd w:val="clear" w:color="auto" w:fill="FFFFFF"/>
        <w:spacing w:before="0" w:beforeAutospacing="0" w:after="120" w:afterAutospacing="0" w:line="270" w:lineRule="atLeast"/>
        <w:rPr>
          <w:rFonts w:ascii="Arial" w:hAnsi="Arial" w:cs="Arial"/>
        </w:rPr>
      </w:pPr>
      <w:r w:rsidRPr="009C1668">
        <w:rPr>
          <w:rFonts w:ascii="Arial" w:hAnsi="Arial" w:cs="Arial"/>
          <w:b/>
        </w:rPr>
        <w:t>Mission:</w:t>
      </w:r>
      <w:r w:rsidRPr="009C1668">
        <w:rPr>
          <w:rFonts w:ascii="Arial" w:hAnsi="Arial" w:cs="Arial"/>
        </w:rPr>
        <w:t xml:space="preserve">  SWE's Mentorship Program sets out to connect people, build knowledge, and retain SWE involvement into potential leadership positions. Studies show that people who mentor are often more productive, better socialized, and less stressed. They also tend to generate a loyal network of supporters and gain valuable insight into an organization's workings. The mentees can benefit from the mentor's experiences without having to go through the trial-and-error process of learning the same lessons.</w:t>
      </w:r>
    </w:p>
    <w:p w:rsidR="009C1668" w:rsidRPr="009C1668" w:rsidRDefault="009C1668" w:rsidP="009C1668">
      <w:pPr>
        <w:pStyle w:val="NormalWeb"/>
        <w:shd w:val="clear" w:color="auto" w:fill="FFFFFF"/>
        <w:spacing w:before="0" w:beforeAutospacing="0" w:after="120" w:afterAutospacing="0" w:line="270" w:lineRule="atLeast"/>
        <w:rPr>
          <w:rFonts w:ascii="Arial" w:hAnsi="Arial" w:cs="Arial"/>
        </w:rPr>
      </w:pPr>
    </w:p>
    <w:p w:rsidR="009C1668" w:rsidRPr="009C1668" w:rsidRDefault="009C1668" w:rsidP="009C1668">
      <w:pPr>
        <w:pStyle w:val="NormalWeb"/>
        <w:shd w:val="clear" w:color="auto" w:fill="FFFFFF"/>
        <w:spacing w:before="0" w:beforeAutospacing="0" w:after="120" w:afterAutospacing="0" w:line="270" w:lineRule="atLeast"/>
        <w:rPr>
          <w:rFonts w:ascii="Arial" w:hAnsi="Arial" w:cs="Arial"/>
          <w:b/>
        </w:rPr>
      </w:pPr>
      <w:r w:rsidRPr="009C1668">
        <w:rPr>
          <w:rFonts w:ascii="Arial" w:hAnsi="Arial" w:cs="Arial"/>
          <w:b/>
        </w:rPr>
        <w:t>Goals/ Objectives:</w:t>
      </w:r>
    </w:p>
    <w:p w:rsidR="009C1668" w:rsidRPr="009C1668" w:rsidRDefault="009C1668" w:rsidP="009C1668">
      <w:pPr>
        <w:pStyle w:val="NormalWeb"/>
        <w:shd w:val="clear" w:color="auto" w:fill="FFFFFF"/>
        <w:spacing w:before="0" w:beforeAutospacing="0" w:after="120" w:afterAutospacing="0" w:line="270" w:lineRule="atLeast"/>
        <w:rPr>
          <w:rFonts w:ascii="Arial" w:hAnsi="Arial" w:cs="Arial"/>
        </w:rPr>
      </w:pPr>
      <w:r w:rsidRPr="009C1668">
        <w:rPr>
          <w:rFonts w:ascii="Arial" w:hAnsi="Arial" w:cs="Arial"/>
        </w:rPr>
        <w:t>- To build a sense of community.</w:t>
      </w:r>
    </w:p>
    <w:p w:rsidR="009C1668" w:rsidRPr="009C1668" w:rsidRDefault="009C1668" w:rsidP="009C1668">
      <w:pPr>
        <w:pStyle w:val="NormalWeb"/>
        <w:shd w:val="clear" w:color="auto" w:fill="FFFFFF"/>
        <w:spacing w:before="0" w:beforeAutospacing="0" w:after="120" w:afterAutospacing="0" w:line="270" w:lineRule="atLeast"/>
        <w:rPr>
          <w:rFonts w:ascii="Arial" w:hAnsi="Arial" w:cs="Arial"/>
        </w:rPr>
      </w:pPr>
      <w:r w:rsidRPr="009C1668">
        <w:rPr>
          <w:rFonts w:ascii="Arial" w:hAnsi="Arial" w:cs="Arial"/>
        </w:rPr>
        <w:t>- To develop new leaders.</w:t>
      </w:r>
    </w:p>
    <w:p w:rsidR="009C1668" w:rsidRPr="009C1668" w:rsidRDefault="009C1668" w:rsidP="009C1668">
      <w:pPr>
        <w:pStyle w:val="NormalWeb"/>
        <w:shd w:val="clear" w:color="auto" w:fill="FFFFFF"/>
        <w:spacing w:before="0" w:beforeAutospacing="0" w:after="120" w:afterAutospacing="0" w:line="270" w:lineRule="atLeast"/>
        <w:rPr>
          <w:rFonts w:ascii="Arial" w:hAnsi="Arial" w:cs="Arial"/>
        </w:rPr>
      </w:pPr>
      <w:r w:rsidRPr="009C1668">
        <w:rPr>
          <w:rFonts w:ascii="Arial" w:hAnsi="Arial" w:cs="Arial"/>
        </w:rPr>
        <w:t>- To help provide relative resources and expertise.</w:t>
      </w:r>
    </w:p>
    <w:p w:rsidR="009C1668" w:rsidRPr="009C1668" w:rsidRDefault="009C1668" w:rsidP="009C1668">
      <w:pPr>
        <w:pStyle w:val="NormalWeb"/>
        <w:shd w:val="clear" w:color="auto" w:fill="FFFFFF"/>
        <w:spacing w:before="0" w:beforeAutospacing="0" w:after="120" w:afterAutospacing="0" w:line="270" w:lineRule="atLeast"/>
        <w:rPr>
          <w:rFonts w:ascii="Arial" w:hAnsi="Arial" w:cs="Arial"/>
        </w:rPr>
      </w:pPr>
      <w:r w:rsidRPr="009C1668">
        <w:rPr>
          <w:rFonts w:ascii="Arial" w:hAnsi="Arial" w:cs="Arial"/>
        </w:rPr>
        <w:t>- To help mentees develop his/her own vision for the future.</w:t>
      </w:r>
    </w:p>
    <w:p w:rsidR="009C1668" w:rsidRPr="009C1668" w:rsidRDefault="009C1668" w:rsidP="009C1668">
      <w:pPr>
        <w:pStyle w:val="NormalWeb"/>
        <w:shd w:val="clear" w:color="auto" w:fill="FFFFFF"/>
        <w:spacing w:before="0" w:beforeAutospacing="0" w:after="120" w:afterAutospacing="0" w:line="270" w:lineRule="atLeast"/>
        <w:rPr>
          <w:rFonts w:ascii="Arial" w:hAnsi="Arial" w:cs="Arial"/>
        </w:rPr>
      </w:pPr>
      <w:r w:rsidRPr="009C1668">
        <w:rPr>
          <w:rFonts w:ascii="Arial" w:hAnsi="Arial" w:cs="Arial"/>
        </w:rPr>
        <w:t>- To create more opportunities.</w:t>
      </w:r>
    </w:p>
    <w:p w:rsidR="00300591" w:rsidRPr="009C1668" w:rsidRDefault="009C1668" w:rsidP="009C1668">
      <w:pPr>
        <w:pStyle w:val="NormalWeb"/>
        <w:shd w:val="clear" w:color="auto" w:fill="FFFFFF"/>
        <w:spacing w:before="0" w:beforeAutospacing="0" w:after="0" w:afterAutospacing="0" w:line="270" w:lineRule="atLeast"/>
        <w:rPr>
          <w:rFonts w:ascii="Arial" w:hAnsi="Arial" w:cs="Arial"/>
        </w:rPr>
      </w:pPr>
      <w:r w:rsidRPr="009C1668">
        <w:rPr>
          <w:rFonts w:ascii="Arial" w:hAnsi="Arial" w:cs="Arial"/>
        </w:rPr>
        <w:t>- To have fun. :)</w:t>
      </w:r>
    </w:p>
    <w:sectPr w:rsidR="00300591" w:rsidRPr="009C1668" w:rsidSect="004B53B3">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082" w:rsidRDefault="00BA4082" w:rsidP="00300591">
      <w:pPr>
        <w:spacing w:after="0" w:line="240" w:lineRule="auto"/>
      </w:pPr>
      <w:r>
        <w:separator/>
      </w:r>
    </w:p>
  </w:endnote>
  <w:endnote w:type="continuationSeparator" w:id="0">
    <w:p w:rsidR="00BA4082" w:rsidRDefault="00BA4082" w:rsidP="003005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082" w:rsidRDefault="00BA4082" w:rsidP="00300591">
      <w:pPr>
        <w:spacing w:after="0" w:line="240" w:lineRule="auto"/>
      </w:pPr>
      <w:r>
        <w:separator/>
      </w:r>
    </w:p>
  </w:footnote>
  <w:footnote w:type="continuationSeparator" w:id="0">
    <w:p w:rsidR="00BA4082" w:rsidRDefault="00BA4082" w:rsidP="003005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591" w:rsidRDefault="00300591">
    <w:pPr>
      <w:pStyle w:val="Header"/>
    </w:pPr>
    <w:r>
      <w:rPr>
        <w:noProof/>
      </w:rPr>
      <w:drawing>
        <wp:anchor distT="0" distB="0" distL="114300" distR="114300" simplePos="0" relativeHeight="251659264" behindDoc="0" locked="0" layoutInCell="1" allowOverlap="1">
          <wp:simplePos x="0" y="0"/>
          <wp:positionH relativeFrom="column">
            <wp:posOffset>-466725</wp:posOffset>
          </wp:positionH>
          <wp:positionV relativeFrom="paragraph">
            <wp:posOffset>25088</wp:posOffset>
          </wp:positionV>
          <wp:extent cx="7780020" cy="1502398"/>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7780020" cy="1502398"/>
                  </a:xfrm>
                  <a:prstGeom prst="rect">
                    <a:avLst/>
                  </a:prstGeom>
                  <a:noFill/>
                  <a:ln>
                    <a:noFill/>
                  </a:ln>
                </pic:spPr>
              </pic:pic>
            </a:graphicData>
          </a:graphic>
        </wp:anchor>
      </w:drawing>
    </w:r>
  </w:p>
  <w:p w:rsidR="00300591" w:rsidRDefault="003005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F1898"/>
    <w:multiLevelType w:val="hybridMultilevel"/>
    <w:tmpl w:val="590C942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nsid w:val="6D5E71BD"/>
    <w:multiLevelType w:val="hybridMultilevel"/>
    <w:tmpl w:val="6D108CEA"/>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6146"/>
  </w:hdrShapeDefaults>
  <w:footnotePr>
    <w:footnote w:id="-1"/>
    <w:footnote w:id="0"/>
  </w:footnotePr>
  <w:endnotePr>
    <w:endnote w:id="-1"/>
    <w:endnote w:id="0"/>
  </w:endnotePr>
  <w:compat/>
  <w:rsids>
    <w:rsidRoot w:val="00300591"/>
    <w:rsid w:val="00013F84"/>
    <w:rsid w:val="000A708A"/>
    <w:rsid w:val="002102A4"/>
    <w:rsid w:val="0025627B"/>
    <w:rsid w:val="002E34C6"/>
    <w:rsid w:val="00300591"/>
    <w:rsid w:val="0034545F"/>
    <w:rsid w:val="003817BA"/>
    <w:rsid w:val="00420B41"/>
    <w:rsid w:val="00475550"/>
    <w:rsid w:val="004B53B3"/>
    <w:rsid w:val="004B63E7"/>
    <w:rsid w:val="004E04B9"/>
    <w:rsid w:val="005541B7"/>
    <w:rsid w:val="00585A4F"/>
    <w:rsid w:val="005B2A2D"/>
    <w:rsid w:val="005C64D1"/>
    <w:rsid w:val="00653D29"/>
    <w:rsid w:val="00673142"/>
    <w:rsid w:val="006E1BD2"/>
    <w:rsid w:val="007066BE"/>
    <w:rsid w:val="007A3821"/>
    <w:rsid w:val="007D6CFA"/>
    <w:rsid w:val="00814FAC"/>
    <w:rsid w:val="008370E3"/>
    <w:rsid w:val="00863A81"/>
    <w:rsid w:val="008E3763"/>
    <w:rsid w:val="009044D9"/>
    <w:rsid w:val="00910DB6"/>
    <w:rsid w:val="00993F01"/>
    <w:rsid w:val="009B7255"/>
    <w:rsid w:val="009C1668"/>
    <w:rsid w:val="009E682A"/>
    <w:rsid w:val="00B9586C"/>
    <w:rsid w:val="00BA4082"/>
    <w:rsid w:val="00BE69F5"/>
    <w:rsid w:val="00C55F62"/>
    <w:rsid w:val="00C57185"/>
    <w:rsid w:val="00C61ED4"/>
    <w:rsid w:val="00CC1501"/>
    <w:rsid w:val="00D37D5C"/>
    <w:rsid w:val="00D81DF7"/>
    <w:rsid w:val="00DE24B1"/>
    <w:rsid w:val="00E03DA3"/>
    <w:rsid w:val="00E83747"/>
    <w:rsid w:val="00EA5D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6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5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B3"/>
    <w:rPr>
      <w:rFonts w:ascii="Tahoma" w:hAnsi="Tahoma" w:cs="Tahoma"/>
      <w:sz w:val="16"/>
      <w:szCs w:val="16"/>
    </w:rPr>
  </w:style>
  <w:style w:type="paragraph" w:styleId="Header">
    <w:name w:val="header"/>
    <w:basedOn w:val="Normal"/>
    <w:link w:val="HeaderChar"/>
    <w:uiPriority w:val="99"/>
    <w:unhideWhenUsed/>
    <w:rsid w:val="00300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91"/>
  </w:style>
  <w:style w:type="paragraph" w:styleId="Footer">
    <w:name w:val="footer"/>
    <w:basedOn w:val="Normal"/>
    <w:link w:val="FooterChar"/>
    <w:uiPriority w:val="99"/>
    <w:unhideWhenUsed/>
    <w:rsid w:val="00300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91"/>
  </w:style>
  <w:style w:type="paragraph" w:styleId="ListParagraph">
    <w:name w:val="List Paragraph"/>
    <w:basedOn w:val="Normal"/>
    <w:uiPriority w:val="34"/>
    <w:qFormat/>
    <w:rsid w:val="00300591"/>
    <w:pPr>
      <w:ind w:left="720"/>
      <w:contextualSpacing/>
    </w:pPr>
  </w:style>
  <w:style w:type="character" w:styleId="Hyperlink">
    <w:name w:val="Hyperlink"/>
    <w:basedOn w:val="DefaultParagraphFont"/>
    <w:uiPriority w:val="99"/>
    <w:unhideWhenUsed/>
    <w:rsid w:val="00CC1501"/>
    <w:rPr>
      <w:color w:val="0000FF" w:themeColor="hyperlink"/>
      <w:u w:val="single"/>
    </w:rPr>
  </w:style>
  <w:style w:type="paragraph" w:styleId="NormalWeb">
    <w:name w:val="Normal (Web)"/>
    <w:basedOn w:val="Normal"/>
    <w:uiPriority w:val="99"/>
    <w:unhideWhenUsed/>
    <w:rsid w:val="009C166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5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B3"/>
    <w:rPr>
      <w:rFonts w:ascii="Tahoma" w:hAnsi="Tahoma" w:cs="Tahoma"/>
      <w:sz w:val="16"/>
      <w:szCs w:val="16"/>
    </w:rPr>
  </w:style>
  <w:style w:type="paragraph" w:styleId="Header">
    <w:name w:val="header"/>
    <w:basedOn w:val="Normal"/>
    <w:link w:val="HeaderChar"/>
    <w:uiPriority w:val="99"/>
    <w:unhideWhenUsed/>
    <w:rsid w:val="00300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91"/>
  </w:style>
  <w:style w:type="paragraph" w:styleId="Footer">
    <w:name w:val="footer"/>
    <w:basedOn w:val="Normal"/>
    <w:link w:val="FooterChar"/>
    <w:uiPriority w:val="99"/>
    <w:unhideWhenUsed/>
    <w:rsid w:val="00300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91"/>
  </w:style>
  <w:style w:type="paragraph" w:styleId="ListParagraph">
    <w:name w:val="List Paragraph"/>
    <w:basedOn w:val="Normal"/>
    <w:uiPriority w:val="34"/>
    <w:qFormat/>
    <w:rsid w:val="0030059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a\Desktop\CKI%20Head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5AA81-D0AD-4A1E-8740-2B5563745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CKI Header Template</Template>
  <TotalTime>2</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dc:creator>
  <cp:lastModifiedBy>Rehan Saeed</cp:lastModifiedBy>
  <cp:revision>2</cp:revision>
  <dcterms:created xsi:type="dcterms:W3CDTF">2013-05-19T03:22:00Z</dcterms:created>
  <dcterms:modified xsi:type="dcterms:W3CDTF">2013-05-19T03:22:00Z</dcterms:modified>
</cp:coreProperties>
</file>