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2CD" w:rsidRDefault="001A0F34" w:rsidP="003321B8">
      <w:pPr>
        <w:pStyle w:val="Heading1"/>
      </w:pPr>
      <w:r>
        <w:t xml:space="preserve">I) </w:t>
      </w:r>
      <w:r w:rsidR="004822CD">
        <w:t>Introduction</w:t>
      </w:r>
    </w:p>
    <w:p w:rsidR="004822CD" w:rsidRDefault="007F6FC7" w:rsidP="003321B8">
      <w:r>
        <w:t>When Felix indicated to me that the Lithia Driveway team was interested in someone with Playwright experience, I thought it would be a good idea to create a simple Playwright demo project using the Driveway URL.</w:t>
      </w:r>
    </w:p>
    <w:p w:rsidR="007F6FC7" w:rsidRDefault="007F6FC7" w:rsidP="003321B8">
      <w:r>
        <w:t xml:space="preserve">The key weakness of </w:t>
      </w:r>
      <w:proofErr w:type="spellStart"/>
      <w:proofErr w:type="gramStart"/>
      <w:r>
        <w:t>Gui</w:t>
      </w:r>
      <w:proofErr w:type="spellEnd"/>
      <w:proofErr w:type="gramEnd"/>
      <w:r>
        <w:t xml:space="preserve"> testing is unnecessary flakiness. My intent is to show how I supplement/work with Playwright with reliability-first practices so that the </w:t>
      </w:r>
      <w:proofErr w:type="spellStart"/>
      <w:proofErr w:type="gramStart"/>
      <w:r>
        <w:t>Gui</w:t>
      </w:r>
      <w:proofErr w:type="spellEnd"/>
      <w:proofErr w:type="gramEnd"/>
      <w:r>
        <w:t xml:space="preserve"> tests are as reliable as possible, along with faster debugging and maintenance response time. </w:t>
      </w:r>
    </w:p>
    <w:p w:rsidR="004822CD" w:rsidRDefault="004822CD" w:rsidP="003321B8">
      <w:r>
        <w:t>While an SDET should not be evaluated based on one testing framew</w:t>
      </w:r>
      <w:r w:rsidR="007F6FC7">
        <w:t>ork, I hope the project achieves its purpose above.</w:t>
      </w:r>
    </w:p>
    <w:p w:rsidR="004822CD" w:rsidRDefault="004822CD" w:rsidP="003321B8">
      <w:r>
        <w:t xml:space="preserve">Also it is important to point out that a </w:t>
      </w:r>
      <w:proofErr w:type="spellStart"/>
      <w:r>
        <w:t>Gui</w:t>
      </w:r>
      <w:proofErr w:type="spellEnd"/>
      <w:r>
        <w:t xml:space="preserve"> testing framework needs to be </w:t>
      </w:r>
      <w:r w:rsidR="007F6FC7">
        <w:t xml:space="preserve">paired and </w:t>
      </w:r>
      <w:r>
        <w:t xml:space="preserve">working </w:t>
      </w:r>
      <w:r w:rsidR="007F6FC7">
        <w:t xml:space="preserve">with </w:t>
      </w:r>
      <w:r w:rsidR="001A0F34">
        <w:t xml:space="preserve">a </w:t>
      </w:r>
      <w:r w:rsidR="007F6FC7">
        <w:t xml:space="preserve">( </w:t>
      </w:r>
      <w:r>
        <w:t>more reliable/faster</w:t>
      </w:r>
      <w:r w:rsidR="007F6FC7">
        <w:t xml:space="preserve"> </w:t>
      </w:r>
      <w:r>
        <w:t xml:space="preserve">maintenance </w:t>
      </w:r>
      <w:r w:rsidR="007F6FC7">
        <w:t xml:space="preserve">) </w:t>
      </w:r>
      <w:r>
        <w:t xml:space="preserve">API testing framework in order to </w:t>
      </w:r>
      <w:r w:rsidR="007F6FC7">
        <w:t>deal with the overall goal of fast testing and thorough verification of the website/product.</w:t>
      </w:r>
    </w:p>
    <w:p w:rsidR="004822CD" w:rsidRDefault="004822CD" w:rsidP="003321B8"/>
    <w:p w:rsidR="004822CD" w:rsidRDefault="001C38E3" w:rsidP="001C38E3">
      <w:pPr>
        <w:pStyle w:val="Heading2"/>
      </w:pPr>
      <w:r>
        <w:t>Benign testing</w:t>
      </w:r>
    </w:p>
    <w:p w:rsidR="004822CD" w:rsidRDefault="004822CD" w:rsidP="004822CD">
      <w:r>
        <w:t xml:space="preserve">I am using my own login account/password to benignly test it on </w:t>
      </w:r>
      <w:hyperlink r:id="rId5" w:history="1">
        <w:r w:rsidR="007F6FC7" w:rsidRPr="0024704F">
          <w:rPr>
            <w:rStyle w:val="Hyperlink"/>
          </w:rPr>
          <w:t>www.driveway.com</w:t>
        </w:r>
      </w:hyperlink>
      <w:r>
        <w:t>.</w:t>
      </w:r>
      <w:r w:rsidR="007F6FC7">
        <w:t xml:space="preserve"> </w:t>
      </w:r>
      <w:r>
        <w:t>By benign, I mean to judiciously use the website and not cause a traffic or incursion incident.</w:t>
      </w:r>
    </w:p>
    <w:p w:rsidR="004822CD" w:rsidRDefault="004822CD" w:rsidP="004822CD">
      <w:r>
        <w:t xml:space="preserve">This generally means </w:t>
      </w:r>
      <w:r w:rsidR="007F6FC7">
        <w:t xml:space="preserve">that when I run a loop test, the loop </w:t>
      </w:r>
      <w:r>
        <w:t>wait</w:t>
      </w:r>
      <w:r w:rsidR="007F6FC7">
        <w:t>s</w:t>
      </w:r>
      <w:r>
        <w:t xml:space="preserve"> 1 hour between each test. </w:t>
      </w:r>
    </w:p>
    <w:p w:rsidR="004822CD" w:rsidRDefault="007F6FC7" w:rsidP="007F6FC7">
      <w:pPr>
        <w:pStyle w:val="Heading2"/>
      </w:pPr>
      <w:r>
        <w:t>Areas not addressed</w:t>
      </w:r>
    </w:p>
    <w:p w:rsidR="004822CD" w:rsidRDefault="004822CD" w:rsidP="004822CD">
      <w:r>
        <w:t>There are a number of areas of improvements that</w:t>
      </w:r>
      <w:r w:rsidR="007F6FC7">
        <w:t xml:space="preserve"> I have not had time to address such </w:t>
      </w:r>
      <w:proofErr w:type="gramStart"/>
      <w:r w:rsidR="007F6FC7">
        <w:t>as :</w:t>
      </w:r>
      <w:proofErr w:type="gramEnd"/>
    </w:p>
    <w:p w:rsidR="004822CD" w:rsidRDefault="004822CD" w:rsidP="004822CD">
      <w:r>
        <w:t>1. Better documentation of the code</w:t>
      </w:r>
    </w:p>
    <w:p w:rsidR="004822CD" w:rsidRDefault="004822CD" w:rsidP="004822CD">
      <w:r>
        <w:t xml:space="preserve">2. Description of the uses of test </w:t>
      </w:r>
      <w:proofErr w:type="gramStart"/>
      <w:r>
        <w:t>folders :</w:t>
      </w:r>
      <w:proofErr w:type="gramEnd"/>
      <w:r>
        <w:t xml:space="preserve"> unit, </w:t>
      </w:r>
      <w:proofErr w:type="spellStart"/>
      <w:r>
        <w:t>qe</w:t>
      </w:r>
      <w:proofErr w:type="spellEnd"/>
      <w:r>
        <w:t xml:space="preserve">, prod etc </w:t>
      </w:r>
    </w:p>
    <w:p w:rsidR="001C38E3" w:rsidRDefault="001A0F34" w:rsidP="001C38E3">
      <w:pPr>
        <w:pStyle w:val="Heading1"/>
      </w:pPr>
      <w:r>
        <w:t xml:space="preserve">II) </w:t>
      </w:r>
      <w:r w:rsidR="001C38E3">
        <w:t>How to run</w:t>
      </w:r>
    </w:p>
    <w:p w:rsidR="001C38E3" w:rsidRDefault="001C38E3" w:rsidP="001C38E3">
      <w:r>
        <w:t>1. Unzip the distribution</w:t>
      </w:r>
    </w:p>
    <w:p w:rsidR="001C38E3" w:rsidRDefault="001C38E3" w:rsidP="001C38E3">
      <w:r>
        <w:t xml:space="preserve">2. Update the entries for a valid </w:t>
      </w:r>
      <w:proofErr w:type="spellStart"/>
      <w:r>
        <w:t>userEmail</w:t>
      </w:r>
      <w:proofErr w:type="spellEnd"/>
      <w:r>
        <w:t xml:space="preserve">, </w:t>
      </w:r>
      <w:proofErr w:type="spellStart"/>
      <w:r>
        <w:t>userPassword</w:t>
      </w:r>
      <w:proofErr w:type="spellEnd"/>
      <w:r>
        <w:t xml:space="preserve"> and </w:t>
      </w:r>
      <w:proofErr w:type="spellStart"/>
      <w:r>
        <w:t>userName</w:t>
      </w:r>
      <w:proofErr w:type="spellEnd"/>
      <w:r>
        <w:t xml:space="preserve"> in test file playwright/tests/unit/unit.e2e-spec.ts</w:t>
      </w:r>
    </w:p>
    <w:p w:rsidR="001C38E3" w:rsidRDefault="001C38E3" w:rsidP="001C38E3">
      <w:r>
        <w:t>3. Install Playwright with</w:t>
      </w:r>
    </w:p>
    <w:p w:rsidR="001C38E3" w:rsidRDefault="001C38E3" w:rsidP="001C38E3">
      <w:r>
        <w:t xml:space="preserve">   </w:t>
      </w:r>
      <w:proofErr w:type="gramStart"/>
      <w:r>
        <w:t>a</w:t>
      </w:r>
      <w:proofErr w:type="gramEnd"/>
      <w:r>
        <w:t xml:space="preserve">. </w:t>
      </w:r>
      <w:proofErr w:type="spellStart"/>
      <w:r>
        <w:t>npm</w:t>
      </w:r>
      <w:proofErr w:type="spellEnd"/>
      <w:r>
        <w:t xml:space="preserve"> </w:t>
      </w:r>
      <w:proofErr w:type="spellStart"/>
      <w:r>
        <w:t>ci</w:t>
      </w:r>
      <w:proofErr w:type="spellEnd"/>
    </w:p>
    <w:p w:rsidR="001C38E3" w:rsidRDefault="001C38E3" w:rsidP="001C38E3">
      <w:r>
        <w:t xml:space="preserve">   </w:t>
      </w:r>
      <w:proofErr w:type="gramStart"/>
      <w:r>
        <w:t>b</w:t>
      </w:r>
      <w:proofErr w:type="gramEnd"/>
      <w:r>
        <w:t xml:space="preserve">. </w:t>
      </w:r>
      <w:proofErr w:type="spellStart"/>
      <w:r>
        <w:t>npx</w:t>
      </w:r>
      <w:proofErr w:type="spellEnd"/>
      <w:r>
        <w:t xml:space="preserve"> playwright install</w:t>
      </w:r>
    </w:p>
    <w:p w:rsidR="001C38E3" w:rsidRDefault="001C38E3" w:rsidP="001C38E3">
      <w:r>
        <w:t>4. Run the Chromium test with '</w:t>
      </w:r>
      <w:proofErr w:type="spellStart"/>
      <w:r>
        <w:t>npm</w:t>
      </w:r>
      <w:proofErr w:type="spellEnd"/>
      <w:r>
        <w:t xml:space="preserve"> run </w:t>
      </w:r>
      <w:proofErr w:type="spellStart"/>
      <w:r>
        <w:t>test</w:t>
      </w:r>
      <w:proofErr w:type="gramStart"/>
      <w:r>
        <w:t>:debug</w:t>
      </w:r>
      <w:proofErr w:type="spellEnd"/>
      <w:r>
        <w:t>'</w:t>
      </w:r>
      <w:proofErr w:type="gramEnd"/>
    </w:p>
    <w:p w:rsidR="004822CD" w:rsidRDefault="004822CD" w:rsidP="004822CD"/>
    <w:p w:rsidR="004822CD" w:rsidRDefault="001A0F34" w:rsidP="004822CD">
      <w:pPr>
        <w:pStyle w:val="Heading1"/>
      </w:pPr>
      <w:r>
        <w:t xml:space="preserve">III) </w:t>
      </w:r>
      <w:r w:rsidR="00E35C57">
        <w:t>Brief summary of results</w:t>
      </w:r>
    </w:p>
    <w:p w:rsidR="004822CD" w:rsidRDefault="004822CD" w:rsidP="004822CD">
      <w:r>
        <w:t xml:space="preserve">The first implementation of login </w:t>
      </w:r>
      <w:proofErr w:type="gramStart"/>
      <w:r>
        <w:t>( function</w:t>
      </w:r>
      <w:proofErr w:type="gramEnd"/>
      <w:r>
        <w:t xml:space="preserve"> 'login' ) appeared</w:t>
      </w:r>
      <w:r w:rsidR="009C2C2E">
        <w:t xml:space="preserve"> to work on my machine but</w:t>
      </w:r>
      <w:r>
        <w:t xml:space="preserve"> </w:t>
      </w:r>
      <w:r w:rsidR="00E35C57">
        <w:t>i</w:t>
      </w:r>
      <w:r>
        <w:t xml:space="preserve">ts </w:t>
      </w:r>
      <w:proofErr w:type="spellStart"/>
      <w:r>
        <w:t>NumToFail</w:t>
      </w:r>
      <w:proofErr w:type="spellEnd"/>
      <w:r>
        <w:t xml:space="preserve"> loop ranged from 2 to 10, for Chromium. </w:t>
      </w:r>
    </w:p>
    <w:p w:rsidR="004822CD" w:rsidRDefault="004822CD" w:rsidP="004822CD">
      <w:r>
        <w:t xml:space="preserve">When I ran the same tests on my </w:t>
      </w:r>
      <w:proofErr w:type="spellStart"/>
      <w:r>
        <w:t>Ubuntu</w:t>
      </w:r>
      <w:proofErr w:type="spellEnd"/>
      <w:r>
        <w:t xml:space="preserve"> machine </w:t>
      </w:r>
      <w:proofErr w:type="gramStart"/>
      <w:r>
        <w:t>( on</w:t>
      </w:r>
      <w:proofErr w:type="gramEnd"/>
      <w:r>
        <w:t xml:space="preserve"> WSL2 ), the failures become more obvious. It</w:t>
      </w:r>
      <w:r w:rsidR="00E35C57">
        <w:t xml:space="preserve"> </w:t>
      </w:r>
      <w:r>
        <w:t xml:space="preserve">seems that my </w:t>
      </w:r>
      <w:proofErr w:type="spellStart"/>
      <w:r>
        <w:t>Ubuntu</w:t>
      </w:r>
      <w:proofErr w:type="spellEnd"/>
      <w:r>
        <w:t xml:space="preserve"> machine is somewhat slower and this helps expose the timing problems.</w:t>
      </w:r>
    </w:p>
    <w:p w:rsidR="004822CD" w:rsidRDefault="004822CD" w:rsidP="004822CD">
      <w:r>
        <w:t xml:space="preserve">The improved implementation of login </w:t>
      </w:r>
      <w:proofErr w:type="gramStart"/>
      <w:r>
        <w:t>( function</w:t>
      </w:r>
      <w:proofErr w:type="gramEnd"/>
      <w:r>
        <w:t xml:space="preserve"> '</w:t>
      </w:r>
      <w:proofErr w:type="spellStart"/>
      <w:r>
        <w:t>login_qe</w:t>
      </w:r>
      <w:proofErr w:type="spellEnd"/>
      <w:r>
        <w:t>') shows that the page switches between several</w:t>
      </w:r>
      <w:r w:rsidR="00E35C57">
        <w:t xml:space="preserve"> </w:t>
      </w:r>
      <w:r>
        <w:t xml:space="preserve">pages during the login process. The stable end point is when the page </w:t>
      </w:r>
      <w:proofErr w:type="spellStart"/>
      <w:r>
        <w:t>url</w:t>
      </w:r>
      <w:proofErr w:type="spellEnd"/>
      <w:r>
        <w:t xml:space="preserve"> becomes 'https</w:t>
      </w:r>
      <w:proofErr w:type="gramStart"/>
      <w:r>
        <w:t>:/</w:t>
      </w:r>
      <w:proofErr w:type="gramEnd"/>
      <w:r>
        <w:t>/www.driveway.com/mydriveway'.</w:t>
      </w:r>
    </w:p>
    <w:p w:rsidR="001C38E3" w:rsidRDefault="001A0F34" w:rsidP="001C38E3">
      <w:pPr>
        <w:pStyle w:val="Heading1"/>
      </w:pPr>
      <w:r>
        <w:t xml:space="preserve">IV) </w:t>
      </w:r>
      <w:r w:rsidR="001C38E3">
        <w:t>Compare initial ‘login’ implementation with improved ‘</w:t>
      </w:r>
      <w:proofErr w:type="spellStart"/>
      <w:r w:rsidR="001C38E3">
        <w:t>login_qe</w:t>
      </w:r>
      <w:proofErr w:type="spellEnd"/>
      <w:r w:rsidR="001C38E3">
        <w:t>’</w:t>
      </w:r>
    </w:p>
    <w:p w:rsidR="007F6FC7" w:rsidRDefault="007F6FC7" w:rsidP="007F6FC7">
      <w:pPr>
        <w:pStyle w:val="Heading2"/>
      </w:pPr>
      <w:r>
        <w:t xml:space="preserve">Dealing with flaky </w:t>
      </w:r>
      <w:proofErr w:type="spellStart"/>
      <w:proofErr w:type="gramStart"/>
      <w:r>
        <w:t>Gui</w:t>
      </w:r>
      <w:proofErr w:type="spellEnd"/>
      <w:proofErr w:type="gramEnd"/>
      <w:r>
        <w:t xml:space="preserve"> tests</w:t>
      </w:r>
    </w:p>
    <w:p w:rsidR="0036381A" w:rsidRDefault="0036381A" w:rsidP="004822CD">
      <w:proofErr w:type="gramStart"/>
      <w:r>
        <w:t>Flaky tests is</w:t>
      </w:r>
      <w:proofErr w:type="gramEnd"/>
      <w:r>
        <w:t xml:space="preserve"> not just due to poor coding practice. There are several areas of concern that helps to deal with them.</w:t>
      </w:r>
    </w:p>
    <w:p w:rsidR="007F6FC7" w:rsidRDefault="0036381A" w:rsidP="004822CD">
      <w:r>
        <w:t xml:space="preserve">From the coding point of view, the </w:t>
      </w:r>
      <w:r w:rsidR="007F6FC7">
        <w:t xml:space="preserve">main idea is to isolate all user actions into pure </w:t>
      </w:r>
      <w:proofErr w:type="gramStart"/>
      <w:r w:rsidR="007F6FC7">
        <w:t>( as</w:t>
      </w:r>
      <w:proofErr w:type="gramEnd"/>
      <w:r w:rsidR="007F6FC7">
        <w:t xml:space="preserve"> much as possible ) functions that can be tested in many different scenarios such as unit testing, loop/soak testing and finally production testing.</w:t>
      </w:r>
    </w:p>
    <w:p w:rsidR="001C38E3" w:rsidRDefault="001C38E3" w:rsidP="001C38E3">
      <w:r>
        <w:t xml:space="preserve"> </w:t>
      </w:r>
      <w:r w:rsidR="0036381A">
        <w:t xml:space="preserve">Loop/soak testing is </w:t>
      </w:r>
      <w:proofErr w:type="gramStart"/>
      <w:r w:rsidR="0036381A">
        <w:t>key</w:t>
      </w:r>
      <w:proofErr w:type="gramEnd"/>
      <w:r w:rsidR="0036381A">
        <w:t xml:space="preserve"> to helping surface timing issues so that the test can deal with them early. Also, adding checks all over the code will just slow the test down, so the loop tests identify the key </w:t>
      </w:r>
      <w:proofErr w:type="gramStart"/>
      <w:r w:rsidR="0036381A">
        <w:t xml:space="preserve">places that </w:t>
      </w:r>
      <w:r w:rsidR="0036381A">
        <w:lastRenderedPageBreak/>
        <w:t>needs</w:t>
      </w:r>
      <w:proofErr w:type="gramEnd"/>
      <w:r w:rsidR="0036381A">
        <w:t xml:space="preserve"> the checks and not every line of code.</w:t>
      </w:r>
      <w:r>
        <w:rPr>
          <w:noProof/>
        </w:rPr>
        <w:drawing>
          <wp:inline distT="0" distB="0" distL="0" distR="0">
            <wp:extent cx="5939790" cy="3235960"/>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39790" cy="3235960"/>
                    </a:xfrm>
                    <a:prstGeom prst="rect">
                      <a:avLst/>
                    </a:prstGeom>
                    <a:noFill/>
                    <a:ln w="9525">
                      <a:noFill/>
                      <a:miter lim="800000"/>
                      <a:headEnd/>
                      <a:tailEnd/>
                    </a:ln>
                  </pic:spPr>
                </pic:pic>
              </a:graphicData>
            </a:graphic>
          </wp:inline>
        </w:drawing>
      </w:r>
    </w:p>
    <w:p w:rsidR="001C38E3" w:rsidRDefault="001C38E3" w:rsidP="001C38E3">
      <w:pPr>
        <w:pStyle w:val="Heading1"/>
      </w:pPr>
      <w:r>
        <w:t xml:space="preserve">Running the test with </w:t>
      </w:r>
      <w:proofErr w:type="spellStart"/>
      <w:r>
        <w:t>Webkit</w:t>
      </w:r>
      <w:proofErr w:type="spellEnd"/>
      <w:r>
        <w:t xml:space="preserve"> browser on </w:t>
      </w:r>
      <w:proofErr w:type="spellStart"/>
      <w:r>
        <w:t>Ubuntu</w:t>
      </w:r>
      <w:proofErr w:type="spellEnd"/>
    </w:p>
    <w:p w:rsidR="001A0F34" w:rsidRPr="001A0F34" w:rsidRDefault="001A0F34" w:rsidP="001A0F34">
      <w:r>
        <w:t xml:space="preserve">It is interesting that by using a different </w:t>
      </w:r>
      <w:proofErr w:type="gramStart"/>
      <w:r>
        <w:t>( slower</w:t>
      </w:r>
      <w:proofErr w:type="gramEnd"/>
      <w:r>
        <w:t xml:space="preserve">? ) platform the timing issues were more easily seen and dealt with. For example, observe the large number of </w:t>
      </w:r>
      <w:proofErr w:type="spellStart"/>
      <w:r>
        <w:t>GetPageUrl</w:t>
      </w:r>
      <w:proofErr w:type="spellEnd"/>
      <w:r>
        <w:t xml:space="preserve"> retries compared with the Windows platform.</w:t>
      </w:r>
    </w:p>
    <w:p w:rsidR="001C38E3" w:rsidRDefault="001C38E3" w:rsidP="001C38E3">
      <w:r>
        <w:rPr>
          <w:noProof/>
        </w:rPr>
        <w:lastRenderedPageBreak/>
        <w:drawing>
          <wp:inline distT="0" distB="0" distL="0" distR="0">
            <wp:extent cx="5939790" cy="789559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39790" cy="7895590"/>
                    </a:xfrm>
                    <a:prstGeom prst="rect">
                      <a:avLst/>
                    </a:prstGeom>
                    <a:noFill/>
                    <a:ln w="9525">
                      <a:noFill/>
                      <a:miter lim="800000"/>
                      <a:headEnd/>
                      <a:tailEnd/>
                    </a:ln>
                  </pic:spPr>
                </pic:pic>
              </a:graphicData>
            </a:graphic>
          </wp:inline>
        </w:drawing>
      </w:r>
    </w:p>
    <w:p w:rsidR="00885811" w:rsidRDefault="00885811" w:rsidP="00885811">
      <w:r>
        <w:lastRenderedPageBreak/>
        <w:t xml:space="preserve">Other ways of exposing timing issues include using a </w:t>
      </w:r>
      <w:proofErr w:type="spellStart"/>
      <w:proofErr w:type="gramStart"/>
      <w:r>
        <w:t>cpu</w:t>
      </w:r>
      <w:proofErr w:type="spellEnd"/>
      <w:proofErr w:type="gramEnd"/>
      <w:r>
        <w:t xml:space="preserve"> killer app to slow one’s machine down to find the failure point. </w:t>
      </w:r>
    </w:p>
    <w:p w:rsidR="001C38E3" w:rsidRDefault="001C38E3" w:rsidP="001C38E3">
      <w:pPr>
        <w:pStyle w:val="Heading1"/>
      </w:pPr>
      <w:r>
        <w:t xml:space="preserve">Running the test with </w:t>
      </w:r>
      <w:proofErr w:type="spellStart"/>
      <w:r>
        <w:t>Webkit</w:t>
      </w:r>
      <w:proofErr w:type="spellEnd"/>
      <w:r>
        <w:t xml:space="preserve"> browser on Windows</w:t>
      </w:r>
    </w:p>
    <w:p w:rsidR="001C38E3" w:rsidRDefault="001C38E3" w:rsidP="001C38E3">
      <w:r>
        <w:rPr>
          <w:noProof/>
        </w:rPr>
        <w:drawing>
          <wp:inline distT="0" distB="0" distL="0" distR="0">
            <wp:extent cx="5939790" cy="295021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9790" cy="2950210"/>
                    </a:xfrm>
                    <a:prstGeom prst="rect">
                      <a:avLst/>
                    </a:prstGeom>
                    <a:noFill/>
                    <a:ln w="9525">
                      <a:noFill/>
                      <a:miter lim="800000"/>
                      <a:headEnd/>
                      <a:tailEnd/>
                    </a:ln>
                  </pic:spPr>
                </pic:pic>
              </a:graphicData>
            </a:graphic>
          </wp:inline>
        </w:drawing>
      </w:r>
    </w:p>
    <w:p w:rsidR="004822CD" w:rsidRDefault="004822CD" w:rsidP="001C38E3">
      <w:r>
        <w:t>This improved version is currently running an hourly loop and at the point of writing, has been passing for 19 hours.</w:t>
      </w:r>
    </w:p>
    <w:p w:rsidR="004822CD" w:rsidRDefault="004822CD" w:rsidP="001C38E3"/>
    <w:p w:rsidR="004822CD" w:rsidRDefault="001C38E3" w:rsidP="001C38E3">
      <w:pPr>
        <w:pStyle w:val="Heading1"/>
      </w:pPr>
      <w:r>
        <w:t>T</w:t>
      </w:r>
      <w:r w:rsidR="004822CD">
        <w:t>able</w:t>
      </w:r>
      <w:r>
        <w:t xml:space="preserve"> of login times</w:t>
      </w:r>
    </w:p>
    <w:p w:rsidR="004822CD" w:rsidRDefault="004822CD" w:rsidP="004822CD">
      <w:r>
        <w:t>So in summary,</w:t>
      </w:r>
      <w:r w:rsidR="007F6FC7">
        <w:t xml:space="preserve"> it appears that login varies</w:t>
      </w:r>
      <w:r>
        <w:t xml:space="preserve"> between 20s and 40s, with Chromium being faster and </w:t>
      </w:r>
      <w:proofErr w:type="spellStart"/>
      <w:r>
        <w:t>Webkit</w:t>
      </w:r>
      <w:proofErr w:type="spellEnd"/>
      <w:r w:rsidR="007F6FC7">
        <w:t xml:space="preserve"> </w:t>
      </w:r>
      <w:r>
        <w:t xml:space="preserve">being slowest. Since the Lithia </w:t>
      </w:r>
      <w:proofErr w:type="gramStart"/>
      <w:r>
        <w:t>team develop</w:t>
      </w:r>
      <w:proofErr w:type="gramEnd"/>
      <w:r>
        <w:t xml:space="preserve"> on Mac, I would be interested to how the Safari browser behaves.</w:t>
      </w:r>
    </w:p>
    <w:p w:rsidR="004822CD" w:rsidRDefault="004822CD" w:rsidP="004822CD"/>
    <w:tbl>
      <w:tblPr>
        <w:tblStyle w:val="TableGrid"/>
        <w:tblW w:w="0" w:type="auto"/>
        <w:tblLook w:val="04A0"/>
      </w:tblPr>
      <w:tblGrid>
        <w:gridCol w:w="2394"/>
        <w:gridCol w:w="2394"/>
        <w:gridCol w:w="2394"/>
        <w:gridCol w:w="2394"/>
      </w:tblGrid>
      <w:tr w:rsidR="00674C53" w:rsidTr="00674C53">
        <w:tc>
          <w:tcPr>
            <w:tcW w:w="2394" w:type="dxa"/>
            <w:shd w:val="clear" w:color="auto" w:fill="EEECE1" w:themeFill="background2"/>
          </w:tcPr>
          <w:p w:rsidR="00674C53" w:rsidRDefault="00674C53" w:rsidP="004822CD">
            <w:r>
              <w:t>Time to Login ( s)</w:t>
            </w:r>
          </w:p>
        </w:tc>
        <w:tc>
          <w:tcPr>
            <w:tcW w:w="2394" w:type="dxa"/>
            <w:shd w:val="clear" w:color="auto" w:fill="EEECE1" w:themeFill="background2"/>
          </w:tcPr>
          <w:p w:rsidR="00674C53" w:rsidRDefault="00674C53" w:rsidP="004822CD">
            <w:r>
              <w:t>Chromium</w:t>
            </w:r>
          </w:p>
        </w:tc>
        <w:tc>
          <w:tcPr>
            <w:tcW w:w="2394" w:type="dxa"/>
            <w:shd w:val="clear" w:color="auto" w:fill="EEECE1" w:themeFill="background2"/>
          </w:tcPr>
          <w:p w:rsidR="00674C53" w:rsidRDefault="00674C53" w:rsidP="004822CD">
            <w:r>
              <w:t>Firefox</w:t>
            </w:r>
          </w:p>
        </w:tc>
        <w:tc>
          <w:tcPr>
            <w:tcW w:w="2394" w:type="dxa"/>
            <w:shd w:val="clear" w:color="auto" w:fill="EEECE1" w:themeFill="background2"/>
          </w:tcPr>
          <w:p w:rsidR="00674C53" w:rsidRDefault="00674C53" w:rsidP="004822CD">
            <w:proofErr w:type="spellStart"/>
            <w:r>
              <w:t>Webkit</w:t>
            </w:r>
            <w:proofErr w:type="spellEnd"/>
          </w:p>
        </w:tc>
      </w:tr>
      <w:tr w:rsidR="00674C53" w:rsidTr="00674C53">
        <w:tc>
          <w:tcPr>
            <w:tcW w:w="2394" w:type="dxa"/>
          </w:tcPr>
          <w:p w:rsidR="00674C53" w:rsidRDefault="00674C53" w:rsidP="004822CD">
            <w:r>
              <w:t>Win 10</w:t>
            </w:r>
          </w:p>
        </w:tc>
        <w:tc>
          <w:tcPr>
            <w:tcW w:w="2394" w:type="dxa"/>
          </w:tcPr>
          <w:p w:rsidR="00674C53" w:rsidRDefault="00674C53" w:rsidP="004822CD">
            <w:r>
              <w:t>19</w:t>
            </w:r>
          </w:p>
        </w:tc>
        <w:tc>
          <w:tcPr>
            <w:tcW w:w="2394" w:type="dxa"/>
          </w:tcPr>
          <w:p w:rsidR="00674C53" w:rsidRDefault="00674C53" w:rsidP="004822CD">
            <w:r>
              <w:t>24</w:t>
            </w:r>
          </w:p>
        </w:tc>
        <w:tc>
          <w:tcPr>
            <w:tcW w:w="2394" w:type="dxa"/>
          </w:tcPr>
          <w:p w:rsidR="00674C53" w:rsidRDefault="00674C53" w:rsidP="004822CD">
            <w:r>
              <w:t>38</w:t>
            </w:r>
          </w:p>
        </w:tc>
      </w:tr>
      <w:tr w:rsidR="00674C53" w:rsidTr="00674C53">
        <w:tc>
          <w:tcPr>
            <w:tcW w:w="2394" w:type="dxa"/>
          </w:tcPr>
          <w:p w:rsidR="00674C53" w:rsidRDefault="00674C53" w:rsidP="004822CD">
            <w:proofErr w:type="spellStart"/>
            <w:r>
              <w:t>Ubuntu</w:t>
            </w:r>
            <w:proofErr w:type="spellEnd"/>
            <w:r>
              <w:t xml:space="preserve"> on WSL2</w:t>
            </w:r>
          </w:p>
        </w:tc>
        <w:tc>
          <w:tcPr>
            <w:tcW w:w="2394" w:type="dxa"/>
          </w:tcPr>
          <w:p w:rsidR="00674C53" w:rsidRDefault="00674C53" w:rsidP="004822CD">
            <w:r>
              <w:t>28</w:t>
            </w:r>
          </w:p>
        </w:tc>
        <w:tc>
          <w:tcPr>
            <w:tcW w:w="2394" w:type="dxa"/>
          </w:tcPr>
          <w:p w:rsidR="00674C53" w:rsidRDefault="00674C53" w:rsidP="004822CD">
            <w:r>
              <w:t>42</w:t>
            </w:r>
          </w:p>
        </w:tc>
        <w:tc>
          <w:tcPr>
            <w:tcW w:w="2394" w:type="dxa"/>
          </w:tcPr>
          <w:p w:rsidR="00674C53" w:rsidRDefault="00674C53" w:rsidP="004822CD">
            <w:r>
              <w:t>40</w:t>
            </w:r>
          </w:p>
        </w:tc>
      </w:tr>
    </w:tbl>
    <w:p w:rsidR="004822CD" w:rsidRDefault="004822CD" w:rsidP="004822CD"/>
    <w:p w:rsidR="004822CD" w:rsidRDefault="004822CD" w:rsidP="004822CD">
      <w:pPr>
        <w:pStyle w:val="Heading1"/>
      </w:pPr>
      <w:r>
        <w:t xml:space="preserve">List of </w:t>
      </w:r>
      <w:r w:rsidR="00885811">
        <w:t>good engineering practices</w:t>
      </w:r>
    </w:p>
    <w:p w:rsidR="00885811" w:rsidRDefault="00885811" w:rsidP="00885811">
      <w:r>
        <w:t>This demo project also shows a number of good engineering practices that help maintain the quality of our tests and the speed to diagnose problems</w:t>
      </w:r>
    </w:p>
    <w:p w:rsidR="0036381A" w:rsidRDefault="0036381A" w:rsidP="00667185">
      <w:pPr>
        <w:pStyle w:val="Heading2"/>
        <w:numPr>
          <w:ilvl w:val="0"/>
          <w:numId w:val="2"/>
        </w:numPr>
      </w:pPr>
      <w:r>
        <w:lastRenderedPageBreak/>
        <w:t>Use third party libraries instead of re-investing the wheel</w:t>
      </w:r>
    </w:p>
    <w:p w:rsidR="0036381A" w:rsidRDefault="0036381A" w:rsidP="00885811">
      <w:pPr>
        <w:pStyle w:val="Heading3"/>
      </w:pPr>
      <w:proofErr w:type="spellStart"/>
      <w:r>
        <w:t>Eg</w:t>
      </w:r>
      <w:proofErr w:type="spellEnd"/>
      <w:r>
        <w:t xml:space="preserve"> 1: log4js for logging </w:t>
      </w:r>
    </w:p>
    <w:p w:rsidR="0036381A" w:rsidRDefault="0036381A" w:rsidP="00885811">
      <w:pPr>
        <w:pStyle w:val="Heading3"/>
      </w:pPr>
      <w:proofErr w:type="spellStart"/>
      <w:r>
        <w:t>Eg</w:t>
      </w:r>
      <w:proofErr w:type="spellEnd"/>
      <w:r>
        <w:t xml:space="preserve"> 2: retry-</w:t>
      </w:r>
      <w:proofErr w:type="spellStart"/>
      <w:r>
        <w:t>ts</w:t>
      </w:r>
      <w:proofErr w:type="spellEnd"/>
      <w:r>
        <w:t xml:space="preserve"> for retry</w:t>
      </w:r>
    </w:p>
    <w:p w:rsidR="0036381A" w:rsidRDefault="00885811" w:rsidP="00885811">
      <w:r>
        <w:t xml:space="preserve">Retrying is a pattern that recurs in tests. Before the </w:t>
      </w:r>
      <w:proofErr w:type="spellStart"/>
      <w:r>
        <w:t>ts</w:t>
      </w:r>
      <w:proofErr w:type="spellEnd"/>
      <w:r>
        <w:t>-retry library is used, it is essential to ‘try it out’.</w:t>
      </w:r>
    </w:p>
    <w:p w:rsidR="0036381A" w:rsidRDefault="0036381A" w:rsidP="00885811">
      <w:proofErr w:type="spellStart"/>
      <w:proofErr w:type="gramStart"/>
      <w:r>
        <w:t>tsretry.spec.ts</w:t>
      </w:r>
      <w:proofErr w:type="spellEnd"/>
      <w:proofErr w:type="gramEnd"/>
      <w:r w:rsidR="00885811">
        <w:t xml:space="preserve"> is a simple set of tests to investigate how to use </w:t>
      </w:r>
      <w:proofErr w:type="spellStart"/>
      <w:r w:rsidR="00885811">
        <w:t>ts</w:t>
      </w:r>
      <w:proofErr w:type="spellEnd"/>
      <w:r w:rsidR="00885811">
        <w:t>-retry and provide a working implementation for others to learn from.</w:t>
      </w:r>
    </w:p>
    <w:p w:rsidR="00885811" w:rsidRDefault="00885811" w:rsidP="00885811">
      <w:r>
        <w:t>A good way to ensure that the library adopted is of high quality is to code a solution by hand and then compare it with the library.</w:t>
      </w:r>
    </w:p>
    <w:p w:rsidR="0036381A" w:rsidRDefault="00885811" w:rsidP="00885811">
      <w:r>
        <w:t xml:space="preserve">For example, </w:t>
      </w:r>
      <w:proofErr w:type="spellStart"/>
      <w:r w:rsidR="0036381A">
        <w:t>driveway.ts</w:t>
      </w:r>
      <w:proofErr w:type="spellEnd"/>
      <w:r w:rsidR="0036381A">
        <w:t xml:space="preserve">/login_qe1 login </w:t>
      </w:r>
      <w:r>
        <w:t xml:space="preserve">uses a </w:t>
      </w:r>
      <w:r w:rsidR="0036381A">
        <w:t xml:space="preserve">custom retry </w:t>
      </w:r>
      <w:proofErr w:type="gramStart"/>
      <w:r w:rsidR="0036381A">
        <w:t xml:space="preserve">loop </w:t>
      </w:r>
      <w:r>
        <w:t xml:space="preserve"> and</w:t>
      </w:r>
      <w:proofErr w:type="gramEnd"/>
      <w:r>
        <w:t xml:space="preserve"> </w:t>
      </w:r>
      <w:proofErr w:type="spellStart"/>
      <w:r>
        <w:t>driveway.ts</w:t>
      </w:r>
      <w:proofErr w:type="spellEnd"/>
      <w:r>
        <w:t>/</w:t>
      </w:r>
      <w:proofErr w:type="spellStart"/>
      <w:r>
        <w:t>login_qe</w:t>
      </w:r>
      <w:proofErr w:type="spellEnd"/>
      <w:r>
        <w:t xml:space="preserve">  uses </w:t>
      </w:r>
      <w:proofErr w:type="spellStart"/>
      <w:r>
        <w:t>ts</w:t>
      </w:r>
      <w:proofErr w:type="spellEnd"/>
      <w:r>
        <w:t>-retry.</w:t>
      </w:r>
    </w:p>
    <w:p w:rsidR="0036381A" w:rsidRDefault="0036381A" w:rsidP="00885811">
      <w:r>
        <w:t>Both functions are tested on a common set of tests to ensure the library performs as well or better</w:t>
      </w:r>
    </w:p>
    <w:p w:rsidR="001C38E3" w:rsidRDefault="001C38E3"/>
    <w:p w:rsidR="00885811" w:rsidRDefault="00885811" w:rsidP="00667185">
      <w:pPr>
        <w:pStyle w:val="Heading2"/>
        <w:numPr>
          <w:ilvl w:val="0"/>
          <w:numId w:val="2"/>
        </w:numPr>
      </w:pPr>
      <w:r>
        <w:t xml:space="preserve">Logging and </w:t>
      </w:r>
      <w:proofErr w:type="spellStart"/>
      <w:r>
        <w:t>breadcrumbing</w:t>
      </w:r>
      <w:proofErr w:type="spellEnd"/>
    </w:p>
    <w:p w:rsidR="00885811" w:rsidRDefault="00885811" w:rsidP="00885811">
      <w:r>
        <w:t xml:space="preserve">This is especially important for </w:t>
      </w:r>
      <w:proofErr w:type="spellStart"/>
      <w:proofErr w:type="gramStart"/>
      <w:r>
        <w:t>Gui</w:t>
      </w:r>
      <w:proofErr w:type="spellEnd"/>
      <w:proofErr w:type="gramEnd"/>
      <w:r>
        <w:t xml:space="preserve"> and Integration tests because unexpected failures can occur at many points along the way. </w:t>
      </w:r>
      <w:proofErr w:type="spellStart"/>
      <w:r>
        <w:t>Breadcrumbing</w:t>
      </w:r>
      <w:proofErr w:type="spellEnd"/>
      <w:r>
        <w:t xml:space="preserve"> provides a trail to help diagnose the problem. This is in comparison with a unit test that typically will fail very simply.</w:t>
      </w:r>
    </w:p>
    <w:p w:rsidR="00885811" w:rsidRDefault="00885811" w:rsidP="00667185">
      <w:pPr>
        <w:pStyle w:val="Heading2"/>
        <w:numPr>
          <w:ilvl w:val="0"/>
          <w:numId w:val="2"/>
        </w:numPr>
      </w:pPr>
      <w:r>
        <w:t>Parallelization</w:t>
      </w:r>
    </w:p>
    <w:p w:rsidR="00885811" w:rsidRDefault="00885811" w:rsidP="00885811">
      <w:r>
        <w:t xml:space="preserve">When parallelization is supported right from the beginning, it becomes easier to add parallelization as an engineering solution when the need arises. For example, the logs in the tests all identify the </w:t>
      </w:r>
      <w:proofErr w:type="spellStart"/>
      <w:r>
        <w:t>workerIndex</w:t>
      </w:r>
      <w:proofErr w:type="spellEnd"/>
      <w:r>
        <w:t xml:space="preserve">. Can you imagine how much work to </w:t>
      </w:r>
      <w:proofErr w:type="spellStart"/>
      <w:r>
        <w:t>refactor</w:t>
      </w:r>
      <w:proofErr w:type="spellEnd"/>
      <w:r>
        <w:t xml:space="preserve"> a non parallel implementation just because we wish to write a set of parallel tests? </w:t>
      </w:r>
    </w:p>
    <w:p w:rsidR="00D11373" w:rsidRDefault="00D11373" w:rsidP="00667185">
      <w:pPr>
        <w:pStyle w:val="Heading2"/>
        <w:numPr>
          <w:ilvl w:val="0"/>
          <w:numId w:val="2"/>
        </w:numPr>
      </w:pPr>
      <w:r>
        <w:t>Rapid diagnosis of functionality</w:t>
      </w:r>
    </w:p>
    <w:p w:rsidR="00D11373" w:rsidRDefault="00D11373" w:rsidP="00D11373">
      <w:r>
        <w:t xml:space="preserve">Because each functional action is always accompanied by its own unit test, as soon as the engineer suspects issues in one or a few functions, he can independently run those unit tests to either confirm the failure or move to another potential source of problem. Contrast this with a failing </w:t>
      </w:r>
      <w:proofErr w:type="spellStart"/>
      <w:r>
        <w:t>testcase</w:t>
      </w:r>
      <w:proofErr w:type="spellEnd"/>
      <w:r>
        <w:t xml:space="preserve"> that has to be commented out in areas just to target one failure section.</w:t>
      </w:r>
    </w:p>
    <w:p w:rsidR="009C2C2E" w:rsidRDefault="009C2C2E" w:rsidP="00667185">
      <w:pPr>
        <w:pStyle w:val="Heading2"/>
        <w:numPr>
          <w:ilvl w:val="0"/>
          <w:numId w:val="2"/>
        </w:numPr>
      </w:pPr>
      <w:r>
        <w:t>Default style checking</w:t>
      </w:r>
    </w:p>
    <w:p w:rsidR="009C2C2E" w:rsidRDefault="009C2C2E" w:rsidP="009C2C2E">
      <w:r>
        <w:t xml:space="preserve">This project deliberately uses </w:t>
      </w:r>
      <w:proofErr w:type="spellStart"/>
      <w:r>
        <w:t>eslint</w:t>
      </w:r>
      <w:proofErr w:type="spellEnd"/>
      <w:r>
        <w:t xml:space="preserve"> and other tools to help engineers concentrate on their code and not on style issues etc. The tools also teach and advise engineers about problematic coding patterns.</w:t>
      </w:r>
    </w:p>
    <w:p w:rsidR="009C2C2E" w:rsidRDefault="009C2C2E" w:rsidP="009C2C2E">
      <w:r>
        <w:t>This is a decentralized way of working that works because no resource is needed to maintain a set of standards, or to enforce them.</w:t>
      </w:r>
    </w:p>
    <w:p w:rsidR="009C2C2E" w:rsidRDefault="009C2C2E" w:rsidP="00667185">
      <w:pPr>
        <w:pStyle w:val="Heading2"/>
        <w:numPr>
          <w:ilvl w:val="0"/>
          <w:numId w:val="2"/>
        </w:numPr>
      </w:pPr>
      <w:r>
        <w:lastRenderedPageBreak/>
        <w:t>Support for teamwork</w:t>
      </w:r>
    </w:p>
    <w:p w:rsidR="009C2C2E" w:rsidRDefault="009C2C2E" w:rsidP="009C2C2E">
      <w:r>
        <w:t xml:space="preserve">By supporting many orthogonal issues </w:t>
      </w:r>
      <w:proofErr w:type="gramStart"/>
      <w:r>
        <w:t>( logging</w:t>
      </w:r>
      <w:proofErr w:type="gramEnd"/>
      <w:r>
        <w:t xml:space="preserve">, </w:t>
      </w:r>
      <w:proofErr w:type="spellStart"/>
      <w:r>
        <w:t>breadcrumbing</w:t>
      </w:r>
      <w:proofErr w:type="spellEnd"/>
      <w:r>
        <w:t>, parallelization, test suites, default style checking  etc ) up front, it is easier to enable a new member of the team to join and become productive. Similarly, when tests get sub-contracted to off-site teams, they have a working model to follow.</w:t>
      </w:r>
    </w:p>
    <w:sectPr w:rsidR="009C2C2E" w:rsidSect="00A065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436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8365841"/>
    <w:multiLevelType w:val="hybridMultilevel"/>
    <w:tmpl w:val="AD38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20"/>
  <w:proofState w:spelling="clean" w:grammar="clean"/>
  <w:defaultTabStop w:val="720"/>
  <w:characterSpacingControl w:val="doNotCompress"/>
  <w:compat/>
  <w:rsids>
    <w:rsidRoot w:val="004822CD"/>
    <w:rsid w:val="00024AD1"/>
    <w:rsid w:val="00120363"/>
    <w:rsid w:val="00177EF5"/>
    <w:rsid w:val="001A0F34"/>
    <w:rsid w:val="001C38E3"/>
    <w:rsid w:val="003321B8"/>
    <w:rsid w:val="0036381A"/>
    <w:rsid w:val="004822CD"/>
    <w:rsid w:val="00667185"/>
    <w:rsid w:val="00674C53"/>
    <w:rsid w:val="007F6FC7"/>
    <w:rsid w:val="00885811"/>
    <w:rsid w:val="009C2C2E"/>
    <w:rsid w:val="00A065C6"/>
    <w:rsid w:val="00B325C6"/>
    <w:rsid w:val="00C9009A"/>
    <w:rsid w:val="00D11373"/>
    <w:rsid w:val="00E35C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5C6"/>
  </w:style>
  <w:style w:type="paragraph" w:styleId="Heading1">
    <w:name w:val="heading 1"/>
    <w:basedOn w:val="Normal"/>
    <w:next w:val="Normal"/>
    <w:link w:val="Heading1Char"/>
    <w:uiPriority w:val="9"/>
    <w:qFormat/>
    <w:rsid w:val="004822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822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858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2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822C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C3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E3"/>
    <w:rPr>
      <w:rFonts w:ascii="Tahoma" w:hAnsi="Tahoma" w:cs="Tahoma"/>
      <w:sz w:val="16"/>
      <w:szCs w:val="16"/>
    </w:rPr>
  </w:style>
  <w:style w:type="character" w:styleId="Hyperlink">
    <w:name w:val="Hyperlink"/>
    <w:basedOn w:val="DefaultParagraphFont"/>
    <w:uiPriority w:val="99"/>
    <w:unhideWhenUsed/>
    <w:rsid w:val="007F6FC7"/>
    <w:rPr>
      <w:color w:val="0000FF" w:themeColor="hyperlink"/>
      <w:u w:val="single"/>
    </w:rPr>
  </w:style>
  <w:style w:type="table" w:styleId="TableGrid">
    <w:name w:val="Table Grid"/>
    <w:basedOn w:val="TableNormal"/>
    <w:uiPriority w:val="59"/>
    <w:rsid w:val="00674C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88581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drivewa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Jeppesen</Company>
  <LinksUpToDate>false</LinksUpToDate>
  <CharactersWithSpaces>6499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khtan</dc:creator>
  <cp:lastModifiedBy>khtan</cp:lastModifiedBy>
  <cp:revision>11</cp:revision>
  <cp:lastPrinted>2023-02-23T03:43:00Z</cp:lastPrinted>
  <dcterms:created xsi:type="dcterms:W3CDTF">2023-02-23T01:20:00Z</dcterms:created>
  <dcterms:modified xsi:type="dcterms:W3CDTF">2023-02-23T03:45:00Z</dcterms:modified>
</cp:coreProperties>
</file>