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 w:before="80"/>
        <w:jc w:val="center"/>
      </w:pPr>
      <w:r>
        <w:rPr>
          <w:rFonts w:ascii="Arial" w:hAnsi="Arial"/>
          <w:b/>
          <w:sz w:val="40"/>
        </w:rPr>
        <w:t>Question 1: Product Order Calculator</w:t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1: Display Available Products. (Marks 1)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Create a JavaScript array containing product objects with id, name, category, price, and stock.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Use a loop and condition to display only the products whose stock is greater than 0.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Attach a screenshot of the JavaScript code.</w:t>
      </w:r>
    </w:p>
    <w:p>
      <w:pPr>
        <w:spacing w:before="200" w:after="160"/>
      </w:pPr>
      <w:r>
        <w:rPr>
          <w:rFonts w:ascii="Arial" w:hAnsi="Arial"/>
          <w:b/>
          <w:sz w:val="28"/>
        </w:rPr>
        <w:t>JavaScript Code: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art1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2: Calculate Order Totals. (Marks 2)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Create sample cart items containing a product id and quantity.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Calculate the subtotal by multiplying each product price by its quantity.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Apply a 10% discount when the subtotal is greater than Rs. 50,000.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4.  Calculate the final total after discount.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5.  Attach a screenshot of the calculation code.</w:t>
      </w:r>
    </w:p>
    <w:p>
      <w:pPr>
        <w:spacing w:before="200" w:after="160"/>
      </w:pPr>
      <w:r>
        <w:rPr>
          <w:rFonts w:ascii="Arial" w:hAnsi="Arial"/>
          <w:b/>
          <w:sz w:val="28"/>
        </w:rPr>
        <w:t>JavaScript Code: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63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art2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3: Display the Product Order Invoice. (Marks 2)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Display each selected product with quantity, unit price, and item total.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Display the subtotal, discount, and final total clearly.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Attach screenshots of the invoice code and program output.</w:t>
      </w:r>
    </w:p>
    <w:p>
      <w:pPr>
        <w:spacing w:before="200" w:after="160"/>
      </w:pPr>
      <w:r>
        <w:rPr>
          <w:rFonts w:ascii="Arial" w:hAnsi="Arial"/>
          <w:b/>
          <w:sz w:val="28"/>
        </w:rPr>
        <w:t>JavaScript Code and Sample Cart: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5592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art3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Program Output: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91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80" w:before="80"/>
        <w:jc w:val="center"/>
      </w:pPr>
      <w:r>
        <w:rPr>
          <w:rFonts w:ascii="Arial" w:hAnsi="Arial"/>
          <w:b/>
          <w:sz w:val="40"/>
        </w:rPr>
        <w:t>Question 2: React Product Catalog</w:t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1: Create the React Project and ProductCard Component. (Marks 2)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Create a React project using Vite and configure the React entry point.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Create a reusable ProductCard component using props.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Display product name, category, price, and stock status.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4.  Add an Add to Cart button and disable it when stock is 0.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5.  Attach screenshots of the project setup and ProductCard code.</w:t>
      </w:r>
    </w:p>
    <w:p>
      <w:pPr>
        <w:spacing w:before="200" w:after="160"/>
      </w:pPr>
      <w:r>
        <w:rPr>
          <w:rFonts w:ascii="Arial" w:hAnsi="Arial"/>
          <w:b/>
          <w:sz w:val="28"/>
        </w:rPr>
        <w:t>Vite Project Setup: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792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7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ProductCard Component: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400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roduct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2: Render the Product Array and Apply Responsive Styling. (Marks 2)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Store at least four products in an array and render them as ProductCard components.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Use the map() function to create the product cards.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Use CSS Grid for the catalog layout.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4.  Make the catalog responsive for desktop, tablet, and mobile screen sizes.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5.  Attach screenshots of the React code, CSS code, and browser output.</w:t>
      </w:r>
    </w:p>
    <w:p>
      <w:pPr>
        <w:spacing w:before="200" w:after="160"/>
      </w:pPr>
      <w:r>
        <w:rPr>
          <w:rFonts w:ascii="Arial" w:hAnsi="Arial"/>
          <w:b/>
          <w:sz w:val="28"/>
        </w:rPr>
        <w:t>React Code using map():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118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11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CSS Code: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8488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css_m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84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Responsive CSS: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8336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css_r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3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Browser Output: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9855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browser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85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360"/>
        <w:ind w:left="360"/>
      </w:pPr>
      <w:r>
        <w:rPr>
          <w:rFonts w:ascii="Arial" w:hAnsi="Arial"/>
          <w:b/>
          <w:sz w:val="36"/>
        </w:rPr>
        <w:t>Part 3: Track Cart Items using React State and Events. (Marks 1)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1.  Use useState() to store the total number of items added to the cart.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2.  Create an Add to Cart click event that increases the cart count by 1.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3.  Display the current cart count on the page.</w:t>
      </w:r>
    </w:p>
    <w:p>
      <w:pPr>
        <w:spacing w:after="80"/>
        <w:ind w:left="547" w:hanging="259"/>
      </w:pPr>
      <w:r>
        <w:rPr>
          <w:rFonts w:ascii="Arial" w:hAnsi="Arial"/>
          <w:sz w:val="24"/>
        </w:rPr>
        <w:t>4.  Attach screenshots of the state/event code and the updated browser output.</w:t>
      </w:r>
    </w:p>
    <w:p>
      <w:pPr>
        <w:spacing w:before="200" w:after="160"/>
      </w:pPr>
      <w:r>
        <w:rPr>
          <w:rFonts w:ascii="Arial" w:hAnsi="Arial"/>
          <w:b/>
          <w:sz w:val="28"/>
        </w:rPr>
        <w:t>React State and Event Handling: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376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60"/>
      </w:pPr>
      <w:r>
        <w:rPr>
          <w:rFonts w:ascii="Arial" w:hAnsi="Arial"/>
          <w:b/>
          <w:sz w:val="28"/>
        </w:rPr>
        <w:t>Updated Browser Output: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164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browser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4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Exercise 2 Solution</dc:title>
  <dc:subject>Full Stack Development with MERN</dc:subject>
  <dc:creator/>
  <cp:keywords/>
  <dc:description>Beginner-friendly Exercise 2 solution formatted in the style of the supplied Exercise 1 solution.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