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46" w:rsidRPr="00A5457A" w:rsidRDefault="00EB7546" w:rsidP="00EB7546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A5457A">
        <w:rPr>
          <w:rFonts w:ascii="Calibri" w:hAnsi="Calibri" w:cs="Calibri"/>
          <w:b/>
          <w:color w:val="000000" w:themeColor="text1"/>
          <w:sz w:val="26"/>
          <w:szCs w:val="26"/>
        </w:rPr>
        <w:t>Header:</w:t>
      </w:r>
    </w:p>
    <w:p w:rsidR="007B297A" w:rsidRPr="008C6A75" w:rsidRDefault="00EB7546" w:rsidP="007B297A">
      <w:pPr>
        <w:pStyle w:val="Heading1"/>
        <w:shd w:val="clear" w:color="auto" w:fill="FFFFFF"/>
        <w:spacing w:before="0" w:line="240" w:lineRule="auto"/>
        <w:ind w:firstLine="720"/>
        <w:contextualSpacing/>
        <w:rPr>
          <w:b/>
          <w:bCs/>
          <w:color w:val="222222"/>
          <w:spacing w:val="3"/>
          <w:sz w:val="20"/>
          <w:szCs w:val="20"/>
        </w:rPr>
      </w:pPr>
      <w:r w:rsidRPr="00A5457A">
        <w:rPr>
          <w:rFonts w:ascii="Calibri" w:hAnsi="Calibri" w:cs="Calibri"/>
          <w:b/>
          <w:color w:val="000000" w:themeColor="text1"/>
          <w:sz w:val="26"/>
          <w:szCs w:val="26"/>
        </w:rPr>
        <w:t>Title</w:t>
      </w:r>
      <w:r w:rsidRPr="00A5457A">
        <w:rPr>
          <w:rFonts w:ascii="Calibri" w:hAnsi="Calibri" w:cs="Calibri"/>
          <w:color w:val="000000" w:themeColor="text1"/>
          <w:sz w:val="26"/>
          <w:szCs w:val="26"/>
        </w:rPr>
        <w:t xml:space="preserve">: </w:t>
      </w:r>
      <w:r w:rsidR="007B297A" w:rsidRPr="007B297A">
        <w:rPr>
          <w:rFonts w:ascii="Calibri" w:hAnsi="Calibri" w:cs="Calibri"/>
          <w:color w:val="000000" w:themeColor="text1"/>
          <w:sz w:val="26"/>
          <w:szCs w:val="26"/>
        </w:rPr>
        <w:t>Amino-acid transporters in T-cell activation and differentiation</w:t>
      </w:r>
    </w:p>
    <w:p w:rsidR="00D94511" w:rsidRPr="00A5457A" w:rsidRDefault="00EB7546" w:rsidP="007B297A">
      <w:pPr>
        <w:pStyle w:val="ListParagraph"/>
        <w:spacing w:before="60" w:after="0" w:line="240" w:lineRule="auto"/>
        <w:rPr>
          <w:rFonts w:ascii="Calibri" w:hAnsi="Calibri" w:cs="Calibri"/>
          <w:color w:val="000000" w:themeColor="text1"/>
          <w:sz w:val="26"/>
          <w:szCs w:val="26"/>
        </w:rPr>
      </w:pPr>
      <w:r w:rsidRPr="00A5457A">
        <w:rPr>
          <w:rFonts w:ascii="Calibri" w:hAnsi="Calibri" w:cs="Calibri"/>
          <w:b/>
          <w:color w:val="000000" w:themeColor="text1"/>
          <w:sz w:val="26"/>
          <w:szCs w:val="26"/>
        </w:rPr>
        <w:t>Why did I read this paper:</w:t>
      </w:r>
      <w:r w:rsidRPr="00A5457A">
        <w:rPr>
          <w:rFonts w:ascii="Calibri" w:hAnsi="Calibri" w:cs="Calibri"/>
          <w:color w:val="000000" w:themeColor="text1"/>
          <w:sz w:val="26"/>
          <w:szCs w:val="26"/>
        </w:rPr>
        <w:t xml:space="preserve"> </w:t>
      </w:r>
      <w:r w:rsidR="003D0D71">
        <w:rPr>
          <w:rFonts w:ascii="Calibri" w:hAnsi="Calibri" w:cs="Calibri"/>
          <w:color w:val="000000" w:themeColor="text1"/>
          <w:sz w:val="26"/>
          <w:szCs w:val="26"/>
        </w:rPr>
        <w:t>Broadly, to understand about transporter, specifically, about amino-acid transporters</w:t>
      </w:r>
    </w:p>
    <w:p w:rsidR="007B297A" w:rsidRDefault="00BE1B39" w:rsidP="007B297A">
      <w:pPr>
        <w:pStyle w:val="Heading1"/>
        <w:shd w:val="clear" w:color="auto" w:fill="FFFFFF"/>
        <w:spacing w:before="0" w:line="240" w:lineRule="auto"/>
        <w:ind w:firstLine="720"/>
        <w:contextualSpacing/>
        <w:rPr>
          <w:b/>
          <w:bCs/>
          <w:color w:val="222222"/>
          <w:spacing w:val="3"/>
          <w:sz w:val="20"/>
          <w:szCs w:val="20"/>
        </w:rPr>
      </w:pPr>
      <w:r w:rsidRPr="00A5457A">
        <w:rPr>
          <w:rFonts w:ascii="Calibri" w:hAnsi="Calibri" w:cs="Calibri"/>
          <w:b/>
          <w:color w:val="000000" w:themeColor="text1"/>
          <w:sz w:val="26"/>
          <w:szCs w:val="26"/>
        </w:rPr>
        <w:t>Source:</w:t>
      </w:r>
      <w:r w:rsidRPr="00A5457A">
        <w:rPr>
          <w:rFonts w:ascii="Calibri" w:hAnsi="Calibri" w:cs="Calibri"/>
          <w:color w:val="000000" w:themeColor="text1"/>
          <w:sz w:val="26"/>
          <w:szCs w:val="26"/>
        </w:rPr>
        <w:t xml:space="preserve"> </w:t>
      </w:r>
      <w:hyperlink r:id="rId5" w:history="1">
        <w:r w:rsidR="007B297A" w:rsidRPr="002F36A8">
          <w:rPr>
            <w:rStyle w:val="Hyperlink"/>
            <w:spacing w:val="3"/>
            <w:sz w:val="20"/>
            <w:szCs w:val="20"/>
          </w:rPr>
          <w:t>https://www.nature.com/articles/cddis2016222</w:t>
        </w:r>
      </w:hyperlink>
    </w:p>
    <w:p w:rsidR="00EB7546" w:rsidRPr="00A5457A" w:rsidRDefault="00BE1B39" w:rsidP="007B297A">
      <w:pPr>
        <w:pStyle w:val="ListParagraph"/>
        <w:spacing w:before="60" w:after="0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A5457A">
        <w:rPr>
          <w:rFonts w:ascii="Calibri" w:hAnsi="Calibri" w:cs="Calibri"/>
          <w:b/>
          <w:color w:val="000000" w:themeColor="text1"/>
          <w:sz w:val="26"/>
          <w:szCs w:val="26"/>
        </w:rPr>
        <w:t xml:space="preserve">Year of published: </w:t>
      </w:r>
      <w:r w:rsidR="00EB7546" w:rsidRPr="00A5457A">
        <w:rPr>
          <w:rFonts w:ascii="Calibri" w:hAnsi="Calibri" w:cs="Calibri"/>
          <w:b/>
          <w:color w:val="000000" w:themeColor="text1"/>
          <w:sz w:val="26"/>
          <w:szCs w:val="26"/>
        </w:rPr>
        <w:t xml:space="preserve"> </w:t>
      </w:r>
      <w:r w:rsidRPr="00A5457A">
        <w:rPr>
          <w:rFonts w:ascii="Calibri" w:hAnsi="Calibri" w:cs="Calibri"/>
          <w:color w:val="000000" w:themeColor="text1"/>
          <w:sz w:val="26"/>
          <w:szCs w:val="26"/>
        </w:rPr>
        <w:t>20</w:t>
      </w:r>
      <w:r w:rsidR="0028761F" w:rsidRPr="00A5457A">
        <w:rPr>
          <w:rFonts w:ascii="Calibri" w:hAnsi="Calibri" w:cs="Calibri"/>
          <w:color w:val="000000" w:themeColor="text1"/>
          <w:sz w:val="26"/>
          <w:szCs w:val="26"/>
        </w:rPr>
        <w:t>1</w:t>
      </w:r>
      <w:r w:rsidR="007B297A">
        <w:rPr>
          <w:rFonts w:ascii="Calibri" w:hAnsi="Calibri" w:cs="Calibri"/>
          <w:color w:val="000000" w:themeColor="text1"/>
          <w:sz w:val="26"/>
          <w:szCs w:val="26"/>
        </w:rPr>
        <w:t>7</w:t>
      </w:r>
    </w:p>
    <w:p w:rsidR="00EB7546" w:rsidRDefault="00EB7546" w:rsidP="00EB7546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9532DF">
        <w:rPr>
          <w:rFonts w:ascii="Calibri" w:hAnsi="Calibri" w:cs="Calibri"/>
          <w:b/>
          <w:color w:val="000000" w:themeColor="text1"/>
          <w:sz w:val="26"/>
          <w:szCs w:val="26"/>
        </w:rPr>
        <w:t>Summary of abstract</w:t>
      </w:r>
    </w:p>
    <w:p w:rsidR="006C2E10" w:rsidRDefault="006C2E10" w:rsidP="00201DEE">
      <w:pPr>
        <w:pStyle w:val="ListParagraph"/>
        <w:numPr>
          <w:ilvl w:val="0"/>
          <w:numId w:val="8"/>
        </w:numPr>
        <w:spacing w:before="60" w:after="100" w:afterAutospacing="1" w:line="240" w:lineRule="auto"/>
      </w:pPr>
      <w:r>
        <w:t>T-cell-mediated immune responses</w:t>
      </w:r>
    </w:p>
    <w:p w:rsidR="006C2E10" w:rsidRPr="006C2E10" w:rsidRDefault="006C2E10" w:rsidP="00201DEE">
      <w:pPr>
        <w:pStyle w:val="ListParagraph"/>
        <w:numPr>
          <w:ilvl w:val="1"/>
          <w:numId w:val="8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protect mammals against cancers and infections</w:t>
      </w:r>
    </w:p>
    <w:p w:rsidR="006C2E10" w:rsidRPr="00201DEE" w:rsidRDefault="006C2E10" w:rsidP="00201DEE">
      <w:pPr>
        <w:pStyle w:val="ListParagraph"/>
        <w:numPr>
          <w:ilvl w:val="1"/>
          <w:numId w:val="8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involved in the pathogenesis of various inflammatory or autoimmune diseases</w:t>
      </w:r>
    </w:p>
    <w:p w:rsidR="00201DEE" w:rsidRPr="00AB4103" w:rsidRDefault="00201DEE" w:rsidP="00201DEE">
      <w:pPr>
        <w:pStyle w:val="ListParagraph"/>
        <w:numPr>
          <w:ilvl w:val="0"/>
          <w:numId w:val="8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Cellular uptake and the utilization of nutrients is closely related to the T-cell fate decision and function</w:t>
      </w:r>
      <w:r>
        <w:t xml:space="preserve">. </w:t>
      </w:r>
      <w:r>
        <w:t>Research in this area has yielded surprising findings in the importance of amino-acid transporters for T-cell development, homeostasis, activation, differentiation and memory.</w:t>
      </w:r>
    </w:p>
    <w:p w:rsidR="00EB7546" w:rsidRDefault="00EB7546" w:rsidP="00EB7546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A5457A">
        <w:rPr>
          <w:rFonts w:ascii="Calibri" w:hAnsi="Calibri" w:cs="Calibri"/>
          <w:b/>
          <w:color w:val="000000" w:themeColor="text1"/>
          <w:sz w:val="26"/>
          <w:szCs w:val="26"/>
        </w:rPr>
        <w:t>Outstanding points</w:t>
      </w:r>
    </w:p>
    <w:p w:rsidR="00AE4A4B" w:rsidRPr="00AB4103" w:rsidRDefault="00AE4A4B" w:rsidP="00AE4A4B">
      <w:pPr>
        <w:pStyle w:val="ListParagraph"/>
        <w:numPr>
          <w:ilvl w:val="0"/>
          <w:numId w:val="10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To protect the host from infection, T cells need to go through the following phases:</w:t>
      </w:r>
    </w:p>
    <w:p w:rsidR="00AE4A4B" w:rsidRPr="00AB4103" w:rsidRDefault="00AE4A4B" w:rsidP="00AE4A4B">
      <w:pPr>
        <w:pStyle w:val="ListParagraph"/>
        <w:numPr>
          <w:ilvl w:val="1"/>
          <w:numId w:val="10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a beginning phase with massive clonal expansion and differentiation of T cells</w:t>
      </w:r>
    </w:p>
    <w:p w:rsidR="00AE4A4B" w:rsidRPr="00787C0E" w:rsidRDefault="00AE4A4B" w:rsidP="00AE4A4B">
      <w:pPr>
        <w:pStyle w:val="ListParagraph"/>
        <w:numPr>
          <w:ilvl w:val="1"/>
          <w:numId w:val="10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a second phase, including the migration of T cells to relevant tissues, synthesis of cytokines and effector molecules, as well as the clearance of most effector cells</w:t>
      </w:r>
    </w:p>
    <w:p w:rsidR="00AE4A4B" w:rsidRPr="00787C0E" w:rsidRDefault="00AE4A4B" w:rsidP="00AE4A4B">
      <w:pPr>
        <w:pStyle w:val="ListParagraph"/>
        <w:numPr>
          <w:ilvl w:val="1"/>
          <w:numId w:val="10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a final phase with the generation of memory T cells</w:t>
      </w:r>
    </w:p>
    <w:p w:rsidR="00AE4A4B" w:rsidRPr="00787C0E" w:rsidRDefault="00AE4A4B" w:rsidP="00AE4A4B">
      <w:pPr>
        <w:pStyle w:val="ListParagraph"/>
        <w:numPr>
          <w:ilvl w:val="0"/>
          <w:numId w:val="10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 xml:space="preserve">This process imposes considerable demands for </w:t>
      </w:r>
      <w:r w:rsidRPr="00787C0E">
        <w:rPr>
          <w:b/>
        </w:rPr>
        <w:t>energy</w:t>
      </w:r>
      <w:r>
        <w:t xml:space="preserve"> and biosynthetic precursors</w:t>
      </w:r>
    </w:p>
    <w:p w:rsidR="00AE4A4B" w:rsidRPr="00AE4A4B" w:rsidRDefault="00AE4A4B" w:rsidP="007054DB">
      <w:pPr>
        <w:pStyle w:val="ListParagraph"/>
        <w:numPr>
          <w:ilvl w:val="1"/>
          <w:numId w:val="10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The uptake and utilization of nutrients highly affects T-cell development, homeostasis, activation, differentiation and memory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F97657" wp14:editId="543DCABC">
            <wp:simplePos x="0" y="0"/>
            <wp:positionH relativeFrom="margin">
              <wp:posOffset>-810895</wp:posOffset>
            </wp:positionH>
            <wp:positionV relativeFrom="margin">
              <wp:posOffset>4820285</wp:posOffset>
            </wp:positionV>
            <wp:extent cx="7302500" cy="4235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 cells in each stage or even distinct T-cell subsets within a similar stage display unique metabolic programs (Figure 1)</w:t>
      </w:r>
    </w:p>
    <w:p w:rsidR="00AE4A4B" w:rsidRPr="00787C0E" w:rsidRDefault="00AE4A4B" w:rsidP="00AE4A4B">
      <w:pPr>
        <w:pStyle w:val="ListParagraph"/>
        <w:spacing w:before="60" w:after="100" w:afterAutospacing="1" w:line="240" w:lineRule="auto"/>
        <w:ind w:left="1800"/>
        <w:rPr>
          <w:rFonts w:ascii="Calibri" w:hAnsi="Calibri" w:cs="Calibri"/>
          <w:b/>
          <w:color w:val="000000" w:themeColor="text1"/>
          <w:sz w:val="26"/>
          <w:szCs w:val="26"/>
        </w:rPr>
      </w:pPr>
    </w:p>
    <w:p w:rsidR="00AE4A4B" w:rsidRPr="00AE4A4B" w:rsidRDefault="00AE4A4B" w:rsidP="00AE4A4B">
      <w:pPr>
        <w:pStyle w:val="ListParagraph"/>
        <w:numPr>
          <w:ilvl w:val="1"/>
          <w:numId w:val="10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There is increasing interest in regulating T-cell fate decision by modulating the abundance of nutrients in cells, expression of nutrient transporters and activation of metabolic pathways, especially for those of glucose and fatty acid</w:t>
      </w:r>
    </w:p>
    <w:p w:rsidR="00AE4A4B" w:rsidRPr="00AE4A4B" w:rsidRDefault="00AE4A4B" w:rsidP="00AE4A4B">
      <w:pPr>
        <w:pStyle w:val="ListParagraph"/>
        <w:numPr>
          <w:ilvl w:val="1"/>
          <w:numId w:val="10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Amino acids (AA) or AA transporters are also crucial in T-cell-mediated immunity</w:t>
      </w:r>
    </w:p>
    <w:p w:rsidR="00AE4A4B" w:rsidRPr="00017B6D" w:rsidRDefault="00AE4A4B" w:rsidP="00AE4A4B">
      <w:pPr>
        <w:pStyle w:val="ListParagraph"/>
        <w:numPr>
          <w:ilvl w:val="2"/>
          <w:numId w:val="10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activated T cells use glutamine (G amino acid) to fuel metabolism as a nitrogen source and as an anapleurotic substrate</w:t>
      </w:r>
    </w:p>
    <w:p w:rsidR="00017B6D" w:rsidRPr="00017B6D" w:rsidRDefault="00017B6D" w:rsidP="00017B6D">
      <w:pPr>
        <w:pStyle w:val="ListParagraph"/>
        <w:numPr>
          <w:ilvl w:val="0"/>
          <w:numId w:val="10"/>
        </w:numPr>
        <w:spacing w:before="60" w:after="100" w:afterAutospacing="1" w:line="240" w:lineRule="auto"/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color w:val="000000" w:themeColor="text1"/>
          <w:sz w:val="26"/>
          <w:szCs w:val="26"/>
        </w:rPr>
        <w:t>The paper describes the role of AA transporter to T cell:</w:t>
      </w:r>
    </w:p>
    <w:p w:rsidR="00017B6D" w:rsidRPr="00017B6D" w:rsidRDefault="00017B6D" w:rsidP="00017B6D">
      <w:pPr>
        <w:pStyle w:val="ListParagraph"/>
        <w:numPr>
          <w:ilvl w:val="1"/>
          <w:numId w:val="10"/>
        </w:numPr>
        <w:spacing w:before="60" w:after="100" w:afterAutospacing="1" w:line="240" w:lineRule="auto"/>
      </w:pPr>
      <w:r>
        <w:t>Expression of AA transporter in T cells</w:t>
      </w:r>
    </w:p>
    <w:p w:rsidR="00017B6D" w:rsidRPr="00017B6D" w:rsidRDefault="00017B6D" w:rsidP="00017B6D">
      <w:pPr>
        <w:pStyle w:val="ListParagraph"/>
        <w:numPr>
          <w:ilvl w:val="1"/>
          <w:numId w:val="10"/>
        </w:numPr>
        <w:spacing w:before="60" w:after="100" w:afterAutospacing="1" w:line="240" w:lineRule="auto"/>
      </w:pPr>
      <w:r>
        <w:t>AA transporters and intrathymic development of T cells</w:t>
      </w:r>
    </w:p>
    <w:p w:rsidR="00017B6D" w:rsidRPr="00017B6D" w:rsidRDefault="00017B6D" w:rsidP="00017B6D">
      <w:pPr>
        <w:pStyle w:val="ListParagraph"/>
        <w:numPr>
          <w:ilvl w:val="1"/>
          <w:numId w:val="10"/>
        </w:numPr>
        <w:spacing w:before="60" w:after="100" w:afterAutospacing="1" w:line="240" w:lineRule="auto"/>
      </w:pPr>
      <w:r>
        <w:t>AA transporters and naïve T-cell homeostasis</w:t>
      </w:r>
    </w:p>
    <w:p w:rsidR="00017B6D" w:rsidRPr="00017B6D" w:rsidRDefault="00017B6D" w:rsidP="00017B6D">
      <w:pPr>
        <w:pStyle w:val="ListParagraph"/>
        <w:numPr>
          <w:ilvl w:val="1"/>
          <w:numId w:val="10"/>
        </w:numPr>
        <w:spacing w:before="60" w:after="100" w:afterAutospacing="1" w:line="240" w:lineRule="auto"/>
      </w:pPr>
      <w:r>
        <w:t>AA transporters and activation of T cells</w:t>
      </w:r>
    </w:p>
    <w:p w:rsidR="00017B6D" w:rsidRPr="00017B6D" w:rsidRDefault="00017B6D" w:rsidP="00017B6D">
      <w:pPr>
        <w:pStyle w:val="ListParagraph"/>
        <w:numPr>
          <w:ilvl w:val="1"/>
          <w:numId w:val="10"/>
        </w:numPr>
        <w:spacing w:before="60" w:after="100" w:afterAutospacing="1" w:line="240" w:lineRule="auto"/>
      </w:pPr>
      <w:r>
        <w:t>AA transporters and T-cell differentiation</w:t>
      </w:r>
    </w:p>
    <w:p w:rsidR="00017B6D" w:rsidRPr="00017B6D" w:rsidRDefault="00017B6D" w:rsidP="00017B6D">
      <w:pPr>
        <w:pStyle w:val="ListParagraph"/>
        <w:numPr>
          <w:ilvl w:val="1"/>
          <w:numId w:val="10"/>
        </w:numPr>
        <w:spacing w:before="60" w:after="100" w:afterAutospacing="1" w:line="240" w:lineRule="auto"/>
      </w:pPr>
      <w:r w:rsidRPr="00017B6D">
        <w:t>AA transporters and T memory cells</w:t>
      </w:r>
    </w:p>
    <w:p w:rsidR="00017B6D" w:rsidRPr="00017B6D" w:rsidRDefault="00017B6D" w:rsidP="00017B6D">
      <w:pPr>
        <w:pStyle w:val="ListParagraph"/>
        <w:numPr>
          <w:ilvl w:val="1"/>
          <w:numId w:val="10"/>
        </w:numPr>
        <w:spacing w:before="60" w:after="100" w:afterAutospacing="1" w:line="240" w:lineRule="auto"/>
      </w:pPr>
      <w:r w:rsidRPr="00017B6D">
        <w:t>Mechanism for AA transporters in shaping T-cell biology</w:t>
      </w:r>
    </w:p>
    <w:p w:rsidR="00AE4A4B" w:rsidRPr="00A5457A" w:rsidRDefault="00AE4A4B" w:rsidP="00AE4A4B">
      <w:pPr>
        <w:pStyle w:val="ListParagraph"/>
        <w:rPr>
          <w:rFonts w:ascii="Calibri" w:hAnsi="Calibri" w:cs="Calibri"/>
          <w:b/>
          <w:color w:val="000000" w:themeColor="text1"/>
          <w:sz w:val="26"/>
          <w:szCs w:val="26"/>
        </w:rPr>
      </w:pPr>
    </w:p>
    <w:p w:rsidR="00EB7546" w:rsidRPr="00A5457A" w:rsidRDefault="00EB7546" w:rsidP="00EB7546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A5457A">
        <w:rPr>
          <w:rFonts w:ascii="Calibri" w:hAnsi="Calibri" w:cs="Calibri"/>
          <w:b/>
          <w:color w:val="000000" w:themeColor="text1"/>
          <w:sz w:val="26"/>
          <w:szCs w:val="26"/>
        </w:rPr>
        <w:t>Lesson learned from the papers</w:t>
      </w:r>
    </w:p>
    <w:p w:rsidR="00455AFE" w:rsidRPr="00A5457A" w:rsidRDefault="00455AFE" w:rsidP="00BE1B39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A5457A">
        <w:rPr>
          <w:rFonts w:ascii="Calibri" w:hAnsi="Calibri" w:cs="Calibri"/>
          <w:b/>
          <w:color w:val="000000" w:themeColor="text1"/>
          <w:sz w:val="26"/>
          <w:szCs w:val="26"/>
        </w:rPr>
        <w:t>Terms translated to Vietnamese</w:t>
      </w:r>
    </w:p>
    <w:tbl>
      <w:tblPr>
        <w:tblStyle w:val="TableGrid"/>
        <w:tblW w:w="8838" w:type="dxa"/>
        <w:tblInd w:w="1080" w:type="dxa"/>
        <w:tblLook w:val="04A0" w:firstRow="1" w:lastRow="0" w:firstColumn="1" w:lastColumn="0" w:noHBand="0" w:noVBand="1"/>
      </w:tblPr>
      <w:tblGrid>
        <w:gridCol w:w="2459"/>
        <w:gridCol w:w="6379"/>
      </w:tblGrid>
      <w:tr w:rsidR="00A5457A" w:rsidRPr="00A5457A" w:rsidTr="00455AFE">
        <w:tc>
          <w:tcPr>
            <w:tcW w:w="2459" w:type="dxa"/>
          </w:tcPr>
          <w:p w:rsidR="00455AFE" w:rsidRPr="00A5457A" w:rsidRDefault="00455AFE" w:rsidP="00455AFE">
            <w:pPr>
              <w:jc w:val="center"/>
              <w:rPr>
                <w:rFonts w:ascii="Calibri" w:hAnsi="Calibri" w:cs="Calibri"/>
                <w:b/>
                <w:color w:val="000000" w:themeColor="text1"/>
                <w:sz w:val="26"/>
                <w:szCs w:val="26"/>
              </w:rPr>
            </w:pPr>
            <w:r w:rsidRPr="00A5457A">
              <w:rPr>
                <w:rFonts w:ascii="Calibri" w:hAnsi="Calibri" w:cs="Calibri"/>
                <w:b/>
                <w:color w:val="000000" w:themeColor="text1"/>
                <w:sz w:val="26"/>
                <w:szCs w:val="26"/>
              </w:rPr>
              <w:t>Term</w:t>
            </w:r>
          </w:p>
        </w:tc>
        <w:tc>
          <w:tcPr>
            <w:tcW w:w="6379" w:type="dxa"/>
          </w:tcPr>
          <w:p w:rsidR="00455AFE" w:rsidRPr="00A5457A" w:rsidRDefault="00455AFE" w:rsidP="00455AFE">
            <w:pPr>
              <w:jc w:val="center"/>
              <w:rPr>
                <w:rFonts w:ascii="Calibri" w:hAnsi="Calibri" w:cs="Calibri"/>
                <w:b/>
                <w:color w:val="000000" w:themeColor="text1"/>
                <w:sz w:val="26"/>
                <w:szCs w:val="26"/>
              </w:rPr>
            </w:pPr>
            <w:r w:rsidRPr="00A5457A">
              <w:rPr>
                <w:rFonts w:ascii="Calibri" w:hAnsi="Calibri" w:cs="Calibri"/>
                <w:b/>
                <w:color w:val="000000" w:themeColor="text1"/>
                <w:sz w:val="26"/>
                <w:szCs w:val="26"/>
              </w:rPr>
              <w:t>Translated</w:t>
            </w:r>
          </w:p>
        </w:tc>
      </w:tr>
      <w:tr w:rsidR="00A5457A" w:rsidRPr="00A5457A" w:rsidTr="00455AFE">
        <w:tc>
          <w:tcPr>
            <w:tcW w:w="2459" w:type="dxa"/>
          </w:tcPr>
          <w:p w:rsidR="00455AFE" w:rsidRPr="00A5457A" w:rsidRDefault="003D0D71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>
              <w:t>T-cell-mediated immune responses</w:t>
            </w:r>
          </w:p>
        </w:tc>
        <w:tc>
          <w:tcPr>
            <w:tcW w:w="6379" w:type="dxa"/>
          </w:tcPr>
          <w:p w:rsidR="00455AFE" w:rsidRPr="00A5457A" w:rsidRDefault="00455AFE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</w:p>
        </w:tc>
      </w:tr>
      <w:tr w:rsidR="00A5457A" w:rsidRPr="00A5457A" w:rsidTr="00455AFE">
        <w:tc>
          <w:tcPr>
            <w:tcW w:w="2459" w:type="dxa"/>
          </w:tcPr>
          <w:p w:rsidR="00455AFE" w:rsidRPr="00A5457A" w:rsidRDefault="003D0D71" w:rsidP="00455AFE">
            <w:pPr>
              <w:rPr>
                <w:rFonts w:ascii="Calibri" w:hAnsi="Calibri" w:cs="Calibri"/>
                <w:b/>
                <w:color w:val="000000" w:themeColor="text1"/>
                <w:sz w:val="26"/>
                <w:szCs w:val="26"/>
              </w:rPr>
            </w:pPr>
            <w:r>
              <w:t>pathogenesis</w:t>
            </w:r>
          </w:p>
        </w:tc>
        <w:tc>
          <w:tcPr>
            <w:tcW w:w="6379" w:type="dxa"/>
          </w:tcPr>
          <w:p w:rsidR="00455AFE" w:rsidRPr="00A5457A" w:rsidRDefault="003D0D71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Sự phát sinh bệnh</w:t>
            </w:r>
          </w:p>
        </w:tc>
      </w:tr>
      <w:tr w:rsidR="00A5457A" w:rsidRPr="00A5457A" w:rsidTr="00455AFE">
        <w:tc>
          <w:tcPr>
            <w:tcW w:w="2459" w:type="dxa"/>
          </w:tcPr>
          <w:p w:rsidR="00455AFE" w:rsidRPr="00A5457A" w:rsidRDefault="003D0D71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t>inflammatory</w:t>
            </w:r>
          </w:p>
        </w:tc>
        <w:tc>
          <w:tcPr>
            <w:tcW w:w="6379" w:type="dxa"/>
          </w:tcPr>
          <w:p w:rsidR="00455AFE" w:rsidRPr="00A5457A" w:rsidRDefault="003D0D71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Dễ bị viêm</w:t>
            </w:r>
          </w:p>
        </w:tc>
      </w:tr>
      <w:tr w:rsidR="00A5457A" w:rsidRPr="00A5457A" w:rsidTr="00455AFE">
        <w:tc>
          <w:tcPr>
            <w:tcW w:w="2459" w:type="dxa"/>
          </w:tcPr>
          <w:p w:rsidR="006A3D3B" w:rsidRPr="00A5457A" w:rsidRDefault="003D0D71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t>autoimmune diseases</w:t>
            </w:r>
          </w:p>
        </w:tc>
        <w:tc>
          <w:tcPr>
            <w:tcW w:w="6379" w:type="dxa"/>
          </w:tcPr>
          <w:p w:rsidR="006A3D3B" w:rsidRPr="00A5457A" w:rsidRDefault="003D0D71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Bệnh tự miễn dịch</w:t>
            </w:r>
          </w:p>
        </w:tc>
      </w:tr>
      <w:tr w:rsidR="00A5457A" w:rsidRPr="00A5457A" w:rsidTr="00455AFE">
        <w:tc>
          <w:tcPr>
            <w:tcW w:w="2459" w:type="dxa"/>
          </w:tcPr>
          <w:p w:rsidR="00A15F2A" w:rsidRPr="00A5457A" w:rsidRDefault="003D0D71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t>homeostasis</w:t>
            </w:r>
          </w:p>
        </w:tc>
        <w:tc>
          <w:tcPr>
            <w:tcW w:w="6379" w:type="dxa"/>
          </w:tcPr>
          <w:p w:rsidR="00A15F2A" w:rsidRPr="00A5457A" w:rsidRDefault="003D0D71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Cân bằng nội mô</w:t>
            </w:r>
          </w:p>
        </w:tc>
      </w:tr>
      <w:tr w:rsidR="00A5457A" w:rsidRPr="00A5457A" w:rsidTr="00455AFE">
        <w:tc>
          <w:tcPr>
            <w:tcW w:w="2459" w:type="dxa"/>
          </w:tcPr>
          <w:p w:rsidR="00A15F2A" w:rsidRPr="00A5457A" w:rsidRDefault="003D0D71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t>differentiation</w:t>
            </w:r>
          </w:p>
        </w:tc>
        <w:tc>
          <w:tcPr>
            <w:tcW w:w="6379" w:type="dxa"/>
          </w:tcPr>
          <w:p w:rsidR="00A15F2A" w:rsidRPr="00A5457A" w:rsidRDefault="003D0D71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Biệt hóa</w:t>
            </w:r>
          </w:p>
        </w:tc>
      </w:tr>
      <w:tr w:rsidR="00A5457A" w:rsidRPr="00A5457A" w:rsidTr="00455AFE">
        <w:tc>
          <w:tcPr>
            <w:tcW w:w="2459" w:type="dxa"/>
          </w:tcPr>
          <w:p w:rsidR="00A15F2A" w:rsidRPr="00A5457A" w:rsidRDefault="003E5C04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t>ameliorate</w:t>
            </w:r>
          </w:p>
        </w:tc>
        <w:tc>
          <w:tcPr>
            <w:tcW w:w="6379" w:type="dxa"/>
          </w:tcPr>
          <w:p w:rsidR="00A15F2A" w:rsidRPr="00A5457A" w:rsidRDefault="003E5C04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Cải thiện</w:t>
            </w:r>
          </w:p>
        </w:tc>
      </w:tr>
      <w:tr w:rsidR="00A5457A" w:rsidRPr="00A5457A" w:rsidTr="00455AFE">
        <w:tc>
          <w:tcPr>
            <w:tcW w:w="2459" w:type="dxa"/>
          </w:tcPr>
          <w:p w:rsidR="00894377" w:rsidRPr="00A5457A" w:rsidRDefault="001A41AD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t>C</w:t>
            </w:r>
            <w:r>
              <w:t>lonal</w:t>
            </w:r>
            <w:r>
              <w:t xml:space="preserve"> expansion</w:t>
            </w:r>
          </w:p>
        </w:tc>
        <w:tc>
          <w:tcPr>
            <w:tcW w:w="6379" w:type="dxa"/>
          </w:tcPr>
          <w:p w:rsidR="00894377" w:rsidRPr="00A5457A" w:rsidRDefault="001A41AD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Nhân bản (dịch vậy ko biết được ko)</w:t>
            </w:r>
          </w:p>
        </w:tc>
      </w:tr>
      <w:tr w:rsidR="00A5457A" w:rsidRPr="00A5457A" w:rsidTr="00455AFE">
        <w:tc>
          <w:tcPr>
            <w:tcW w:w="2459" w:type="dxa"/>
          </w:tcPr>
          <w:p w:rsidR="006139D9" w:rsidRPr="00A5457A" w:rsidRDefault="00AB4103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t>cytokines</w:t>
            </w:r>
          </w:p>
        </w:tc>
        <w:tc>
          <w:tcPr>
            <w:tcW w:w="6379" w:type="dxa"/>
          </w:tcPr>
          <w:p w:rsidR="006139D9" w:rsidRPr="00A5457A" w:rsidRDefault="00AB4103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Sự phân bào</w:t>
            </w:r>
          </w:p>
        </w:tc>
      </w:tr>
      <w:tr w:rsidR="00A5457A" w:rsidRPr="00A5457A" w:rsidTr="00455AFE">
        <w:tc>
          <w:tcPr>
            <w:tcW w:w="2459" w:type="dxa"/>
          </w:tcPr>
          <w:p w:rsidR="006139D9" w:rsidRPr="00A5457A" w:rsidRDefault="00787C0E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t>effector molecules</w:t>
            </w:r>
          </w:p>
        </w:tc>
        <w:tc>
          <w:tcPr>
            <w:tcW w:w="6379" w:type="dxa"/>
          </w:tcPr>
          <w:p w:rsidR="006139D9" w:rsidRPr="00A5457A" w:rsidRDefault="00787C0E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is usually a small </w:t>
            </w:r>
            <w:r>
              <w:rPr>
                <w:rStyle w:val="Emphasis"/>
                <w:rFonts w:ascii="Arial" w:hAnsi="Arial" w:cs="Arial"/>
                <w:i w:val="0"/>
                <w:iCs w:val="0"/>
                <w:color w:val="DD4B39"/>
                <w:shd w:val="clear" w:color="auto" w:fill="FFFFFF"/>
              </w:rPr>
              <w:t>molecule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 that selectively binds to a protein and regulates its biological activity</w:t>
            </w:r>
          </w:p>
        </w:tc>
      </w:tr>
      <w:tr w:rsidR="00A5457A" w:rsidRPr="00A5457A" w:rsidTr="00455AFE">
        <w:tc>
          <w:tcPr>
            <w:tcW w:w="2459" w:type="dxa"/>
          </w:tcPr>
          <w:p w:rsidR="0030764A" w:rsidRPr="00A5457A" w:rsidRDefault="0030764A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379" w:type="dxa"/>
          </w:tcPr>
          <w:p w:rsidR="0030764A" w:rsidRPr="00A5457A" w:rsidRDefault="0030764A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</w:p>
        </w:tc>
      </w:tr>
      <w:tr w:rsidR="00A5457A" w:rsidRPr="00A5457A" w:rsidTr="00455AFE">
        <w:tc>
          <w:tcPr>
            <w:tcW w:w="2459" w:type="dxa"/>
          </w:tcPr>
          <w:p w:rsidR="0098425B" w:rsidRPr="00A5457A" w:rsidRDefault="0098425B" w:rsidP="00455AFE">
            <w:pPr>
              <w:rPr>
                <w:rFonts w:ascii="Calibri" w:hAnsi="Calibri" w:cs="Calibri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379" w:type="dxa"/>
          </w:tcPr>
          <w:p w:rsidR="0098425B" w:rsidRPr="00A5457A" w:rsidRDefault="0098425B" w:rsidP="00455AFE">
            <w:pPr>
              <w:rPr>
                <w:rFonts w:ascii="Calibri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455AFE" w:rsidRPr="00A5457A" w:rsidRDefault="00455AFE" w:rsidP="00455AFE">
      <w:pPr>
        <w:ind w:left="1080"/>
        <w:rPr>
          <w:rFonts w:ascii="Calibri" w:hAnsi="Calibri" w:cs="Calibri"/>
          <w:b/>
          <w:color w:val="000000" w:themeColor="text1"/>
          <w:sz w:val="26"/>
          <w:szCs w:val="26"/>
        </w:rPr>
      </w:pPr>
    </w:p>
    <w:p w:rsidR="003E5C04" w:rsidRDefault="003E5C04" w:rsidP="00BE1B39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color w:val="000000" w:themeColor="text1"/>
          <w:sz w:val="26"/>
          <w:szCs w:val="26"/>
        </w:rPr>
        <w:t>Facts</w:t>
      </w:r>
    </w:p>
    <w:p w:rsidR="003E5C04" w:rsidRPr="003E5C04" w:rsidRDefault="003E5C04" w:rsidP="003E5C04">
      <w:pPr>
        <w:pStyle w:val="ListParagraph"/>
        <w:numPr>
          <w:ilvl w:val="0"/>
          <w:numId w:val="8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The cellular metabolic pathways are associated with the shaping T-cell development, homeostasis, activation, differentiation and even memory.</w:t>
      </w:r>
    </w:p>
    <w:p w:rsidR="003E5C04" w:rsidRPr="003E5C04" w:rsidRDefault="003E5C04" w:rsidP="003E5C04">
      <w:pPr>
        <w:pStyle w:val="ListParagraph"/>
        <w:numPr>
          <w:ilvl w:val="0"/>
          <w:numId w:val="8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A</w:t>
      </w:r>
      <w:r w:rsidR="00E92DCA">
        <w:t>mino acid</w:t>
      </w:r>
      <w:r>
        <w:t xml:space="preserve"> transporters are critical for T-cell fate decision</w:t>
      </w:r>
    </w:p>
    <w:p w:rsidR="003E5C04" w:rsidRPr="003E5C04" w:rsidRDefault="003E5C04" w:rsidP="003E5C04">
      <w:pPr>
        <w:pStyle w:val="ListParagraph"/>
        <w:numPr>
          <w:ilvl w:val="0"/>
          <w:numId w:val="8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A</w:t>
      </w:r>
      <w:r w:rsidR="00E92DCA">
        <w:t>mino acid</w:t>
      </w:r>
      <w:r>
        <w:t xml:space="preserve"> transporters, such as LAT1, ASCT2, and GAT-1, have important roles in peripheral naive T-cell homeostasis, T-cell activation and differentiation, especially for Th1 and Th17 cells, and T-cell memory</w:t>
      </w:r>
    </w:p>
    <w:p w:rsidR="003E5C04" w:rsidRDefault="003E5C04" w:rsidP="003E5C04">
      <w:pPr>
        <w:pStyle w:val="ListParagraph"/>
        <w:numPr>
          <w:ilvl w:val="0"/>
          <w:numId w:val="8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lastRenderedPageBreak/>
        <w:t>The influence of A</w:t>
      </w:r>
      <w:r w:rsidR="00E92DCA">
        <w:t>mino acid</w:t>
      </w:r>
      <w:r>
        <w:t xml:space="preserve"> transporters on T-cell fate decision may largely depend on mTORC1 signaling</w:t>
      </w:r>
    </w:p>
    <w:p w:rsidR="00BE1B39" w:rsidRDefault="00B87309" w:rsidP="00BE1B39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A5457A">
        <w:rPr>
          <w:rFonts w:ascii="Calibri" w:hAnsi="Calibri" w:cs="Calibri"/>
          <w:b/>
          <w:color w:val="000000" w:themeColor="text1"/>
          <w:sz w:val="26"/>
          <w:szCs w:val="26"/>
        </w:rPr>
        <w:t>Novel knowledge</w:t>
      </w:r>
    </w:p>
    <w:p w:rsidR="003E5C04" w:rsidRDefault="003E5C04" w:rsidP="00974A04">
      <w:pPr>
        <w:pStyle w:val="ListParagraph"/>
        <w:numPr>
          <w:ilvl w:val="0"/>
          <w:numId w:val="8"/>
        </w:numPr>
      </w:pPr>
      <w:r>
        <w:t>The</w:t>
      </w:r>
      <w:r>
        <w:t xml:space="preserve"> discoveries </w:t>
      </w:r>
      <w:r>
        <w:t xml:space="preserve">(refered in the paper) </w:t>
      </w:r>
      <w:r>
        <w:t>remarkably demonstrate the role of amino-acid transporters in T-cell fate determination, and strongly indicate that manipulation of the amino-acid transporter-mTORC1 axis could ameliorate many inflammatory or autoimmune diseases associated with T-cell-based immune responses.</w:t>
      </w:r>
    </w:p>
    <w:p w:rsidR="00974A04" w:rsidRPr="00A5457A" w:rsidRDefault="00974A04" w:rsidP="00974A04">
      <w:pPr>
        <w:pStyle w:val="ListParagraph"/>
        <w:numPr>
          <w:ilvl w:val="0"/>
          <w:numId w:val="8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t>“</w:t>
      </w:r>
      <w:r>
        <w:t xml:space="preserve">We believe that understanding the influence of AA transporters in T-cell fate determination offers significant insights into T-cell-based immune diseases and opens up novel potential treatments to prevent and cure T-cell-based immune pathologies through </w:t>
      </w:r>
      <w:r w:rsidRPr="00B23178">
        <w:rPr>
          <w:b/>
          <w:color w:val="000000" w:themeColor="text1"/>
        </w:rPr>
        <w:t xml:space="preserve">modulation </w:t>
      </w:r>
      <w:r w:rsidRPr="00B23178">
        <w:rPr>
          <w:b/>
        </w:rPr>
        <w:t>of the expression of AA transporters and the metabolism of AA in T cells</w:t>
      </w:r>
      <w:r>
        <w:t>”</w:t>
      </w:r>
    </w:p>
    <w:p w:rsidR="00BE1B39" w:rsidRPr="00A5457A" w:rsidRDefault="00BE1B39" w:rsidP="00BE1B39">
      <w:pPr>
        <w:pStyle w:val="ListParagraph"/>
        <w:ind w:left="1080"/>
        <w:rPr>
          <w:rFonts w:ascii="Calibri" w:hAnsi="Calibri" w:cs="Calibri"/>
          <w:b/>
          <w:color w:val="000000" w:themeColor="text1"/>
          <w:sz w:val="26"/>
          <w:szCs w:val="26"/>
        </w:rPr>
      </w:pPr>
    </w:p>
    <w:p w:rsidR="00EB7546" w:rsidRPr="00A5457A" w:rsidRDefault="00EB7546" w:rsidP="00EB7546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A5457A">
        <w:rPr>
          <w:rFonts w:ascii="Calibri" w:hAnsi="Calibri" w:cs="Calibri"/>
          <w:b/>
          <w:color w:val="000000" w:themeColor="text1"/>
          <w:sz w:val="26"/>
          <w:szCs w:val="26"/>
        </w:rPr>
        <w:t>Other notes</w:t>
      </w:r>
    </w:p>
    <w:p w:rsidR="00A043F1" w:rsidRPr="00A5457A" w:rsidRDefault="00B23178">
      <w:pPr>
        <w:rPr>
          <w:rFonts w:ascii="Calibri" w:hAnsi="Calibri" w:cs="Calibri"/>
          <w:color w:val="000000" w:themeColor="text1"/>
          <w:sz w:val="26"/>
          <w:szCs w:val="26"/>
        </w:rPr>
      </w:pPr>
    </w:p>
    <w:p w:rsidR="00922B90" w:rsidRPr="00A5457A" w:rsidRDefault="00922B90">
      <w:pPr>
        <w:rPr>
          <w:rFonts w:ascii="Calibri" w:hAnsi="Calibri" w:cs="Calibri"/>
          <w:color w:val="000000" w:themeColor="text1"/>
          <w:sz w:val="26"/>
          <w:szCs w:val="26"/>
        </w:rPr>
      </w:pPr>
      <w:bookmarkStart w:id="0" w:name="_GoBack"/>
      <w:bookmarkEnd w:id="0"/>
    </w:p>
    <w:sectPr w:rsidR="00922B90" w:rsidRPr="00A5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CED"/>
    <w:multiLevelType w:val="hybridMultilevel"/>
    <w:tmpl w:val="14CE8F1A"/>
    <w:lvl w:ilvl="0" w:tplc="B60A444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8633D1"/>
    <w:multiLevelType w:val="hybridMultilevel"/>
    <w:tmpl w:val="99442E50"/>
    <w:lvl w:ilvl="0" w:tplc="13948400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B50E88"/>
    <w:multiLevelType w:val="hybridMultilevel"/>
    <w:tmpl w:val="E1C014F0"/>
    <w:lvl w:ilvl="0" w:tplc="95205F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C96B68"/>
    <w:multiLevelType w:val="hybridMultilevel"/>
    <w:tmpl w:val="03B203DC"/>
    <w:lvl w:ilvl="0" w:tplc="522CD5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11FBA"/>
    <w:multiLevelType w:val="hybridMultilevel"/>
    <w:tmpl w:val="5BE83CB6"/>
    <w:lvl w:ilvl="0" w:tplc="B60A44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BC25D3"/>
    <w:multiLevelType w:val="hybridMultilevel"/>
    <w:tmpl w:val="E4645612"/>
    <w:lvl w:ilvl="0" w:tplc="13948400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C7F53"/>
    <w:multiLevelType w:val="hybridMultilevel"/>
    <w:tmpl w:val="8DD25D94"/>
    <w:lvl w:ilvl="0" w:tplc="121AD8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541A8"/>
    <w:multiLevelType w:val="hybridMultilevel"/>
    <w:tmpl w:val="4958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03703"/>
    <w:multiLevelType w:val="hybridMultilevel"/>
    <w:tmpl w:val="4B60F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948400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75940"/>
    <w:multiLevelType w:val="hybridMultilevel"/>
    <w:tmpl w:val="83C219C6"/>
    <w:lvl w:ilvl="0" w:tplc="D818B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62"/>
    <w:rsid w:val="00002069"/>
    <w:rsid w:val="00002792"/>
    <w:rsid w:val="00017B6D"/>
    <w:rsid w:val="00053863"/>
    <w:rsid w:val="000A390C"/>
    <w:rsid w:val="0011764F"/>
    <w:rsid w:val="001A41AD"/>
    <w:rsid w:val="001A4A3F"/>
    <w:rsid w:val="00201DEE"/>
    <w:rsid w:val="00227D46"/>
    <w:rsid w:val="0028761F"/>
    <w:rsid w:val="002C4A83"/>
    <w:rsid w:val="0030764A"/>
    <w:rsid w:val="00390E7E"/>
    <w:rsid w:val="003B03BF"/>
    <w:rsid w:val="003D0D71"/>
    <w:rsid w:val="003E5C04"/>
    <w:rsid w:val="00455AFE"/>
    <w:rsid w:val="004717DD"/>
    <w:rsid w:val="00501A98"/>
    <w:rsid w:val="00557149"/>
    <w:rsid w:val="005B0083"/>
    <w:rsid w:val="006139D9"/>
    <w:rsid w:val="00690138"/>
    <w:rsid w:val="006A3D3B"/>
    <w:rsid w:val="006C2E10"/>
    <w:rsid w:val="006C4F5B"/>
    <w:rsid w:val="00707B87"/>
    <w:rsid w:val="00732C49"/>
    <w:rsid w:val="00787C0E"/>
    <w:rsid w:val="007B297A"/>
    <w:rsid w:val="007C1DFF"/>
    <w:rsid w:val="008028E8"/>
    <w:rsid w:val="00820B19"/>
    <w:rsid w:val="00827C53"/>
    <w:rsid w:val="00894377"/>
    <w:rsid w:val="00922B90"/>
    <w:rsid w:val="00925388"/>
    <w:rsid w:val="00974A04"/>
    <w:rsid w:val="0098425B"/>
    <w:rsid w:val="009A28D4"/>
    <w:rsid w:val="00A15462"/>
    <w:rsid w:val="00A15F2A"/>
    <w:rsid w:val="00A5457A"/>
    <w:rsid w:val="00AB4103"/>
    <w:rsid w:val="00AE4A4B"/>
    <w:rsid w:val="00AF74F8"/>
    <w:rsid w:val="00B23178"/>
    <w:rsid w:val="00B57415"/>
    <w:rsid w:val="00B87309"/>
    <w:rsid w:val="00B874B9"/>
    <w:rsid w:val="00BE1B39"/>
    <w:rsid w:val="00D94511"/>
    <w:rsid w:val="00E92DCA"/>
    <w:rsid w:val="00EB7546"/>
    <w:rsid w:val="00ED2914"/>
    <w:rsid w:val="00F0118B"/>
    <w:rsid w:val="00F8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113ED-4ABC-4724-803D-42A7725B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7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546"/>
    <w:pPr>
      <w:ind w:left="720"/>
      <w:contextualSpacing/>
    </w:pPr>
  </w:style>
  <w:style w:type="table" w:styleId="TableGrid">
    <w:name w:val="Table Grid"/>
    <w:basedOn w:val="TableNormal"/>
    <w:uiPriority w:val="39"/>
    <w:rsid w:val="001A4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1B3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7D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7D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text">
    <w:name w:val="mtext"/>
    <w:basedOn w:val="DefaultParagraphFont"/>
    <w:rsid w:val="002C4A83"/>
  </w:style>
  <w:style w:type="character" w:customStyle="1" w:styleId="mjxassistivemathml">
    <w:name w:val="mjx_assistive_mathml"/>
    <w:basedOn w:val="DefaultParagraphFont"/>
    <w:rsid w:val="002C4A83"/>
  </w:style>
  <w:style w:type="character" w:customStyle="1" w:styleId="Heading1Char">
    <w:name w:val="Heading 1 Char"/>
    <w:basedOn w:val="DefaultParagraphFont"/>
    <w:link w:val="Heading1"/>
    <w:uiPriority w:val="9"/>
    <w:rsid w:val="007B29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87C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ature.com/articles/cddis20162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19</cp:revision>
  <dcterms:created xsi:type="dcterms:W3CDTF">2018-11-17T13:18:00Z</dcterms:created>
  <dcterms:modified xsi:type="dcterms:W3CDTF">2018-11-17T14:28:00Z</dcterms:modified>
</cp:coreProperties>
</file>