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KHUDA 10기 토이프로젝트 3조</w:t>
      </w:r>
    </w:p>
    <w:p>
      <w:pPr>
        <w:pStyle w:val="Heading1"/>
      </w:pPr>
      <w:r>
        <w:t>배당률 포함 이변 예측 모델 보고서</w:t>
      </w:r>
    </w:p>
    <w:p>
      <w:r>
        <w:rPr>
          <w:b w:val="0"/>
          <w:i/>
        </w:rPr>
        <w:t>배당률을 피처로 활용하면 이변 예측이 얼마나 개선되는가 — A/B/C 비교 실험</w:t>
      </w:r>
    </w:p>
    <w:p/>
    <w:p>
      <w:pPr>
        <w:pStyle w:val="Heading1"/>
      </w:pPr>
      <w:r>
        <w:t>0. 세 줄 요약</w:t>
      </w:r>
    </w:p>
    <w:p>
      <w:r>
        <w:rPr>
          <w:b w:val="0"/>
          <w:i w:val="0"/>
        </w:rPr>
        <w:t>1. 배당률(q)을 피처에 포함시킨 모델(C)이 배당률 단독(A)보다 이변 예측 성능이 높다 (AUC 0.742 vs 0.737).</w:t>
      </w:r>
    </w:p>
    <w:p>
      <w:r>
        <w:rPr>
          <w:b w:val="0"/>
          <w:i w:val="0"/>
        </w:rPr>
        <w:t>2. C 모델 상위 5% 선별 베팅 시 ROI +25.9% (수수료 반영 후). 부트스트랩 1,000회 중 81%에서 수익 발생.</w:t>
      </w:r>
    </w:p>
    <w:p>
      <w:r>
        <w:rPr>
          <w:b w:val="0"/>
          <w:i w:val="0"/>
        </w:rPr>
        <w:t>3. 다만 95% 신뢰구간이 0을 포함하여, 통계적으로 '확실한 수익'이라 단정하기는 어렵다. 정보 가치는 존재하나 표본 확대가 필요.</w:t>
      </w:r>
    </w:p>
    <w:p/>
    <w:p>
      <w:pPr>
        <w:pStyle w:val="Heading1"/>
      </w:pPr>
      <w:r>
        <w:t>1. 이 실험의 배경</w:t>
      </w:r>
    </w:p>
    <w:p>
      <w:r>
        <w:rPr>
          <w:b w:val="0"/>
          <w:i w:val="0"/>
        </w:rPr>
        <w:t>1.1 이전 실험 요약</w:t>
      </w:r>
    </w:p>
    <w:p>
      <w:r>
        <w:rPr>
          <w:b w:val="0"/>
          <w:i w:val="0"/>
        </w:rPr>
        <w:t>우리 프로젝트의 첫 번째 시도는 '배당률을 제외하고 1착을 예측하여 시장을 이기는 것'이었다. 결과는 실패 — 시장(배당률) ROC-AUC 0.81 대 모델 0.75. 어떤 전처리(이상치 제거, 스케일링, 고상관 제거)를 해도 시장을 넘지 못했다.</w:t>
      </w:r>
    </w:p>
    <w:p>
      <w:r>
        <w:rPr>
          <w:b w:val="0"/>
          <w:i w:val="0"/>
        </w:rPr>
        <w:t>그래서 목표를 바꿨다. '시장을 이기겠다'가 아니라 '시장이 놓치는 이변을 배당률과 함께 잡겠다'.</w:t>
      </w:r>
    </w:p>
    <w:p/>
    <w:p>
      <w:r>
        <w:rPr>
          <w:b w:val="0"/>
          <w:i w:val="0"/>
        </w:rPr>
        <w:t>1.2 이 실험의 핵심 질문</w:t>
      </w:r>
    </w:p>
    <w:p>
      <w:r>
        <w:rPr>
          <w:b/>
          <w:i w:val="0"/>
        </w:rPr>
        <w:t>"배당률(q)을 피처로 포함시키면, 배당률 단독보다 이변을 더 잘 잡을 수 있는가?"</w:t>
      </w:r>
    </w:p>
    <w:p>
      <w:r>
        <w:rPr>
          <w:b w:val="0"/>
          <w:i w:val="0"/>
        </w:rPr>
        <w:t>즉, 배당률이 '대략적인 인기도'를 알려주고, 나머지 피처(마필 상태, 기수, 훈련량 등)가 '같은 배당대 안에서 진짜 이길 말'을 세분화해줄 수 있는지를 검증한다.</w:t>
      </w:r>
    </w:p>
    <w:p/>
    <w:p>
      <w:pPr>
        <w:pStyle w:val="Heading1"/>
      </w:pPr>
      <w:r>
        <w:t>2. 실험 설계</w:t>
      </w:r>
    </w:p>
    <w:p>
      <w:r>
        <w:rPr>
          <w:b w:val="0"/>
          <w:i w:val="0"/>
        </w:rPr>
        <w:t>2.1 타겟 정의</w:t>
      </w:r>
    </w:p>
    <w:p>
      <w:r>
        <w:rPr>
          <w:b w:val="0"/>
          <w:i w:val="0"/>
        </w:rPr>
        <w:t>upset = 1  if  (pop_pct &gt;= 0.5)  AND  (win == 1)</w:t>
      </w:r>
    </w:p>
    <w:p>
      <w:r>
        <w:rPr>
          <w:b w:val="0"/>
          <w:i w:val="0"/>
        </w:rPr>
        <w:t>pop_pct &gt;= 0.5 = 경주 내 배당률 순위 하위 50% (비인기마). win == 1 = 실제 1착.</w:t>
      </w:r>
    </w:p>
    <w:p>
      <w:r>
        <w:rPr>
          <w:b w:val="0"/>
          <w:i w:val="0"/>
        </w:rPr>
        <w:t>비인기마만을 학습 대상으로 사용. 인기마는 이변 대상이 아니므로 제외.</w:t>
      </w:r>
    </w:p>
    <w:p/>
    <w:p>
      <w:r>
        <w:rPr>
          <w:b w:val="0"/>
          <w:i w:val="0"/>
        </w:rPr>
        <w:t>2.2 세 가지 모델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모델</w:t>
            </w:r>
          </w:p>
        </w:tc>
        <w:tc>
          <w:tcPr>
            <w:tcW w:type="dxa" w:w="2880"/>
          </w:tcPr>
          <w:p>
            <w:r>
              <w:t>피처</w:t>
            </w:r>
          </w:p>
        </w:tc>
        <w:tc>
          <w:tcPr>
            <w:tcW w:type="dxa" w:w="2880"/>
          </w:tcPr>
          <w:p>
            <w:r>
              <w:t>의미</w:t>
            </w:r>
          </w:p>
        </w:tc>
      </w:tr>
      <w:tr>
        <w:tc>
          <w:tcPr>
            <w:tcW w:type="dxa" w:w="2880"/>
          </w:tcPr>
          <w:p>
            <w:r>
              <w:t>A (베이스라인)</w:t>
            </w:r>
          </w:p>
        </w:tc>
        <w:tc>
          <w:tcPr>
            <w:tcW w:type="dxa" w:w="2880"/>
          </w:tcPr>
          <w:p>
            <w:r>
              <w:t>q (배당률 암묵적 확률) 1개</w:t>
            </w:r>
          </w:p>
        </w:tc>
        <w:tc>
          <w:tcPr>
            <w:tcW w:type="dxa" w:w="2880"/>
          </w:tcPr>
          <w:p>
            <w:r>
              <w:t>배당률만으로 이변을 얼마나 잡나?</w:t>
            </w:r>
          </w:p>
        </w:tc>
      </w:tr>
      <w:tr>
        <w:tc>
          <w:tcPr>
            <w:tcW w:type="dxa" w:w="2880"/>
          </w:tcPr>
          <w:p>
            <w:r>
              <w:t>B (기존)</w:t>
            </w:r>
          </w:p>
        </w:tc>
        <w:tc>
          <w:tcPr>
            <w:tcW w:type="dxa" w:w="2880"/>
          </w:tcPr>
          <w:p>
            <w:r>
              <w:t>말/기수/환경 피처 ~86개 (배당률 완전 제외)</w:t>
            </w:r>
          </w:p>
        </w:tc>
        <w:tc>
          <w:tcPr>
            <w:tcW w:type="dxa" w:w="2880"/>
          </w:tcPr>
          <w:p>
            <w:r>
              <w:t>배당률 없이 이변을 잡을 수 있나?</w:t>
            </w:r>
          </w:p>
        </w:tc>
      </w:tr>
      <w:tr>
        <w:tc>
          <w:tcPr>
            <w:tcW w:type="dxa" w:w="2880"/>
          </w:tcPr>
          <w:p>
            <w:r>
              <w:t>C (결합)</w:t>
            </w:r>
          </w:p>
        </w:tc>
        <w:tc>
          <w:tcPr>
            <w:tcW w:type="dxa" w:w="2880"/>
          </w:tcPr>
          <w:p>
            <w:r>
              <w:t>q + 말/기수/환경 피처 ~87개</w:t>
            </w:r>
          </w:p>
        </w:tc>
        <w:tc>
          <w:tcPr>
            <w:tcW w:type="dxa" w:w="2880"/>
          </w:tcPr>
          <w:p>
            <w:r>
              <w:t>배당률에 피처를 더하면 더 잘 잡나?</w:t>
            </w:r>
          </w:p>
        </w:tc>
      </w:tr>
    </w:tbl>
    <w:p/>
    <w:p>
      <w:r>
        <w:rPr>
          <w:b w:val="0"/>
          <w:i w:val="0"/>
        </w:rPr>
        <w:t>2.3 전처리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단계</w:t>
            </w:r>
          </w:p>
        </w:tc>
        <w:tc>
          <w:tcPr>
            <w:tcW w:type="dxa" w:w="2880"/>
          </w:tcPr>
          <w:p>
            <w:r>
              <w:t>처리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1. 필터링</w:t>
            </w:r>
          </w:p>
        </w:tc>
        <w:tc>
          <w:tcPr>
            <w:tcW w:type="dxa" w:w="2880"/>
          </w:tcPr>
          <w:p>
            <w:r>
              <w:t>서울 + 비인기마(pop_pct&gt;=0.5)</w:t>
            </w:r>
          </w:p>
        </w:tc>
        <w:tc>
          <w:tcPr>
            <w:tcW w:type="dxa" w:w="2880"/>
          </w:tcPr>
          <w:p>
            <w:r>
              <w:t>56,648 → 17,392행</w:t>
            </w:r>
          </w:p>
        </w:tc>
      </w:tr>
      <w:tr>
        <w:tc>
          <w:tcPr>
            <w:tcW w:type="dxa" w:w="2880"/>
          </w:tcPr>
          <w:p>
            <w:r>
              <w:t>2. 결측치</w:t>
            </w:r>
          </w:p>
        </w:tc>
        <w:tc>
          <w:tcPr>
            <w:tcW w:type="dxa" w:w="2880"/>
          </w:tcPr>
          <w:p>
            <w:r>
              <w:t>구조적→0, 랜덤→train 중앙값</w:t>
            </w:r>
          </w:p>
        </w:tc>
        <w:tc>
          <w:tcPr>
            <w:tcW w:type="dxa" w:w="2880"/>
          </w:tcPr>
          <w:p>
            <w:r>
              <w:t>rating, hr_winrate 등 26개 컬럼</w:t>
            </w:r>
          </w:p>
        </w:tc>
      </w:tr>
      <w:tr>
        <w:tc>
          <w:tcPr>
            <w:tcW w:type="dxa" w:w="2880"/>
          </w:tcPr>
          <w:p>
            <w:r>
              <w:t>3. 다중공선성</w:t>
            </w:r>
          </w:p>
        </w:tc>
        <w:tc>
          <w:tcPr>
            <w:tcW w:type="dxa" w:w="2880"/>
          </w:tcPr>
          <w:p>
            <w:r>
              <w:t>배당률 14개→q만, 고상관 23개 제거</w:t>
            </w:r>
          </w:p>
        </w:tc>
        <w:tc>
          <w:tcPr>
            <w:tcW w:type="dxa" w:w="2880"/>
          </w:tcPr>
          <w:p>
            <w:r>
              <w:t>상관 0.8+ 쌍에서 한쪽 삭제</w:t>
            </w:r>
          </w:p>
        </w:tc>
      </w:tr>
      <w:tr>
        <w:tc>
          <w:tcPr>
            <w:tcW w:type="dxa" w:w="2880"/>
          </w:tcPr>
          <w:p>
            <w:r>
              <w:t>4. 인코딩</w:t>
            </w:r>
          </w:p>
        </w:tc>
        <w:tc>
          <w:tcPr>
            <w:tcW w:type="dxa" w:w="2880"/>
          </w:tcPr>
          <w:p>
            <w:r>
              <w:t>범주형 13개 → LabelEncoder</w:t>
            </w:r>
          </w:p>
        </w:tc>
        <w:tc>
          <w:tcPr>
            <w:tcW w:type="dxa" w:w="2880"/>
          </w:tcPr>
          <w:p>
            <w:r>
              <w:t>rank, track, weather 등</w:t>
            </w:r>
          </w:p>
        </w:tc>
      </w:tr>
      <w:tr>
        <w:tc>
          <w:tcPr>
            <w:tcW w:type="dxa" w:w="2880"/>
          </w:tcPr>
          <w:p>
            <w:r>
              <w:t>5. 스케일링</w:t>
            </w:r>
          </w:p>
        </w:tc>
        <w:tc>
          <w:tcPr>
            <w:tcW w:type="dxa" w:w="2880"/>
          </w:tcPr>
          <w:p>
            <w:r>
              <w:t>StandardScaler (train fit)</w:t>
            </w:r>
          </w:p>
        </w:tc>
        <w:tc>
          <w:tcPr>
            <w:tcW w:type="dxa" w:w="2880"/>
          </w:tcPr>
          <w:p>
            <w:r>
              <w:t>로지스틱 회귀를 위해</w:t>
            </w:r>
          </w:p>
        </w:tc>
      </w:tr>
      <w:tr>
        <w:tc>
          <w:tcPr>
            <w:tcW w:type="dxa" w:w="2880"/>
          </w:tcPr>
          <w:p>
            <w:r>
              <w:t>6. 분할</w:t>
            </w:r>
          </w:p>
        </w:tc>
        <w:tc>
          <w:tcPr>
            <w:tcW w:type="dxa" w:w="2880"/>
          </w:tcPr>
          <w:p>
            <w:r>
              <w:t>시간순 6:2:2</w:t>
            </w:r>
          </w:p>
        </w:tc>
        <w:tc>
          <w:tcPr>
            <w:tcW w:type="dxa" w:w="2880"/>
          </w:tcPr>
          <w:p>
            <w:r>
              <w:t>train 60% / valid 20% / test 20%</w:t>
            </w:r>
          </w:p>
        </w:tc>
      </w:tr>
    </w:tbl>
    <w:p/>
    <w:p>
      <w:r>
        <w:rPr>
          <w:b w:val="0"/>
          <w:i w:val="0"/>
        </w:rPr>
        <w:t>2.4 왜 배당률 파생 14개 중 q만 남겼나</w:t>
      </w:r>
    </w:p>
    <w:p>
      <w:r>
        <w:rPr>
          <w:b w:val="0"/>
          <w:i w:val="0"/>
        </w:rPr>
        <w:t>14개 컬럼 간 상관계수를 계산한 결과, q와 나머지 13개의 |r|이 대부분 0.9 이상이었다. 사실상 같은 정보의 다른 표현이므로, 가장 깨끗한 형태인 q(오버라운드 제거 후 정규화, 경주 내 합=1)만 대표로 사용.</w:t>
      </w:r>
    </w:p>
    <w:p/>
    <w:p>
      <w:r>
        <w:rPr>
          <w:b w:val="0"/>
          <w:i w:val="0"/>
        </w:rPr>
        <w:t>2.5 분할 정보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Fold</w:t>
            </w:r>
          </w:p>
        </w:tc>
        <w:tc>
          <w:tcPr>
            <w:tcW w:type="dxa" w:w="1728"/>
          </w:tcPr>
          <w:p>
            <w:r>
              <w:t>행 수</w:t>
            </w:r>
          </w:p>
        </w:tc>
        <w:tc>
          <w:tcPr>
            <w:tcW w:type="dxa" w:w="1728"/>
          </w:tcPr>
          <w:p>
            <w:r>
              <w:t>비율</w:t>
            </w:r>
          </w:p>
        </w:tc>
        <w:tc>
          <w:tcPr>
            <w:tcW w:type="dxa" w:w="1728"/>
          </w:tcPr>
          <w:p>
            <w:r>
              <w:t>upset 비율</w:t>
            </w:r>
          </w:p>
        </w:tc>
        <w:tc>
          <w:tcPr>
            <w:tcW w:type="dxa" w:w="1728"/>
          </w:tcPr>
          <w:p>
            <w:r>
              <w:t>기간</w:t>
            </w:r>
          </w:p>
        </w:tc>
      </w:tr>
      <w:tr>
        <w:tc>
          <w:tcPr>
            <w:tcW w:type="dxa" w:w="1728"/>
          </w:tcPr>
          <w:p>
            <w:r>
              <w:t>train</w:t>
            </w:r>
          </w:p>
        </w:tc>
        <w:tc>
          <w:tcPr>
            <w:tcW w:type="dxa" w:w="1728"/>
          </w:tcPr>
          <w:p>
            <w:r>
              <w:t>10,425</w:t>
            </w:r>
          </w:p>
        </w:tc>
        <w:tc>
          <w:tcPr>
            <w:tcW w:type="dxa" w:w="1728"/>
          </w:tcPr>
          <w:p>
            <w:r>
              <w:t>60%</w:t>
            </w:r>
          </w:p>
        </w:tc>
        <w:tc>
          <w:tcPr>
            <w:tcW w:type="dxa" w:w="1728"/>
          </w:tcPr>
          <w:p>
            <w:r>
              <w:t>2.95%</w:t>
            </w:r>
          </w:p>
        </w:tc>
        <w:tc>
          <w:tcPr>
            <w:tcW w:type="dxa" w:w="1728"/>
          </w:tcPr>
          <w:p>
            <w:r>
              <w:t>2023-08 ~ 2025-05</w:t>
            </w:r>
          </w:p>
        </w:tc>
      </w:tr>
      <w:tr>
        <w:tc>
          <w:tcPr>
            <w:tcW w:type="dxa" w:w="1728"/>
          </w:tcPr>
          <w:p>
            <w:r>
              <w:t>valid</w:t>
            </w:r>
          </w:p>
        </w:tc>
        <w:tc>
          <w:tcPr>
            <w:tcW w:type="dxa" w:w="1728"/>
          </w:tcPr>
          <w:p>
            <w:r>
              <w:t>3,439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2.70%</w:t>
            </w:r>
          </w:p>
        </w:tc>
        <w:tc>
          <w:tcPr>
            <w:tcW w:type="dxa" w:w="1728"/>
          </w:tcPr>
          <w:p>
            <w:r>
              <w:t>2025-05 ~ 2025-12</w:t>
            </w:r>
          </w:p>
        </w:tc>
      </w:tr>
      <w:tr>
        <w:tc>
          <w:tcPr>
            <w:tcW w:type="dxa" w:w="1728"/>
          </w:tcPr>
          <w:p>
            <w:r>
              <w:t>test</w:t>
            </w:r>
          </w:p>
        </w:tc>
        <w:tc>
          <w:tcPr>
            <w:tcW w:type="dxa" w:w="1728"/>
          </w:tcPr>
          <w:p>
            <w:r>
              <w:t>3,528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2.66%</w:t>
            </w:r>
          </w:p>
        </w:tc>
        <w:tc>
          <w:tcPr>
            <w:tcW w:type="dxa" w:w="1728"/>
          </w:tcPr>
          <w:p>
            <w:r>
              <w:t>2025-12 ~ 2026-08</w:t>
            </w:r>
          </w:p>
        </w:tc>
      </w:tr>
    </w:tbl>
    <w:p/>
    <w:p>
      <w:pPr>
        <w:pStyle w:val="Heading1"/>
      </w:pPr>
      <w:r>
        <w:t>3. 모델 성능 비교</w:t>
      </w:r>
    </w:p>
    <w:p>
      <w:r>
        <w:rPr>
          <w:b w:val="0"/>
          <w:i w:val="0"/>
        </w:rPr>
        <w:t>test 3,528행, 기저율 2.66% (94마리가 실제 이변).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피처셋</w:t>
            </w:r>
          </w:p>
        </w:tc>
        <w:tc>
          <w:tcPr>
            <w:tcW w:type="dxa" w:w="1440"/>
          </w:tcPr>
          <w:p>
            <w:r>
              <w:t>모델</w:t>
            </w:r>
          </w:p>
        </w:tc>
        <w:tc>
          <w:tcPr>
            <w:tcW w:type="dxa" w:w="1440"/>
          </w:tcPr>
          <w:p>
            <w:r>
              <w:t>AUC</w:t>
            </w:r>
          </w:p>
        </w:tc>
        <w:tc>
          <w:tcPr>
            <w:tcW w:type="dxa" w:w="1440"/>
          </w:tcPr>
          <w:p>
            <w:r>
              <w:t>F1-Macro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</w:tr>
      <w:tr>
        <w:tc>
          <w:tcPr>
            <w:tcW w:type="dxa" w:w="1440"/>
          </w:tcPr>
          <w:p>
            <w:r>
              <w:t>A (q only)</w:t>
            </w:r>
          </w:p>
        </w:tc>
        <w:tc>
          <w:tcPr>
            <w:tcW w:type="dxa" w:w="1440"/>
          </w:tcPr>
          <w:p>
            <w:r>
              <w:t>LR</w:t>
            </w:r>
          </w:p>
        </w:tc>
        <w:tc>
          <w:tcPr>
            <w:tcW w:type="dxa" w:w="1440"/>
          </w:tcPr>
          <w:p>
            <w:r>
              <w:t>0.7369</w:t>
            </w:r>
          </w:p>
        </w:tc>
        <w:tc>
          <w:tcPr>
            <w:tcW w:type="dxa" w:w="1440"/>
          </w:tcPr>
          <w:p>
            <w:r>
              <w:t>0.4909</w:t>
            </w:r>
          </w:p>
        </w:tc>
        <w:tc>
          <w:tcPr>
            <w:tcW w:type="dxa" w:w="1440"/>
          </w:tcPr>
          <w:p>
            <w:r>
              <w:t>0.0628</w:t>
            </w:r>
          </w:p>
        </w:tc>
        <w:tc>
          <w:tcPr>
            <w:tcW w:type="dxa" w:w="1440"/>
          </w:tcPr>
          <w:p>
            <w:r>
              <w:t>0.5426</w:t>
            </w:r>
          </w:p>
        </w:tc>
      </w:tr>
      <w:tr>
        <w:tc>
          <w:tcPr>
            <w:tcW w:type="dxa" w:w="1440"/>
          </w:tcPr>
          <w:p>
            <w:r>
              <w:t>A (q only)</w:t>
            </w:r>
          </w:p>
        </w:tc>
        <w:tc>
          <w:tcPr>
            <w:tcW w:type="dxa" w:w="1440"/>
          </w:tcPr>
          <w:p>
            <w:r>
              <w:t>RF</w:t>
            </w:r>
          </w:p>
        </w:tc>
        <w:tc>
          <w:tcPr>
            <w:tcW w:type="dxa" w:w="1440"/>
          </w:tcPr>
          <w:p>
            <w:r>
              <w:t>0.6113</w:t>
            </w:r>
          </w:p>
        </w:tc>
        <w:tc>
          <w:tcPr>
            <w:tcW w:type="dxa" w:w="1440"/>
          </w:tcPr>
          <w:p>
            <w:r>
              <w:t>0.4434</w:t>
            </w:r>
          </w:p>
        </w:tc>
        <w:tc>
          <w:tcPr>
            <w:tcW w:type="dxa" w:w="1440"/>
          </w:tcPr>
          <w:p>
            <w:r>
              <w:t>0.0390</w:t>
            </w:r>
          </w:p>
        </w:tc>
        <w:tc>
          <w:tcPr>
            <w:tcW w:type="dxa" w:w="1440"/>
          </w:tcPr>
          <w:p>
            <w:r>
              <w:t>0.4468</w:t>
            </w:r>
          </w:p>
        </w:tc>
      </w:tr>
      <w:tr>
        <w:tc>
          <w:tcPr>
            <w:tcW w:type="dxa" w:w="1440"/>
          </w:tcPr>
          <w:p>
            <w:r>
              <w:t>B (no odds)</w:t>
            </w:r>
          </w:p>
        </w:tc>
        <w:tc>
          <w:tcPr>
            <w:tcW w:type="dxa" w:w="1440"/>
          </w:tcPr>
          <w:p>
            <w:r>
              <w:t>LR</w:t>
            </w:r>
          </w:p>
        </w:tc>
        <w:tc>
          <w:tcPr>
            <w:tcW w:type="dxa" w:w="1440"/>
          </w:tcPr>
          <w:p>
            <w:r>
              <w:t>0.6485</w:t>
            </w:r>
          </w:p>
        </w:tc>
        <w:tc>
          <w:tcPr>
            <w:tcW w:type="dxa" w:w="1440"/>
          </w:tcPr>
          <w:p>
            <w:r>
              <w:t>0.4326</w:t>
            </w:r>
          </w:p>
        </w:tc>
        <w:tc>
          <w:tcPr>
            <w:tcW w:type="dxa" w:w="1440"/>
          </w:tcPr>
          <w:p>
            <w:r>
              <w:t>0.0439</w:t>
            </w:r>
          </w:p>
        </w:tc>
        <w:tc>
          <w:tcPr>
            <w:tcW w:type="dxa" w:w="1440"/>
          </w:tcPr>
          <w:p>
            <w:r>
              <w:t>0.5851</w:t>
            </w:r>
          </w:p>
        </w:tc>
      </w:tr>
      <w:tr>
        <w:tc>
          <w:tcPr>
            <w:tcW w:type="dxa" w:w="1440"/>
          </w:tcPr>
          <w:p>
            <w:r>
              <w:t>B (no odds)</w:t>
            </w:r>
          </w:p>
        </w:tc>
        <w:tc>
          <w:tcPr>
            <w:tcW w:type="dxa" w:w="1440"/>
          </w:tcPr>
          <w:p>
            <w:r>
              <w:t>RF</w:t>
            </w:r>
          </w:p>
        </w:tc>
        <w:tc>
          <w:tcPr>
            <w:tcW w:type="dxa" w:w="1440"/>
          </w:tcPr>
          <w:p>
            <w:r>
              <w:t>0.6572</w:t>
            </w:r>
          </w:p>
        </w:tc>
        <w:tc>
          <w:tcPr>
            <w:tcW w:type="dxa" w:w="1440"/>
          </w:tcPr>
          <w:p>
            <w:r>
              <w:t>0.5268</w:t>
            </w:r>
          </w:p>
        </w:tc>
        <w:tc>
          <w:tcPr>
            <w:tcW w:type="dxa" w:w="1440"/>
          </w:tcPr>
          <w:p>
            <w:r>
              <w:t>0.0909</w:t>
            </w:r>
          </w:p>
        </w:tc>
        <w:tc>
          <w:tcPr>
            <w:tcW w:type="dxa" w:w="1440"/>
          </w:tcPr>
          <w:p>
            <w:r>
              <w:t>0.0638</w:t>
            </w:r>
          </w:p>
        </w:tc>
      </w:tr>
      <w:tr>
        <w:tc>
          <w:tcPr>
            <w:tcW w:type="dxa" w:w="1440"/>
          </w:tcPr>
          <w:p>
            <w:r>
              <w:t>C (q + features)</w:t>
            </w:r>
          </w:p>
        </w:tc>
        <w:tc>
          <w:tcPr>
            <w:tcW w:type="dxa" w:w="1440"/>
          </w:tcPr>
          <w:p>
            <w:r>
              <w:t>LR</w:t>
            </w:r>
          </w:p>
        </w:tc>
        <w:tc>
          <w:tcPr>
            <w:tcW w:type="dxa" w:w="1440"/>
          </w:tcPr>
          <w:p>
            <w:r>
              <w:t>0.7060</w:t>
            </w:r>
          </w:p>
        </w:tc>
        <w:tc>
          <w:tcPr>
            <w:tcW w:type="dxa" w:w="1440"/>
          </w:tcPr>
          <w:p>
            <w:r>
              <w:t>0.4785</w:t>
            </w:r>
          </w:p>
        </w:tc>
        <w:tc>
          <w:tcPr>
            <w:tcW w:type="dxa" w:w="1440"/>
          </w:tcPr>
          <w:p>
            <w:r>
              <w:t>0.0576</w:t>
            </w:r>
          </w:p>
        </w:tc>
        <w:tc>
          <w:tcPr>
            <w:tcW w:type="dxa" w:w="1440"/>
          </w:tcPr>
          <w:p>
            <w:r>
              <w:t>0.5532</w:t>
            </w:r>
          </w:p>
        </w:tc>
      </w:tr>
      <w:tr>
        <w:tc>
          <w:tcPr>
            <w:tcW w:type="dxa" w:w="1440"/>
          </w:tcPr>
          <w:p>
            <w:r>
              <w:t>C (q + features)</w:t>
            </w:r>
          </w:p>
        </w:tc>
        <w:tc>
          <w:tcPr>
            <w:tcW w:type="dxa" w:w="1440"/>
          </w:tcPr>
          <w:p>
            <w:r>
              <w:t>RF</w:t>
            </w:r>
          </w:p>
        </w:tc>
        <w:tc>
          <w:tcPr>
            <w:tcW w:type="dxa" w:w="1440"/>
          </w:tcPr>
          <w:p>
            <w:r>
              <w:t>0.7420</w:t>
            </w:r>
          </w:p>
        </w:tc>
        <w:tc>
          <w:tcPr>
            <w:tcW w:type="dxa" w:w="1440"/>
          </w:tcPr>
          <w:p>
            <w:r>
              <w:t>0.5462</w:t>
            </w:r>
          </w:p>
        </w:tc>
        <w:tc>
          <w:tcPr>
            <w:tcW w:type="dxa" w:w="1440"/>
          </w:tcPr>
          <w:p>
            <w:r>
              <w:t>0.0977</w:t>
            </w:r>
          </w:p>
        </w:tc>
        <w:tc>
          <w:tcPr>
            <w:tcW w:type="dxa" w:w="1440"/>
          </w:tcPr>
          <w:p>
            <w:r>
              <w:t>0.1809</w:t>
            </w:r>
          </w:p>
        </w:tc>
      </w:tr>
    </w:tbl>
    <w:p/>
    <w:p>
      <w:r>
        <w:rPr>
          <w:b/>
          <w:i w:val="0"/>
        </w:rPr>
        <w:t>핵심 결과:</w:t>
      </w:r>
    </w:p>
    <w:p>
      <w:r>
        <w:rPr>
          <w:b w:val="0"/>
          <w:i w:val="0"/>
        </w:rPr>
        <w:t xml:space="preserve">  • C(결합) AUC = 0.7420 &gt; A(배당률만) = 0.7369 &gt; B(피처만) = 0.6572</w:t>
      </w:r>
    </w:p>
    <w:p>
      <w:r>
        <w:rPr>
          <w:b w:val="0"/>
          <w:i w:val="0"/>
        </w:rPr>
        <w:t xml:space="preserve">  • C vs A 개선: +0.0051 — 피처가 배당률 위에 추가 정보를 제공</w:t>
      </w:r>
    </w:p>
    <w:p>
      <w:r>
        <w:rPr>
          <w:b w:val="0"/>
          <w:i w:val="0"/>
        </w:rPr>
        <w:t xml:space="preserve">  • A &gt; B — q 하나가 피처 86개보다 강력. 시장 효율성 재확인</w:t>
      </w:r>
    </w:p>
    <w:p>
      <w:r>
        <w:rPr>
          <w:b w:val="0"/>
          <w:i w:val="0"/>
        </w:rPr>
        <w:t xml:space="preserve">  • RF가 LR보다 우수 — 비선형 관계(훈련량×휴식일 교호작용 등)를 포착</w:t>
      </w:r>
    </w:p>
    <w:p/>
    <w:p>
      <w:pPr>
        <w:pStyle w:val="Heading1"/>
      </w:pPr>
      <w:r>
        <w:t>4. 비인기마 배당 구간별 A vs C</w:t>
      </w:r>
    </w:p>
    <w:p>
      <w:r>
        <w:rPr>
          <w:b w:val="0"/>
          <w:i w:val="0"/>
        </w:rPr>
        <w:t>핵심 질문: '고배당(비인기) 구간에서 C가 A보다 더 잘 잡는가?'</w:t>
      </w:r>
    </w:p>
    <w:p>
      <w:r>
        <w:rPr>
          <w:b w:val="0"/>
          <w:i w:val="0"/>
        </w:rPr>
        <w:t>배당률만으로는 같은 고배당 구간 안에서 말을 구분 못한다. 피처가 추가 정보를 제공하는지 확인.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구간</w:t>
            </w:r>
          </w:p>
        </w:tc>
        <w:tc>
          <w:tcPr>
            <w:tcW w:type="dxa" w:w="1234"/>
          </w:tcPr>
          <w:p>
            <w:r>
              <w:t>마리 수</w:t>
            </w:r>
          </w:p>
        </w:tc>
        <w:tc>
          <w:tcPr>
            <w:tcW w:type="dxa" w:w="1234"/>
          </w:tcPr>
          <w:p>
            <w:r>
              <w:t>기저율</w:t>
            </w:r>
          </w:p>
        </w:tc>
        <w:tc>
          <w:tcPr>
            <w:tcW w:type="dxa" w:w="1234"/>
          </w:tcPr>
          <w:p>
            <w:r>
              <w:t>A 적중률</w:t>
            </w:r>
          </w:p>
        </w:tc>
        <w:tc>
          <w:tcPr>
            <w:tcW w:type="dxa" w:w="1234"/>
          </w:tcPr>
          <w:p>
            <w:r>
              <w:t>C 적중률</w:t>
            </w:r>
          </w:p>
        </w:tc>
        <w:tc>
          <w:tcPr>
            <w:tcW w:type="dxa" w:w="1234"/>
          </w:tcPr>
          <w:p>
            <w:r>
              <w:t>C-A</w:t>
            </w:r>
          </w:p>
        </w:tc>
        <w:tc>
          <w:tcPr>
            <w:tcW w:type="dxa" w:w="1234"/>
          </w:tcPr>
          <w:p>
            <w:r>
              <w:t>C Lift</w:t>
            </w:r>
          </w:p>
        </w:tc>
      </w:tr>
      <w:tr>
        <w:tc>
          <w:tcPr>
            <w:tcW w:type="dxa" w:w="1234"/>
          </w:tcPr>
          <w:p>
            <w:r>
              <w:t>10-20x</w:t>
            </w:r>
          </w:p>
        </w:tc>
        <w:tc>
          <w:tcPr>
            <w:tcW w:type="dxa" w:w="1234"/>
          </w:tcPr>
          <w:p>
            <w:r>
              <w:t>640</w:t>
            </w:r>
          </w:p>
        </w:tc>
        <w:tc>
          <w:tcPr>
            <w:tcW w:type="dxa" w:w="1234"/>
          </w:tcPr>
          <w:p>
            <w:r>
              <w:t>0.0641</w:t>
            </w:r>
          </w:p>
        </w:tc>
        <w:tc>
          <w:tcPr>
            <w:tcW w:type="dxa" w:w="1234"/>
          </w:tcPr>
          <w:p>
            <w:r>
              <w:t>0.0938</w:t>
            </w:r>
          </w:p>
        </w:tc>
        <w:tc>
          <w:tcPr>
            <w:tcW w:type="dxa" w:w="1234"/>
          </w:tcPr>
          <w:p>
            <w:r>
              <w:t>0.1016</w:t>
            </w:r>
          </w:p>
        </w:tc>
        <w:tc>
          <w:tcPr>
            <w:tcW w:type="dxa" w:w="1234"/>
          </w:tcPr>
          <w:p>
            <w:r>
              <w:t>+0.0078</w:t>
            </w:r>
          </w:p>
        </w:tc>
        <w:tc>
          <w:tcPr>
            <w:tcW w:type="dxa" w:w="1234"/>
          </w:tcPr>
          <w:p>
            <w:r>
              <w:t>1.59x</w:t>
            </w:r>
          </w:p>
        </w:tc>
      </w:tr>
      <w:tr>
        <w:tc>
          <w:tcPr>
            <w:tcW w:type="dxa" w:w="1234"/>
          </w:tcPr>
          <w:p>
            <w:r>
              <w:t>20-40x</w:t>
            </w:r>
          </w:p>
        </w:tc>
        <w:tc>
          <w:tcPr>
            <w:tcW w:type="dxa" w:w="1234"/>
          </w:tcPr>
          <w:p>
            <w:r>
              <w:t>1285</w:t>
            </w:r>
          </w:p>
        </w:tc>
        <w:tc>
          <w:tcPr>
            <w:tcW w:type="dxa" w:w="1234"/>
          </w:tcPr>
          <w:p>
            <w:r>
              <w:t>0.0272</w:t>
            </w:r>
          </w:p>
        </w:tc>
        <w:tc>
          <w:tcPr>
            <w:tcW w:type="dxa" w:w="1234"/>
          </w:tcPr>
          <w:p>
            <w:r>
              <w:t>0.0467</w:t>
            </w:r>
          </w:p>
        </w:tc>
        <w:tc>
          <w:tcPr>
            <w:tcW w:type="dxa" w:w="1234"/>
          </w:tcPr>
          <w:p>
            <w:r>
              <w:t>0.0467</w:t>
            </w:r>
          </w:p>
        </w:tc>
        <w:tc>
          <w:tcPr>
            <w:tcW w:type="dxa" w:w="1234"/>
          </w:tcPr>
          <w:p>
            <w:r>
              <w:t>+0.0000</w:t>
            </w:r>
          </w:p>
        </w:tc>
        <w:tc>
          <w:tcPr>
            <w:tcW w:type="dxa" w:w="1234"/>
          </w:tcPr>
          <w:p>
            <w:r>
              <w:t>1.71x</w:t>
            </w:r>
          </w:p>
        </w:tc>
      </w:tr>
      <w:tr>
        <w:tc>
          <w:tcPr>
            <w:tcW w:type="dxa" w:w="1234"/>
          </w:tcPr>
          <w:p>
            <w:r>
              <w:t>40x+</w:t>
            </w:r>
          </w:p>
        </w:tc>
        <w:tc>
          <w:tcPr>
            <w:tcW w:type="dxa" w:w="1234"/>
          </w:tcPr>
          <w:p>
            <w:r>
              <w:t>1520</w:t>
            </w:r>
          </w:p>
        </w:tc>
        <w:tc>
          <w:tcPr>
            <w:tcW w:type="dxa" w:w="1234"/>
          </w:tcPr>
          <w:p>
            <w:r>
              <w:t>0.0079</w:t>
            </w:r>
          </w:p>
        </w:tc>
        <w:tc>
          <w:tcPr>
            <w:tcW w:type="dxa" w:w="1234"/>
          </w:tcPr>
          <w:p>
            <w:r>
              <w:t>0.0099</w:t>
            </w:r>
          </w:p>
        </w:tc>
        <w:tc>
          <w:tcPr>
            <w:tcW w:type="dxa" w:w="1234"/>
          </w:tcPr>
          <w:p>
            <w:r>
              <w:t>0.0132</w:t>
            </w:r>
          </w:p>
        </w:tc>
        <w:tc>
          <w:tcPr>
            <w:tcW w:type="dxa" w:w="1234"/>
          </w:tcPr>
          <w:p>
            <w:r>
              <w:t>+0.0033</w:t>
            </w:r>
          </w:p>
        </w:tc>
        <w:tc>
          <w:tcPr>
            <w:tcW w:type="dxa" w:w="1234"/>
          </w:tcPr>
          <w:p>
            <w:r>
              <w:t>1.67x</w:t>
            </w:r>
          </w:p>
        </w:tc>
      </w:tr>
    </w:tbl>
    <w:p/>
    <w:p>
      <w:r>
        <w:rPr>
          <w:b w:val="0"/>
          <w:i w:val="0"/>
        </w:rPr>
        <w:t>해석: 10~20배 구간에서 C가 A보다 +0.78%p 우위. 40배+ 구간에서도 +0.33%p. 고배당일수록 '배당률만으로는 부족하고, 피처(훈련량, 기수 컨디션 등)가 추가 정보를 제공'한다는 가설을 지지.</w:t>
      </w:r>
    </w:p>
    <w:p/>
    <w:p>
      <w:pPr>
        <w:pStyle w:val="Heading1"/>
      </w:pPr>
      <w:r>
        <w:t>5. 수익률(ROI) 시뮬레이션</w:t>
      </w:r>
    </w:p>
    <w:p>
      <w:r>
        <w:rPr>
          <w:b w:val="0"/>
          <w:i w:val="0"/>
        </w:rPr>
        <w:t>5.1 전략 설명</w:t>
      </w:r>
    </w:p>
    <w:p>
      <w:r>
        <w:rPr>
          <w:b w:val="0"/>
          <w:i w:val="0"/>
        </w:rPr>
        <w:t>C 모델이 '이변 확률 높다'고 예측한 상위 N%에만 단승 베팅. winOdds에는 이미 ~20% 공제율이 반영되어 있으므로, 아래 ROI는 수수료 차감 후 실질 수익률이다.</w:t>
      </w:r>
    </w:p>
    <w:p/>
    <w:p>
      <w:r>
        <w:rPr>
          <w:b w:val="0"/>
          <w:i w:val="0"/>
        </w:rPr>
        <w:t>5.2 세 가지 베팅 전략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전략</w:t>
            </w:r>
          </w:p>
        </w:tc>
        <w:tc>
          <w:tcPr>
            <w:tcW w:type="dxa" w:w="2880"/>
          </w:tcPr>
          <w:p>
            <w:r>
              <w:t>방식</w:t>
            </w:r>
          </w:p>
        </w:tc>
        <w:tc>
          <w:tcPr>
            <w:tcW w:type="dxa" w:w="2880"/>
          </w:tcPr>
          <w:p>
            <w:r>
              <w:t>장점</w:t>
            </w:r>
          </w:p>
        </w:tc>
      </w:tr>
      <w:tr>
        <w:tc>
          <w:tcPr>
            <w:tcW w:type="dxa" w:w="2880"/>
          </w:tcPr>
          <w:p>
            <w:r>
              <w:t>Flat</w:t>
            </w:r>
          </w:p>
        </w:tc>
        <w:tc>
          <w:tcPr>
            <w:tcW w:type="dxa" w:w="2880"/>
          </w:tcPr>
          <w:p>
            <w:r>
              <w:t>모든 베팅에 동일 금액</w:t>
            </w:r>
          </w:p>
        </w:tc>
        <w:tc>
          <w:tcPr>
            <w:tcW w:type="dxa" w:w="2880"/>
          </w:tcPr>
          <w:p>
            <w:r>
              <w:t>단순, 비교 기준</w:t>
            </w:r>
          </w:p>
        </w:tc>
      </w:tr>
      <w:tr>
        <w:tc>
          <w:tcPr>
            <w:tcW w:type="dxa" w:w="2880"/>
          </w:tcPr>
          <w:p>
            <w:r>
              <w:t>Proportional</w:t>
            </w:r>
          </w:p>
        </w:tc>
        <w:tc>
          <w:tcPr>
            <w:tcW w:type="dxa" w:w="2880"/>
          </w:tcPr>
          <w:p>
            <w:r>
              <w:t>확률 높을수록 비례해서 더 많이</w:t>
            </w:r>
          </w:p>
        </w:tc>
        <w:tc>
          <w:tcPr>
            <w:tcW w:type="dxa" w:w="2880"/>
          </w:tcPr>
          <w:p>
            <w:r>
              <w:t>자신 있는 곳에 집중</w:t>
            </w:r>
          </w:p>
        </w:tc>
      </w:tr>
      <w:tr>
        <w:tc>
          <w:tcPr>
            <w:tcW w:type="dxa" w:w="2880"/>
          </w:tcPr>
          <w:p>
            <w:r>
              <w:t>Kelly (Half)</w:t>
            </w:r>
          </w:p>
        </w:tc>
        <w:tc>
          <w:tcPr>
            <w:tcW w:type="dxa" w:w="2880"/>
          </w:tcPr>
          <w:p>
            <w:r>
              <w:t>기대값 기반 최적 비율 계산</w:t>
            </w:r>
          </w:p>
        </w:tc>
        <w:tc>
          <w:tcPr>
            <w:tcW w:type="dxa" w:w="2880"/>
          </w:tcPr>
          <w:p>
            <w:r>
              <w:t>수학적 최적, 장기 수익 극대화</w:t>
            </w:r>
          </w:p>
        </w:tc>
      </w:tr>
    </w:tbl>
    <w:p/>
    <w:p>
      <w:r>
        <w:rPr>
          <w:b w:val="0"/>
          <w:i w:val="0"/>
        </w:rPr>
        <w:t>Kelly 공식: f* = (p×b - 1) / (b - 1), Half-Kelly = f*/2</w:t>
      </w:r>
    </w:p>
    <w:p>
      <w:r>
        <w:rPr>
          <w:b w:val="0"/>
          <w:i w:val="0"/>
        </w:rPr>
        <w:t xml:space="preserve">  p = 모델 예측 이변 확률, b = winOdds</w:t>
      </w:r>
    </w:p>
    <w:p>
      <w:r>
        <w:rPr>
          <w:b w:val="0"/>
          <w:i w:val="0"/>
        </w:rPr>
        <w:t xml:space="preserve">  기대값이 음수이면 Kelly = 0 (배팅하지 않음) → 자동으로 나쁜 베팅 걸러냄</w:t>
      </w:r>
    </w:p>
    <w:p/>
    <w:p>
      <w:r>
        <w:rPr>
          <w:b w:val="0"/>
          <w:i w:val="0"/>
        </w:rPr>
        <w:t>5.3 결과 (test set 3,528건)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Top%</w:t>
            </w:r>
          </w:p>
        </w:tc>
        <w:tc>
          <w:tcPr>
            <w:tcW w:type="dxa" w:w="1440"/>
          </w:tcPr>
          <w:p>
            <w:r>
              <w:t>베팅 수</w:t>
            </w:r>
          </w:p>
        </w:tc>
        <w:tc>
          <w:tcPr>
            <w:tcW w:type="dxa" w:w="1440"/>
          </w:tcPr>
          <w:p>
            <w:r>
              <w:t>적중</w:t>
            </w:r>
          </w:p>
        </w:tc>
        <w:tc>
          <w:tcPr>
            <w:tcW w:type="dxa" w:w="1440"/>
          </w:tcPr>
          <w:p>
            <w:r>
              <w:t>적중률</w:t>
            </w:r>
          </w:p>
        </w:tc>
        <w:tc>
          <w:tcPr>
            <w:tcW w:type="dxa" w:w="1440"/>
          </w:tcPr>
          <w:p>
            <w:r>
              <w:t>평균 배당</w:t>
            </w:r>
          </w:p>
        </w:tc>
        <w:tc>
          <w:tcPr>
            <w:tcW w:type="dxa" w:w="1440"/>
          </w:tcPr>
          <w:p>
            <w:r>
              <w:t>ROI</w:t>
            </w:r>
          </w:p>
        </w:tc>
      </w:tr>
      <w:tr>
        <w:tc>
          <w:tcPr>
            <w:tcW w:type="dxa" w:w="1440"/>
          </w:tcPr>
          <w:p>
            <w:r>
              <w:t>5%</w:t>
            </w:r>
          </w:p>
        </w:tc>
        <w:tc>
          <w:tcPr>
            <w:tcW w:type="dxa" w:w="1440"/>
          </w:tcPr>
          <w:p>
            <w:r>
              <w:t>176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0.097</w:t>
            </w:r>
          </w:p>
        </w:tc>
        <w:tc>
          <w:tcPr>
            <w:tcW w:type="dxa" w:w="1440"/>
          </w:tcPr>
          <w:p>
            <w:r>
              <w:t>13.4</w:t>
            </w:r>
          </w:p>
        </w:tc>
        <w:tc>
          <w:tcPr>
            <w:tcW w:type="dxa" w:w="1440"/>
          </w:tcPr>
          <w:p>
            <w:r>
              <w:t>+25.9%</w:t>
            </w:r>
          </w:p>
        </w:tc>
      </w:tr>
      <w:tr>
        <w:tc>
          <w:tcPr>
            <w:tcW w:type="dxa" w:w="1440"/>
          </w:tcPr>
          <w:p>
            <w:r>
              <w:t>10%</w:t>
            </w:r>
          </w:p>
        </w:tc>
        <w:tc>
          <w:tcPr>
            <w:tcW w:type="dxa" w:w="1440"/>
          </w:tcPr>
          <w:p>
            <w:r>
              <w:t>352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0.077</w:t>
            </w:r>
          </w:p>
        </w:tc>
        <w:tc>
          <w:tcPr>
            <w:tcW w:type="dxa" w:w="1440"/>
          </w:tcPr>
          <w:p>
            <w:r>
              <w:t>14.8</w:t>
            </w:r>
          </w:p>
        </w:tc>
        <w:tc>
          <w:tcPr>
            <w:tcW w:type="dxa" w:w="1440"/>
          </w:tcPr>
          <w:p>
            <w:r>
              <w:t>+7.3%</w:t>
            </w:r>
          </w:p>
        </w:tc>
      </w:tr>
      <w:tr>
        <w:tc>
          <w:tcPr>
            <w:tcW w:type="dxa" w:w="1440"/>
          </w:tcPr>
          <w:p>
            <w:r>
              <w:t>15%</w:t>
            </w:r>
          </w:p>
        </w:tc>
        <w:tc>
          <w:tcPr>
            <w:tcW w:type="dxa" w:w="1440"/>
          </w:tcPr>
          <w:p>
            <w:r>
              <w:t>529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0.077</w:t>
            </w:r>
          </w:p>
        </w:tc>
        <w:tc>
          <w:tcPr>
            <w:tcW w:type="dxa" w:w="1440"/>
          </w:tcPr>
          <w:p>
            <w:r>
              <w:t>15.8</w:t>
            </w:r>
          </w:p>
        </w:tc>
        <w:tc>
          <w:tcPr>
            <w:tcW w:type="dxa" w:w="1440"/>
          </w:tcPr>
          <w:p>
            <w:r>
              <w:t>+11.3%</w:t>
            </w:r>
          </w:p>
        </w:tc>
      </w:tr>
      <w:tr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705</w:t>
            </w:r>
          </w:p>
        </w:tc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0.075</w:t>
            </w:r>
          </w:p>
        </w:tc>
        <w:tc>
          <w:tcPr>
            <w:tcW w:type="dxa" w:w="1440"/>
          </w:tcPr>
          <w:p>
            <w:r>
              <w:t>17.0</w:t>
            </w:r>
          </w:p>
        </w:tc>
        <w:tc>
          <w:tcPr>
            <w:tcW w:type="dxa" w:w="1440"/>
          </w:tcPr>
          <w:p>
            <w:r>
              <w:t>+18.0%</w:t>
            </w:r>
          </w:p>
        </w:tc>
      </w:tr>
      <w:tr>
        <w:tc>
          <w:tcPr>
            <w:tcW w:type="dxa" w:w="1440"/>
          </w:tcPr>
          <w:p>
            <w:r>
              <w:t>30%</w:t>
            </w:r>
          </w:p>
        </w:tc>
        <w:tc>
          <w:tcPr>
            <w:tcW w:type="dxa" w:w="1440"/>
          </w:tcPr>
          <w:p>
            <w:r>
              <w:t>1058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0.057</w:t>
            </w:r>
          </w:p>
        </w:tc>
        <w:tc>
          <w:tcPr>
            <w:tcW w:type="dxa" w:w="1440"/>
          </w:tcPr>
          <w:p>
            <w:r>
              <w:t>19.0</w:t>
            </w:r>
          </w:p>
        </w:tc>
        <w:tc>
          <w:tcPr>
            <w:tcW w:type="dxa" w:w="1440"/>
          </w:tcPr>
          <w:p>
            <w:r>
              <w:t>-8.3%</w:t>
            </w:r>
          </w:p>
        </w:tc>
      </w:tr>
    </w:tbl>
    <w:p/>
    <w:p>
      <w:r>
        <w:rPr>
          <w:b w:val="0"/>
          <w:i w:val="0"/>
        </w:rPr>
        <w:t>무작위 비인기마 베팅 ROI: -26.5% (비교 기준)</w:t>
      </w:r>
    </w:p>
    <w:p>
      <w:r>
        <w:rPr>
          <w:b w:val="0"/>
          <w:i w:val="0"/>
        </w:rPr>
        <w:t>모델 상위 20%까지는 수익, 30%부터 손실 전환.</w:t>
      </w:r>
    </w:p>
    <w:p/>
    <w:p>
      <w:pPr>
        <w:pStyle w:val="Heading1"/>
      </w:pPr>
      <w:r>
        <w:t>6. 신뢰구간 — 이 결과를 얼마나 믿을 수 있나</w:t>
      </w:r>
    </w:p>
    <w:p>
      <w:r>
        <w:rPr>
          <w:b w:val="0"/>
          <w:i w:val="0"/>
        </w:rPr>
        <w:t>부트스트랩 1,000회 복원추출로 ROI 분포를 만들어 95% 신뢰구간을 계산.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Top%</w:t>
            </w:r>
          </w:p>
        </w:tc>
        <w:tc>
          <w:tcPr>
            <w:tcW w:type="dxa" w:w="1440"/>
          </w:tcPr>
          <w:p>
            <w:r>
              <w:t>Flat 중위값</w:t>
            </w:r>
          </w:p>
        </w:tc>
        <w:tc>
          <w:tcPr>
            <w:tcW w:type="dxa" w:w="1440"/>
          </w:tcPr>
          <w:p>
            <w:r>
              <w:t>95% CI 하한</w:t>
            </w:r>
          </w:p>
        </w:tc>
        <w:tc>
          <w:tcPr>
            <w:tcW w:type="dxa" w:w="1440"/>
          </w:tcPr>
          <w:p>
            <w:r>
              <w:t>95% CI 상한</w:t>
            </w:r>
          </w:p>
        </w:tc>
        <w:tc>
          <w:tcPr>
            <w:tcW w:type="dxa" w:w="1440"/>
          </w:tcPr>
          <w:p>
            <w:r>
              <w:t>P(수익)</w:t>
            </w:r>
          </w:p>
        </w:tc>
        <w:tc>
          <w:tcPr>
            <w:tcW w:type="dxa" w:w="1440"/>
          </w:tcPr>
          <w:p>
            <w:r>
              <w:t>Kelly P(수익)</w:t>
            </w:r>
          </w:p>
        </w:tc>
      </w:tr>
      <w:tr>
        <w:tc>
          <w:tcPr>
            <w:tcW w:type="dxa" w:w="1440"/>
          </w:tcPr>
          <w:p>
            <w:r>
              <w:t>5%</w:t>
            </w:r>
          </w:p>
        </w:tc>
        <w:tc>
          <w:tcPr>
            <w:tcW w:type="dxa" w:w="1440"/>
          </w:tcPr>
          <w:p>
            <w:r>
              <w:t>+24.6%</w:t>
            </w:r>
          </w:p>
        </w:tc>
        <w:tc>
          <w:tcPr>
            <w:tcW w:type="dxa" w:w="1440"/>
          </w:tcPr>
          <w:p>
            <w:r>
              <w:t>-26.0%</w:t>
            </w:r>
          </w:p>
        </w:tc>
        <w:tc>
          <w:tcPr>
            <w:tcW w:type="dxa" w:w="1440"/>
          </w:tcPr>
          <w:p>
            <w:r>
              <w:t>+92.9%</w:t>
            </w:r>
          </w:p>
        </w:tc>
        <w:tc>
          <w:tcPr>
            <w:tcW w:type="dxa" w:w="1440"/>
          </w:tcPr>
          <w:p>
            <w:r>
              <w:t>80.6%</w:t>
            </w:r>
          </w:p>
        </w:tc>
        <w:tc>
          <w:tcPr>
            <w:tcW w:type="dxa" w:w="1440"/>
          </w:tcPr>
          <w:p>
            <w:r>
              <w:t>82.8%</w:t>
            </w:r>
          </w:p>
        </w:tc>
      </w:tr>
      <w:tr>
        <w:tc>
          <w:tcPr>
            <w:tcW w:type="dxa" w:w="1440"/>
          </w:tcPr>
          <w:p>
            <w:r>
              <w:t>10%</w:t>
            </w:r>
          </w:p>
        </w:tc>
        <w:tc>
          <w:tcPr>
            <w:tcW w:type="dxa" w:w="1440"/>
          </w:tcPr>
          <w:p>
            <w:r>
              <w:t>+6.2%</w:t>
            </w:r>
          </w:p>
        </w:tc>
        <w:tc>
          <w:tcPr>
            <w:tcW w:type="dxa" w:w="1440"/>
          </w:tcPr>
          <w:p>
            <w:r>
              <w:t>-28.1%</w:t>
            </w:r>
          </w:p>
        </w:tc>
        <w:tc>
          <w:tcPr>
            <w:tcW w:type="dxa" w:w="1440"/>
          </w:tcPr>
          <w:p>
            <w:r>
              <w:t>+51.2%</w:t>
            </w:r>
          </w:p>
        </w:tc>
        <w:tc>
          <w:tcPr>
            <w:tcW w:type="dxa" w:w="1440"/>
          </w:tcPr>
          <w:p>
            <w:r>
              <w:t>61.1%</w:t>
            </w:r>
          </w:p>
        </w:tc>
        <w:tc>
          <w:tcPr>
            <w:tcW w:type="dxa" w:w="1440"/>
          </w:tcPr>
          <w:p>
            <w:r>
              <w:t>65.7%</w:t>
            </w:r>
          </w:p>
        </w:tc>
      </w:tr>
      <w:tr>
        <w:tc>
          <w:tcPr>
            <w:tcW w:type="dxa" w:w="1440"/>
          </w:tcPr>
          <w:p>
            <w:r>
              <w:t>15%</w:t>
            </w:r>
          </w:p>
        </w:tc>
        <w:tc>
          <w:tcPr>
            <w:tcW w:type="dxa" w:w="1440"/>
          </w:tcPr>
          <w:p>
            <w:r>
              <w:t>+10.4%</w:t>
            </w:r>
          </w:p>
        </w:tc>
        <w:tc>
          <w:tcPr>
            <w:tcW w:type="dxa" w:w="1440"/>
          </w:tcPr>
          <w:p>
            <w:r>
              <w:t>-21.6%</w:t>
            </w:r>
          </w:p>
        </w:tc>
        <w:tc>
          <w:tcPr>
            <w:tcW w:type="dxa" w:w="1440"/>
          </w:tcPr>
          <w:p>
            <w:r>
              <w:t>+46.6%</w:t>
            </w:r>
          </w:p>
        </w:tc>
        <w:tc>
          <w:tcPr>
            <w:tcW w:type="dxa" w:w="1440"/>
          </w:tcPr>
          <w:p>
            <w:r>
              <w:t>74.6%</w:t>
            </w:r>
          </w:p>
        </w:tc>
        <w:tc>
          <w:tcPr>
            <w:tcW w:type="dxa" w:w="1440"/>
          </w:tcPr>
          <w:p>
            <w:r>
              <w:t>77.1%</w:t>
            </w:r>
          </w:p>
        </w:tc>
      </w:tr>
      <w:tr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+18.1%</w:t>
            </w:r>
          </w:p>
        </w:tc>
        <w:tc>
          <w:tcPr>
            <w:tcW w:type="dxa" w:w="1440"/>
          </w:tcPr>
          <w:p>
            <w:r>
              <w:t>-11.8%</w:t>
            </w:r>
          </w:p>
        </w:tc>
        <w:tc>
          <w:tcPr>
            <w:tcW w:type="dxa" w:w="1440"/>
          </w:tcPr>
          <w:p>
            <w:r>
              <w:t>+51.2%</w:t>
            </w:r>
          </w:p>
        </w:tc>
        <w:tc>
          <w:tcPr>
            <w:tcW w:type="dxa" w:w="1440"/>
          </w:tcPr>
          <w:p>
            <w:r>
              <w:t>86.9%</w:t>
            </w:r>
          </w:p>
        </w:tc>
        <w:tc>
          <w:tcPr>
            <w:tcW w:type="dxa" w:w="1440"/>
          </w:tcPr>
          <w:p>
            <w:r>
              <w:t>88.3%</w:t>
            </w:r>
          </w:p>
        </w:tc>
      </w:tr>
    </w:tbl>
    <w:p/>
    <w:p>
      <w:r>
        <w:rPr>
          <w:b/>
          <w:i w:val="0"/>
        </w:rPr>
        <w:t>해석:</w:t>
      </w:r>
    </w:p>
    <w:p>
      <w:r>
        <w:rPr>
          <w:b w:val="0"/>
          <w:i w:val="0"/>
        </w:rPr>
        <w:t xml:space="preserve">  • 95% CI 하한이 전부 음수 → '100% 수익 보장'은 아님</w:t>
      </w:r>
    </w:p>
    <w:p>
      <w:r>
        <w:rPr>
          <w:b w:val="0"/>
          <w:i w:val="0"/>
        </w:rPr>
        <w:t xml:space="preserve">  • P(수익) 80%+ (Top 5%) → 돈 벌 가능성이 손해 볼 가능성보다 4배 높음</w:t>
      </w:r>
    </w:p>
    <w:p>
      <w:r>
        <w:rPr>
          <w:b w:val="0"/>
          <w:i w:val="0"/>
        </w:rPr>
        <w:t xml:space="preserve">  • Top 20%의 P(수익) = 87% → 가장 안정적</w:t>
      </w:r>
    </w:p>
    <w:p>
      <w:r>
        <w:rPr>
          <w:b w:val="0"/>
          <w:i w:val="0"/>
        </w:rPr>
        <w:t xml:space="preserve">  • 표본 부족(3,528건)이 근본 원인. 3~5년 데이터로 재검증 필요</w:t>
      </w:r>
    </w:p>
    <w:p/>
    <w:p>
      <w:r>
        <w:rPr>
          <w:b/>
          <w:i w:val="0"/>
        </w:rPr>
        <w:t>정직하게 말하면:</w:t>
      </w:r>
    </w:p>
    <w:p>
      <w:r>
        <w:rPr>
          <w:b w:val="0"/>
          <w:i w:val="0"/>
        </w:rPr>
        <w:t xml:space="preserve">  • 선별 능력은 확실하다 — 적중률 2.66% → 9.7% (상위 5%), Lift 3.6배</w:t>
      </w:r>
    </w:p>
    <w:p>
      <w:r>
        <w:rPr>
          <w:b w:val="0"/>
          <w:i w:val="0"/>
        </w:rPr>
        <w:t xml:space="preserve">  • 수익성은 '가능성 있음'이지 '확정'이 아니다</w:t>
      </w:r>
    </w:p>
    <w:p>
      <w:r>
        <w:rPr>
          <w:b w:val="0"/>
          <w:i w:val="0"/>
        </w:rPr>
        <w:t xml:space="preserve">  • 학술적으로는 '정보 가치(edge)가 존재하나 유의수준 5%를 달성하지 못함'</w:t>
      </w:r>
    </w:p>
    <w:p/>
    <w:p>
      <w:pPr>
        <w:pStyle w:val="Heading1"/>
      </w:pPr>
      <w:r>
        <w:t>7. 어떤 변수가 중요했나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순위</w:t>
            </w:r>
          </w:p>
        </w:tc>
        <w:tc>
          <w:tcPr>
            <w:tcW w:type="dxa" w:w="2880"/>
          </w:tcPr>
          <w:p>
            <w:r>
              <w:t>피처</w:t>
            </w:r>
          </w:p>
        </w:tc>
        <w:tc>
          <w:tcPr>
            <w:tcW w:type="dxa" w:w="2880"/>
          </w:tcPr>
          <w:p>
            <w:r>
              <w:t>중요도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q</w:t>
            </w:r>
          </w:p>
        </w:tc>
        <w:tc>
          <w:tcPr>
            <w:tcW w:type="dxa" w:w="2880"/>
          </w:tcPr>
          <w:p>
            <w:r>
              <w:t>0.1914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tr_winrate__z</w:t>
            </w:r>
          </w:p>
        </w:tc>
        <w:tc>
          <w:tcPr>
            <w:tcW w:type="dxa" w:w="2880"/>
          </w:tcPr>
          <w:p>
            <w:r>
              <w:t>0.0260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train_runs_14__z</w:t>
            </w:r>
          </w:p>
        </w:tc>
        <w:tc>
          <w:tcPr>
            <w:tcW w:type="dxa" w:w="2880"/>
          </w:tcPr>
          <w:p>
            <w:r>
              <w:t>0.0234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ow_starts</w:t>
            </w:r>
          </w:p>
        </w:tc>
        <w:tc>
          <w:tcPr>
            <w:tcW w:type="dxa" w:w="2880"/>
          </w:tcPr>
          <w:p>
            <w:r>
              <w:t>0.0228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rating__z</w:t>
            </w:r>
          </w:p>
        </w:tc>
        <w:tc>
          <w:tcPr>
            <w:tcW w:type="dxa" w:w="2880"/>
          </w:tcPr>
          <w:p>
            <w:r>
              <w:t>0.0211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ilsu</w:t>
            </w:r>
          </w:p>
        </w:tc>
        <w:tc>
          <w:tcPr>
            <w:tcW w:type="dxa" w:w="2880"/>
          </w:tcPr>
          <w:p>
            <w:r>
              <w:t>0.0211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ow_resid</w:t>
            </w:r>
          </w:p>
        </w:tc>
        <w:tc>
          <w:tcPr>
            <w:tcW w:type="dxa" w:w="2880"/>
          </w:tcPr>
          <w:p>
            <w:r>
              <w:t>0.0202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tr_winrate</w:t>
            </w:r>
          </w:p>
        </w:tc>
        <w:tc>
          <w:tcPr>
            <w:tcW w:type="dxa" w:w="2880"/>
          </w:tcPr>
          <w:p>
            <w:r>
              <w:t>0.0199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jk_plcrate</w:t>
            </w:r>
          </w:p>
        </w:tc>
        <w:tc>
          <w:tcPr>
            <w:tcW w:type="dxa" w:w="2880"/>
          </w:tcPr>
          <w:p>
            <w:r>
              <w:t>0.0192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wg__z</w:t>
            </w:r>
          </w:p>
        </w:tc>
        <w:tc>
          <w:tcPr>
            <w:tcW w:type="dxa" w:w="2880"/>
          </w:tcPr>
          <w:p>
            <w:r>
              <w:t>0.0190</w:t>
            </w:r>
          </w:p>
        </w:tc>
      </w:tr>
    </w:tbl>
    <w:p/>
    <w:p>
      <w:r>
        <w:rPr>
          <w:b/>
          <w:i w:val="0"/>
        </w:rPr>
        <w:t>q(배당률 확률)의 순위: 1위</w:t>
      </w:r>
    </w:p>
    <w:p>
      <w:r>
        <w:rPr>
          <w:b w:val="0"/>
          <w:i w:val="0"/>
        </w:rPr>
        <w:t>q가 상위권 → 배당률이 이변 예측에서 여전히 핵심 정보. 나머지 피처들은 그 위에 정밀도를 더하는 역할.</w:t>
      </w:r>
    </w:p>
    <w:p/>
    <w:p>
      <w:r>
        <w:rPr>
          <w:b w:val="0"/>
          <w:i w:val="0"/>
        </w:rPr>
        <w:t>해석: 마필의 최근 상태(직전 착순, 훈련량, 휴식일)가 핵심. 시장은 통산 성적에는 잘 반응하지만, 최근 컨디션 변화는 덜 반영 → 모델이 잡아낸 틈.</w:t>
      </w:r>
    </w:p>
    <w:p/>
    <w:p>
      <w:pPr>
        <w:pStyle w:val="Heading1"/>
      </w:pPr>
      <w:r>
        <w:t>8. 팀원 실험(배당률 제외)과의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팀원 실험</w:t>
            </w:r>
          </w:p>
        </w:tc>
        <w:tc>
          <w:tcPr>
            <w:tcW w:type="dxa" w:w="2880"/>
          </w:tcPr>
          <w:p>
            <w:r>
              <w:t>이번 실험</w:t>
            </w:r>
          </w:p>
        </w:tc>
      </w:tr>
      <w:tr>
        <w:tc>
          <w:tcPr>
            <w:tcW w:type="dxa" w:w="2880"/>
          </w:tcPr>
          <w:p>
            <w:r>
              <w:t>배당률 피처</w:t>
            </w:r>
          </w:p>
        </w:tc>
        <w:tc>
          <w:tcPr>
            <w:tcW w:type="dxa" w:w="2880"/>
          </w:tcPr>
          <w:p>
            <w:r>
              <w:t>전부 제외</w:t>
            </w:r>
          </w:p>
        </w:tc>
        <w:tc>
          <w:tcPr>
            <w:tcW w:type="dxa" w:w="2880"/>
          </w:tcPr>
          <w:p>
            <w:r>
              <w:t>q 포함</w:t>
            </w:r>
          </w:p>
        </w:tc>
      </w:tr>
      <w:tr>
        <w:tc>
          <w:tcPr>
            <w:tcW w:type="dxa" w:w="2880"/>
          </w:tcPr>
          <w:p>
            <w:r>
              <w:t>타겟</w:t>
            </w:r>
          </w:p>
        </w:tc>
        <w:tc>
          <w:tcPr>
            <w:tcW w:type="dxa" w:w="2880"/>
          </w:tcPr>
          <w:p>
            <w:r>
              <w:t>upset_B (비인기마 입상)</w:t>
            </w:r>
          </w:p>
        </w:tc>
        <w:tc>
          <w:tcPr>
            <w:tcW w:type="dxa" w:w="2880"/>
          </w:tcPr>
          <w:p>
            <w:r>
              <w:t>upset (비인기마 1착)</w:t>
            </w:r>
          </w:p>
        </w:tc>
      </w:tr>
      <w:tr>
        <w:tc>
          <w:tcPr>
            <w:tcW w:type="dxa" w:w="2880"/>
          </w:tcPr>
          <w:p>
            <w:r>
              <w:t>Best AUC</w:t>
            </w:r>
          </w:p>
        </w:tc>
        <w:tc>
          <w:tcPr>
            <w:tcW w:type="dxa" w:w="2880"/>
          </w:tcPr>
          <w:p>
            <w:r>
              <w:t>0.6420 (RF)</w:t>
            </w:r>
          </w:p>
        </w:tc>
        <w:tc>
          <w:tcPr>
            <w:tcW w:type="dxa" w:w="2880"/>
          </w:tcPr>
          <w:p>
            <w:r>
              <w:t>0.7420 (RF)</w:t>
            </w:r>
          </w:p>
        </w:tc>
      </w:tr>
      <w:tr>
        <w:tc>
          <w:tcPr>
            <w:tcW w:type="dxa" w:w="2880"/>
          </w:tcPr>
          <w:p>
            <w:r>
              <w:t>Lift@10%</w:t>
            </w:r>
          </w:p>
        </w:tc>
        <w:tc>
          <w:tcPr>
            <w:tcW w:type="dxa" w:w="2880"/>
          </w:tcPr>
          <w:p>
            <w:r>
              <w:t>1.72</w:t>
            </w:r>
          </w:p>
        </w:tc>
        <w:tc>
          <w:tcPr>
            <w:tcW w:type="dxa" w:w="2880"/>
          </w:tcPr>
          <w:p>
            <w:r>
              <w:t>—(적중률 기준 3.6x)</w:t>
            </w:r>
          </w:p>
        </w:tc>
      </w:tr>
      <w:tr>
        <w:tc>
          <w:tcPr>
            <w:tcW w:type="dxa" w:w="2880"/>
          </w:tcPr>
          <w:p>
            <w:r>
              <w:t>수익 배당</w:t>
            </w:r>
          </w:p>
        </w:tc>
        <w:tc>
          <w:tcPr>
            <w:tcW w:type="dxa" w:w="2880"/>
          </w:tcPr>
          <w:p>
            <w:r>
              <w:t>연승(plcOdds)</w:t>
            </w:r>
          </w:p>
        </w:tc>
        <w:tc>
          <w:tcPr>
            <w:tcW w:type="dxa" w:w="2880"/>
          </w:tcPr>
          <w:p>
            <w:r>
              <w:t>단승(winOdds)</w:t>
            </w:r>
          </w:p>
        </w:tc>
      </w:tr>
      <w:tr>
        <w:tc>
          <w:tcPr>
            <w:tcW w:type="dxa" w:w="2880"/>
          </w:tcPr>
          <w:p>
            <w:r>
              <w:t>수익 결론</w:t>
            </w:r>
          </w:p>
        </w:tc>
        <w:tc>
          <w:tcPr>
            <w:tcW w:type="dxa" w:w="2880"/>
          </w:tcPr>
          <w:p>
            <w:r>
              <w:t>CI가 0 포함 → 불확실</w:t>
            </w:r>
          </w:p>
        </w:tc>
        <w:tc>
          <w:tcPr>
            <w:tcW w:type="dxa" w:w="2880"/>
          </w:tcPr>
          <w:p>
            <w:r>
              <w:t>P(수익)=81% → 가능성 있음</w:t>
            </w:r>
          </w:p>
        </w:tc>
      </w:tr>
      <w:tr>
        <w:tc>
          <w:tcPr>
            <w:tcW w:type="dxa" w:w="2880"/>
          </w:tcPr>
          <w:p>
            <w:r>
              <w:t>불균형 처리</w:t>
            </w:r>
          </w:p>
        </w:tc>
        <w:tc>
          <w:tcPr>
            <w:tcW w:type="dxa" w:w="2880"/>
          </w:tcPr>
          <w:p>
            <w:r>
              <w:t>적용 시 전부 나빠짐</w:t>
            </w:r>
          </w:p>
        </w:tc>
        <w:tc>
          <w:tcPr>
            <w:tcW w:type="dxa" w:w="2880"/>
          </w:tcPr>
          <w:p>
            <w:r>
              <w:t>balanced 적용 (기본)</w:t>
            </w:r>
          </w:p>
        </w:tc>
      </w:tr>
      <w:tr>
        <w:tc>
          <w:tcPr>
            <w:tcW w:type="dxa" w:w="2880"/>
          </w:tcPr>
          <w:p>
            <w:r>
              <w:t>핵심 발견</w:t>
            </w:r>
          </w:p>
        </w:tc>
        <w:tc>
          <w:tcPr>
            <w:tcW w:type="dxa" w:w="2880"/>
          </w:tcPr>
          <w:p>
            <w:r>
              <w:t>RF가 부스팅을 이김</w:t>
            </w:r>
          </w:p>
        </w:tc>
        <w:tc>
          <w:tcPr>
            <w:tcW w:type="dxa" w:w="2880"/>
          </w:tcPr>
          <w:p>
            <w:r>
              <w:t>배당률+피처 결합 &gt; 배당률 단독</w:t>
            </w:r>
          </w:p>
        </w:tc>
      </w:tr>
    </w:tbl>
    <w:p/>
    <w:p>
      <w:r>
        <w:rPr>
          <w:b w:val="0"/>
          <w:i w:val="0"/>
        </w:rPr>
        <w:t>공통 발견: RandomForest가 가장 안정적. 신호가 약한 문제에서 부스팅보다 배깅이 나음.</w:t>
      </w:r>
    </w:p>
    <w:p>
      <w:r>
        <w:rPr>
          <w:b w:val="0"/>
          <w:i w:val="0"/>
        </w:rPr>
        <w:t>차이점: 배당률을 넣으면 AUC가 0.64 → 0.74로 크게 올라감. 배당률은 이변 예측의 '기반'이고, 피처는 그 위에 '정밀도'를 더하는 구조.</w:t>
      </w:r>
    </w:p>
    <w:p/>
    <w:p>
      <w:pPr>
        <w:pStyle w:val="Heading1"/>
      </w:pPr>
      <w:r>
        <w:t>9. 한계</w:t>
      </w:r>
    </w:p>
    <w:p>
      <w:r>
        <w:rPr>
          <w:b w:val="0"/>
          <w:i w:val="0"/>
        </w:rPr>
        <w:t>1. 표본 부족 — test 3,528행 중 이변 94건. ROI 신뢰구간이 넓은 근본 원인.</w:t>
      </w:r>
    </w:p>
    <w:p>
      <w:r>
        <w:rPr>
          <w:b w:val="0"/>
          <w:i w:val="0"/>
        </w:rPr>
        <w:t>2. 단승만 봄 — 연승(입상) 타겟으로 바꾸면 적중 수가 3~4배 늘어 CI가 좁아질 것.</w:t>
      </w:r>
    </w:p>
    <w:p>
      <w:r>
        <w:rPr>
          <w:b w:val="0"/>
          <w:i w:val="0"/>
        </w:rPr>
        <w:t>3. 고배당 1건 의존 — 팀원 보고서와 동일한 문제. 260배급 적중 하나가 ROI를 지배.</w:t>
      </w:r>
    </w:p>
    <w:p>
      <w:r>
        <w:rPr>
          <w:b w:val="0"/>
          <w:i w:val="0"/>
        </w:rPr>
        <w:t>4. 배당률 확정 시점 — winOdds는 경주 마감 후 확정. 실전에서는 베팅 시점과 확정 시점에 차이가 있을 수 있음.</w:t>
      </w:r>
    </w:p>
    <w:p>
      <w:r>
        <w:rPr>
          <w:b w:val="0"/>
          <w:i w:val="0"/>
        </w:rPr>
        <w:t>5. 서울만 — 부경에서도 같은 결과가 나오는지 미확인.</w:t>
      </w:r>
    </w:p>
    <w:p/>
    <w:p>
      <w:pPr>
        <w:pStyle w:val="Heading1"/>
      </w:pPr>
      <w:r>
        <w:t>10. 결론 및 다음 할 일</w:t>
      </w:r>
    </w:p>
    <w:p>
      <w:r>
        <w:rPr>
          <w:b/>
          <w:i w:val="0"/>
        </w:rPr>
        <w:t>10.1 핵심 발견 3가지</w:t>
      </w:r>
    </w:p>
    <w:p>
      <w:r>
        <w:rPr>
          <w:b w:val="0"/>
          <w:i w:val="0"/>
        </w:rPr>
        <w:t xml:space="preserve">  1. 배당률+피처 결합(C)이 배당률 단독(A)보다 이변 예측이 우수하다.</w:t>
      </w:r>
    </w:p>
    <w:p>
      <w:r>
        <w:rPr>
          <w:b w:val="0"/>
          <w:i w:val="0"/>
        </w:rPr>
        <w:t xml:space="preserve">  2. 모델 상위 5~20% 선별 베팅 시 ROI 양수 가능 (수수료 반영 후).</w:t>
      </w:r>
    </w:p>
    <w:p>
      <w:r>
        <w:rPr>
          <w:b w:val="0"/>
          <w:i w:val="0"/>
        </w:rPr>
        <w:t xml:space="preserve">  3. 모델의 역할: '모든 경주에서 이기겠다'가 아니라 '시장이 놓치는 비인기마를 필터링하는 도구'.</w:t>
      </w:r>
    </w:p>
    <w:p/>
    <w:p>
      <w:r>
        <w:rPr>
          <w:b/>
          <w:i w:val="0"/>
        </w:rPr>
        <w:t>10.2 다음 할 일</w:t>
      </w:r>
    </w:p>
    <w:p>
      <w:r>
        <w:rPr>
          <w:b w:val="0"/>
          <w:i w:val="0"/>
        </w:rPr>
        <w:t xml:space="preserve">  1. 연승(plcOdds) 타겟으로 재실험 → 적중 수 3~4배 증가, CI 안정화</w:t>
      </w:r>
    </w:p>
    <w:p>
      <w:r>
        <w:rPr>
          <w:b w:val="0"/>
          <w:i w:val="0"/>
        </w:rPr>
        <w:t xml:space="preserve">  2. 인기마 붕괴 모델과 조합 → '붕괴 위험 높은 경주에서만 다크호스 베팅'</w:t>
      </w:r>
    </w:p>
    <w:p>
      <w:r>
        <w:rPr>
          <w:b w:val="0"/>
          <w:i w:val="0"/>
        </w:rPr>
        <w:t xml:space="preserve">  3. 고배당 1건 제거 로버스트니스 체크 추가</w:t>
      </w:r>
    </w:p>
    <w:p>
      <w:r>
        <w:rPr>
          <w:b w:val="0"/>
          <w:i w:val="0"/>
        </w:rPr>
        <w:t xml:space="preserve">  4. 피처 엔지니어링: 최근 3경주 트렌드, 기수 최근 폼, 트랙별 궁합</w:t>
      </w:r>
    </w:p>
    <w:p/>
    <w:p>
      <w:pPr>
        <w:pStyle w:val="Heading1"/>
      </w:pPr>
      <w:r>
        <w:t>부록 A. 실행 코드</w:t>
      </w:r>
    </w:p>
    <w:p>
      <w:r>
        <w:rPr>
          <w:rFonts w:ascii="Consolas" w:hAnsi="Consolas"/>
          <w:sz w:val="18"/>
        </w:rPr>
        <w:t>from sklearn.ensemble import RandomForestClassifier</w:t>
        <w:br/>
        <w:br/>
        <w:t># 1) 비인기마만 추출</w:t>
        <w:br/>
        <w:t>df = df[df["pop_pct"] &gt;= 0.5]</w:t>
        <w:br/>
        <w:br/>
        <w:t># 2) 피처 정의 (q 포함, 배당률 나머지 13개 제외)</w:t>
        <w:br/>
        <w:t>C_features = [c for c in df.columns if c not in EXCLUDE_COLS]</w:t>
        <w:br/>
        <w:t># EXCLUDE: ID, 결과, 라벨, 배당률13개, fold</w:t>
        <w:br/>
        <w:br/>
        <w:t># 3) 학습</w:t>
        <w:br/>
        <w:t>model = RandomForestClassifier(</w:t>
        <w:br/>
        <w:t xml:space="preserve">    n_estimators=300, max_depth=10, min_samples_leaf=20,</w:t>
        <w:br/>
        <w:t xml:space="preserve">    class_weight='balanced', random_state=42, n_jobs=-1)</w:t>
        <w:br/>
        <w:t>model.fit(X_train, y_train)</w:t>
        <w:br/>
        <w:br/>
        <w:t># 4) 예측 → 순위만 사용</w:t>
        <w:br/>
        <w:t>proba = model.predict_proba(X_test)[:, 1]</w:t>
        <w:br/>
        <w:t>top_20pct = test.nlargest(int(len(test)*0.2), 'proba')</w:t>
        <w:br/>
        <w:br/>
        <w:t># 5) ROI 계산 (winOdds에 공제율 이미 반영)</w:t>
        <w:br/>
        <w:t>roi = (top_20pct['upset'] * top_20pct['winOdds']).sum() / len(top_20pct) - 1</w:t>
      </w:r>
    </w:p>
    <w:p/>
    <w:p>
      <w:pPr>
        <w:pStyle w:val="Heading1"/>
      </w:pPr>
      <w:r>
        <w:t>부록 B. 실험 수치 전문</w:t>
      </w:r>
    </w:p>
    <w:p>
      <w:r>
        <w:rPr>
          <w:b w:val="0"/>
          <w:i w:val="0"/>
        </w:rPr>
        <w:t>B.1 모델 비교 (test 3,528 / 기저율 2.66%)</w:t>
      </w:r>
    </w:p>
    <w:p>
      <w:r>
        <w:rPr>
          <w:b w:val="0"/>
          <w:i w:val="0"/>
        </w:rPr>
        <w:t xml:space="preserve">     feature_set model  n_features  Accuracy  Precision   Recall  F1_Macro  ROC_AUC</w:t>
        <w:br/>
        <w:t xml:space="preserve">      A (q only)    LR           1  0.772109   0.062808 0.542553  0.490926 0.736911</w:t>
        <w:br/>
        <w:t xml:space="preserve">      A (q only)    RF           1  0.691610   0.038961 0.446809  0.443382 0.611275</w:t>
        <w:br/>
        <w:t xml:space="preserve">     B (no odds)    LR          86  0.649660   0.043930 0.585106  0.432631 0.648468</w:t>
        <w:br/>
        <w:t xml:space="preserve">     B (no odds)    RF          86  0.958050   0.090909 0.063830  0.526769 0.657226</w:t>
        <w:br/>
        <w:t>C (q + features)    LR          87  0.746882   0.057586 0.553191  0.478464 0.706028</w:t>
        <w:br/>
        <w:t>C (q + features)    RF          87  0.933673   0.097701 0.180851  0.546197 0.741983</w:t>
      </w:r>
    </w:p>
    <w:p/>
    <w:p>
      <w:r>
        <w:rPr>
          <w:b w:val="0"/>
          <w:i w:val="0"/>
        </w:rPr>
        <w:t>B.2 베팅 전략 비교</w:t>
      </w:r>
    </w:p>
    <w:p>
      <w:r>
        <w:rPr>
          <w:b w:val="0"/>
          <w:i w:val="0"/>
        </w:rPr>
        <w:t xml:space="preserve">    strategy top_pct  n_bets  n_wins  hit_rate  avg_odds  total_bet  total_return  profit  ROI  avg_bet_winners  avg_bet_losers  n_kelly_positive  avg_kelly_fraction</w:t>
        <w:br/>
        <w:t xml:space="preserve">        Flat      5%     176      17    0.0966      13.4      176.0         221.5    45.5 25.9              NaN             NaN               NaN                 NaN</w:t>
        <w:br/>
        <w:t xml:space="preserve">        Flat     10%     352      27    0.0767      14.8      352.0         377.6    25.6  7.3              NaN             NaN               NaN                 NaN</w:t>
        <w:br/>
        <w:t xml:space="preserve">        Flat     15%     529      41    0.0775      15.8      529.0         589.0    60.0 11.3              NaN             NaN               NaN                 NaN</w:t>
        <w:br/>
        <w:t xml:space="preserve">        Flat     20%     705      53    0.0752      17.0      705.0         832.1   127.1 18.0              NaN             NaN               NaN                 NaN</w:t>
        <w:br/>
        <w:t xml:space="preserve">        Flat     30%    1058      60    0.0567      19.0     1058.0         969.8   -88.2 -8.3              NaN             NaN               NaN                 NaN</w:t>
        <w:br/>
        <w:t>Proportional      5%     176      17    0.0966      13.4      176.0         224.1    48.1 27.3            1.022           0.998               NaN                 NaN</w:t>
        <w:br/>
        <w:t>Proportional     10%     352      27    0.0767      14.8      352.0         384.0    32.0  9.1            1.029           0.998               NaN                 NaN</w:t>
        <w:br/>
        <w:t>Proportional     15%     529      41    0.0775      15.8      529.0         595.5    66.5 12.6            1.022           0.998               NaN                 NaN</w:t>
        <w:br/>
        <w:t>Proportional     20%     705      53    0.0752      17.0      705.0         831.7   126.7 18.0            1.020           0.998               NaN                 NaN</w:t>
        <w:br/>
        <w:t>Proportional     30%    1058      60    0.0567      19.0     1058.0        1009.7   -48.3 -4.6            1.066           0.996               NaN                 NaN</w:t>
        <w:br/>
        <w:t>Kelly (Half)      5%     176      17    0.0966      13.4      176.0         225.6    49.6 28.2              NaN             NaN             176.0              0.2466</w:t>
        <w:br/>
        <w:t>Kelly (Half)     10%     352      27    0.0767      14.8      352.0         386.8    34.8  9.9              NaN             NaN             352.0              0.2327</w:t>
        <w:br/>
        <w:t>Kelly (Half)     15%     529      41    0.0775      15.8      529.0         597.8    68.8 13.0              NaN             NaN             529.0              0.2220</w:t>
        <w:br/>
        <w:t>Kelly (Half)     20%     705      53    0.0752      17.0      705.0         835.9   130.9 18.6              NaN             NaN             705.0              0.2133</w:t>
        <w:br/>
        <w:t>Kelly (Half)     30%    1058      60    0.0567      19.0     1058.0        1014.4   -43.6 -4.1              NaN             NaN            1058.0              0.1993</w:t>
      </w:r>
    </w:p>
    <w:p/>
    <w:p>
      <w:r>
        <w:rPr>
          <w:b w:val="0"/>
          <w:i w:val="0"/>
        </w:rPr>
        <w:t>B.3 신뢰구간</w:t>
      </w:r>
    </w:p>
    <w:p>
      <w:r>
        <w:rPr>
          <w:b w:val="0"/>
          <w:i w:val="0"/>
        </w:rPr>
        <w:t>top_pct  flat_median  flat_CI_low  flat_CI_high  flat_profit_prob  kelly_median  kelly_CI_low  kelly_CI_high  kelly_profit_prob</w:t>
        <w:br/>
        <w:t xml:space="preserve">     5%         24.6        -26.0          92.9              80.6          27.7         -24.4           95.4               82.8</w:t>
        <w:br/>
        <w:t xml:space="preserve">    10%          6.2        -28.1          51.2              61.1           8.6         -26.6           54.7               65.7</w:t>
        <w:br/>
        <w:t xml:space="preserve">    15%         10.4        -21.6          46.6              74.6          12.1         -20.4           48.6               77.1</w:t>
        <w:br/>
        <w:t xml:space="preserve">    20%         18.1        -11.8          51.2              86.9          18.1         -11.6           51.0               88.3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