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7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KHUDA 10기 토이프로젝트 3조</w:t>
      </w:r>
    </w:p>
    <w:p>
      <w:pPr>
        <w:spacing w:after="160"/>
        <w:jc w:val="center"/>
      </w:pPr>
      <w:r>
        <w:rPr>
          <w:rFonts w:ascii="맑은 고딕" w:hAnsi="맑은 고딕" w:eastAsia="맑은 고딕"/>
          <w:b/>
          <w:i w:val="0"/>
          <w:color w:val="1F4E79"/>
          <w:sz w:val="26"/>
        </w:rPr>
        <w:t>파트 2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i w:val="0"/>
          <w:color w:val="1F4E79"/>
          <w:sz w:val="60"/>
        </w:rPr>
        <w:t>이변 모델</w:t>
      </w:r>
    </w:p>
    <w:p>
      <w:pPr>
        <w:spacing w:after="340"/>
        <w:jc w:val="center"/>
        <w:pBdr>
          <w:bottom w:val="single" w:sz="12" w:space="4" w:color="1F4E79"/>
        </w:pBdr>
      </w:pP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시장이 약한 구간만 찾는다</w:t>
      </w:r>
    </w:p>
    <w:p>
      <w:pPr>
        <w:spacing w:after="90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“이 말들을 주목하라”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이변의 정의 · 영향 피처 · 탐지 모델 · 사전 등록 검증</w:t>
      </w:r>
    </w:p>
    <w:p>
      <w:pPr>
        <w:spacing w:after="15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한국마사회 서울 경주 2023.08 – 2026.08</w:t>
      </w: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2026년 8월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0. 이 보고서를 읽는 법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0.1 한 문단 요약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파트 1에서 시장을 정면으로 이기는 데 실패한 뒤 질문을 바꿨습니다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“전부 이길 필요 없다. 시장이 약한 구간만 찾자.”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그 결과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선별력은 확인됐습니다.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세 사람이 독립적으로 상위 10%에서 1.7~1.8배의 Lift를 얻었습니다.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그러나 수익성은 확인되지 않았습니다.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사전 등록 검증에서는 시장 통제군에 네 정책 모두 졌습니다.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0.2 파트 1과의 관계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결론이 이 보고서의 출발점입니다. 세 각도로 도전했는데 셋 다 막혔고, 그 실패에서 하나의 관찰이 남았습니다.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1에서 배운 것</w:t>
            </w:r>
          </w:p>
        </w:tc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2에서 바꾼 것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전체를 이기려 하면 공제율(20%)에 막힌다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시장이 약한 구간만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노린다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ROC-AUC는 하위권까지 본다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Lift@k%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주 지표로 쓴다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1착 예측은 시장이 이미 잘한다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타깃으로 삼는다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결론이 소수 사례에 좌우된다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신뢰구간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항상 함께 본다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0-1. 파트 1 → 파트 2.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 4.3.4절에서 이미 첫 신호가 나왔습니다. 목표를 “1착 맞히기”에서 “시장이 과소평가한 말 골라내기”로 바꿨더니 판별력 자체는 떨어졌는데(ROC-AUC 0.6422) 상위 10% 그룹의 적중률이 전체 평균의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1.81배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나왔습니다.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0.3 읽는 순서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1장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이 보고서에서 가장 중요합니다. 이변이 무엇인지, 그리고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왜 한 종류가 아닌지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다룹니다. 이걸 놓치면 뒤의 숫자가 서로 안 맞아 보입니다.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숫자만 빠르게 보시려면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4장 결과 종합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 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5장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은 이 프로젝트에서 방법론적으로 가장 값진 부분입니다.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 보고서에서도 수익률 수치를 쓰지 않습니다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 8.1절과 같은 이유입니다. 여기에 더해 파트 2에는 더 강한 근거가 생겼습니다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295.7배 적중 한 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상위 5~50% 구간의 수익을 통째로 끌어올렸고, 그 한 건을 빼면 대부분 음수가 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게다가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사전 등록 검증에서는 시장 통제군에 졌습니다.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5장에서 다룹니다.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1. 이변이란 무엇인가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“이변”은 일상어라 정의 없이 쓰면 사람마다 다른 것을 가리킵니다. 이 프로젝트에서도 실제로 그랬고, 그 차이를 정리하는 것이 1장의 목적입니다.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1.1 인기마와 비인기마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배당률이 낮은 말이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사람들이 돈을 많이 걸었다는 뜻입니다. 우리 데이터에는 이걸 백분위로 만든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값이 클수록 비인기마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시장은 꽤 정확합니다 — 인기 순서대로 실제 승률이 깔끔하게 내려갑니다. 최상위 인기 구간이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26.6%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최하위가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1.2%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1.2 이변은 두 종류이고, 서로 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이것이 파트 2의 첫 번째이자 가장 중요한 발견입니다.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인기마 붕괴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무엇인가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무시당한 말이 잘 뛴다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유력한 말이 무너진다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누구에게 묻나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비인기마에게만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인기마에게만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방향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과소평가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과대평가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1-1. 두 유형.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합쳐서 하나로 학습하면 신호가 상쇄됩니다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전유림님이 Cohen's d로 두 유형의 특징을 비교했더니 같은 피처의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부호가 정반대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였습니다.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(직전 경주 인기 백분위)를 보면 — 다크호스는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−0.687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다크호스는 “직전에 인기 없던 말”, 인기마 붕괴는 “직전에 인기였던 말”입니다. 두 집단을 한 라벨로 묶으면 모델이 이 신호를 배울 수 없습니다.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반드시 나눠서 각각 모델을 만들어야 합니다.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1.3 그런데 정의가 세 가지로 갈렸습니다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프로젝트의 가장 큰 정리 대상입니다. 세 사람이 각자 다르게 정의했고, 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Lift 숫자를 직접 비교할 수 없습니다.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53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 정의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− fin_pct ≥ 0.667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(95백분위)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53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1착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9.6%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입상(3착 이내)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1-2. 세 가지 다크호스 정의.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무엇이 다른가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유림님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은 분포에서 임계값을 뽑았습니다.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− fin_pct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의 절댓값 95백분위(0.667)를 기준으로 삼았고, 인기와 결과의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괴리 크기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준석님과 찬진님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은 임계값을 고정했습니다. 비인기마(하위 50%) 중 잘 뛴 말입니다. 다만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준석님은 1착, 찬진님은 입상(3착 이내)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기저율이 9.6% 대 13.5%로 다르므로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1.72와 1.82를 나란히 놓을 수 없습니다.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같은 모델이라도 기저율이 낮을수록 Lift를 올리기 어렵습니다.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인기마 붕괴는 상대적으로 합의가 있습니다. 준석님·찬진님 모두 같은 정의를 씁니다 —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 &lt;= 0.25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이면서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fin_pct &gt;= 0.50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즉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 상위 25%가 착순 하위 50%로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떨어진 경우입니다. 저장소 데이터의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upset_A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열과 100% 일치합니다.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1.4 왜 이걸 예측하려 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 확인한 대로, 기대수익이 양수이려면 모델 확률이 시장 확률의 약 1.25배를 넘어야 합니다. 그런데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조건이 경주 전체에 대해 성립할 필요는 없습니다.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p / q &gt; 1.25      —  특정 구간에서만 성립해도 된다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시장이 구조적으로 약한 지점을 찾으면 전체를 이기지 않아도 된다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이변마는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배당이 높습니다.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시장이 무시한 말이므로 적중 시 보상이 큽니다. 적중률이 낮아도 기대값이 양수가 될 여지가 생깁니다.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2. 네 사람이 각자 접근했습니다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세 각도와 마찬가지로 파트 2도 한 사람의 작업이 아닙니다. 네 갈래가 서로 다른 질문을 던졌고, 그래서 결과를 합칠 때 주의가 필요합니다.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물었나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데이터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이변이란 무엇이고 어떤 특징이 있나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 56,648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배당률을 피처로 넣으면 맞힐 수 있나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원천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유형을 나눠 엄격히 검증하면 어떤가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32,888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이종원 · Codex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정말 유망한가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 VALID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2-1. 파트 2의 네 갈래.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D가 특별합니다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A · B · C 는 “이변을 얼마나 잘 골라내는가”를 물었습니다.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D는 “그 선별이 시장보다 나은가”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물었습니다.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그리고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결과를 보기 전에 프로토콜을 해시로 잠갔습니다.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차이가 결론을 바꿨습니다. 5장에서 다룹니다.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3. 각 갈래가 무엇을 했나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3.1 A · 전유림 — 이변을 정의하고 특징을 뽑다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모델을 만들기 전에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“이변마는 일반마와 실제로 다른가”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확인했습니다. 다르지 않다면 예측 자체가 성립하지 않기 때문입니다.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두 집단의 피처 평균 차이를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Cohen's d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쟀습니다. d는 “평균 차이를 표준편차로 나눈 값”이라 단위가 다른 피처끼리도 비교할 수 있습니다. 보통 0.2를 작음, 0.5를 중간, 0.8을 큼으로 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다크호스의 특징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+0.630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0.682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0.484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+0.630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0.675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0.479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+0.591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7.48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5.65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나이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+0.419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4.28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3.76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jk_winrate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기수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−0.481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0.073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0.096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3-1. 다크호스 vs 일반마 (Cohen's d 상위).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읽으면 이렇습니다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다크호스는 “직전 경주에서 인기 없었고 부진했던, 나이 많은 말”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그리고 기수 승률이 낮습니다. 시장이 이 말들을 낮게 본 이유가 데이터에 그대로 보입니다.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인기마 붕괴 — 부호가 뒤집힙니다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붕괴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is_fav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1인기 여부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+0.705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0.297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0.090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</w:rPr>
              <w:t>−0.687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0.279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0.495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+0.687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−0.022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hr_plcrate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입상률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+0.612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0.472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0.307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−0.568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3.98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5.74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3-2. 인기마 붕괴 vs 일반마.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+0.630에서 −0.687로 뒤집혔습니다.__ 다크호스는 직전에 인기 없던 말, 인기마 붕괴는 직전에 인기였던 말입니다. 1.2절의 “합치면 신호가 상쇄된다”가 이 숫자입니다.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3.2 B · 박준석 — 배당률을 피처로 넣다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1의 원칙(배당·베팅 정보 제외)에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의도된 예외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뒀습니다. 이변은 “시장이 틀리는 경우”를 찾는 문제라, 시장이 무엇을 어떻게 보는지를 모델이 알아야 하기 때문입니다.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배당률에서 파생된 14개 열 중 정규화된 시장 확률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하나만 남기고 나머지는 제거했습니다. 피처셋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A(배당 단독) · B(기존 피처만) · C(`q` + 기존)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비교해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C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채택했습니다.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 8종을 비교해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RandomForest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골랐습니다.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n_estimators=600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max_depth=12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min_samples_leaf=50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__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min_samples_leaf=50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성능을 좌우합니다__ — 잎마다 최소 50개를 요구해 나무가 깊어져도 한두 사례를 외우는 일이 구조적으로 막힙니다.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하지 말아야 할 것 두 가지를 실험으로 확인했습니다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불균형 처리 — 전부 나빠졌습니다.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class_weight='balanced'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걸면 확률 전체가 위로 밀립니다. 그런데 우리는 확률 순서대로 줄 세워 상위 몇 마리만 뽑습니다.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전체를 똑같이 밀면 순서는 안 바뀝니다.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지표가 좋아질 이유가 없고 부작용만 남습니다.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② 전체 데이터로 학습 — 신호가 사라집니다.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부분집합(비인기마)이 아니라 전체로 학습하면 모델이 “이 말이 비인기마인가”만 배웁니다. 정작 알고 싶은 “비인기마 중 누가 뛰는가”는 못 배웁니다. ROC-AUC가 0.64에서 0.46으로 무너집니다.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결과는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Lift@10% 1.72배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[1.41, 2.02]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부트스트랩 2,000회로 잡은 신뢰구간의 하한이 1을 넉넉히 넘습니다.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선별력은 우연이 아닙니다.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다만 개선 실험 6가지 중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5가지가 실패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했고, 성공한 하나가 배당 구간 필터입니다.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3.3 C · 김찬진 — 두 유형을 나눠 엄격히 검증하다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가장 통제가 엄격한 실험입니다. 세 가지를 사전에 고정했습니다 — 시간순 train/valid/test,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1회 평가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, test 확인 후 재튜닝 금지. 설정을 해시(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7076b518…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)로 잠갔습니다.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피처셋을 둘로 나눴습니다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33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허용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제외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33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말·기수·조교사·훈련·전개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당일 시장 · 결과 · 식별자 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과거 시장 파생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위 + 과거 시장 파생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당일 시장 · 결과 · 식별자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3-3. Core는 과거 시장 정보까지 뺀 순수 조건이다.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잠금 test 결과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타깃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20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ROC-AUC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</w:t>
            </w:r>
          </w:p>
        </w:tc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leaf30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0.647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d6 leaf100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0.649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23.3%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1.72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leaf100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0.574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Logistic C=0.1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0.582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35.8%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1.41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3-4. 동결 후 단 한 번 연 test 결과.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여기서 두 가지가 나옵니다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과거 시장 정보를 빼도 성능이 안 떨어집니다.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다크호스에서 Core 1.82 vs History+ 1.72로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오히려 Core가 낫습니다.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1에서 v5의 시장 피처 5개를 뺐더니 성능이 올랐던 것과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패턴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시장 정보를 베끼는 것이 도움이 안 된다는 증거가 두 번 나왔습니다.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② 인기마 붕괴가 훨씬 어렵습니다.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Lift 1.37 대 1.82입니다. 인기마는 부상 소문·조교 상태까지 이미 배당에 반영돼 있어 남은 틈이 작고, 붕괴 자체가 출발 실패·진로 방해 같은 우연에 좌우됩니다.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3.4 D · 이종원 · Codex — 그 선별이 시장보다 나은가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B와 C가 “이변을 잘 골라낸다”를 보였다면, D는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“그래서 시장보다 나은가”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물었습니다. 5장에서 자세히 다룹니다.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4. 결과 종합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4.1 선별력 — 세 번 다 확인됐습니다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정의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 적중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신뢰구간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1착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9.6%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1.72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[1.41, 2.02]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입상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 (초기)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1착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13.2%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23.8%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1.81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4-1. 선별력. 정의가 달라 숫자를 직접 비교할 수는 없다.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세 사람이 독립적으로 1.7~1.8배를 얻었습니다.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정의도 데이터 처리도 달랐는데 비슷한 크기가 나왔다는 것이 이 결과의 신뢰도를 높입니다.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다만 1.3절에서 본 대로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기저율이 9.6%와 13.5%로 달라 Lift를 나란히 놓을 수 없습니다.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표를 인용할 때 정의를 함께 밝혀야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4.2 수익성 — 한 건에 달려 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찬진님이 상위 퍼센트별로 수익을 계산하고, 경주를 군집 단위로 5,000회 부트스트랩했습니다.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6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누적 구간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적중률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신뢰구간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최고 1건 제거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2.95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양수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31.4%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2.32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5%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176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1.89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1.82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22.8%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1.69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30%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1,058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1.48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4-2. 다크호스 Core. 적중률과 Lift는 깔끔하게 내려간다 — 선별력의 증거다.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적중률이 깔끔하게 내려가는 것이 오히려 좋은 신호입니다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 → 31.4% → 25.6% → 24.7% → 22.8% → 20.0%.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모델이 매긴 점수 순서가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실제 확률 순서와 잘 맞아떨어진다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뜻입니다. 선별력이 우연이 아니라는 강한 증거입니다.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그런데 수익은 다릅니다.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모든 구간에서 95% 신뢰구간이 0을 포함하고,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295.7배 적중 한 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빼면 대부분 음수가 됩니다.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찬진님 본인의 결론이 이렇습니다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“수익성보다 랭킹 모델의 선별력 검증 완료로 해석하는 편이 타당하다.”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4.3 왜 잘 맞히는데 돈이 안 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1에서 이미 진단이 나와 있었습니다.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배당 구간별로 보면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가장 많이 베팅한 3~5배 구간이 최악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입니다. 모델이 자신 있는 구간은 시장도 자신 있어 배당이 낮습니다.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이 진단은 우리만의 것이 아닙니다.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2017년 국내 경륜 논문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이미 같은 결론을 기록해뒀습니다 — 예측률은 높았는데 이익이 안 났고, 이유가 배당률이 낮은 경기만 잘 맞혔기 때문이라는 것입니다.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2025년 국내 경마 논문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도 같은 역전을 관찰했습니다. 랭킹 지표(NDCG · MAP) 1위 모델이 실제 베팅 시나리오에서는 다른 모델에 밀렸습니다.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5. 사전 등록 검증 — 결론이 뒤집히다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 장이 파트 2에서 방법론적으로 가장 값진 부분입니다.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 무엇을 검증했나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준석님 실험에서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중배당 구간이 유망하다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관찰이 나왔습니다. 이 가설을 폐기하지 않고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 등록 실험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으로 정면 검증했습니다.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63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내용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8~15배 다크호스 구간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기간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2025-05-17 ~ 2025-12-27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비교 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같은 경주·같은 구간에서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의 말을 시장확률 순으로 고른 통제군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정책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 · 20 · 30 · 40% 네 가지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통계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경주일 단위 부트스트랩 95% CI · Holm 다중비교 보정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5-1. 실험 설계.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5.2 결과를 보기 전에 잠갔습니다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시각</w:t>
            </w:r>
          </w:p>
        </w:tc>
        <w:tc>
          <w:tcPr>
            <w:tcW w:type="dxa" w:w="74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07:03:45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프로토콜 고정 — 목적 · 구간 · 분위수 · 통제 방식 · 중단 규칙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07:08:11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결과 열을 읽기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전에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임계값을 한 번만 계산해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해시 잠금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잠금 이후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결과만 붙여 계산. test 는 지표에 들어오지 않음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독립 재계산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분석 모듈을 import 하지 않은 검증기가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18/18 PASS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재현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5-2. 사전 등록 절차.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5.3 결론 — NO-GO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시장보다 나은 8~15배 선별은 확인되지 않았습니다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네 정책(top10 · 20 · 30 · 40)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모두에서 동일 건수 시장확률 통제군보다 낮은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수익률과 적중률을 기록했습니다.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paired 차이 네 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음수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95% 신뢰구간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0을 포함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Holm 0.05 통과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/ 4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기계 판정 NO_GO, 권고 베팅액 0.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보고서에 이런 문장이 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>역사적 가설을 존중하는 것과 현재 증거를 긍정적으로 포장하는 것은 별개입니다.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5.4 무엇을 배웠나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같은 데이터인데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결과를 보고 구간을 고르면 유망해 보이고, 미리 고정하고 통제군과 비교하면 사라집니다.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 8.1절의 “재현하면 숫자가 바뀐다”와 정확히 같은 이야기입니다. 그때는 라이브러리 버전이 원인이었고, 여기서는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분석 절차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원인입니다.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결론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결과를 보고 구간 선택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유망하다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사전 등록 + 통제군 비교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NO-GO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5-3. 절차가 결론을 바꿨다.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6. 인사이트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6.1 이변은 두 종류이고 정반대입니다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유림님이 Cohen's d로 보였고 찬진님이 모델로 확인했습니다.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의 부호가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+0.630과 −0.687로 뒤집힙니다.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찾나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25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왜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직전에 인기 없고 부진했던 말이 살아남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  <w:tc>
          <w:tcPr>
            <w:tcW w:type="dxa" w:w="25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시장이 최근 부진에 과잉 반응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인기였던 말이 무너짐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1.37</w:t>
            </w:r>
          </w:p>
        </w:tc>
        <w:tc>
          <w:tcPr>
            <w:tcW w:type="dxa" w:w="25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이미 정보가 반영돼 틈이 작음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6-1. 두 유형의 난이도 차이.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합쳐서 하나로 학습하면 안 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이것이 파트 2의 가장 실용적인 발견입니다.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6.2 선별력은 확인됐고 수익성은 확인되지 않았습니다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세 사람이 독립적으로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1.7~1.8배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얻었습니다. 우연이 아닙니다. 적중률이 40.0%에서 20.0%로 깔끔하게 내려가는 것도 선별력의 강한 증거입니다.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그러나 그 선별력이 공제율 20%를 넘어 수익으로 이어진다는 증거는 아무도 못 만들었습니다.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신뢰구간이 전부 0을 포함하고, 배당 295.7배 한 건을 빼면 부호가 뒤집히고, 사전 등록 검증에서는 시장 통제군에 졌습니다.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6.3 과거 시장 정보 없이도 됩니다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찬진님 Core(과거 시장 파생 전부 제외)가 History+보다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오히려 나았습니다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(1.82 vs 1.72).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 v5의 시장 피처 5개를 뺐더니 성능이 올랐던 것과 같은 패턴입니다.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 정보를 베끼는 것이 도움이 안 된다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증거가 프로젝트 안에서 두 번 나왔습니다.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6.4 문제를 바꾸는 것이 모델을 바꾸는 것보다 효과가 컸습니다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1과 파트 2를 나란히 놓으면 이렇게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51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바꿨나</w:t>
            </w:r>
          </w:p>
        </w:tc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얻은 것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피처 30개 → 95개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+0.0305 (ROC-AUC)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학습 표본 +70% (부경 추가)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+0.006 (쌍별 정확도)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 누수 피처 제거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+0.0054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목표를 “1착”에서 “이변”으로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1.0 → 1.8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6-2. 무엇이 효과가 컸나.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앞의 셋은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모델을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이고 마지막 하나는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문제를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효과의 크기가 자릿수로 다릅니다.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6.5 그래서 결론은 여기까지입니다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파트 2의 결론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“이 말들을 주목하라”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까지입니다.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“이 말들에 걸어라”가 아닙니다.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이변을 두 종류로 나누고 각각 모델을 만들면 상위 10%에서 1.8배 더 잘 골라냅니다. 세 사람이 독립적으로 확인했습니다.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다만 그것으로 수익을 낼 수 있다는 증거는 없습니다. 사전 등록 검증에서는 시장 통제군에 네 정책 모두 졌습니다.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6.6 다음에 할 일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정의를 하나로 통일한다.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지금 다크호스 정의가 세 가지라 Lift를 비교할 수 없습니다. 입상 기준(찬진님)으로 모으는 것을 권합니다 — 표본이 가장 크고 연승 배당과 짝이 맞습니다.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베팅 시점 배당을 저장한다.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지금은 종가만 있어 실행 가능한 검증이 아닙니다. 출발 5분 전 스냅샷이 있어야 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표본을 늘린다.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고배당 적중이 드물어 몇 년치가 더 있어야 평균이 안정됩니다. 부경 데이터로 같은 실험을 하면 외부 검증도 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 등록을 표준으로 삼는다.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5장에서 본 대로 절차가 결론을 바꿉니다.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부록. 자료 목록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보고서가 인용한 원본은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근거자료/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에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파일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403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내용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1_찬진_이변예측_최종분석.docx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잠금 test · 수익 검증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1_다크호스_8-15배_사전등록검증.pdf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NO-GO 판정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통제군 비교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2_이변피처_최종.pdf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피처 연구 종합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3_이변피처_전체.pdf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전체 피처 기준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4_이변피처_선별재학습.pdf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선별 후 재학습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5_이변피처_독립검증.pdf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독립 검증과 EDGE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6_경주별_이변위험도.pdf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경주 단위 이변 위험도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7_찬진_모델선정_기록.md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valid 선정 근거와 잠금 해시</w:t>
            </w:r>
          </w:p>
        </w:tc>
      </w:tr>
    </w:tbl>
    <w:p>
      <w:pPr>
        <w:spacing w:after="20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실행 코드는 저장소의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3_이변모델/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에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폴더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54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무엇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유림_이변정의/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전유림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정의와 Cohen's d 분석 노트북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이변모델/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배당률 포함 이변 예측 (08 → 09 → 10)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이변모델_선정/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개선 실험 · 배당 구간 필터 · 배분 전략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찬진_이변분석/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사전 등록 · ROI 검증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AAAAAA"/>
        <w:sz w:val="15"/>
      </w:rPr>
      <w:t>KHUDA 10기 3조 · 파트 2 — 이변 모델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