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2"/>
        <w:gridCol w:w="1374"/>
        <w:gridCol w:w="4951"/>
      </w:tblGrid>
      <w:tr w:rsidR="00922BAE" w:rsidRPr="00A012FC" w14:paraId="1B849ACE" w14:textId="77777777" w:rsidTr="00A012FC">
        <w:tc>
          <w:tcPr>
            <w:tcW w:w="3162" w:type="dxa"/>
          </w:tcPr>
          <w:p w14:paraId="3F5AC925" w14:textId="363AF133" w:rsidR="00A012FC" w:rsidRPr="00A012FC" w:rsidRDefault="00A012FC" w:rsidP="00A012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{kun} {oy}</w:t>
            </w:r>
            <w:r w:rsidRPr="00A012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{yil} </w:t>
            </w:r>
            <w:r w:rsidRPr="00A012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>yil</w:t>
            </w:r>
          </w:p>
          <w:p w14:paraId="5383627B" w14:textId="299D7226" w:rsidR="00922BAE" w:rsidRPr="00A012FC" w:rsidRDefault="00922BAE" w:rsidP="00922B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A012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>№</w:t>
            </w:r>
            <w:r w:rsidR="00A012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{xat raqami}</w:t>
            </w:r>
          </w:p>
        </w:tc>
        <w:tc>
          <w:tcPr>
            <w:tcW w:w="1374" w:type="dxa"/>
          </w:tcPr>
          <w:p w14:paraId="7265E631" w14:textId="77777777" w:rsidR="00922BAE" w:rsidRPr="00A012FC" w:rsidRDefault="00922BAE" w:rsidP="00922BAE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4951" w:type="dxa"/>
          </w:tcPr>
          <w:p w14:paraId="4B2288A6" w14:textId="77777777" w:rsidR="00E44BCD" w:rsidRDefault="00A012FC" w:rsidP="00B615C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A012FC">
              <w:rPr>
                <w:rFonts w:ascii="Times New Roman" w:hAnsi="Times New Roman" w:cs="Times New Roman"/>
                <w:b/>
                <w:sz w:val="26"/>
                <w:szCs w:val="26"/>
              </w:rPr>
              <w:t>{manzil}</w:t>
            </w:r>
            <w:r w:rsidR="00E44BCD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{manzil_son}</w:t>
            </w:r>
            <w:r w:rsidRPr="00A012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/>
            </w:r>
          </w:p>
          <w:p w14:paraId="4B424BDA" w14:textId="7093DA47" w:rsidR="005032D0" w:rsidRDefault="00E44BCD" w:rsidP="00D76BF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{kimga_old}</w:t>
            </w:r>
            <w:r w:rsidR="00A012FC" w:rsidRPr="00A012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/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/>
            </w:r>
            <w:r w:rsidR="00A012FC" w:rsidRPr="00A012FC">
              <w:rPr>
                <w:rFonts w:ascii="Times New Roman" w:hAnsi="Times New Roman" w:cs="Times New Roman"/>
                <w:b/>
                <w:sz w:val="26"/>
                <w:szCs w:val="26"/>
              </w:rPr>
              <w:t>{kimga}</w:t>
            </w:r>
            <w:r w:rsidR="00A012FC" w:rsidRPr="00A012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{kimga_son}</w:t>
            </w:r>
          </w:p>
          <w:p w14:paraId="4A3CDA04" w14:textId="28CFD567" w:rsidR="00922BAE" w:rsidRPr="00A012FC" w:rsidRDefault="005032D0" w:rsidP="00D76BF0">
            <w:pPr>
              <w:spacing w:after="0" w:line="240" w:lineRule="auto"/>
              <w:rPr>
                <w:sz w:val="26"/>
                <w:szCs w:val="26"/>
              </w:rPr>
            </w:pPr>
            <w:r w:rsidRPr="00A012FC">
              <w:rPr>
                <w:rFonts w:ascii="Times New Roman" w:hAnsi="Times New Roman" w:cs="Times New Roman"/>
                <w:b/>
                <w:sz w:val="26"/>
                <w:szCs w:val="26"/>
              </w:rPr>
              <w:t>{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telefon_raqam</w:t>
            </w:r>
            <w:r w:rsidRPr="00A012FC">
              <w:rPr>
                <w:rFonts w:ascii="Times New Roman" w:hAnsi="Times New Roman" w:cs="Times New Roman"/>
                <w:b/>
                <w:sz w:val="26"/>
                <w:szCs w:val="26"/>
              </w:rPr>
              <w:t>}</w:t>
            </w:r>
          </w:p>
        </w:tc>
      </w:tr>
    </w:tbl>
    <w:p w14:paraId="75860760" w14:textId="77777777" w:rsidR="00814BBD" w:rsidRPr="00A012FC" w:rsidRDefault="00814BBD" w:rsidP="00814BB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327990" w14:textId="73B5DE3C" w:rsidR="00814BBD" w:rsidRPr="00A012FC" w:rsidRDefault="00A012FC" w:rsidP="00A012FC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A012FC">
        <w:rPr>
          <w:rFonts w:ascii="Times New Roman" w:hAnsi="Times New Roman" w:cs="Times New Roman"/>
          <w:b/>
          <w:sz w:val="26"/>
          <w:szCs w:val="26"/>
        </w:rPr>
        <w:t>OGOXLANTIRISH XATI</w:t>
      </w:r>
    </w:p>
    <w:p w14:paraId="764FC717" w14:textId="77777777" w:rsidR="00A012FC" w:rsidRPr="00A012FC" w:rsidRDefault="00A012FC" w:rsidP="00814BB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867019B" w14:textId="5FDC0743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«WAFA LEASING» MCHJ (keyingi o‘rinlarda — Jamiyat) va Siz o‘rtasida {shartnoma_</w:t>
      </w:r>
      <w:r>
        <w:rPr>
          <w:rFonts w:ascii="Times New Roman" w:hAnsi="Times New Roman" w:cs="Times New Roman"/>
          <w:sz w:val="26"/>
          <w:szCs w:val="26"/>
          <w:lang w:val="en-US"/>
        </w:rPr>
        <w:t>tuzilgan_yil</w:t>
      </w:r>
      <w:r w:rsidRPr="00A012FC">
        <w:rPr>
          <w:rFonts w:ascii="Times New Roman" w:hAnsi="Times New Roman" w:cs="Times New Roman"/>
          <w:sz w:val="26"/>
          <w:szCs w:val="26"/>
        </w:rPr>
        <w:t>}-yil {shartnoma_</w:t>
      </w:r>
      <w:r>
        <w:rPr>
          <w:rFonts w:ascii="Times New Roman" w:hAnsi="Times New Roman" w:cs="Times New Roman"/>
          <w:sz w:val="26"/>
          <w:szCs w:val="26"/>
          <w:lang w:val="en-US"/>
        </w:rPr>
        <w:t>tuzilgan_kun</w:t>
      </w:r>
      <w:r w:rsidRPr="00A012FC">
        <w:rPr>
          <w:rFonts w:ascii="Times New Roman" w:hAnsi="Times New Roman" w:cs="Times New Roman"/>
          <w:sz w:val="26"/>
          <w:szCs w:val="26"/>
        </w:rPr>
        <w:t>}-{shartnoma_</w:t>
      </w:r>
      <w:r>
        <w:rPr>
          <w:rFonts w:ascii="Times New Roman" w:hAnsi="Times New Roman" w:cs="Times New Roman"/>
          <w:sz w:val="26"/>
          <w:szCs w:val="26"/>
          <w:lang w:val="en-US"/>
        </w:rPr>
        <w:t>tuzilgan_oy</w:t>
      </w:r>
      <w:r w:rsidRPr="00A012FC">
        <w:rPr>
          <w:rFonts w:ascii="Times New Roman" w:hAnsi="Times New Roman" w:cs="Times New Roman"/>
          <w:sz w:val="26"/>
          <w:szCs w:val="26"/>
        </w:rPr>
        <w:t>}da {shartnoma_raqami}-sonli aktivni {shartnoma_turi} (keyingi o‘rinlarda — Shartnoma) tuzilgan bo‘lib, mazkur Shartnoma asosida Sizga {xizmat_turi} ko‘rsatilgan.</w:t>
      </w:r>
    </w:p>
    <w:p w14:paraId="22B585D4" w14:textId="3D90F93C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 xml:space="preserve">Shartnomaning ajralmas qismi hisoblangan 1-ilovaga muvofiq, {tolov_turi} har oyning </w:t>
      </w:r>
      <w:r>
        <w:rPr>
          <w:rFonts w:ascii="Times New Roman" w:hAnsi="Times New Roman" w:cs="Times New Roman"/>
          <w:sz w:val="26"/>
          <w:szCs w:val="26"/>
          <w:lang w:val="en-US"/>
        </w:rPr>
        <w:t>{grafik_sanasi}</w:t>
      </w:r>
      <w:r w:rsidRPr="00A012FC">
        <w:rPr>
          <w:rFonts w:ascii="Times New Roman" w:hAnsi="Times New Roman" w:cs="Times New Roman"/>
          <w:sz w:val="26"/>
          <w:szCs w:val="26"/>
        </w:rPr>
        <w:t>-sanasiga qadar amalga oshirilishi belgilangan.</w:t>
      </w:r>
    </w:p>
    <w:p w14:paraId="28DBECDC" w14:textId="77777777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Shuningdek, Shartnoma shartlariga ko‘ra, {tolov_turi} belgilangan muddatda amalga oshirilmagan taqdirda, kechiktirilgan har bir kalendar kun uchun kechiktirilgan to‘lov summasining 0,4 foizi miqdorida hayriya to‘lovi hisoblanishi nazarda tutilgan.</w:t>
      </w:r>
    </w:p>
    <w:p w14:paraId="1D9E5C7F" w14:textId="5F646DA7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Mazkur holatga ko‘ra, Siz tomoningizdan {kechikkan_oy} uchun to‘lanishi lozim bo‘lgan {tolov_soz} {kechikkan_kun} ({kechikkan_kun</w:t>
      </w:r>
      <w:r>
        <w:rPr>
          <w:rFonts w:ascii="Times New Roman" w:hAnsi="Times New Roman" w:cs="Times New Roman"/>
          <w:sz w:val="26"/>
          <w:szCs w:val="26"/>
          <w:lang w:val="en-US"/>
        </w:rPr>
        <w:t>_so’z_bilan</w:t>
      </w:r>
      <w:r w:rsidRPr="00A012FC">
        <w:rPr>
          <w:rFonts w:ascii="Times New Roman" w:hAnsi="Times New Roman" w:cs="Times New Roman"/>
          <w:sz w:val="26"/>
          <w:szCs w:val="26"/>
        </w:rPr>
        <w:t>}) kalendar kunga kechiktirilgan. Natijada {oylik_to</w:t>
      </w:r>
      <w:r>
        <w:rPr>
          <w:rFonts w:ascii="Times New Roman" w:hAnsi="Times New Roman" w:cs="Times New Roman"/>
          <w:sz w:val="26"/>
          <w:szCs w:val="26"/>
          <w:lang w:val="en-US"/>
        </w:rPr>
        <w:t>’</w:t>
      </w:r>
      <w:r w:rsidRPr="00A012FC">
        <w:rPr>
          <w:rFonts w:ascii="Times New Roman" w:hAnsi="Times New Roman" w:cs="Times New Roman"/>
          <w:sz w:val="26"/>
          <w:szCs w:val="26"/>
        </w:rPr>
        <w:t>lov} ({oylik_to</w:t>
      </w:r>
      <w:r>
        <w:rPr>
          <w:rFonts w:ascii="Times New Roman" w:hAnsi="Times New Roman" w:cs="Times New Roman"/>
          <w:sz w:val="26"/>
          <w:szCs w:val="26"/>
          <w:lang w:val="en-US"/>
        </w:rPr>
        <w:t>’</w:t>
      </w:r>
      <w:r w:rsidRPr="00A012FC">
        <w:rPr>
          <w:rFonts w:ascii="Times New Roman" w:hAnsi="Times New Roman" w:cs="Times New Roman"/>
          <w:sz w:val="26"/>
          <w:szCs w:val="26"/>
        </w:rPr>
        <w:t>lov</w:t>
      </w:r>
      <w:r>
        <w:rPr>
          <w:rFonts w:ascii="Times New Roman" w:hAnsi="Times New Roman" w:cs="Times New Roman"/>
          <w:sz w:val="26"/>
          <w:szCs w:val="26"/>
          <w:lang w:val="en-US"/>
        </w:rPr>
        <w:t>_so’z_bilan</w:t>
      </w:r>
      <w:r w:rsidRPr="00A012FC">
        <w:rPr>
          <w:rFonts w:ascii="Times New Roman" w:hAnsi="Times New Roman" w:cs="Times New Roman"/>
          <w:sz w:val="26"/>
          <w:szCs w:val="26"/>
        </w:rPr>
        <w:t>}) so‘m miqdorida qarzdorlik hamda {xayriya_summasi} ({xayriya_summasi</w:t>
      </w:r>
      <w:r>
        <w:rPr>
          <w:rFonts w:ascii="Times New Roman" w:hAnsi="Times New Roman" w:cs="Times New Roman"/>
          <w:sz w:val="26"/>
          <w:szCs w:val="26"/>
          <w:lang w:val="en-US"/>
        </w:rPr>
        <w:t>_</w:t>
      </w:r>
      <w:r w:rsidRPr="00A012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so’z_bilan</w:t>
      </w:r>
      <w:r w:rsidRPr="00A012FC">
        <w:rPr>
          <w:rFonts w:ascii="Times New Roman" w:hAnsi="Times New Roman" w:cs="Times New Roman"/>
          <w:sz w:val="26"/>
          <w:szCs w:val="26"/>
        </w:rPr>
        <w:t>}) so‘m miqdorida hayriya to‘lovi hisoblangan.</w:t>
      </w:r>
    </w:p>
    <w:p w14:paraId="5F4F303A" w14:textId="77777777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Shartnoma shartlarini buzganligingiz munosabati bilan, Sizdan mazkur ogohlantirish xati olingan kundan boshlab 3 (uch) kalendar kun ichida muddati o‘tgan qarzdorlikni, shu jumladan hisoblangan hayriya to‘lovini to‘liq qoplashingizni talab qilamiz.</w:t>
      </w:r>
    </w:p>
    <w:p w14:paraId="4898817D" w14:textId="77777777" w:rsidR="00A012FC" w:rsidRPr="00A012FC" w:rsidRDefault="00A012FC" w:rsidP="00A012FC">
      <w:pPr>
        <w:spacing w:after="0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Agar belgilangan muddat ichida qarzdorlik bartaraf etilmasa, Jamiyat Shartnoma va amaldagi qonunchilikka muvofiq quyidagi choralarni ko‘rish huquqini o‘zida saqlab qoladi:</w:t>
      </w:r>
    </w:p>
    <w:p w14:paraId="1DAC78EC" w14:textId="77777777" w:rsidR="00A012FC" w:rsidRPr="00A012FC" w:rsidRDefault="00A012FC" w:rsidP="00A012FC">
      <w:pPr>
        <w:spacing w:after="0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•</w:t>
      </w:r>
      <w:r w:rsidRPr="00A012FC">
        <w:rPr>
          <w:rFonts w:ascii="Times New Roman" w:hAnsi="Times New Roman" w:cs="Times New Roman"/>
          <w:sz w:val="26"/>
          <w:szCs w:val="26"/>
        </w:rPr>
        <w:tab/>
        <w:t>Shartnomani muddatidan oldin bekor qilish;</w:t>
      </w:r>
    </w:p>
    <w:p w14:paraId="7CA7A769" w14:textId="77777777" w:rsidR="00A012FC" w:rsidRPr="00A012FC" w:rsidRDefault="00A012FC" w:rsidP="00A012FC">
      <w:pPr>
        <w:spacing w:after="0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•</w:t>
      </w:r>
      <w:r w:rsidRPr="00A012FC">
        <w:rPr>
          <w:rFonts w:ascii="Times New Roman" w:hAnsi="Times New Roman" w:cs="Times New Roman"/>
          <w:sz w:val="26"/>
          <w:szCs w:val="26"/>
        </w:rPr>
        <w:tab/>
        <w:t>{obyekt_turi} qaytarish bo‘yicha choralar ko‘rish;</w:t>
      </w:r>
    </w:p>
    <w:p w14:paraId="46CE5165" w14:textId="77777777" w:rsidR="00A012FC" w:rsidRPr="00A012FC" w:rsidRDefault="00A012FC" w:rsidP="00A012FC">
      <w:pPr>
        <w:spacing w:after="0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>•</w:t>
      </w:r>
      <w:r w:rsidRPr="00A012FC">
        <w:rPr>
          <w:rFonts w:ascii="Times New Roman" w:hAnsi="Times New Roman" w:cs="Times New Roman"/>
          <w:sz w:val="26"/>
          <w:szCs w:val="26"/>
        </w:rPr>
        <w:tab/>
        <w:t>Qarzdorlikni, hisoblangan hayriya to‘lovini, davlat boji hamda sud xarajatlarini undirish to‘g‘risida sudga da’vo arizasi kiritish.</w:t>
      </w:r>
    </w:p>
    <w:p w14:paraId="7415590B" w14:textId="6C03E97D" w:rsidR="00A012FC" w:rsidRPr="00A012FC" w:rsidRDefault="00A012FC" w:rsidP="00A012FC">
      <w:pPr>
        <w:spacing w:after="0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 xml:space="preserve">Ushbu ogohlantirish rasmiy </w:t>
      </w:r>
      <w:r w:rsidR="007755C4">
        <w:rPr>
          <w:rFonts w:ascii="Times New Roman" w:hAnsi="Times New Roman" w:cs="Times New Roman"/>
          <w:sz w:val="26"/>
          <w:szCs w:val="26"/>
          <w:lang w:val="en-US"/>
        </w:rPr>
        <w:t>talabnoma</w:t>
      </w:r>
      <w:r w:rsidRPr="00A012FC">
        <w:rPr>
          <w:rFonts w:ascii="Times New Roman" w:hAnsi="Times New Roman" w:cs="Times New Roman"/>
          <w:sz w:val="26"/>
          <w:szCs w:val="26"/>
        </w:rPr>
        <w:t xml:space="preserve"> hisoblanadi. Belgilangan muddatda qarzdorlik ixtiyoriy ravishda bartaraf etilmagan taqdirda, Jamiyat o‘z huquqlari va qonuniy manfaatlarini sud tartibida himoya qilish bo‘yicha tegishli choralarni ko‘radi.</w:t>
      </w:r>
    </w:p>
    <w:p w14:paraId="43FC50EC" w14:textId="03B818B5" w:rsidR="000D41DD" w:rsidRPr="00A012FC" w:rsidRDefault="000D41DD" w:rsidP="009B614A">
      <w:pPr>
        <w:spacing w:after="0"/>
        <w:ind w:firstLine="360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14:paraId="06B3848A" w14:textId="77777777" w:rsidR="0008770D" w:rsidRPr="00A012FC" w:rsidRDefault="00922BAE" w:rsidP="00922BA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012FC">
        <w:rPr>
          <w:rFonts w:ascii="Times New Roman" w:hAnsi="Times New Roman" w:cs="Times New Roman"/>
          <w:sz w:val="26"/>
          <w:szCs w:val="26"/>
        </w:rPr>
        <w:tab/>
      </w:r>
    </w:p>
    <w:p w14:paraId="5F680FF9" w14:textId="77777777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012FC">
        <w:rPr>
          <w:rFonts w:ascii="Times New Roman" w:hAnsi="Times New Roman" w:cs="Times New Roman"/>
          <w:b/>
          <w:bCs/>
          <w:sz w:val="26"/>
          <w:szCs w:val="26"/>
        </w:rPr>
        <w:t>“WAFA LEASING” MCHJ</w:t>
      </w:r>
    </w:p>
    <w:p w14:paraId="3639A3E4" w14:textId="7F8E545B" w:rsidR="00A012FC" w:rsidRPr="00A012FC" w:rsidRDefault="00A012FC" w:rsidP="00A012F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012FC">
        <w:rPr>
          <w:rFonts w:ascii="Times New Roman" w:hAnsi="Times New Roman" w:cs="Times New Roman"/>
          <w:b/>
          <w:bCs/>
          <w:sz w:val="26"/>
          <w:szCs w:val="26"/>
        </w:rPr>
        <w:t xml:space="preserve">direktori            </w:t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</w:t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 xml:space="preserve">  {%qr_kod}   </w:t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>Xudayberganov M.T.</w:t>
      </w:r>
    </w:p>
    <w:p w14:paraId="37B82034" w14:textId="522E9071" w:rsidR="00770050" w:rsidRPr="00FE5541" w:rsidRDefault="00770050" w:rsidP="00A012F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5"/>
          <w:szCs w:val="25"/>
        </w:rPr>
      </w:pPr>
    </w:p>
    <w:sectPr w:rsidR="00770050" w:rsidRPr="00FE5541" w:rsidSect="00A012FC">
      <w:headerReference w:type="default" r:id="rId7"/>
      <w:footerReference w:type="default" r:id="rId8"/>
      <w:pgSz w:w="11906" w:h="16838" w:code="9"/>
      <w:pgMar w:top="1134" w:right="991" w:bottom="1134" w:left="1276" w:header="426" w:footer="4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EC1DC" w14:textId="77777777" w:rsidR="00AD4125" w:rsidRPr="002277A0" w:rsidRDefault="00AD4125" w:rsidP="00C74A8B">
      <w:pPr>
        <w:spacing w:after="0"/>
      </w:pPr>
      <w:r w:rsidRPr="002277A0">
        <w:separator/>
      </w:r>
    </w:p>
  </w:endnote>
  <w:endnote w:type="continuationSeparator" w:id="0">
    <w:p w14:paraId="0B278B11" w14:textId="77777777" w:rsidR="00AD4125" w:rsidRPr="002277A0" w:rsidRDefault="00AD4125" w:rsidP="00C74A8B">
      <w:pPr>
        <w:spacing w:after="0"/>
      </w:pPr>
      <w:r w:rsidRPr="00227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2A8C" w14:textId="0FD2020F" w:rsidR="00BE50C8" w:rsidRPr="005032D0" w:rsidRDefault="00BE50C8" w:rsidP="005032D0">
    <w:pPr>
      <w:pStyle w:val="af"/>
      <w:tabs>
        <w:tab w:val="right" w:pos="9637"/>
      </w:tabs>
      <w:jc w:val="center"/>
      <w:rPr>
        <w:rFonts w:ascii="Agency FB" w:hAnsi="Agency FB"/>
        <w:lang w:val="en-US"/>
      </w:rPr>
    </w:pPr>
    <w:r w:rsidRPr="005032D0">
      <w:rPr>
        <w:rFonts w:ascii="Agency FB" w:hAnsi="Agency FB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D1681B" wp14:editId="6928E27D">
              <wp:simplePos x="0" y="0"/>
              <wp:positionH relativeFrom="margin">
                <wp:posOffset>272761</wp:posOffset>
              </wp:positionH>
              <wp:positionV relativeFrom="paragraph">
                <wp:posOffset>6889</wp:posOffset>
              </wp:positionV>
              <wp:extent cx="5524045" cy="17253"/>
              <wp:effectExtent l="0" t="0" r="19685" b="20955"/>
              <wp:wrapNone/>
              <wp:docPr id="18875549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24045" cy="17253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4492FC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.55pt" to="456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" strokecolor="#70ad47 [3209]" strokeweight="1.5pt">
              <v:stroke joinstyle="miter"/>
              <w10:wrap anchorx="margin"/>
            </v:line>
          </w:pict>
        </mc:Fallback>
      </mc:AlternateContent>
    </w:r>
    <w:r w:rsidRPr="005032D0">
      <w:rPr>
        <w:rFonts w:ascii="Agency FB" w:hAnsi="Agency FB"/>
        <w:lang w:val="en-US"/>
      </w:rPr>
      <w:t xml:space="preserve">Toshkent </w:t>
    </w:r>
    <w:r w:rsidR="00DF72B3" w:rsidRPr="005032D0">
      <w:rPr>
        <w:rFonts w:ascii="Agency FB" w:hAnsi="Agency FB"/>
        <w:lang w:val="en-US"/>
      </w:rPr>
      <w:t>sh</w:t>
    </w:r>
    <w:r w:rsidRPr="005032D0">
      <w:rPr>
        <w:rFonts w:ascii="Agency FB" w:hAnsi="Agency FB"/>
        <w:lang w:val="en-US"/>
      </w:rPr>
      <w:t xml:space="preserve">., </w:t>
    </w:r>
    <w:r w:rsidR="00DF72B3" w:rsidRPr="005032D0">
      <w:rPr>
        <w:rFonts w:ascii="Agency FB" w:hAnsi="Agency FB"/>
        <w:lang w:val="en-US"/>
      </w:rPr>
      <w:t>Chilonzor t.</w:t>
    </w:r>
    <w:r w:rsidRPr="005032D0">
      <w:rPr>
        <w:rFonts w:ascii="Agency FB" w:hAnsi="Agency FB"/>
        <w:lang w:val="en-US"/>
      </w:rPr>
      <w:t>, 2-</w:t>
    </w:r>
    <w:r w:rsidR="00DF72B3" w:rsidRPr="005032D0">
      <w:rPr>
        <w:rFonts w:ascii="Agency FB" w:hAnsi="Agency FB"/>
        <w:lang w:val="en-US"/>
      </w:rPr>
      <w:t>Charx</w:t>
    </w:r>
    <w:r w:rsidRPr="005032D0">
      <w:rPr>
        <w:rFonts w:ascii="Agency FB" w:hAnsi="Agency FB"/>
        <w:lang w:val="en-US"/>
      </w:rPr>
      <w:t xml:space="preserve"> </w:t>
    </w:r>
    <w:r w:rsidR="00DF72B3" w:rsidRPr="005032D0">
      <w:rPr>
        <w:rFonts w:ascii="Agency FB" w:hAnsi="Agency FB"/>
        <w:lang w:val="en-US"/>
      </w:rPr>
      <w:t>Kamolon MFY</w:t>
    </w:r>
    <w:r w:rsidRPr="005032D0">
      <w:rPr>
        <w:rFonts w:ascii="Agency FB" w:hAnsi="Agency FB"/>
        <w:lang w:val="en-US"/>
      </w:rPr>
      <w:t xml:space="preserve">, </w:t>
    </w:r>
    <w:r w:rsidR="00DF72B3" w:rsidRPr="005032D0">
      <w:rPr>
        <w:rFonts w:ascii="Agency FB" w:hAnsi="Agency FB"/>
        <w:lang w:val="en-US"/>
      </w:rPr>
      <w:t>Bunyodkor ko‘chasi</w:t>
    </w:r>
    <w:r w:rsidRPr="005032D0">
      <w:rPr>
        <w:rFonts w:ascii="Agency FB" w:hAnsi="Agency FB"/>
        <w:lang w:val="en-US"/>
      </w:rPr>
      <w:t>, 2-</w:t>
    </w:r>
    <w:r w:rsidR="00DF72B3" w:rsidRPr="005032D0">
      <w:rPr>
        <w:rFonts w:ascii="Agency FB" w:hAnsi="Agency FB"/>
        <w:lang w:val="en-US"/>
      </w:rPr>
      <w:t>uy</w:t>
    </w:r>
  </w:p>
  <w:p w14:paraId="3817E0B0" w14:textId="6E65787C" w:rsidR="00BE50C8" w:rsidRPr="005032D0" w:rsidRDefault="00DF72B3" w:rsidP="00BE50C8">
    <w:pPr>
      <w:pStyle w:val="af"/>
      <w:tabs>
        <w:tab w:val="right" w:pos="9637"/>
      </w:tabs>
      <w:jc w:val="center"/>
      <w:rPr>
        <w:rFonts w:ascii="Agency FB" w:hAnsi="Agency FB"/>
        <w:lang w:val="en-US"/>
      </w:rPr>
    </w:pPr>
    <w:r w:rsidRPr="005032D0">
      <w:rPr>
        <w:rFonts w:ascii="Agency FB" w:hAnsi="Agency FB"/>
        <w:lang w:val="en-US"/>
      </w:rPr>
      <w:t>INN</w:t>
    </w:r>
    <w:r w:rsidR="00BE50C8" w:rsidRPr="005032D0">
      <w:rPr>
        <w:rFonts w:ascii="Agency FB" w:hAnsi="Agency FB"/>
        <w:lang w:val="en-US"/>
      </w:rPr>
      <w:t xml:space="preserve">: 311886363, </w:t>
    </w:r>
    <w:r w:rsidRPr="005032D0">
      <w:rPr>
        <w:rFonts w:ascii="Agency FB" w:hAnsi="Agency FB"/>
        <w:lang w:val="en-US"/>
      </w:rPr>
      <w:t>MFO</w:t>
    </w:r>
    <w:r w:rsidR="00BE50C8" w:rsidRPr="005032D0">
      <w:rPr>
        <w:rFonts w:ascii="Agency FB" w:hAnsi="Agency FB"/>
        <w:lang w:val="en-US"/>
      </w:rPr>
      <w:t xml:space="preserve"> 01041</w:t>
    </w:r>
    <w:r w:rsidR="00096EDD" w:rsidRPr="005032D0">
      <w:rPr>
        <w:rFonts w:ascii="Agency FB" w:hAnsi="Agency FB"/>
        <w:lang w:val="en-US"/>
      </w:rPr>
      <w:t xml:space="preserve">, </w:t>
    </w:r>
    <w:r w:rsidRPr="005032D0">
      <w:rPr>
        <w:rFonts w:ascii="Agency FB" w:hAnsi="Agency FB"/>
        <w:lang w:val="en-US"/>
      </w:rPr>
      <w:t>Toshkent sh.</w:t>
    </w:r>
    <w:r w:rsidR="00BE50C8" w:rsidRPr="005032D0">
      <w:rPr>
        <w:rFonts w:ascii="Agency FB" w:hAnsi="Agency FB"/>
        <w:lang w:val="en-US"/>
      </w:rPr>
      <w:t>, "</w:t>
    </w:r>
    <w:r w:rsidR="005032D0">
      <w:rPr>
        <w:rFonts w:ascii="Agency FB" w:hAnsi="Agency FB"/>
        <w:lang w:val="en-US"/>
      </w:rPr>
      <w:t>Asia Alliance Bank</w:t>
    </w:r>
    <w:r w:rsidR="00BE50C8" w:rsidRPr="005032D0">
      <w:rPr>
        <w:rFonts w:ascii="Agency FB" w:hAnsi="Agency FB"/>
        <w:lang w:val="en-US"/>
      </w:rPr>
      <w:t xml:space="preserve">" </w:t>
    </w:r>
    <w:r w:rsidR="005032D0">
      <w:rPr>
        <w:rFonts w:ascii="Agency FB" w:hAnsi="Agency FB"/>
        <w:lang w:val="en-US"/>
      </w:rPr>
      <w:t>ATB</w:t>
    </w:r>
  </w:p>
  <w:p w14:paraId="5BA46605" w14:textId="447DD2B5" w:rsidR="00BE50C8" w:rsidRPr="005032D0" w:rsidRDefault="00096EDD" w:rsidP="00BE50C8">
    <w:pPr>
      <w:pStyle w:val="af"/>
      <w:tabs>
        <w:tab w:val="right" w:pos="9637"/>
      </w:tabs>
      <w:jc w:val="center"/>
      <w:rPr>
        <w:rFonts w:ascii="Agency FB" w:hAnsi="Agency FB"/>
        <w:lang w:val="en-US"/>
      </w:rPr>
    </w:pPr>
    <w:r w:rsidRPr="005032D0">
      <w:rPr>
        <w:rFonts w:ascii="Agency FB" w:hAnsi="Agency FB"/>
        <w:lang w:val="en-US"/>
      </w:rPr>
      <w:t>h</w:t>
    </w:r>
    <w:r w:rsidR="00DF72B3" w:rsidRPr="005032D0">
      <w:rPr>
        <w:rFonts w:ascii="Agency FB" w:hAnsi="Agency FB"/>
        <w:lang w:val="en-US"/>
      </w:rPr>
      <w:t>/r</w:t>
    </w:r>
    <w:r w:rsidR="00BE50C8" w:rsidRPr="005032D0">
      <w:rPr>
        <w:rFonts w:ascii="Agency FB" w:hAnsi="Agency FB"/>
        <w:lang w:val="en-US"/>
      </w:rPr>
      <w:t xml:space="preserve">: 2020 8000 </w:t>
    </w:r>
    <w:r w:rsidR="005032D0">
      <w:rPr>
        <w:rFonts w:ascii="Agency FB" w:hAnsi="Agency FB"/>
        <w:lang w:val="en-US"/>
      </w:rPr>
      <w:t>0</w:t>
    </w:r>
    <w:r w:rsidR="00BE50C8" w:rsidRPr="005032D0">
      <w:rPr>
        <w:rFonts w:ascii="Agency FB" w:hAnsi="Agency FB"/>
        <w:lang w:val="en-US"/>
      </w:rPr>
      <w:t>071 9560 9001</w:t>
    </w:r>
    <w:r w:rsidRPr="005032D0">
      <w:rPr>
        <w:rFonts w:ascii="Agency FB" w:hAnsi="Agency FB"/>
        <w:lang w:val="en-US"/>
      </w:rPr>
      <w:t xml:space="preserve">, </w:t>
    </w:r>
    <w:r w:rsidR="00BE50C8" w:rsidRPr="005032D0">
      <w:rPr>
        <w:rFonts w:ascii="Agency FB" w:hAnsi="Agency FB"/>
        <w:lang w:val="en-US"/>
      </w:rPr>
      <w:t>e-mail: wafaleasing@gmail.com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2807" w14:textId="77777777" w:rsidR="00AD4125" w:rsidRPr="002277A0" w:rsidRDefault="00AD4125" w:rsidP="00C74A8B">
      <w:pPr>
        <w:spacing w:after="0"/>
      </w:pPr>
      <w:r w:rsidRPr="002277A0">
        <w:separator/>
      </w:r>
    </w:p>
  </w:footnote>
  <w:footnote w:type="continuationSeparator" w:id="0">
    <w:p w14:paraId="6F3767F5" w14:textId="77777777" w:rsidR="00AD4125" w:rsidRPr="002277A0" w:rsidRDefault="00AD4125" w:rsidP="00C74A8B">
      <w:pPr>
        <w:spacing w:after="0"/>
      </w:pPr>
      <w:r w:rsidRPr="002277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9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3587"/>
      <w:gridCol w:w="2874"/>
    </w:tblGrid>
    <w:tr w:rsidR="00C74A8B" w:rsidRPr="002277A0" w14:paraId="3D4C80DB" w14:textId="77777777" w:rsidTr="00096EDD">
      <w:trPr>
        <w:trHeight w:val="1270"/>
      </w:trPr>
      <w:tc>
        <w:tcPr>
          <w:tcW w:w="3119" w:type="dxa"/>
          <w:vAlign w:val="center"/>
        </w:tcPr>
        <w:p w14:paraId="2F523D1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AFA LEASING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»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 xml:space="preserve"> </w:t>
          </w:r>
        </w:p>
        <w:p w14:paraId="3F02BA19" w14:textId="0CD7011C" w:rsidR="00C74A8B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M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as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’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uliyati cheklangan jamiyat</w:t>
          </w:r>
        </w:p>
      </w:tc>
      <w:tc>
        <w:tcPr>
          <w:tcW w:w="3587" w:type="dxa"/>
        </w:tcPr>
        <w:p w14:paraId="66AA223A" w14:textId="367AF777" w:rsidR="00C74A8B" w:rsidRPr="002277A0" w:rsidRDefault="00C74A8B">
          <w:pPr>
            <w:pStyle w:val="ad"/>
          </w:pPr>
          <w:r w:rsidRPr="002277A0">
            <w:drawing>
              <wp:inline distT="0" distB="0" distL="0" distR="0" wp14:anchorId="2674614E" wp14:editId="6636ECC3">
                <wp:extent cx="2113807" cy="818515"/>
                <wp:effectExtent l="0" t="0" r="1270" b="635"/>
                <wp:docPr id="157142325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13263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2428" cy="84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4" w:type="dxa"/>
          <w:vAlign w:val="center"/>
        </w:tcPr>
        <w:p w14:paraId="43CD165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«WAFA LEASING»</w:t>
          </w:r>
        </w:p>
        <w:p w14:paraId="27F00069" w14:textId="2DDF85C3" w:rsidR="00C74A8B" w:rsidRPr="002277A0" w:rsidRDefault="00BE50C8" w:rsidP="00C74A8B">
          <w:pPr>
            <w:pStyle w:val="ad"/>
            <w:jc w:val="center"/>
            <w:rPr>
              <w:b/>
              <w:bCs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Limited liability company</w:t>
          </w:r>
        </w:p>
      </w:tc>
    </w:tr>
  </w:tbl>
  <w:p w14:paraId="2EEE178B" w14:textId="4919D047" w:rsidR="00C74A8B" w:rsidRPr="002277A0" w:rsidRDefault="00C74A8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F6"/>
    <w:multiLevelType w:val="multilevel"/>
    <w:tmpl w:val="97C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50A"/>
    <w:multiLevelType w:val="multilevel"/>
    <w:tmpl w:val="5FF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7509"/>
    <w:multiLevelType w:val="multilevel"/>
    <w:tmpl w:val="4CF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10EA0"/>
    <w:multiLevelType w:val="multilevel"/>
    <w:tmpl w:val="64A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73D78"/>
    <w:multiLevelType w:val="multilevel"/>
    <w:tmpl w:val="ACC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7A61"/>
    <w:multiLevelType w:val="multilevel"/>
    <w:tmpl w:val="43A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4120">
    <w:abstractNumId w:val="0"/>
  </w:num>
  <w:num w:numId="2" w16cid:durableId="259067152">
    <w:abstractNumId w:val="5"/>
  </w:num>
  <w:num w:numId="3" w16cid:durableId="671687738">
    <w:abstractNumId w:val="3"/>
  </w:num>
  <w:num w:numId="4" w16cid:durableId="887837793">
    <w:abstractNumId w:val="1"/>
  </w:num>
  <w:num w:numId="5" w16cid:durableId="35399715">
    <w:abstractNumId w:val="4"/>
  </w:num>
  <w:num w:numId="6" w16cid:durableId="215241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21"/>
    <w:rsid w:val="00000CAD"/>
    <w:rsid w:val="00016246"/>
    <w:rsid w:val="00017816"/>
    <w:rsid w:val="00026B24"/>
    <w:rsid w:val="00032B9B"/>
    <w:rsid w:val="000349A4"/>
    <w:rsid w:val="00052B41"/>
    <w:rsid w:val="00054A38"/>
    <w:rsid w:val="00062AA3"/>
    <w:rsid w:val="00087089"/>
    <w:rsid w:val="0008770D"/>
    <w:rsid w:val="00096EDD"/>
    <w:rsid w:val="000A16CB"/>
    <w:rsid w:val="000A70A8"/>
    <w:rsid w:val="000C5AF4"/>
    <w:rsid w:val="000D41DD"/>
    <w:rsid w:val="000D481D"/>
    <w:rsid w:val="000D4DA3"/>
    <w:rsid w:val="000F473A"/>
    <w:rsid w:val="0010123B"/>
    <w:rsid w:val="00143EFE"/>
    <w:rsid w:val="00147929"/>
    <w:rsid w:val="00161EC2"/>
    <w:rsid w:val="00164CB6"/>
    <w:rsid w:val="00175C49"/>
    <w:rsid w:val="00192F3B"/>
    <w:rsid w:val="001A3CA5"/>
    <w:rsid w:val="001E378A"/>
    <w:rsid w:val="001F1E7A"/>
    <w:rsid w:val="00201C0E"/>
    <w:rsid w:val="00202D5F"/>
    <w:rsid w:val="00210782"/>
    <w:rsid w:val="002277A0"/>
    <w:rsid w:val="00231CDA"/>
    <w:rsid w:val="0023735A"/>
    <w:rsid w:val="002578FE"/>
    <w:rsid w:val="00267DC9"/>
    <w:rsid w:val="002A5A3E"/>
    <w:rsid w:val="002B5421"/>
    <w:rsid w:val="002C1118"/>
    <w:rsid w:val="002C3EA9"/>
    <w:rsid w:val="002C6B7B"/>
    <w:rsid w:val="00325EFE"/>
    <w:rsid w:val="0033482A"/>
    <w:rsid w:val="00334E2C"/>
    <w:rsid w:val="003506A6"/>
    <w:rsid w:val="00361C76"/>
    <w:rsid w:val="00372683"/>
    <w:rsid w:val="0037715B"/>
    <w:rsid w:val="003872E3"/>
    <w:rsid w:val="003D21EC"/>
    <w:rsid w:val="003D4608"/>
    <w:rsid w:val="003E17FA"/>
    <w:rsid w:val="003E35CD"/>
    <w:rsid w:val="003E5C8D"/>
    <w:rsid w:val="003F4AD5"/>
    <w:rsid w:val="003F5D17"/>
    <w:rsid w:val="0040252D"/>
    <w:rsid w:val="00406858"/>
    <w:rsid w:val="00416C40"/>
    <w:rsid w:val="00440CDE"/>
    <w:rsid w:val="00451271"/>
    <w:rsid w:val="004A7853"/>
    <w:rsid w:val="005032D0"/>
    <w:rsid w:val="005116E1"/>
    <w:rsid w:val="0052218D"/>
    <w:rsid w:val="00523D83"/>
    <w:rsid w:val="00525338"/>
    <w:rsid w:val="005470ED"/>
    <w:rsid w:val="00577F3C"/>
    <w:rsid w:val="005A6EE0"/>
    <w:rsid w:val="005A7B87"/>
    <w:rsid w:val="005D4162"/>
    <w:rsid w:val="005E496B"/>
    <w:rsid w:val="005F042E"/>
    <w:rsid w:val="00603ECF"/>
    <w:rsid w:val="00603FFC"/>
    <w:rsid w:val="006075B8"/>
    <w:rsid w:val="0062158A"/>
    <w:rsid w:val="00643499"/>
    <w:rsid w:val="00656FEF"/>
    <w:rsid w:val="0067313C"/>
    <w:rsid w:val="00675B3D"/>
    <w:rsid w:val="006C0B77"/>
    <w:rsid w:val="006E39C5"/>
    <w:rsid w:val="006F2D55"/>
    <w:rsid w:val="00714FEC"/>
    <w:rsid w:val="00727981"/>
    <w:rsid w:val="00770050"/>
    <w:rsid w:val="007755C4"/>
    <w:rsid w:val="0078212A"/>
    <w:rsid w:val="00785C8B"/>
    <w:rsid w:val="00794767"/>
    <w:rsid w:val="007A154D"/>
    <w:rsid w:val="007B2C8E"/>
    <w:rsid w:val="007F2FC9"/>
    <w:rsid w:val="00802186"/>
    <w:rsid w:val="00814BBD"/>
    <w:rsid w:val="00814EF9"/>
    <w:rsid w:val="00820D70"/>
    <w:rsid w:val="008242FF"/>
    <w:rsid w:val="00830AD9"/>
    <w:rsid w:val="00870751"/>
    <w:rsid w:val="008751D5"/>
    <w:rsid w:val="008F183C"/>
    <w:rsid w:val="00906D77"/>
    <w:rsid w:val="00922BAE"/>
    <w:rsid w:val="00922C48"/>
    <w:rsid w:val="00985B57"/>
    <w:rsid w:val="009B614A"/>
    <w:rsid w:val="009B6E13"/>
    <w:rsid w:val="009D3B32"/>
    <w:rsid w:val="009E12FA"/>
    <w:rsid w:val="009E21CF"/>
    <w:rsid w:val="009E6DC3"/>
    <w:rsid w:val="009E772A"/>
    <w:rsid w:val="00A012FC"/>
    <w:rsid w:val="00A36D3B"/>
    <w:rsid w:val="00A84B95"/>
    <w:rsid w:val="00AA3BCA"/>
    <w:rsid w:val="00AB6F03"/>
    <w:rsid w:val="00AD4125"/>
    <w:rsid w:val="00AE26D2"/>
    <w:rsid w:val="00AF1063"/>
    <w:rsid w:val="00AF3018"/>
    <w:rsid w:val="00AF40EA"/>
    <w:rsid w:val="00B00E8C"/>
    <w:rsid w:val="00B05D66"/>
    <w:rsid w:val="00B26A20"/>
    <w:rsid w:val="00B615C4"/>
    <w:rsid w:val="00B62C07"/>
    <w:rsid w:val="00B6701A"/>
    <w:rsid w:val="00B84AD4"/>
    <w:rsid w:val="00B862A0"/>
    <w:rsid w:val="00B915B7"/>
    <w:rsid w:val="00BA0504"/>
    <w:rsid w:val="00BC6E38"/>
    <w:rsid w:val="00BD1B94"/>
    <w:rsid w:val="00BE45C9"/>
    <w:rsid w:val="00BE50C8"/>
    <w:rsid w:val="00C1363C"/>
    <w:rsid w:val="00C214F1"/>
    <w:rsid w:val="00C21A7F"/>
    <w:rsid w:val="00C30005"/>
    <w:rsid w:val="00C45AD4"/>
    <w:rsid w:val="00C55821"/>
    <w:rsid w:val="00C74A8B"/>
    <w:rsid w:val="00C93599"/>
    <w:rsid w:val="00C93D9C"/>
    <w:rsid w:val="00CA6877"/>
    <w:rsid w:val="00CB39AC"/>
    <w:rsid w:val="00CC14FD"/>
    <w:rsid w:val="00CC4BE7"/>
    <w:rsid w:val="00CF0353"/>
    <w:rsid w:val="00CF0E8B"/>
    <w:rsid w:val="00D02C19"/>
    <w:rsid w:val="00D04E9E"/>
    <w:rsid w:val="00D1744E"/>
    <w:rsid w:val="00D3095A"/>
    <w:rsid w:val="00D60D6D"/>
    <w:rsid w:val="00D761B3"/>
    <w:rsid w:val="00D76BF0"/>
    <w:rsid w:val="00D84D00"/>
    <w:rsid w:val="00DE6029"/>
    <w:rsid w:val="00DF72B3"/>
    <w:rsid w:val="00E368EB"/>
    <w:rsid w:val="00E44BCD"/>
    <w:rsid w:val="00E57F8C"/>
    <w:rsid w:val="00E610A5"/>
    <w:rsid w:val="00E82BFA"/>
    <w:rsid w:val="00E9443D"/>
    <w:rsid w:val="00EA59DF"/>
    <w:rsid w:val="00EB7478"/>
    <w:rsid w:val="00EE4070"/>
    <w:rsid w:val="00EF0E82"/>
    <w:rsid w:val="00F05A8D"/>
    <w:rsid w:val="00F12C76"/>
    <w:rsid w:val="00F327B4"/>
    <w:rsid w:val="00F43694"/>
    <w:rsid w:val="00F6327D"/>
    <w:rsid w:val="00F750EF"/>
    <w:rsid w:val="00FB4192"/>
    <w:rsid w:val="00FD40D0"/>
    <w:rsid w:val="00FE0810"/>
    <w:rsid w:val="00FE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ABD75"/>
  <w15:chartTrackingRefBased/>
  <w15:docId w15:val="{1D11A72B-DE22-4933-AEC8-A00268E2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2B3"/>
    <w:pPr>
      <w:spacing w:after="200" w:line="276" w:lineRule="auto"/>
    </w:pPr>
    <w:rPr>
      <w:noProof/>
      <w:kern w:val="0"/>
      <w:lang w:val="uz-Cyrl-UZ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4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4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4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4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4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4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54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54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54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54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54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5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4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2B542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B5421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B54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B54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2B5421"/>
    <w:rPr>
      <w:b/>
      <w:bCs/>
      <w:smallCaps/>
      <w:color w:val="2E74B5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C74A8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C74A8B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C74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DF72B3"/>
    <w:pPr>
      <w:spacing w:after="0" w:line="240" w:lineRule="auto"/>
    </w:pPr>
    <w:rPr>
      <w:kern w:val="0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A84B9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Maksud Khudayberganov</cp:lastModifiedBy>
  <cp:revision>26</cp:revision>
  <cp:lastPrinted>2026-07-01T11:12:00Z</cp:lastPrinted>
  <dcterms:created xsi:type="dcterms:W3CDTF">2026-03-05T05:30:00Z</dcterms:created>
  <dcterms:modified xsi:type="dcterms:W3CDTF">2026-08-18T13:21:00Z</dcterms:modified>
</cp:coreProperties>
</file>