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854B5" w14:textId="12402D5F" w:rsidR="00446F5D" w:rsidRPr="00D6230F" w:rsidRDefault="00F41111" w:rsidP="00E63FC4">
      <w:pPr>
        <w:rPr>
          <w:rFonts w:asciiTheme="majorHAnsi" w:hAnsiTheme="majorHAnsi" w:cs="Calibri"/>
          <w:lang w:eastAsia="en-US"/>
        </w:rPr>
      </w:pPr>
      <w:r w:rsidRPr="00D6230F">
        <w:rPr>
          <w:rFonts w:asciiTheme="majorHAnsi" w:hAnsiTheme="majorHAnsi" w:cs="Calibri"/>
          <w:lang w:eastAsia="en-US"/>
        </w:rPr>
        <w:t>C</w:t>
      </w:r>
      <w:r w:rsidR="007F5692" w:rsidRPr="00D6230F">
        <w:rPr>
          <w:rFonts w:asciiTheme="majorHAnsi" w:hAnsiTheme="majorHAnsi" w:cs="Calibri"/>
          <w:lang w:eastAsia="en-US"/>
        </w:rPr>
        <w:t>loud and Precipitation c</w:t>
      </w:r>
      <w:r w:rsidRPr="00D6230F">
        <w:rPr>
          <w:rFonts w:asciiTheme="majorHAnsi" w:hAnsiTheme="majorHAnsi" w:cs="Calibri"/>
          <w:lang w:eastAsia="en-US"/>
        </w:rPr>
        <w:t>ommunity i</w:t>
      </w:r>
      <w:r w:rsidR="00446F5D" w:rsidRPr="00D6230F">
        <w:rPr>
          <w:rFonts w:asciiTheme="majorHAnsi" w:hAnsiTheme="majorHAnsi" w:cs="Calibri"/>
          <w:lang w:eastAsia="en-US"/>
        </w:rPr>
        <w:t>nput to the 2017-2027 Earth Science Decada</w:t>
      </w:r>
      <w:r w:rsidR="00B769F3" w:rsidRPr="00D6230F">
        <w:rPr>
          <w:rFonts w:asciiTheme="majorHAnsi" w:hAnsiTheme="majorHAnsi" w:cs="Calibri"/>
          <w:lang w:eastAsia="en-US"/>
        </w:rPr>
        <w:t>l Survey RFI</w:t>
      </w:r>
      <w:r w:rsidRPr="00D6230F">
        <w:rPr>
          <w:rFonts w:asciiTheme="majorHAnsi" w:hAnsiTheme="majorHAnsi" w:cs="Calibri"/>
          <w:lang w:eastAsia="en-US"/>
        </w:rPr>
        <w:t xml:space="preserve"> drawn from </w:t>
      </w:r>
      <w:r w:rsidR="00FD51C3" w:rsidRPr="00D6230F">
        <w:rPr>
          <w:rFonts w:asciiTheme="majorHAnsi" w:hAnsiTheme="majorHAnsi" w:cs="Calibri"/>
          <w:lang w:eastAsia="en-US"/>
        </w:rPr>
        <w:t xml:space="preserve">several </w:t>
      </w:r>
      <w:r w:rsidRPr="00D6230F">
        <w:rPr>
          <w:rFonts w:asciiTheme="majorHAnsi" w:hAnsiTheme="majorHAnsi" w:cs="Calibri"/>
          <w:lang w:eastAsia="en-US"/>
        </w:rPr>
        <w:t>workshops</w:t>
      </w:r>
      <w:r w:rsidR="00214BA7" w:rsidRPr="00D6230F">
        <w:rPr>
          <w:rFonts w:asciiTheme="majorHAnsi" w:hAnsiTheme="majorHAnsi" w:cs="Calibri"/>
          <w:lang w:eastAsia="en-US"/>
        </w:rPr>
        <w:t xml:space="preserve"> (URL </w:t>
      </w:r>
      <w:hyperlink r:id="rId7" w:history="1">
        <w:r w:rsidR="0099253D" w:rsidRPr="00D6230F">
          <w:rPr>
            <w:rFonts w:asciiTheme="majorHAnsi" w:hAnsiTheme="majorHAnsi" w:cs="Calibri"/>
            <w:color w:val="0000E9"/>
            <w:u w:val="single" w:color="0000E9"/>
            <w:lang w:eastAsia="en-US"/>
          </w:rPr>
          <w:t>http://pmm.nasa.gov/CAPPM</w:t>
        </w:r>
      </w:hyperlink>
      <w:r w:rsidR="00214BA7" w:rsidRPr="00D6230F">
        <w:rPr>
          <w:rFonts w:asciiTheme="majorHAnsi" w:hAnsiTheme="majorHAnsi" w:cs="Calibri"/>
          <w:lang w:eastAsia="en-US"/>
        </w:rPr>
        <w:t>)</w:t>
      </w:r>
      <w:r w:rsidR="00252994" w:rsidRPr="00D6230F">
        <w:rPr>
          <w:rFonts w:asciiTheme="majorHAnsi" w:hAnsiTheme="majorHAnsi" w:cs="Calibri"/>
          <w:lang w:eastAsia="en-US"/>
        </w:rPr>
        <w:t xml:space="preserve"> </w:t>
      </w:r>
    </w:p>
    <w:p w14:paraId="628690EC" w14:textId="77777777" w:rsidR="00446F5D" w:rsidRPr="00D6230F" w:rsidRDefault="00446F5D" w:rsidP="00E63FC4">
      <w:pPr>
        <w:rPr>
          <w:rFonts w:asciiTheme="majorHAnsi" w:hAnsiTheme="majorHAnsi" w:cs="Calibri"/>
          <w:lang w:eastAsia="en-US"/>
        </w:rPr>
      </w:pPr>
    </w:p>
    <w:p w14:paraId="34F948A2" w14:textId="790B0192" w:rsidR="00214BA7" w:rsidRPr="00D6230F" w:rsidRDefault="00214BA7" w:rsidP="00214BA7">
      <w:pPr>
        <w:widowControl w:val="0"/>
        <w:autoSpaceDE w:val="0"/>
        <w:autoSpaceDN w:val="0"/>
        <w:adjustRightInd w:val="0"/>
        <w:rPr>
          <w:rFonts w:asciiTheme="majorHAnsi" w:hAnsiTheme="majorHAnsi" w:cs="Calibri"/>
          <w:lang w:eastAsia="en-US"/>
        </w:rPr>
      </w:pPr>
      <w:r w:rsidRPr="00D6230F">
        <w:rPr>
          <w:rFonts w:asciiTheme="majorHAnsi" w:hAnsiTheme="majorHAnsi" w:cs="Calibri"/>
          <w:lang w:eastAsia="en-US"/>
        </w:rPr>
        <w:t>1.</w:t>
      </w:r>
      <w:r w:rsidRPr="00D6230F">
        <w:rPr>
          <w:rFonts w:asciiTheme="majorHAnsi" w:hAnsiTheme="majorHAnsi" w:cs="Times New Roman"/>
          <w:lang w:eastAsia="en-US"/>
        </w:rPr>
        <w:t xml:space="preserve"> </w:t>
      </w:r>
      <w:r w:rsidRPr="00D6230F">
        <w:rPr>
          <w:rFonts w:asciiTheme="majorHAnsi" w:hAnsiTheme="majorHAnsi" w:cs="Calibri"/>
          <w:lang w:eastAsia="en-US"/>
        </w:rPr>
        <w:t>What are</w:t>
      </w:r>
      <w:r w:rsidR="002B3A9D" w:rsidRPr="00D6230F">
        <w:rPr>
          <w:rFonts w:asciiTheme="majorHAnsi" w:hAnsiTheme="majorHAnsi" w:cs="Calibri"/>
          <w:lang w:eastAsia="en-US"/>
        </w:rPr>
        <w:t xml:space="preserve"> the key challenges</w:t>
      </w:r>
      <w:r w:rsidRPr="00D6230F">
        <w:rPr>
          <w:rFonts w:asciiTheme="majorHAnsi" w:hAnsiTheme="majorHAnsi" w:cs="Calibri"/>
          <w:lang w:eastAsia="en-US"/>
        </w:rPr>
        <w:t xml:space="preserve"> for Earth System Science in the coming decade?</w:t>
      </w:r>
    </w:p>
    <w:p w14:paraId="6ACC12CD" w14:textId="77777777" w:rsidR="00214BA7" w:rsidRPr="00D6230F" w:rsidRDefault="00214BA7" w:rsidP="00E63FC4">
      <w:pPr>
        <w:rPr>
          <w:rFonts w:asciiTheme="majorHAnsi" w:hAnsiTheme="majorHAnsi" w:cs="Calibri"/>
          <w:lang w:val="en-GB"/>
        </w:rPr>
      </w:pPr>
    </w:p>
    <w:p w14:paraId="606AE80B" w14:textId="5087756C" w:rsidR="00E63FC4" w:rsidRPr="00D6230F" w:rsidRDefault="00E63FC4" w:rsidP="00E63FC4">
      <w:pPr>
        <w:rPr>
          <w:rFonts w:asciiTheme="majorHAnsi" w:hAnsiTheme="majorHAnsi" w:cs="Calibri"/>
        </w:rPr>
      </w:pPr>
      <w:r w:rsidRPr="00D6230F">
        <w:rPr>
          <w:rFonts w:asciiTheme="majorHAnsi" w:hAnsiTheme="majorHAnsi" w:cs="Calibri"/>
          <w:lang w:val="en-GB"/>
        </w:rPr>
        <w:t>The 21</w:t>
      </w:r>
      <w:r w:rsidRPr="00D6230F">
        <w:rPr>
          <w:rFonts w:asciiTheme="majorHAnsi" w:hAnsiTheme="majorHAnsi" w:cs="Calibri"/>
          <w:vertAlign w:val="superscript"/>
          <w:lang w:val="en-GB"/>
        </w:rPr>
        <w:t>st</w:t>
      </w:r>
      <w:r w:rsidRPr="00D6230F">
        <w:rPr>
          <w:rFonts w:asciiTheme="majorHAnsi" w:hAnsiTheme="majorHAnsi" w:cs="Calibri"/>
          <w:lang w:val="en-GB"/>
        </w:rPr>
        <w:t xml:space="preserve"> century poses extreme challenges for the sustainable management of </w:t>
      </w:r>
      <w:r w:rsidR="003C06F1" w:rsidRPr="00D6230F">
        <w:rPr>
          <w:rFonts w:asciiTheme="majorHAnsi" w:hAnsiTheme="majorHAnsi" w:cs="Calibri"/>
          <w:lang w:val="en-GB"/>
        </w:rPr>
        <w:t xml:space="preserve">the Earth’s </w:t>
      </w:r>
      <w:r w:rsidRPr="00D6230F">
        <w:rPr>
          <w:rFonts w:asciiTheme="majorHAnsi" w:hAnsiTheme="majorHAnsi" w:cs="Calibri"/>
          <w:lang w:val="en-GB"/>
        </w:rPr>
        <w:t xml:space="preserve">water resources at all levels from the local to the global scale. </w:t>
      </w:r>
      <w:r w:rsidRPr="00D6230F">
        <w:rPr>
          <w:rFonts w:asciiTheme="majorHAnsi" w:hAnsiTheme="majorHAnsi" w:cs="Calibri"/>
        </w:rPr>
        <w:t xml:space="preserve"> The international climate community through the World Climate Research </w:t>
      </w:r>
      <w:proofErr w:type="spellStart"/>
      <w:r w:rsidRPr="00D6230F">
        <w:rPr>
          <w:rFonts w:asciiTheme="majorHAnsi" w:hAnsiTheme="majorHAnsi" w:cs="Calibri"/>
        </w:rPr>
        <w:t>Programme</w:t>
      </w:r>
      <w:proofErr w:type="spellEnd"/>
      <w:r w:rsidRPr="00D6230F">
        <w:rPr>
          <w:rFonts w:asciiTheme="majorHAnsi" w:hAnsiTheme="majorHAnsi" w:cs="Calibri"/>
        </w:rPr>
        <w:t xml:space="preserve"> (WCRP) has identified the issues underly</w:t>
      </w:r>
      <w:r w:rsidR="003C06F1" w:rsidRPr="00D6230F">
        <w:rPr>
          <w:rFonts w:asciiTheme="majorHAnsi" w:hAnsiTheme="majorHAnsi" w:cs="Calibri"/>
        </w:rPr>
        <w:t>ing water availability</w:t>
      </w:r>
      <w:r w:rsidR="00F41111" w:rsidRPr="00D6230F">
        <w:rPr>
          <w:rFonts w:asciiTheme="majorHAnsi" w:hAnsiTheme="majorHAnsi" w:cs="Calibri"/>
        </w:rPr>
        <w:t>, climate extremes and cloud influe</w:t>
      </w:r>
      <w:r w:rsidR="00CE0FC1" w:rsidRPr="00D6230F">
        <w:rPr>
          <w:rFonts w:asciiTheme="majorHAnsi" w:hAnsiTheme="majorHAnsi" w:cs="Calibri"/>
        </w:rPr>
        <w:t xml:space="preserve">nces </w:t>
      </w:r>
      <w:r w:rsidR="00F41111" w:rsidRPr="00D6230F">
        <w:rPr>
          <w:rFonts w:asciiTheme="majorHAnsi" w:hAnsiTheme="majorHAnsi" w:cs="Calibri"/>
        </w:rPr>
        <w:t xml:space="preserve">on climate </w:t>
      </w:r>
      <w:r w:rsidR="003C06F1" w:rsidRPr="00D6230F">
        <w:rPr>
          <w:rFonts w:asciiTheme="majorHAnsi" w:hAnsiTheme="majorHAnsi" w:cs="Calibri"/>
        </w:rPr>
        <w:t xml:space="preserve">as </w:t>
      </w:r>
      <w:r w:rsidR="00F41111" w:rsidRPr="00D6230F">
        <w:rPr>
          <w:rFonts w:asciiTheme="majorHAnsi" w:hAnsiTheme="majorHAnsi" w:cs="Calibri"/>
        </w:rPr>
        <w:t xml:space="preserve">three </w:t>
      </w:r>
      <w:r w:rsidR="003C06F1" w:rsidRPr="00D6230F">
        <w:rPr>
          <w:rFonts w:asciiTheme="majorHAnsi" w:hAnsiTheme="majorHAnsi" w:cs="Calibri"/>
        </w:rPr>
        <w:t>of</w:t>
      </w:r>
      <w:r w:rsidRPr="00D6230F">
        <w:rPr>
          <w:rFonts w:asciiTheme="majorHAnsi" w:hAnsiTheme="majorHAnsi" w:cs="Calibri"/>
        </w:rPr>
        <w:t xml:space="preserve"> the grand challenges facing both our understanding of and ability to adapt to climate change</w:t>
      </w:r>
      <w:r w:rsidR="00F86A88" w:rsidRPr="00D6230F">
        <w:rPr>
          <w:rFonts w:asciiTheme="majorHAnsi" w:hAnsiTheme="majorHAnsi" w:cs="Calibri"/>
        </w:rPr>
        <w:t xml:space="preserve"> (</w:t>
      </w:r>
      <w:hyperlink r:id="rId8" w:history="1">
        <w:r w:rsidR="00B769F3" w:rsidRPr="00D6230F">
          <w:rPr>
            <w:rStyle w:val="Hyperlink"/>
            <w:rFonts w:asciiTheme="majorHAnsi" w:hAnsiTheme="majorHAnsi" w:cs="Calibri"/>
          </w:rPr>
          <w:t>http://wcrp-climate.org/grand-challenges</w:t>
        </w:r>
      </w:hyperlink>
      <w:r w:rsidR="00B769F3" w:rsidRPr="00D6230F">
        <w:rPr>
          <w:rFonts w:asciiTheme="majorHAnsi" w:hAnsiTheme="majorHAnsi" w:cs="Calibri"/>
        </w:rPr>
        <w:t xml:space="preserve">). </w:t>
      </w:r>
      <w:r w:rsidR="00B0490E" w:rsidRPr="00D6230F">
        <w:rPr>
          <w:rFonts w:asciiTheme="majorHAnsi" w:hAnsiTheme="majorHAnsi" w:cs="Calibri"/>
        </w:rPr>
        <w:t>Three b</w:t>
      </w:r>
      <w:r w:rsidR="00F41111" w:rsidRPr="00D6230F">
        <w:rPr>
          <w:rFonts w:asciiTheme="majorHAnsi" w:hAnsiTheme="majorHAnsi" w:cs="Calibri"/>
        </w:rPr>
        <w:t xml:space="preserve">asic questions posed </w:t>
      </w:r>
      <w:r w:rsidR="00B769F3" w:rsidRPr="00D6230F">
        <w:rPr>
          <w:rFonts w:asciiTheme="majorHAnsi" w:hAnsiTheme="majorHAnsi" w:cs="Calibri"/>
        </w:rPr>
        <w:t>by WCRP</w:t>
      </w:r>
      <w:r w:rsidR="00B0490E" w:rsidRPr="00D6230F">
        <w:rPr>
          <w:rFonts w:asciiTheme="majorHAnsi" w:hAnsiTheme="majorHAnsi" w:cs="Calibri"/>
        </w:rPr>
        <w:t xml:space="preserve"> are</w:t>
      </w:r>
      <w:r w:rsidR="00F41111" w:rsidRPr="00D6230F">
        <w:rPr>
          <w:rFonts w:asciiTheme="majorHAnsi" w:hAnsiTheme="majorHAnsi" w:cs="Calibri"/>
        </w:rPr>
        <w:t xml:space="preserve"> how will the availability of fresh water change in the coming decades, </w:t>
      </w:r>
      <w:r w:rsidR="00B0490E" w:rsidRPr="00D6230F">
        <w:rPr>
          <w:rFonts w:asciiTheme="majorHAnsi" w:hAnsiTheme="majorHAnsi" w:cs="Calibri"/>
        </w:rPr>
        <w:t xml:space="preserve">what is the predictability of changes in </w:t>
      </w:r>
      <w:r w:rsidR="00B92FE1" w:rsidRPr="00D6230F">
        <w:rPr>
          <w:rFonts w:asciiTheme="majorHAnsi" w:hAnsiTheme="majorHAnsi" w:cs="Calibri"/>
        </w:rPr>
        <w:t xml:space="preserve">the </w:t>
      </w:r>
      <w:r w:rsidR="00B0490E" w:rsidRPr="00D6230F">
        <w:rPr>
          <w:rFonts w:asciiTheme="majorHAnsi" w:hAnsiTheme="majorHAnsi" w:cs="Calibri"/>
        </w:rPr>
        <w:t xml:space="preserve">frequency and intensity of </w:t>
      </w:r>
      <w:r w:rsidR="00B92FE1" w:rsidRPr="00D6230F">
        <w:rPr>
          <w:rFonts w:asciiTheme="majorHAnsi" w:hAnsiTheme="majorHAnsi" w:cs="Calibri"/>
        </w:rPr>
        <w:t xml:space="preserve">precipitation </w:t>
      </w:r>
      <w:r w:rsidR="00B0490E" w:rsidRPr="00D6230F">
        <w:rPr>
          <w:rFonts w:asciiTheme="majorHAnsi" w:hAnsiTheme="majorHAnsi" w:cs="Calibri"/>
        </w:rPr>
        <w:t>extremes at seasonal to decadal time scales, and how does convection shape cloud feedbacks?</w:t>
      </w:r>
      <w:r w:rsidR="00CE0FC1" w:rsidRPr="00D6230F">
        <w:rPr>
          <w:rFonts w:asciiTheme="majorHAnsi" w:hAnsiTheme="majorHAnsi" w:cs="Calibri"/>
        </w:rPr>
        <w:t xml:space="preserve"> </w:t>
      </w:r>
      <w:r w:rsidR="0081550F" w:rsidRPr="00D6230F">
        <w:rPr>
          <w:rFonts w:asciiTheme="majorHAnsi" w:hAnsiTheme="majorHAnsi" w:cs="Times New Roman"/>
          <w:i/>
          <w:lang w:eastAsia="en-US"/>
        </w:rPr>
        <w:t>Since water is necessary for all life on Earth, knowing where, when and how clouds form, and whether they precipitate or not, is vital for all civilization</w:t>
      </w:r>
      <w:r w:rsidR="0081550F" w:rsidRPr="00D6230F">
        <w:rPr>
          <w:rFonts w:asciiTheme="majorHAnsi" w:hAnsiTheme="majorHAnsi" w:cs="Times New Roman"/>
          <w:lang w:eastAsia="en-US"/>
        </w:rPr>
        <w:t xml:space="preserve">. </w:t>
      </w:r>
      <w:r w:rsidR="00EC42D4" w:rsidRPr="00D6230F">
        <w:rPr>
          <w:rFonts w:asciiTheme="majorHAnsi" w:hAnsiTheme="majorHAnsi" w:cs="Times New Roman"/>
          <w:lang w:eastAsia="en-US"/>
        </w:rPr>
        <w:t xml:space="preserve">Central to these </w:t>
      </w:r>
      <w:r w:rsidR="005F099C" w:rsidRPr="00D6230F">
        <w:rPr>
          <w:rFonts w:asciiTheme="majorHAnsi" w:hAnsiTheme="majorHAnsi" w:cs="Times New Roman"/>
          <w:lang w:eastAsia="en-US"/>
        </w:rPr>
        <w:t>themes</w:t>
      </w:r>
      <w:r w:rsidR="00EC42D4" w:rsidRPr="00D6230F">
        <w:rPr>
          <w:rFonts w:asciiTheme="majorHAnsi" w:hAnsiTheme="majorHAnsi" w:cs="Times New Roman"/>
          <w:lang w:eastAsia="en-US"/>
        </w:rPr>
        <w:t xml:space="preserve"> </w:t>
      </w:r>
      <w:r w:rsidR="005F099C" w:rsidRPr="00D6230F">
        <w:rPr>
          <w:rFonts w:asciiTheme="majorHAnsi" w:hAnsiTheme="majorHAnsi" w:cs="Times New Roman"/>
          <w:lang w:eastAsia="en-US"/>
        </w:rPr>
        <w:t>require</w:t>
      </w:r>
      <w:r w:rsidR="00EC42D4" w:rsidRPr="00D6230F">
        <w:rPr>
          <w:rFonts w:asciiTheme="majorHAnsi" w:hAnsiTheme="majorHAnsi" w:cs="Times New Roman"/>
          <w:lang w:eastAsia="en-US"/>
        </w:rPr>
        <w:t xml:space="preserve"> better predictions of water at </w:t>
      </w:r>
      <w:r w:rsidR="005F099C" w:rsidRPr="00D6230F">
        <w:rPr>
          <w:rFonts w:asciiTheme="majorHAnsi" w:hAnsiTheme="majorHAnsi" w:cs="Times New Roman"/>
          <w:lang w:eastAsia="en-US"/>
        </w:rPr>
        <w:t>all</w:t>
      </w:r>
      <w:r w:rsidR="00EC42D4" w:rsidRPr="00D6230F">
        <w:rPr>
          <w:rFonts w:asciiTheme="majorHAnsi" w:hAnsiTheme="majorHAnsi" w:cs="Times New Roman"/>
          <w:lang w:eastAsia="en-US"/>
        </w:rPr>
        <w:t xml:space="preserve"> scales. This requires a paradigm shift away from our current practices that largely observe “states” to future observing strategies that can deliver information on both states and “processes”. </w:t>
      </w:r>
      <w:r w:rsidR="00EC42D4" w:rsidRPr="00D6230F">
        <w:rPr>
          <w:rFonts w:asciiTheme="majorHAnsi" w:hAnsiTheme="majorHAnsi" w:cs="Calibri"/>
        </w:rPr>
        <w:t xml:space="preserve"> </w:t>
      </w:r>
      <w:r w:rsidR="00873258" w:rsidRPr="00D6230F">
        <w:rPr>
          <w:rFonts w:asciiTheme="majorHAnsi" w:hAnsiTheme="majorHAnsi"/>
        </w:rPr>
        <w:t xml:space="preserve">Processes here refer to the production of precipitation within clouds that are in turn driven by dynamics that range in scale from the convective to the synoptic. </w:t>
      </w:r>
      <w:r w:rsidR="0081550F" w:rsidRPr="00D6230F">
        <w:rPr>
          <w:rFonts w:asciiTheme="majorHAnsi" w:hAnsiTheme="majorHAnsi" w:cs="Calibri"/>
        </w:rPr>
        <w:t>Thus</w:t>
      </w:r>
      <w:r w:rsidRPr="00D6230F">
        <w:rPr>
          <w:rFonts w:asciiTheme="majorHAnsi" w:hAnsiTheme="majorHAnsi" w:cs="Calibri"/>
        </w:rPr>
        <w:t xml:space="preserve"> it becomes </w:t>
      </w:r>
      <w:r w:rsidRPr="00D6230F">
        <w:rPr>
          <w:rFonts w:asciiTheme="majorHAnsi" w:hAnsiTheme="majorHAnsi" w:cs="Calibri"/>
          <w:i/>
        </w:rPr>
        <w:t xml:space="preserve">essential to understand </w:t>
      </w:r>
      <w:r w:rsidR="008C4AD1" w:rsidRPr="00D6230F">
        <w:rPr>
          <w:rFonts w:asciiTheme="majorHAnsi" w:hAnsiTheme="majorHAnsi" w:cs="Calibri"/>
          <w:i/>
        </w:rPr>
        <w:t xml:space="preserve">at both the local and global scale </w:t>
      </w:r>
      <w:r w:rsidRPr="00D6230F">
        <w:rPr>
          <w:rFonts w:asciiTheme="majorHAnsi" w:hAnsiTheme="majorHAnsi" w:cs="Calibri"/>
          <w:i/>
        </w:rPr>
        <w:t>the underlying cloud processes</w:t>
      </w:r>
      <w:r w:rsidR="00116923" w:rsidRPr="00D6230F">
        <w:rPr>
          <w:rFonts w:asciiTheme="majorHAnsi" w:hAnsiTheme="majorHAnsi" w:cs="Calibri"/>
          <w:i/>
        </w:rPr>
        <w:t xml:space="preserve"> </w:t>
      </w:r>
      <w:r w:rsidR="008C4AD1" w:rsidRPr="00D6230F">
        <w:rPr>
          <w:rFonts w:asciiTheme="majorHAnsi" w:hAnsiTheme="majorHAnsi" w:cs="Calibri"/>
          <w:i/>
        </w:rPr>
        <w:t>(via measurable proxies</w:t>
      </w:r>
      <w:r w:rsidR="00873258" w:rsidRPr="00D6230F">
        <w:rPr>
          <w:rFonts w:asciiTheme="majorHAnsi" w:hAnsiTheme="majorHAnsi" w:cs="Calibri"/>
          <w:i/>
        </w:rPr>
        <w:t xml:space="preserve"> such as ice microphysics and vertical velocities</w:t>
      </w:r>
      <w:r w:rsidR="008C4AD1" w:rsidRPr="00D6230F">
        <w:rPr>
          <w:rFonts w:asciiTheme="majorHAnsi" w:hAnsiTheme="majorHAnsi" w:cs="Calibri"/>
          <w:i/>
        </w:rPr>
        <w:t xml:space="preserve">) </w:t>
      </w:r>
      <w:r w:rsidR="00116923" w:rsidRPr="00D6230F">
        <w:rPr>
          <w:rFonts w:asciiTheme="majorHAnsi" w:hAnsiTheme="majorHAnsi" w:cs="Calibri"/>
          <w:i/>
        </w:rPr>
        <w:t>that result in precipitation</w:t>
      </w:r>
      <w:r w:rsidRPr="00D6230F">
        <w:rPr>
          <w:rFonts w:asciiTheme="majorHAnsi" w:hAnsiTheme="majorHAnsi" w:cs="Calibri"/>
          <w:i/>
        </w:rPr>
        <w:t xml:space="preserve"> </w:t>
      </w:r>
      <w:r w:rsidR="00541051" w:rsidRPr="00D6230F">
        <w:rPr>
          <w:rFonts w:asciiTheme="majorHAnsi" w:hAnsiTheme="majorHAnsi" w:cs="Calibri"/>
          <w:i/>
        </w:rPr>
        <w:t>for improving</w:t>
      </w:r>
      <w:r w:rsidRPr="00D6230F">
        <w:rPr>
          <w:rFonts w:asciiTheme="majorHAnsi" w:hAnsiTheme="majorHAnsi" w:cs="Calibri"/>
          <w:i/>
        </w:rPr>
        <w:t xml:space="preserve"> the next g</w:t>
      </w:r>
      <w:r w:rsidR="00F309AF" w:rsidRPr="00D6230F">
        <w:rPr>
          <w:rFonts w:asciiTheme="majorHAnsi" w:hAnsiTheme="majorHAnsi" w:cs="Calibri"/>
          <w:i/>
        </w:rPr>
        <w:t xml:space="preserve">eneration of climate </w:t>
      </w:r>
      <w:r w:rsidR="003C06F1" w:rsidRPr="00D6230F">
        <w:rPr>
          <w:rFonts w:asciiTheme="majorHAnsi" w:hAnsiTheme="majorHAnsi" w:cs="Calibri"/>
          <w:i/>
        </w:rPr>
        <w:t xml:space="preserve">and numerical weather prediction (NWP) </w:t>
      </w:r>
      <w:r w:rsidR="00B769F3" w:rsidRPr="00D6230F">
        <w:rPr>
          <w:rFonts w:asciiTheme="majorHAnsi" w:hAnsiTheme="majorHAnsi" w:cs="Calibri"/>
          <w:i/>
        </w:rPr>
        <w:t>models</w:t>
      </w:r>
      <w:r w:rsidR="00B769F3" w:rsidRPr="00D6230F">
        <w:rPr>
          <w:rFonts w:asciiTheme="majorHAnsi" w:hAnsiTheme="majorHAnsi" w:cs="Calibri"/>
        </w:rPr>
        <w:t>.  A</w:t>
      </w:r>
      <w:r w:rsidR="00F309AF" w:rsidRPr="00D6230F">
        <w:rPr>
          <w:rFonts w:asciiTheme="majorHAnsi" w:hAnsiTheme="majorHAnsi" w:cs="Calibri"/>
        </w:rPr>
        <w:t xml:space="preserve">s </w:t>
      </w:r>
      <w:r w:rsidR="00116923" w:rsidRPr="00D6230F">
        <w:rPr>
          <w:rFonts w:asciiTheme="majorHAnsi" w:hAnsiTheme="majorHAnsi" w:cs="Calibri"/>
        </w:rPr>
        <w:t xml:space="preserve">the </w:t>
      </w:r>
      <w:r w:rsidR="00F309AF" w:rsidRPr="00D6230F">
        <w:rPr>
          <w:rFonts w:asciiTheme="majorHAnsi" w:hAnsiTheme="majorHAnsi" w:cs="Calibri"/>
        </w:rPr>
        <w:t xml:space="preserve">resolutions of </w:t>
      </w:r>
      <w:r w:rsidR="00446F5D" w:rsidRPr="00D6230F">
        <w:rPr>
          <w:rFonts w:asciiTheme="majorHAnsi" w:hAnsiTheme="majorHAnsi" w:cs="Calibri"/>
        </w:rPr>
        <w:t xml:space="preserve">these </w:t>
      </w:r>
      <w:r w:rsidR="00F309AF" w:rsidRPr="00D6230F">
        <w:rPr>
          <w:rFonts w:asciiTheme="majorHAnsi" w:hAnsiTheme="majorHAnsi" w:cs="Calibri"/>
        </w:rPr>
        <w:t>clima</w:t>
      </w:r>
      <w:r w:rsidR="00446F5D" w:rsidRPr="00D6230F">
        <w:rPr>
          <w:rFonts w:asciiTheme="majorHAnsi" w:hAnsiTheme="majorHAnsi" w:cs="Calibri"/>
        </w:rPr>
        <w:t>te</w:t>
      </w:r>
      <w:r w:rsidR="003C06F1" w:rsidRPr="00D6230F">
        <w:rPr>
          <w:rFonts w:asciiTheme="majorHAnsi" w:hAnsiTheme="majorHAnsi" w:cs="Calibri"/>
        </w:rPr>
        <w:t xml:space="preserve"> </w:t>
      </w:r>
      <w:r w:rsidRPr="00D6230F">
        <w:rPr>
          <w:rFonts w:asciiTheme="majorHAnsi" w:hAnsiTheme="majorHAnsi" w:cs="Calibri"/>
        </w:rPr>
        <w:t xml:space="preserve">models increase </w:t>
      </w:r>
      <w:r w:rsidR="00B769F3" w:rsidRPr="00D6230F">
        <w:rPr>
          <w:rFonts w:asciiTheme="majorHAnsi" w:hAnsiTheme="majorHAnsi" w:cs="Calibri"/>
        </w:rPr>
        <w:t xml:space="preserve">over time </w:t>
      </w:r>
      <w:r w:rsidRPr="00D6230F">
        <w:rPr>
          <w:rFonts w:asciiTheme="majorHAnsi" w:hAnsiTheme="majorHAnsi" w:cs="Calibri"/>
        </w:rPr>
        <w:t xml:space="preserve">to </w:t>
      </w:r>
      <w:r w:rsidR="005F099C" w:rsidRPr="00D6230F">
        <w:rPr>
          <w:rFonts w:asciiTheme="majorHAnsi" w:hAnsiTheme="majorHAnsi" w:cs="Calibri"/>
        </w:rPr>
        <w:t xml:space="preserve">be able to </w:t>
      </w:r>
      <w:r w:rsidR="00116923" w:rsidRPr="00D6230F">
        <w:rPr>
          <w:rFonts w:asciiTheme="majorHAnsi" w:hAnsiTheme="majorHAnsi" w:cs="Calibri"/>
        </w:rPr>
        <w:t xml:space="preserve">explicitly </w:t>
      </w:r>
      <w:r w:rsidRPr="00D6230F">
        <w:rPr>
          <w:rFonts w:asciiTheme="majorHAnsi" w:hAnsiTheme="majorHAnsi" w:cs="Calibri"/>
        </w:rPr>
        <w:t xml:space="preserve">represent cloud and convective processes, it is equally imperative to plan for </w:t>
      </w:r>
      <w:r w:rsidR="00446F5D" w:rsidRPr="00D6230F">
        <w:rPr>
          <w:rFonts w:asciiTheme="majorHAnsi" w:hAnsiTheme="majorHAnsi" w:cs="Calibri"/>
        </w:rPr>
        <w:t xml:space="preserve">timely </w:t>
      </w:r>
      <w:r w:rsidR="00B769F3" w:rsidRPr="00D6230F">
        <w:rPr>
          <w:rFonts w:asciiTheme="majorHAnsi" w:hAnsiTheme="majorHAnsi" w:cs="Calibri"/>
        </w:rPr>
        <w:t>observations to</w:t>
      </w:r>
      <w:r w:rsidRPr="00D6230F">
        <w:rPr>
          <w:rFonts w:asciiTheme="majorHAnsi" w:hAnsiTheme="majorHAnsi" w:cs="Calibri"/>
        </w:rPr>
        <w:t xml:space="preserve"> constrain</w:t>
      </w:r>
      <w:r w:rsidR="00B92FE1" w:rsidRPr="00D6230F">
        <w:rPr>
          <w:rFonts w:asciiTheme="majorHAnsi" w:hAnsiTheme="majorHAnsi" w:cs="Calibri"/>
        </w:rPr>
        <w:t>, evaluate</w:t>
      </w:r>
      <w:r w:rsidRPr="00D6230F">
        <w:rPr>
          <w:rFonts w:asciiTheme="majorHAnsi" w:hAnsiTheme="majorHAnsi" w:cs="Calibri"/>
        </w:rPr>
        <w:t xml:space="preserve"> </w:t>
      </w:r>
      <w:r w:rsidR="003C06F1" w:rsidRPr="00D6230F">
        <w:rPr>
          <w:rFonts w:asciiTheme="majorHAnsi" w:hAnsiTheme="majorHAnsi" w:cs="Calibri"/>
        </w:rPr>
        <w:t xml:space="preserve">and define </w:t>
      </w:r>
      <w:r w:rsidRPr="00D6230F">
        <w:rPr>
          <w:rFonts w:asciiTheme="majorHAnsi" w:hAnsiTheme="majorHAnsi" w:cs="Calibri"/>
        </w:rPr>
        <w:t xml:space="preserve">these </w:t>
      </w:r>
      <w:r w:rsidR="00116923" w:rsidRPr="00D6230F">
        <w:rPr>
          <w:rFonts w:asciiTheme="majorHAnsi" w:hAnsiTheme="majorHAnsi" w:cs="Calibri"/>
        </w:rPr>
        <w:t>processes</w:t>
      </w:r>
      <w:r w:rsidRPr="00D6230F">
        <w:rPr>
          <w:rFonts w:asciiTheme="majorHAnsi" w:hAnsiTheme="majorHAnsi" w:cs="Calibri"/>
        </w:rPr>
        <w:t xml:space="preserve"> to </w:t>
      </w:r>
      <w:r w:rsidR="00116923" w:rsidRPr="00D6230F">
        <w:rPr>
          <w:rFonts w:asciiTheme="majorHAnsi" w:hAnsiTheme="majorHAnsi" w:cs="Calibri"/>
        </w:rPr>
        <w:t xml:space="preserve">produce more </w:t>
      </w:r>
      <w:r w:rsidRPr="00D6230F">
        <w:rPr>
          <w:rFonts w:asciiTheme="majorHAnsi" w:hAnsiTheme="majorHAnsi" w:cs="Calibri"/>
        </w:rPr>
        <w:t xml:space="preserve">accurate predictions of </w:t>
      </w:r>
      <w:r w:rsidR="00116923" w:rsidRPr="00D6230F">
        <w:rPr>
          <w:rFonts w:asciiTheme="majorHAnsi" w:hAnsiTheme="majorHAnsi" w:cs="Calibri"/>
        </w:rPr>
        <w:t xml:space="preserve">the </w:t>
      </w:r>
      <w:r w:rsidRPr="00D6230F">
        <w:rPr>
          <w:rFonts w:asciiTheme="majorHAnsi" w:hAnsiTheme="majorHAnsi" w:cs="Calibri"/>
        </w:rPr>
        <w:t>water</w:t>
      </w:r>
      <w:r w:rsidR="00116923" w:rsidRPr="00D6230F">
        <w:rPr>
          <w:rFonts w:asciiTheme="majorHAnsi" w:hAnsiTheme="majorHAnsi" w:cs="Calibri"/>
        </w:rPr>
        <w:t xml:space="preserve"> cycle</w:t>
      </w:r>
      <w:r w:rsidRPr="00D6230F">
        <w:rPr>
          <w:rFonts w:asciiTheme="majorHAnsi" w:hAnsiTheme="majorHAnsi" w:cs="Calibri"/>
        </w:rPr>
        <w:t xml:space="preserve">.  </w:t>
      </w:r>
    </w:p>
    <w:p w14:paraId="4D47AE90" w14:textId="77777777" w:rsidR="00214BA7" w:rsidRPr="00D6230F" w:rsidRDefault="00214BA7" w:rsidP="00E63FC4">
      <w:pPr>
        <w:rPr>
          <w:rFonts w:asciiTheme="majorHAnsi" w:hAnsiTheme="majorHAnsi" w:cs="Calibri"/>
        </w:rPr>
      </w:pPr>
    </w:p>
    <w:p w14:paraId="6F9923E7" w14:textId="07C43AA1" w:rsidR="00214BA7" w:rsidRPr="00D6230F" w:rsidRDefault="00214BA7" w:rsidP="00214BA7">
      <w:pPr>
        <w:widowControl w:val="0"/>
        <w:autoSpaceDE w:val="0"/>
        <w:autoSpaceDN w:val="0"/>
        <w:adjustRightInd w:val="0"/>
        <w:rPr>
          <w:rFonts w:asciiTheme="majorHAnsi" w:hAnsiTheme="majorHAnsi" w:cs="Calibri"/>
          <w:lang w:eastAsia="en-US"/>
        </w:rPr>
      </w:pPr>
      <w:r w:rsidRPr="00D6230F">
        <w:rPr>
          <w:rFonts w:asciiTheme="majorHAnsi" w:hAnsiTheme="majorHAnsi" w:cs="Calibri"/>
          <w:lang w:eastAsia="en-US"/>
        </w:rPr>
        <w:t>2.</w:t>
      </w:r>
      <w:r w:rsidRPr="00D6230F">
        <w:rPr>
          <w:rFonts w:asciiTheme="majorHAnsi" w:hAnsiTheme="majorHAnsi" w:cs="Times New Roman"/>
          <w:lang w:eastAsia="en-US"/>
        </w:rPr>
        <w:t xml:space="preserve"> </w:t>
      </w:r>
      <w:r w:rsidRPr="00D6230F">
        <w:rPr>
          <w:rFonts w:asciiTheme="majorHAnsi" w:hAnsiTheme="majorHAnsi" w:cs="Calibri"/>
          <w:lang w:eastAsia="en-US"/>
        </w:rPr>
        <w:t>Why are these challenge/questions timely?</w:t>
      </w:r>
    </w:p>
    <w:p w14:paraId="2C902B54" w14:textId="77777777" w:rsidR="002B7832" w:rsidRPr="00D6230F" w:rsidRDefault="002B7832" w:rsidP="00E63FC4">
      <w:pPr>
        <w:rPr>
          <w:rFonts w:asciiTheme="majorHAnsi" w:hAnsiTheme="majorHAnsi" w:cs="Calibri"/>
        </w:rPr>
      </w:pPr>
    </w:p>
    <w:p w14:paraId="724A70A5" w14:textId="078397E2" w:rsidR="004E4690" w:rsidRPr="00D6230F" w:rsidRDefault="00C91E73" w:rsidP="00446F5D">
      <w:pPr>
        <w:rPr>
          <w:rFonts w:asciiTheme="majorHAnsi" w:hAnsiTheme="majorHAnsi" w:cs="Calibri"/>
          <w:lang w:eastAsia="en-US"/>
        </w:rPr>
      </w:pPr>
      <w:r w:rsidRPr="00D6230F">
        <w:rPr>
          <w:rFonts w:asciiTheme="majorHAnsi" w:hAnsiTheme="majorHAnsi"/>
        </w:rPr>
        <w:t>Climate models</w:t>
      </w:r>
      <w:r w:rsidR="00F53D3E" w:rsidRPr="00D6230F">
        <w:rPr>
          <w:rFonts w:asciiTheme="majorHAnsi" w:hAnsiTheme="majorHAnsi"/>
        </w:rPr>
        <w:t>,</w:t>
      </w:r>
      <w:r w:rsidRPr="00D6230F">
        <w:rPr>
          <w:rFonts w:asciiTheme="majorHAnsi" w:hAnsiTheme="majorHAnsi"/>
        </w:rPr>
        <w:t xml:space="preserve"> </w:t>
      </w:r>
      <w:r w:rsidR="00FF24B0" w:rsidRPr="00D6230F">
        <w:rPr>
          <w:rFonts w:asciiTheme="majorHAnsi" w:hAnsiTheme="majorHAnsi"/>
        </w:rPr>
        <w:t xml:space="preserve">which couple precipitation to the global changes in energy fluxes, show relatively small increasing trends in global precipitation in </w:t>
      </w:r>
      <w:r w:rsidR="0099253D" w:rsidRPr="00D6230F">
        <w:rPr>
          <w:rFonts w:asciiTheme="majorHAnsi" w:hAnsiTheme="majorHAnsi"/>
        </w:rPr>
        <w:t xml:space="preserve">a manner consistent </w:t>
      </w:r>
      <w:r w:rsidR="00FF24B0" w:rsidRPr="00D6230F">
        <w:rPr>
          <w:rFonts w:asciiTheme="majorHAnsi" w:hAnsiTheme="majorHAnsi"/>
        </w:rPr>
        <w:t xml:space="preserve">with observations.  At the same time, </w:t>
      </w:r>
      <w:r w:rsidR="00B92FE1" w:rsidRPr="00D6230F">
        <w:rPr>
          <w:rFonts w:asciiTheme="majorHAnsi" w:hAnsiTheme="majorHAnsi"/>
        </w:rPr>
        <w:t xml:space="preserve">these </w:t>
      </w:r>
      <w:r w:rsidR="0099253D" w:rsidRPr="00D6230F">
        <w:rPr>
          <w:rFonts w:asciiTheme="majorHAnsi" w:hAnsiTheme="majorHAnsi"/>
        </w:rPr>
        <w:t xml:space="preserve">models </w:t>
      </w:r>
      <w:r w:rsidR="00FF24B0" w:rsidRPr="00D6230F">
        <w:rPr>
          <w:rFonts w:asciiTheme="majorHAnsi" w:hAnsiTheme="majorHAnsi"/>
        </w:rPr>
        <w:t xml:space="preserve">show </w:t>
      </w:r>
      <w:r w:rsidR="00F309AF" w:rsidRPr="00D6230F">
        <w:rPr>
          <w:rFonts w:asciiTheme="majorHAnsi" w:hAnsiTheme="majorHAnsi"/>
        </w:rPr>
        <w:t xml:space="preserve">relatively little skill reproducing regional precipitation changes. This </w:t>
      </w:r>
      <w:r w:rsidR="003D1D42" w:rsidRPr="00D6230F">
        <w:rPr>
          <w:rFonts w:asciiTheme="majorHAnsi" w:hAnsiTheme="majorHAnsi"/>
        </w:rPr>
        <w:t xml:space="preserve">problem </w:t>
      </w:r>
      <w:r w:rsidR="00F309AF" w:rsidRPr="00D6230F">
        <w:rPr>
          <w:rFonts w:asciiTheme="majorHAnsi" w:hAnsiTheme="majorHAnsi"/>
        </w:rPr>
        <w:t>is often attributed to the poor representation of clouds and convective syste</w:t>
      </w:r>
      <w:r w:rsidR="002B3A9D" w:rsidRPr="00D6230F">
        <w:rPr>
          <w:rFonts w:asciiTheme="majorHAnsi" w:hAnsiTheme="majorHAnsi"/>
        </w:rPr>
        <w:t>ms</w:t>
      </w:r>
      <w:r w:rsidR="00B92FE1" w:rsidRPr="00D6230F">
        <w:rPr>
          <w:rFonts w:asciiTheme="majorHAnsi" w:hAnsiTheme="majorHAnsi"/>
        </w:rPr>
        <w:t xml:space="preserve">, as well as the </w:t>
      </w:r>
      <w:r w:rsidR="00F309AF" w:rsidRPr="00D6230F">
        <w:rPr>
          <w:rFonts w:asciiTheme="majorHAnsi" w:hAnsiTheme="majorHAnsi"/>
        </w:rPr>
        <w:t>scale interactions that are ultimately responsible for the w</w:t>
      </w:r>
      <w:r w:rsidR="002B3A9D" w:rsidRPr="00D6230F">
        <w:rPr>
          <w:rFonts w:asciiTheme="majorHAnsi" w:hAnsiTheme="majorHAnsi"/>
        </w:rPr>
        <w:t xml:space="preserve">ater budgets at local scales. </w:t>
      </w:r>
      <w:r w:rsidR="0099253D" w:rsidRPr="00D6230F">
        <w:rPr>
          <w:rFonts w:asciiTheme="majorHAnsi" w:hAnsiTheme="majorHAnsi"/>
        </w:rPr>
        <w:t xml:space="preserve">The range of scales involved in </w:t>
      </w:r>
      <w:r w:rsidR="00541051" w:rsidRPr="00D6230F">
        <w:rPr>
          <w:rFonts w:asciiTheme="majorHAnsi" w:hAnsiTheme="majorHAnsi"/>
        </w:rPr>
        <w:t>these</w:t>
      </w:r>
      <w:r w:rsidR="0099253D" w:rsidRPr="00D6230F">
        <w:rPr>
          <w:rFonts w:asciiTheme="majorHAnsi" w:hAnsiTheme="majorHAnsi"/>
        </w:rPr>
        <w:t xml:space="preserve"> processes </w:t>
      </w:r>
      <w:r w:rsidR="00FF24B0" w:rsidRPr="00D6230F">
        <w:rPr>
          <w:rFonts w:asciiTheme="majorHAnsi" w:hAnsiTheme="majorHAnsi"/>
        </w:rPr>
        <w:t>has</w:t>
      </w:r>
      <w:r w:rsidR="00F309AF" w:rsidRPr="00D6230F">
        <w:rPr>
          <w:rFonts w:asciiTheme="majorHAnsi" w:hAnsiTheme="majorHAnsi"/>
        </w:rPr>
        <w:t xml:space="preserve"> led the community to push for resolutions that can explicitly capture clouds in climate models.  Computing capabilities have increased </w:t>
      </w:r>
      <w:r w:rsidR="002F43F4" w:rsidRPr="00D6230F">
        <w:rPr>
          <w:rFonts w:asciiTheme="majorHAnsi" w:hAnsiTheme="majorHAnsi"/>
        </w:rPr>
        <w:t xml:space="preserve">significantly </w:t>
      </w:r>
      <w:r w:rsidR="00F309AF" w:rsidRPr="00D6230F">
        <w:rPr>
          <w:rFonts w:asciiTheme="majorHAnsi" w:hAnsiTheme="majorHAnsi"/>
        </w:rPr>
        <w:t>so that global cloud</w:t>
      </w:r>
      <w:r w:rsidR="002F43F4" w:rsidRPr="00D6230F">
        <w:rPr>
          <w:rFonts w:asciiTheme="majorHAnsi" w:hAnsiTheme="majorHAnsi"/>
        </w:rPr>
        <w:t>-</w:t>
      </w:r>
      <w:r w:rsidR="00F309AF" w:rsidRPr="00D6230F">
        <w:rPr>
          <w:rFonts w:asciiTheme="majorHAnsi" w:hAnsiTheme="majorHAnsi"/>
        </w:rPr>
        <w:t>resolving scales are now becoming feasible and are being implemented</w:t>
      </w:r>
      <w:r w:rsidR="002F43F4" w:rsidRPr="00D6230F">
        <w:rPr>
          <w:rFonts w:asciiTheme="majorHAnsi" w:hAnsiTheme="majorHAnsi"/>
        </w:rPr>
        <w:t xml:space="preserve"> </w:t>
      </w:r>
      <w:r w:rsidR="0099253D" w:rsidRPr="00D6230F">
        <w:rPr>
          <w:rFonts w:asciiTheme="majorHAnsi" w:hAnsiTheme="majorHAnsi"/>
        </w:rPr>
        <w:t xml:space="preserve">in </w:t>
      </w:r>
      <w:r w:rsidR="002F43F4" w:rsidRPr="00D6230F">
        <w:rPr>
          <w:rFonts w:asciiTheme="majorHAnsi" w:hAnsiTheme="majorHAnsi"/>
        </w:rPr>
        <w:t xml:space="preserve">short-term climate </w:t>
      </w:r>
      <w:r w:rsidR="0099253D" w:rsidRPr="00D6230F">
        <w:rPr>
          <w:rFonts w:asciiTheme="majorHAnsi" w:hAnsiTheme="majorHAnsi"/>
        </w:rPr>
        <w:t>simulations of</w:t>
      </w:r>
      <w:r w:rsidR="002F43F4" w:rsidRPr="00D6230F">
        <w:rPr>
          <w:rFonts w:asciiTheme="majorHAnsi" w:hAnsiTheme="majorHAnsi"/>
        </w:rPr>
        <w:t xml:space="preserve"> months to years with </w:t>
      </w:r>
      <w:r w:rsidR="0099253D" w:rsidRPr="00D6230F">
        <w:rPr>
          <w:rFonts w:asciiTheme="majorHAnsi" w:hAnsiTheme="majorHAnsi"/>
        </w:rPr>
        <w:t>anticipation to century+ simulations</w:t>
      </w:r>
      <w:r w:rsidR="002F43F4" w:rsidRPr="00D6230F">
        <w:rPr>
          <w:rFonts w:asciiTheme="majorHAnsi" w:hAnsiTheme="majorHAnsi"/>
        </w:rPr>
        <w:t xml:space="preserve"> likely over the next decade</w:t>
      </w:r>
      <w:r w:rsidR="00F309AF" w:rsidRPr="00D6230F">
        <w:rPr>
          <w:rFonts w:asciiTheme="majorHAnsi" w:hAnsiTheme="majorHAnsi"/>
        </w:rPr>
        <w:t xml:space="preserve">.  </w:t>
      </w:r>
      <w:r w:rsidR="00F70650" w:rsidRPr="00D6230F">
        <w:rPr>
          <w:rFonts w:asciiTheme="majorHAnsi" w:hAnsiTheme="majorHAnsi"/>
        </w:rPr>
        <w:t>Despite successful missions such as TRMM</w:t>
      </w:r>
      <w:r w:rsidR="003D1D42" w:rsidRPr="00D6230F">
        <w:rPr>
          <w:rFonts w:asciiTheme="majorHAnsi" w:hAnsiTheme="majorHAnsi"/>
        </w:rPr>
        <w:t>, GPM,</w:t>
      </w:r>
      <w:r w:rsidR="00F70650" w:rsidRPr="00D6230F">
        <w:rPr>
          <w:rFonts w:asciiTheme="majorHAnsi" w:hAnsiTheme="majorHAnsi"/>
        </w:rPr>
        <w:t xml:space="preserve"> and CloudSat</w:t>
      </w:r>
      <w:r w:rsidR="00FF24B0" w:rsidRPr="00D6230F">
        <w:rPr>
          <w:rFonts w:asciiTheme="majorHAnsi" w:hAnsiTheme="majorHAnsi"/>
        </w:rPr>
        <w:t xml:space="preserve">, that excel at measuring current cloud </w:t>
      </w:r>
      <w:r w:rsidR="008C4AD1" w:rsidRPr="00D6230F">
        <w:rPr>
          <w:rFonts w:asciiTheme="majorHAnsi" w:hAnsiTheme="majorHAnsi"/>
        </w:rPr>
        <w:t>structures</w:t>
      </w:r>
      <w:r w:rsidR="00FF24B0" w:rsidRPr="00D6230F">
        <w:rPr>
          <w:rFonts w:asciiTheme="majorHAnsi" w:hAnsiTheme="majorHAnsi"/>
        </w:rPr>
        <w:t xml:space="preserve">, </w:t>
      </w:r>
      <w:r w:rsidR="00116923" w:rsidRPr="00D6230F">
        <w:rPr>
          <w:rFonts w:asciiTheme="majorHAnsi" w:hAnsiTheme="majorHAnsi"/>
        </w:rPr>
        <w:t xml:space="preserve">measurements to </w:t>
      </w:r>
      <w:r w:rsidR="00F70650" w:rsidRPr="00D6230F">
        <w:rPr>
          <w:rFonts w:asciiTheme="majorHAnsi" w:hAnsiTheme="majorHAnsi"/>
        </w:rPr>
        <w:t xml:space="preserve">simultaneously </w:t>
      </w:r>
      <w:r w:rsidR="00116923" w:rsidRPr="00D6230F">
        <w:rPr>
          <w:rFonts w:asciiTheme="majorHAnsi" w:hAnsiTheme="majorHAnsi"/>
        </w:rPr>
        <w:t xml:space="preserve">constrain </w:t>
      </w:r>
      <w:r w:rsidR="00B92FE1" w:rsidRPr="00D6230F">
        <w:rPr>
          <w:rFonts w:asciiTheme="majorHAnsi" w:hAnsiTheme="majorHAnsi"/>
        </w:rPr>
        <w:t xml:space="preserve">and evaluate </w:t>
      </w:r>
      <w:r w:rsidR="00116923" w:rsidRPr="00D6230F">
        <w:rPr>
          <w:rFonts w:asciiTheme="majorHAnsi" w:hAnsiTheme="majorHAnsi"/>
        </w:rPr>
        <w:t xml:space="preserve">cloud </w:t>
      </w:r>
      <w:r w:rsidR="002F43F4" w:rsidRPr="00D6230F">
        <w:rPr>
          <w:rFonts w:asciiTheme="majorHAnsi" w:hAnsiTheme="majorHAnsi"/>
        </w:rPr>
        <w:t xml:space="preserve">and precipitation </w:t>
      </w:r>
      <w:r w:rsidR="00116923" w:rsidRPr="00D6230F">
        <w:rPr>
          <w:rFonts w:asciiTheme="majorHAnsi" w:hAnsiTheme="majorHAnsi"/>
        </w:rPr>
        <w:t xml:space="preserve">processes in high-resolution models do not </w:t>
      </w:r>
      <w:r w:rsidR="00FF24B0" w:rsidRPr="00D6230F">
        <w:rPr>
          <w:rFonts w:asciiTheme="majorHAnsi" w:hAnsiTheme="majorHAnsi"/>
        </w:rPr>
        <w:t xml:space="preserve">currently </w:t>
      </w:r>
      <w:r w:rsidR="00116923" w:rsidRPr="00D6230F">
        <w:rPr>
          <w:rFonts w:asciiTheme="majorHAnsi" w:hAnsiTheme="majorHAnsi"/>
        </w:rPr>
        <w:t>exist</w:t>
      </w:r>
      <w:r w:rsidR="002F43F4" w:rsidRPr="00D6230F">
        <w:rPr>
          <w:rFonts w:asciiTheme="majorHAnsi" w:hAnsiTheme="majorHAnsi"/>
        </w:rPr>
        <w:t>,</w:t>
      </w:r>
      <w:r w:rsidR="00116923" w:rsidRPr="00D6230F">
        <w:rPr>
          <w:rFonts w:asciiTheme="majorHAnsi" w:hAnsiTheme="majorHAnsi"/>
        </w:rPr>
        <w:t xml:space="preserve"> </w:t>
      </w:r>
      <w:r w:rsidR="0099253D" w:rsidRPr="00D6230F">
        <w:rPr>
          <w:rFonts w:asciiTheme="majorHAnsi" w:hAnsiTheme="majorHAnsi"/>
        </w:rPr>
        <w:t xml:space="preserve">ultimately </w:t>
      </w:r>
      <w:r w:rsidR="00116923" w:rsidRPr="00D6230F">
        <w:rPr>
          <w:rFonts w:asciiTheme="majorHAnsi" w:hAnsiTheme="majorHAnsi"/>
        </w:rPr>
        <w:t xml:space="preserve">resulting in large uncertainties in models.  </w:t>
      </w:r>
      <w:r w:rsidR="00F309AF" w:rsidRPr="00D6230F">
        <w:rPr>
          <w:rFonts w:asciiTheme="majorHAnsi" w:hAnsiTheme="majorHAnsi"/>
        </w:rPr>
        <w:t xml:space="preserve">Providing data to </w:t>
      </w:r>
      <w:r w:rsidR="003C06F1" w:rsidRPr="00D6230F">
        <w:rPr>
          <w:rFonts w:asciiTheme="majorHAnsi" w:hAnsiTheme="majorHAnsi"/>
        </w:rPr>
        <w:t>inform</w:t>
      </w:r>
      <w:r w:rsidR="00F309AF" w:rsidRPr="00D6230F">
        <w:rPr>
          <w:rFonts w:asciiTheme="majorHAnsi" w:hAnsiTheme="majorHAnsi"/>
        </w:rPr>
        <w:t xml:space="preserve"> </w:t>
      </w:r>
      <w:r w:rsidR="00F70650" w:rsidRPr="00D6230F">
        <w:rPr>
          <w:rFonts w:asciiTheme="majorHAnsi" w:hAnsiTheme="majorHAnsi"/>
        </w:rPr>
        <w:t>global cloud-resolving model development</w:t>
      </w:r>
      <w:r w:rsidR="00F309AF" w:rsidRPr="00D6230F">
        <w:rPr>
          <w:rFonts w:asciiTheme="majorHAnsi" w:hAnsiTheme="majorHAnsi"/>
        </w:rPr>
        <w:t xml:space="preserve"> is thus timely.</w:t>
      </w:r>
    </w:p>
    <w:p w14:paraId="65883913" w14:textId="77777777" w:rsidR="004E4690" w:rsidRPr="00D6230F" w:rsidRDefault="004E4690" w:rsidP="004E4690">
      <w:pPr>
        <w:rPr>
          <w:rFonts w:asciiTheme="majorHAnsi" w:hAnsiTheme="majorHAnsi"/>
        </w:rPr>
      </w:pPr>
    </w:p>
    <w:p w14:paraId="74C94A10" w14:textId="1F2CF277" w:rsidR="00B0490E" w:rsidRPr="00D6230F" w:rsidRDefault="00541051" w:rsidP="00B0490E">
      <w:pPr>
        <w:rPr>
          <w:rFonts w:asciiTheme="majorHAnsi" w:hAnsiTheme="majorHAnsi" w:cs="Times New Roman"/>
          <w:i/>
          <w:lang w:eastAsia="en-US"/>
        </w:rPr>
      </w:pPr>
      <w:r w:rsidRPr="00D6230F">
        <w:rPr>
          <w:rFonts w:asciiTheme="majorHAnsi" w:hAnsiTheme="majorHAnsi"/>
        </w:rPr>
        <w:lastRenderedPageBreak/>
        <w:t>Furthermore,</w:t>
      </w:r>
      <w:r w:rsidR="005C0DFA" w:rsidRPr="00D6230F">
        <w:rPr>
          <w:rFonts w:asciiTheme="majorHAnsi" w:hAnsiTheme="majorHAnsi"/>
        </w:rPr>
        <w:t xml:space="preserve"> </w:t>
      </w:r>
      <w:r w:rsidRPr="00D6230F">
        <w:rPr>
          <w:rFonts w:asciiTheme="majorHAnsi" w:hAnsiTheme="majorHAnsi"/>
        </w:rPr>
        <w:t>e</w:t>
      </w:r>
      <w:r w:rsidR="004E4690" w:rsidRPr="00D6230F">
        <w:rPr>
          <w:rFonts w:asciiTheme="majorHAnsi" w:hAnsiTheme="majorHAnsi"/>
        </w:rPr>
        <w:t xml:space="preserve">lucidating </w:t>
      </w:r>
      <w:r w:rsidR="0081550F" w:rsidRPr="00D6230F">
        <w:rPr>
          <w:rFonts w:asciiTheme="majorHAnsi" w:hAnsiTheme="majorHAnsi"/>
        </w:rPr>
        <w:t>cloud and precipitation</w:t>
      </w:r>
      <w:r w:rsidR="004E4690" w:rsidRPr="00D6230F">
        <w:rPr>
          <w:rFonts w:asciiTheme="majorHAnsi" w:hAnsiTheme="majorHAnsi"/>
        </w:rPr>
        <w:t xml:space="preserve"> processes </w:t>
      </w:r>
      <w:r w:rsidR="00F148D2" w:rsidRPr="00D6230F">
        <w:rPr>
          <w:rFonts w:asciiTheme="majorHAnsi" w:hAnsiTheme="majorHAnsi"/>
        </w:rPr>
        <w:t>is a</w:t>
      </w:r>
      <w:r w:rsidR="005F099C" w:rsidRPr="00D6230F">
        <w:rPr>
          <w:rFonts w:asciiTheme="majorHAnsi" w:hAnsiTheme="majorHAnsi"/>
        </w:rPr>
        <w:t xml:space="preserve">n </w:t>
      </w:r>
      <w:r w:rsidR="00F148D2" w:rsidRPr="00D6230F">
        <w:rPr>
          <w:rFonts w:asciiTheme="majorHAnsi" w:hAnsiTheme="majorHAnsi"/>
        </w:rPr>
        <w:t>essential step in Earth system science</w:t>
      </w:r>
      <w:r w:rsidR="004E4690" w:rsidRPr="00D6230F">
        <w:rPr>
          <w:rFonts w:asciiTheme="majorHAnsi" w:hAnsiTheme="majorHAnsi"/>
        </w:rPr>
        <w:t xml:space="preserve">.  By processes, we mean the fundamental mechanisms governing the evolution of embryonic cloud droplets and ice crystals to precipitation sized particles, </w:t>
      </w:r>
      <w:r w:rsidR="00B92FE1" w:rsidRPr="00D6230F">
        <w:rPr>
          <w:rFonts w:asciiTheme="majorHAnsi" w:hAnsiTheme="majorHAnsi"/>
        </w:rPr>
        <w:t xml:space="preserve">and the updrafts that support this growth, </w:t>
      </w:r>
      <w:r w:rsidR="004E4690" w:rsidRPr="00D6230F">
        <w:rPr>
          <w:rFonts w:asciiTheme="majorHAnsi" w:hAnsiTheme="majorHAnsi"/>
        </w:rPr>
        <w:t>mechanisms that should be valid no matter what changes in the Earth’s circulation are predicted. We thus envision a process</w:t>
      </w:r>
      <w:r w:rsidR="003D1D42" w:rsidRPr="00D6230F">
        <w:rPr>
          <w:rFonts w:asciiTheme="majorHAnsi" w:hAnsiTheme="majorHAnsi"/>
        </w:rPr>
        <w:t>-</w:t>
      </w:r>
      <w:r w:rsidR="004E4690" w:rsidRPr="00D6230F">
        <w:rPr>
          <w:rFonts w:asciiTheme="majorHAnsi" w:hAnsiTheme="majorHAnsi"/>
        </w:rPr>
        <w:t xml:space="preserve">oriented </w:t>
      </w:r>
      <w:r w:rsidR="00B0490E" w:rsidRPr="00D6230F">
        <w:rPr>
          <w:rFonts w:asciiTheme="majorHAnsi" w:hAnsiTheme="majorHAnsi"/>
        </w:rPr>
        <w:t xml:space="preserve">approach </w:t>
      </w:r>
      <w:r w:rsidR="004E4690" w:rsidRPr="00D6230F">
        <w:rPr>
          <w:rFonts w:asciiTheme="majorHAnsi" w:hAnsiTheme="majorHAnsi"/>
        </w:rPr>
        <w:t xml:space="preserve">that allows </w:t>
      </w:r>
      <w:r w:rsidR="00EC42D4" w:rsidRPr="00D6230F">
        <w:rPr>
          <w:rFonts w:asciiTheme="majorHAnsi" w:hAnsiTheme="majorHAnsi"/>
        </w:rPr>
        <w:t xml:space="preserve">for </w:t>
      </w:r>
      <w:r w:rsidR="004E4690" w:rsidRPr="00D6230F">
        <w:rPr>
          <w:rFonts w:asciiTheme="majorHAnsi" w:hAnsiTheme="majorHAnsi"/>
        </w:rPr>
        <w:t xml:space="preserve">cloud microphysics </w:t>
      </w:r>
      <w:r w:rsidR="008C4AD1" w:rsidRPr="00D6230F">
        <w:rPr>
          <w:rFonts w:asciiTheme="majorHAnsi" w:hAnsiTheme="majorHAnsi"/>
        </w:rPr>
        <w:t xml:space="preserve">and dynamics </w:t>
      </w:r>
      <w:r w:rsidR="004E4690" w:rsidRPr="00D6230F">
        <w:rPr>
          <w:rFonts w:asciiTheme="majorHAnsi" w:hAnsiTheme="majorHAnsi"/>
        </w:rPr>
        <w:t>to be understood and parameterized</w:t>
      </w:r>
      <w:r w:rsidR="00B36563" w:rsidRPr="00D6230F">
        <w:rPr>
          <w:rFonts w:asciiTheme="majorHAnsi" w:hAnsiTheme="majorHAnsi"/>
        </w:rPr>
        <w:t xml:space="preserve"> </w:t>
      </w:r>
      <w:r w:rsidR="00B92FE1" w:rsidRPr="00D6230F">
        <w:rPr>
          <w:rFonts w:asciiTheme="majorHAnsi" w:hAnsiTheme="majorHAnsi"/>
        </w:rPr>
        <w:t>for the different cloud systems developing in the various environmental regimes around the globe</w:t>
      </w:r>
      <w:r w:rsidR="004E4690" w:rsidRPr="00D6230F">
        <w:rPr>
          <w:rFonts w:asciiTheme="majorHAnsi" w:hAnsiTheme="majorHAnsi"/>
        </w:rPr>
        <w:t xml:space="preserve">.  Measured statistics are desperately needed that couple in-cloud vertical velocities to resulting hydrometeor types and their profiles in order to improve the dynamical and microphysical parameterizations, and the feedbacks between them, in </w:t>
      </w:r>
      <w:r w:rsidR="003D1D42" w:rsidRPr="00D6230F">
        <w:rPr>
          <w:rFonts w:asciiTheme="majorHAnsi" w:hAnsiTheme="majorHAnsi"/>
        </w:rPr>
        <w:t>cloud-resolving models</w:t>
      </w:r>
      <w:r w:rsidR="004E4690" w:rsidRPr="00D6230F">
        <w:rPr>
          <w:rFonts w:asciiTheme="majorHAnsi" w:hAnsiTheme="majorHAnsi"/>
        </w:rPr>
        <w:t xml:space="preserve">. </w:t>
      </w:r>
      <w:r w:rsidR="00B0490E" w:rsidRPr="00D6230F">
        <w:rPr>
          <w:rFonts w:asciiTheme="majorHAnsi" w:hAnsiTheme="majorHAnsi"/>
        </w:rPr>
        <w:t xml:space="preserve">While the </w:t>
      </w:r>
      <w:r w:rsidR="00B0490E" w:rsidRPr="00D6230F">
        <w:rPr>
          <w:rFonts w:asciiTheme="majorHAnsi" w:hAnsiTheme="majorHAnsi" w:cs="Times New Roman"/>
          <w:lang w:eastAsia="en-US"/>
        </w:rPr>
        <w:t>cloud and precipitation communities</w:t>
      </w:r>
      <w:r w:rsidR="00EC42D4" w:rsidRPr="00D6230F">
        <w:rPr>
          <w:rFonts w:asciiTheme="majorHAnsi" w:hAnsiTheme="majorHAnsi" w:cs="Times New Roman"/>
          <w:lang w:eastAsia="en-US"/>
        </w:rPr>
        <w:t xml:space="preserve"> have traditionally been separate, they </w:t>
      </w:r>
      <w:r w:rsidR="00B0490E" w:rsidRPr="00D6230F">
        <w:rPr>
          <w:rFonts w:asciiTheme="majorHAnsi" w:hAnsiTheme="majorHAnsi" w:cs="Times New Roman"/>
          <w:lang w:eastAsia="en-US"/>
        </w:rPr>
        <w:t>are now coming</w:t>
      </w:r>
      <w:r w:rsidR="005C0DFA" w:rsidRPr="00D6230F">
        <w:rPr>
          <w:rFonts w:asciiTheme="majorHAnsi" w:hAnsiTheme="majorHAnsi" w:cs="Times New Roman"/>
          <w:lang w:eastAsia="en-US"/>
        </w:rPr>
        <w:t xml:space="preserve"> together</w:t>
      </w:r>
      <w:r w:rsidR="00B0490E" w:rsidRPr="00D6230F">
        <w:rPr>
          <w:rFonts w:asciiTheme="majorHAnsi" w:hAnsiTheme="majorHAnsi" w:cs="Times New Roman"/>
          <w:lang w:eastAsia="en-US"/>
        </w:rPr>
        <w:t xml:space="preserve"> </w:t>
      </w:r>
      <w:r w:rsidR="00EC42D4" w:rsidRPr="00D6230F">
        <w:rPr>
          <w:rFonts w:asciiTheme="majorHAnsi" w:hAnsiTheme="majorHAnsi" w:cs="Times New Roman"/>
          <w:lang w:eastAsia="en-US"/>
        </w:rPr>
        <w:t xml:space="preserve">through this process-level view. </w:t>
      </w:r>
    </w:p>
    <w:p w14:paraId="5DFE0A9B" w14:textId="6F2ABDB4" w:rsidR="004E4690" w:rsidRPr="00D6230F" w:rsidRDefault="004E4690" w:rsidP="004E4690">
      <w:pPr>
        <w:rPr>
          <w:rFonts w:asciiTheme="majorHAnsi" w:hAnsiTheme="majorHAnsi"/>
        </w:rPr>
      </w:pPr>
    </w:p>
    <w:p w14:paraId="20B25099" w14:textId="37F81040" w:rsidR="00214BA7" w:rsidRPr="00D6230F" w:rsidRDefault="00214BA7" w:rsidP="00214BA7">
      <w:pPr>
        <w:widowControl w:val="0"/>
        <w:autoSpaceDE w:val="0"/>
        <w:autoSpaceDN w:val="0"/>
        <w:adjustRightInd w:val="0"/>
        <w:rPr>
          <w:rFonts w:asciiTheme="majorHAnsi" w:hAnsiTheme="majorHAnsi" w:cs="Calibri"/>
          <w:lang w:eastAsia="en-US"/>
        </w:rPr>
      </w:pPr>
      <w:r w:rsidRPr="00D6230F">
        <w:rPr>
          <w:rFonts w:asciiTheme="majorHAnsi" w:hAnsiTheme="majorHAnsi" w:cs="Calibri"/>
          <w:lang w:eastAsia="en-US"/>
        </w:rPr>
        <w:t>3.</w:t>
      </w:r>
      <w:r w:rsidRPr="00D6230F">
        <w:rPr>
          <w:rFonts w:asciiTheme="majorHAnsi" w:hAnsiTheme="majorHAnsi" w:cs="Times New Roman"/>
          <w:lang w:eastAsia="en-US"/>
        </w:rPr>
        <w:t xml:space="preserve"> </w:t>
      </w:r>
      <w:r w:rsidRPr="00D6230F">
        <w:rPr>
          <w:rFonts w:asciiTheme="majorHAnsi" w:hAnsiTheme="majorHAnsi" w:cs="Calibri"/>
          <w:lang w:eastAsia="en-US"/>
        </w:rPr>
        <w:t>Why are space-based observations fundamental?</w:t>
      </w:r>
    </w:p>
    <w:p w14:paraId="0ADDCD40" w14:textId="77777777" w:rsidR="00214BA7" w:rsidRPr="00D6230F" w:rsidRDefault="00214BA7" w:rsidP="004E4690">
      <w:pPr>
        <w:rPr>
          <w:rFonts w:asciiTheme="majorHAnsi" w:hAnsiTheme="majorHAnsi"/>
        </w:rPr>
      </w:pPr>
    </w:p>
    <w:p w14:paraId="0CC751A3" w14:textId="38521B2D" w:rsidR="00A053F1" w:rsidRPr="00D6230F" w:rsidRDefault="003C06F1" w:rsidP="004E4690">
      <w:pPr>
        <w:rPr>
          <w:rFonts w:asciiTheme="majorHAnsi" w:hAnsiTheme="majorHAnsi"/>
        </w:rPr>
      </w:pPr>
      <w:r w:rsidRPr="00D6230F">
        <w:rPr>
          <w:rFonts w:asciiTheme="majorHAnsi" w:hAnsiTheme="majorHAnsi"/>
        </w:rPr>
        <w:t>It is simply impossible to create cloud and precipitation pro</w:t>
      </w:r>
      <w:r w:rsidR="00443EE8" w:rsidRPr="00D6230F">
        <w:rPr>
          <w:rFonts w:asciiTheme="majorHAnsi" w:hAnsiTheme="majorHAnsi"/>
        </w:rPr>
        <w:t>cess statistics with ground or aircraft measurements</w:t>
      </w:r>
      <w:r w:rsidR="00DA00BF" w:rsidRPr="00D6230F">
        <w:rPr>
          <w:rFonts w:asciiTheme="majorHAnsi" w:hAnsiTheme="majorHAnsi"/>
        </w:rPr>
        <w:t>. R</w:t>
      </w:r>
      <w:r w:rsidRPr="00D6230F">
        <w:rPr>
          <w:rFonts w:asciiTheme="majorHAnsi" w:hAnsiTheme="majorHAnsi"/>
        </w:rPr>
        <w:t xml:space="preserve">eliable statistics that cover the entire spectrum of processes </w:t>
      </w:r>
      <w:r w:rsidR="0099253D" w:rsidRPr="00D6230F">
        <w:rPr>
          <w:rFonts w:asciiTheme="majorHAnsi" w:hAnsiTheme="majorHAnsi"/>
        </w:rPr>
        <w:t xml:space="preserve">over a heterogeneous Earth </w:t>
      </w:r>
      <w:r w:rsidRPr="00D6230F">
        <w:rPr>
          <w:rFonts w:asciiTheme="majorHAnsi" w:hAnsiTheme="majorHAnsi"/>
        </w:rPr>
        <w:t>wi</w:t>
      </w:r>
      <w:r w:rsidR="00443EE8" w:rsidRPr="00D6230F">
        <w:rPr>
          <w:rFonts w:asciiTheme="majorHAnsi" w:hAnsiTheme="majorHAnsi"/>
        </w:rPr>
        <w:t xml:space="preserve">ll require </w:t>
      </w:r>
      <w:r w:rsidR="003A2A24" w:rsidRPr="00D6230F">
        <w:rPr>
          <w:rFonts w:asciiTheme="majorHAnsi" w:hAnsiTheme="majorHAnsi"/>
        </w:rPr>
        <w:t xml:space="preserve">satellite-based </w:t>
      </w:r>
      <w:r w:rsidR="00443EE8" w:rsidRPr="00D6230F">
        <w:rPr>
          <w:rFonts w:asciiTheme="majorHAnsi" w:hAnsiTheme="majorHAnsi"/>
        </w:rPr>
        <w:t>global measurements</w:t>
      </w:r>
      <w:r w:rsidRPr="00D6230F">
        <w:rPr>
          <w:rFonts w:asciiTheme="majorHAnsi" w:hAnsiTheme="majorHAnsi"/>
        </w:rPr>
        <w:t xml:space="preserve">.  </w:t>
      </w:r>
      <w:r w:rsidR="00443EE8" w:rsidRPr="00D6230F">
        <w:rPr>
          <w:rFonts w:asciiTheme="majorHAnsi" w:hAnsiTheme="majorHAnsi"/>
        </w:rPr>
        <w:t>P</w:t>
      </w:r>
      <w:r w:rsidRPr="00D6230F">
        <w:rPr>
          <w:rFonts w:asciiTheme="majorHAnsi" w:hAnsiTheme="majorHAnsi"/>
        </w:rPr>
        <w:t xml:space="preserve">rocesses </w:t>
      </w:r>
      <w:r w:rsidR="00443EE8" w:rsidRPr="00D6230F">
        <w:rPr>
          <w:rFonts w:asciiTheme="majorHAnsi" w:hAnsiTheme="majorHAnsi"/>
        </w:rPr>
        <w:t>are</w:t>
      </w:r>
      <w:r w:rsidRPr="00D6230F">
        <w:rPr>
          <w:rFonts w:asciiTheme="majorHAnsi" w:hAnsiTheme="majorHAnsi"/>
        </w:rPr>
        <w:t xml:space="preserve"> a functi</w:t>
      </w:r>
      <w:r w:rsidR="00563CBE" w:rsidRPr="00D6230F">
        <w:rPr>
          <w:rFonts w:asciiTheme="majorHAnsi" w:hAnsiTheme="majorHAnsi"/>
        </w:rPr>
        <w:t xml:space="preserve">on of meteorology and </w:t>
      </w:r>
      <w:r w:rsidR="008C4AD1" w:rsidRPr="00D6230F">
        <w:rPr>
          <w:rFonts w:asciiTheme="majorHAnsi" w:hAnsiTheme="majorHAnsi"/>
        </w:rPr>
        <w:t>environment</w:t>
      </w:r>
      <w:r w:rsidR="00873258" w:rsidRPr="00D6230F">
        <w:rPr>
          <w:rFonts w:asciiTheme="majorHAnsi" w:hAnsiTheme="majorHAnsi"/>
        </w:rPr>
        <w:t>al conditions</w:t>
      </w:r>
      <w:r w:rsidRPr="00D6230F">
        <w:rPr>
          <w:rFonts w:asciiTheme="majorHAnsi" w:hAnsiTheme="majorHAnsi"/>
        </w:rPr>
        <w:t xml:space="preserve"> within </w:t>
      </w:r>
      <w:r w:rsidR="00563CBE" w:rsidRPr="00D6230F">
        <w:rPr>
          <w:rFonts w:asciiTheme="majorHAnsi" w:hAnsiTheme="majorHAnsi"/>
        </w:rPr>
        <w:t>a</w:t>
      </w:r>
      <w:r w:rsidRPr="00D6230F">
        <w:rPr>
          <w:rFonts w:asciiTheme="majorHAnsi" w:hAnsiTheme="majorHAnsi"/>
        </w:rPr>
        <w:t xml:space="preserve"> regime</w:t>
      </w:r>
      <w:r w:rsidR="00443EE8" w:rsidRPr="00D6230F">
        <w:rPr>
          <w:rFonts w:asciiTheme="majorHAnsi" w:hAnsiTheme="majorHAnsi"/>
        </w:rPr>
        <w:t xml:space="preserve">. Many of these regimes are in very remote and hostile locations (high latitudes, remote oceans, etc.) so that even </w:t>
      </w:r>
      <w:r w:rsidR="003A2A24" w:rsidRPr="00D6230F">
        <w:rPr>
          <w:rFonts w:asciiTheme="majorHAnsi" w:hAnsiTheme="majorHAnsi"/>
        </w:rPr>
        <w:t>collecting data</w:t>
      </w:r>
      <w:r w:rsidR="00443EE8" w:rsidRPr="00D6230F">
        <w:rPr>
          <w:rFonts w:asciiTheme="majorHAnsi" w:hAnsiTheme="majorHAnsi"/>
        </w:rPr>
        <w:t xml:space="preserve"> </w:t>
      </w:r>
      <w:r w:rsidR="009D7EBE" w:rsidRPr="00D6230F">
        <w:rPr>
          <w:rFonts w:asciiTheme="majorHAnsi" w:hAnsiTheme="majorHAnsi"/>
        </w:rPr>
        <w:t xml:space="preserve">in </w:t>
      </w:r>
      <w:r w:rsidR="00443EE8" w:rsidRPr="00D6230F">
        <w:rPr>
          <w:rFonts w:asciiTheme="majorHAnsi" w:hAnsiTheme="majorHAnsi"/>
        </w:rPr>
        <w:t xml:space="preserve">brief field programs is prohibitive. </w:t>
      </w:r>
      <w:r w:rsidRPr="00D6230F">
        <w:rPr>
          <w:rFonts w:asciiTheme="majorHAnsi" w:hAnsiTheme="majorHAnsi"/>
        </w:rPr>
        <w:t xml:space="preserve"> </w:t>
      </w:r>
      <w:r w:rsidR="00DA00BF" w:rsidRPr="00D6230F">
        <w:rPr>
          <w:rFonts w:asciiTheme="majorHAnsi" w:hAnsiTheme="majorHAnsi"/>
        </w:rPr>
        <w:t xml:space="preserve">Instead, process questions </w:t>
      </w:r>
      <w:r w:rsidR="003A2A24" w:rsidRPr="00D6230F">
        <w:rPr>
          <w:rFonts w:asciiTheme="majorHAnsi" w:hAnsiTheme="majorHAnsi"/>
        </w:rPr>
        <w:t xml:space="preserve">may </w:t>
      </w:r>
      <w:r w:rsidR="00DA00BF" w:rsidRPr="00D6230F">
        <w:rPr>
          <w:rFonts w:asciiTheme="majorHAnsi" w:hAnsiTheme="majorHAnsi"/>
        </w:rPr>
        <w:t xml:space="preserve">inevitably require </w:t>
      </w:r>
      <w:r w:rsidR="00DA00BF" w:rsidRPr="00D6230F">
        <w:rPr>
          <w:rFonts w:asciiTheme="majorHAnsi" w:hAnsiTheme="majorHAnsi" w:cs="Arial"/>
          <w:lang w:eastAsia="en-US"/>
        </w:rPr>
        <w:t xml:space="preserve">that the </w:t>
      </w:r>
      <w:proofErr w:type="spellStart"/>
      <w:r w:rsidR="00DA00BF" w:rsidRPr="00D6230F">
        <w:rPr>
          <w:rFonts w:asciiTheme="majorHAnsi" w:hAnsiTheme="majorHAnsi" w:cs="Arial"/>
          <w:lang w:eastAsia="en-US"/>
        </w:rPr>
        <w:t>spaceborne</w:t>
      </w:r>
      <w:proofErr w:type="spellEnd"/>
      <w:r w:rsidR="00DA00BF" w:rsidRPr="00D6230F">
        <w:rPr>
          <w:rFonts w:asciiTheme="majorHAnsi" w:hAnsiTheme="majorHAnsi" w:cs="Arial"/>
          <w:lang w:eastAsia="en-US"/>
        </w:rPr>
        <w:t xml:space="preserve"> component be linked with </w:t>
      </w:r>
      <w:r w:rsidR="003A2A24" w:rsidRPr="00D6230F">
        <w:rPr>
          <w:rFonts w:asciiTheme="majorHAnsi" w:hAnsiTheme="majorHAnsi" w:cs="Arial"/>
          <w:lang w:eastAsia="en-US"/>
        </w:rPr>
        <w:t xml:space="preserve">well thought out and consistent experiments to support </w:t>
      </w:r>
      <w:r w:rsidR="00DA00BF" w:rsidRPr="00D6230F">
        <w:rPr>
          <w:rFonts w:asciiTheme="majorHAnsi" w:hAnsiTheme="majorHAnsi" w:cs="Arial"/>
          <w:lang w:eastAsia="en-US"/>
        </w:rPr>
        <w:t xml:space="preserve">process modeling over short time scales.  </w:t>
      </w:r>
    </w:p>
    <w:p w14:paraId="2CD05192" w14:textId="77777777" w:rsidR="004E4690" w:rsidRPr="00D6230F" w:rsidRDefault="004E4690" w:rsidP="004E4690">
      <w:pPr>
        <w:widowControl w:val="0"/>
        <w:tabs>
          <w:tab w:val="left" w:pos="220"/>
          <w:tab w:val="left" w:pos="720"/>
        </w:tabs>
        <w:autoSpaceDE w:val="0"/>
        <w:autoSpaceDN w:val="0"/>
        <w:adjustRightInd w:val="0"/>
        <w:rPr>
          <w:rFonts w:asciiTheme="majorHAnsi" w:hAnsiTheme="majorHAnsi" w:cs="Calibri"/>
          <w:lang w:eastAsia="en-US"/>
        </w:rPr>
      </w:pPr>
    </w:p>
    <w:p w14:paraId="1DDC6001" w14:textId="396B217D" w:rsidR="00DA00BF" w:rsidRPr="00D6230F" w:rsidRDefault="00DA00BF" w:rsidP="003B49AD">
      <w:pPr>
        <w:widowControl w:val="0"/>
        <w:autoSpaceDE w:val="0"/>
        <w:autoSpaceDN w:val="0"/>
        <w:adjustRightInd w:val="0"/>
        <w:spacing w:after="280"/>
        <w:rPr>
          <w:rFonts w:asciiTheme="majorHAnsi" w:hAnsiTheme="majorHAnsi" w:cs="Arial"/>
          <w:lang w:eastAsia="en-US"/>
        </w:rPr>
      </w:pPr>
      <w:r w:rsidRPr="00D6230F">
        <w:rPr>
          <w:rFonts w:asciiTheme="majorHAnsi" w:hAnsiTheme="majorHAnsi" w:cs="Arial"/>
          <w:lang w:eastAsia="en-US"/>
        </w:rPr>
        <w:t xml:space="preserve">Because aerosols, clouds and precipitation are inherently linked, missions such as ACE or their new incarnation after the 2017 Decadal survey are essential investments to increase the value of datasets for understanding cloud and precipitation processes. </w:t>
      </w:r>
      <w:r w:rsidR="0081550F" w:rsidRPr="00D6230F">
        <w:rPr>
          <w:rFonts w:asciiTheme="majorHAnsi" w:hAnsiTheme="majorHAnsi" w:cs="Arial"/>
          <w:lang w:eastAsia="en-US"/>
        </w:rPr>
        <w:t xml:space="preserve">Indeed, the science proposed herein </w:t>
      </w:r>
      <w:r w:rsidR="005F099C" w:rsidRPr="00D6230F">
        <w:rPr>
          <w:rFonts w:asciiTheme="majorHAnsi" w:hAnsiTheme="majorHAnsi" w:cs="Arial"/>
          <w:lang w:eastAsia="en-US"/>
        </w:rPr>
        <w:t>includes</w:t>
      </w:r>
      <w:r w:rsidR="0081550F" w:rsidRPr="00D6230F">
        <w:rPr>
          <w:rFonts w:asciiTheme="majorHAnsi" w:hAnsiTheme="majorHAnsi" w:cs="Arial"/>
          <w:lang w:eastAsia="en-US"/>
        </w:rPr>
        <w:t xml:space="preserve"> a subset of ACE’s objectives. </w:t>
      </w:r>
      <w:r w:rsidRPr="00D6230F">
        <w:rPr>
          <w:rFonts w:asciiTheme="majorHAnsi" w:hAnsiTheme="majorHAnsi" w:cs="Arial"/>
          <w:lang w:eastAsia="en-US"/>
        </w:rPr>
        <w:t xml:space="preserve">Furthermore, connections between the water, hydrological, and radiative budget cycles necessitate that ancillary observations of these Earth system components would be extremely valuable for advancing the scientific and societal benefits of a cloud-precipitation measurement mission. </w:t>
      </w:r>
    </w:p>
    <w:p w14:paraId="6FC8F927" w14:textId="39675F0D" w:rsidR="00214BA7" w:rsidRPr="00D6230F" w:rsidRDefault="00B769F3" w:rsidP="000363E7">
      <w:pPr>
        <w:pStyle w:val="ListParagraph"/>
        <w:widowControl w:val="0"/>
        <w:numPr>
          <w:ilvl w:val="0"/>
          <w:numId w:val="9"/>
        </w:numPr>
        <w:autoSpaceDE w:val="0"/>
        <w:autoSpaceDN w:val="0"/>
        <w:adjustRightInd w:val="0"/>
        <w:rPr>
          <w:rFonts w:asciiTheme="majorHAnsi" w:hAnsiTheme="majorHAnsi" w:cs="Calibri"/>
          <w:lang w:eastAsia="en-US"/>
        </w:rPr>
      </w:pPr>
      <w:r w:rsidRPr="00D6230F">
        <w:rPr>
          <w:rFonts w:asciiTheme="majorHAnsi" w:hAnsiTheme="majorHAnsi" w:cs="Calibri"/>
          <w:lang w:eastAsia="en-US"/>
        </w:rPr>
        <w:t>Are</w:t>
      </w:r>
      <w:r w:rsidR="00214BA7" w:rsidRPr="00D6230F">
        <w:rPr>
          <w:rFonts w:asciiTheme="majorHAnsi" w:hAnsiTheme="majorHAnsi" w:cs="Calibri"/>
          <w:lang w:eastAsia="en-US"/>
        </w:rPr>
        <w:t xml:space="preserve"> existi</w:t>
      </w:r>
      <w:r w:rsidR="002B3A9D" w:rsidRPr="00D6230F">
        <w:rPr>
          <w:rFonts w:asciiTheme="majorHAnsi" w:hAnsiTheme="majorHAnsi" w:cs="Calibri"/>
          <w:lang w:eastAsia="en-US"/>
        </w:rPr>
        <w:t>ng/</w:t>
      </w:r>
      <w:r w:rsidR="00214BA7" w:rsidRPr="00D6230F">
        <w:rPr>
          <w:rFonts w:asciiTheme="majorHAnsi" w:hAnsiTheme="majorHAnsi" w:cs="Calibri"/>
          <w:lang w:eastAsia="en-US"/>
        </w:rPr>
        <w:t xml:space="preserve">planned programs </w:t>
      </w:r>
      <w:r w:rsidR="002B3A9D" w:rsidRPr="00D6230F">
        <w:rPr>
          <w:rFonts w:asciiTheme="majorHAnsi" w:hAnsiTheme="majorHAnsi" w:cs="Calibri"/>
          <w:lang w:eastAsia="en-US"/>
        </w:rPr>
        <w:t>sufficient</w:t>
      </w:r>
      <w:r w:rsidR="00214BA7" w:rsidRPr="00D6230F">
        <w:rPr>
          <w:rFonts w:asciiTheme="majorHAnsi" w:hAnsiTheme="majorHAnsi" w:cs="Calibri"/>
          <w:lang w:eastAsia="en-US"/>
        </w:rPr>
        <w:t xml:space="preserve"> to make substantial progress on the science? </w:t>
      </w:r>
    </w:p>
    <w:p w14:paraId="4D92C19C" w14:textId="77777777" w:rsidR="000363E7" w:rsidRPr="00D6230F" w:rsidRDefault="000363E7" w:rsidP="000363E7">
      <w:pPr>
        <w:pStyle w:val="ListParagraph"/>
        <w:widowControl w:val="0"/>
        <w:autoSpaceDE w:val="0"/>
        <w:autoSpaceDN w:val="0"/>
        <w:adjustRightInd w:val="0"/>
        <w:rPr>
          <w:rFonts w:asciiTheme="majorHAnsi" w:hAnsiTheme="majorHAnsi" w:cs="Calibri"/>
          <w:lang w:eastAsia="en-US"/>
        </w:rPr>
      </w:pPr>
    </w:p>
    <w:p w14:paraId="6FD610D6" w14:textId="3F791F56" w:rsidR="00583E26" w:rsidRPr="00D6230F" w:rsidRDefault="008C4AD1" w:rsidP="004E4690">
      <w:pPr>
        <w:widowControl w:val="0"/>
        <w:autoSpaceDE w:val="0"/>
        <w:autoSpaceDN w:val="0"/>
        <w:adjustRightInd w:val="0"/>
        <w:spacing w:after="280"/>
        <w:rPr>
          <w:rFonts w:asciiTheme="majorHAnsi" w:hAnsiTheme="majorHAnsi"/>
        </w:rPr>
      </w:pPr>
      <w:r w:rsidRPr="00D6230F">
        <w:rPr>
          <w:rFonts w:asciiTheme="majorHAnsi" w:hAnsiTheme="majorHAnsi"/>
        </w:rPr>
        <w:t xml:space="preserve">NASA’s Precipitation Measurement Missions (TRMM and GPM), A-Train Missions, Cloud and Radiation Program, Weather Focus Area, and mission concept working groups such as ACE </w:t>
      </w:r>
      <w:r w:rsidR="00A41D93" w:rsidRPr="00D6230F">
        <w:rPr>
          <w:rFonts w:asciiTheme="majorHAnsi" w:hAnsiTheme="majorHAnsi"/>
        </w:rPr>
        <w:t>provide strong scientific leadership</w:t>
      </w:r>
      <w:r w:rsidR="00214BA7" w:rsidRPr="00D6230F">
        <w:rPr>
          <w:rFonts w:asciiTheme="majorHAnsi" w:hAnsiTheme="majorHAnsi"/>
        </w:rPr>
        <w:t xml:space="preserve"> and instrumentation heritage </w:t>
      </w:r>
      <w:r w:rsidR="00A41D93" w:rsidRPr="00D6230F">
        <w:rPr>
          <w:rFonts w:asciiTheme="majorHAnsi" w:hAnsiTheme="majorHAnsi"/>
        </w:rPr>
        <w:t>for space-based observations of clouds and precipitation</w:t>
      </w:r>
      <w:r w:rsidR="00D65856" w:rsidRPr="00D6230F">
        <w:rPr>
          <w:rFonts w:asciiTheme="majorHAnsi" w:hAnsiTheme="majorHAnsi"/>
        </w:rPr>
        <w:t xml:space="preserve">.  Together with </w:t>
      </w:r>
      <w:r w:rsidRPr="00D6230F">
        <w:rPr>
          <w:rFonts w:asciiTheme="majorHAnsi" w:hAnsiTheme="majorHAnsi"/>
        </w:rPr>
        <w:t xml:space="preserve">the planned </w:t>
      </w:r>
      <w:proofErr w:type="spellStart"/>
      <w:r w:rsidR="00D65856" w:rsidRPr="00D6230F">
        <w:rPr>
          <w:rFonts w:asciiTheme="majorHAnsi" w:hAnsiTheme="majorHAnsi"/>
        </w:rPr>
        <w:t>EarthCARE</w:t>
      </w:r>
      <w:proofErr w:type="spellEnd"/>
      <w:r w:rsidRPr="00D6230F">
        <w:rPr>
          <w:rFonts w:asciiTheme="majorHAnsi" w:hAnsiTheme="majorHAnsi"/>
        </w:rPr>
        <w:t xml:space="preserve"> mission</w:t>
      </w:r>
      <w:r w:rsidR="00D65856" w:rsidRPr="00D6230F">
        <w:rPr>
          <w:rFonts w:asciiTheme="majorHAnsi" w:hAnsiTheme="majorHAnsi"/>
        </w:rPr>
        <w:t xml:space="preserve">, these observations </w:t>
      </w:r>
      <w:r w:rsidR="0081550F" w:rsidRPr="00D6230F">
        <w:rPr>
          <w:rFonts w:asciiTheme="majorHAnsi" w:hAnsiTheme="majorHAnsi"/>
        </w:rPr>
        <w:t xml:space="preserve">provide </w:t>
      </w:r>
      <w:r w:rsidR="00D65856" w:rsidRPr="00D6230F">
        <w:rPr>
          <w:rFonts w:asciiTheme="majorHAnsi" w:hAnsiTheme="majorHAnsi"/>
        </w:rPr>
        <w:t>vital data</w:t>
      </w:r>
      <w:r w:rsidR="00FB4926" w:rsidRPr="00D6230F">
        <w:rPr>
          <w:rFonts w:asciiTheme="majorHAnsi" w:hAnsiTheme="majorHAnsi"/>
        </w:rPr>
        <w:t xml:space="preserve"> for climate studies</w:t>
      </w:r>
      <w:r w:rsidR="00D65856" w:rsidRPr="00D6230F">
        <w:rPr>
          <w:rFonts w:asciiTheme="majorHAnsi" w:hAnsiTheme="majorHAnsi"/>
        </w:rPr>
        <w:t>. A</w:t>
      </w:r>
      <w:r w:rsidR="00342B90" w:rsidRPr="00D6230F">
        <w:rPr>
          <w:rFonts w:asciiTheme="majorHAnsi" w:hAnsiTheme="majorHAnsi"/>
        </w:rPr>
        <w:t>dditional investments</w:t>
      </w:r>
      <w:r w:rsidR="0026089A" w:rsidRPr="00D6230F">
        <w:rPr>
          <w:rFonts w:asciiTheme="majorHAnsi" w:hAnsiTheme="majorHAnsi"/>
        </w:rPr>
        <w:t>,</w:t>
      </w:r>
      <w:r w:rsidR="00342B90" w:rsidRPr="00D6230F">
        <w:rPr>
          <w:rFonts w:asciiTheme="majorHAnsi" w:hAnsiTheme="majorHAnsi"/>
        </w:rPr>
        <w:t xml:space="preserve"> </w:t>
      </w:r>
      <w:r w:rsidR="00D65856" w:rsidRPr="00D6230F">
        <w:rPr>
          <w:rFonts w:asciiTheme="majorHAnsi" w:hAnsiTheme="majorHAnsi"/>
        </w:rPr>
        <w:t xml:space="preserve">both to enhance processes understanding </w:t>
      </w:r>
      <w:r w:rsidR="00FB4926" w:rsidRPr="00D6230F">
        <w:rPr>
          <w:rFonts w:asciiTheme="majorHAnsi" w:hAnsiTheme="majorHAnsi"/>
        </w:rPr>
        <w:t xml:space="preserve">(via multi-frequency/Doppler radars and wideband radiometers) </w:t>
      </w:r>
      <w:r w:rsidR="00D65856" w:rsidRPr="00D6230F">
        <w:rPr>
          <w:rFonts w:asciiTheme="majorHAnsi" w:hAnsiTheme="majorHAnsi"/>
        </w:rPr>
        <w:t>and maintain data record</w:t>
      </w:r>
      <w:r w:rsidR="0081550F" w:rsidRPr="00D6230F">
        <w:rPr>
          <w:rFonts w:asciiTheme="majorHAnsi" w:hAnsiTheme="majorHAnsi"/>
        </w:rPr>
        <w:t>s</w:t>
      </w:r>
      <w:r w:rsidR="0026089A" w:rsidRPr="00D6230F">
        <w:rPr>
          <w:rFonts w:asciiTheme="majorHAnsi" w:hAnsiTheme="majorHAnsi"/>
        </w:rPr>
        <w:t>,</w:t>
      </w:r>
      <w:r w:rsidR="00D65856" w:rsidRPr="00D6230F">
        <w:rPr>
          <w:rFonts w:asciiTheme="majorHAnsi" w:hAnsiTheme="majorHAnsi"/>
        </w:rPr>
        <w:t xml:space="preserve"> </w:t>
      </w:r>
      <w:r w:rsidR="0081550F" w:rsidRPr="00D6230F">
        <w:rPr>
          <w:rFonts w:asciiTheme="majorHAnsi" w:hAnsiTheme="majorHAnsi"/>
        </w:rPr>
        <w:t>offer</w:t>
      </w:r>
      <w:r w:rsidR="00A41D93" w:rsidRPr="00D6230F">
        <w:rPr>
          <w:rFonts w:asciiTheme="majorHAnsi" w:hAnsiTheme="majorHAnsi"/>
        </w:rPr>
        <w:t xml:space="preserve"> a way to </w:t>
      </w:r>
      <w:r w:rsidR="00342B90" w:rsidRPr="00D6230F">
        <w:rPr>
          <w:rFonts w:asciiTheme="majorHAnsi" w:hAnsiTheme="majorHAnsi"/>
        </w:rPr>
        <w:t xml:space="preserve">make </w:t>
      </w:r>
      <w:r w:rsidR="003728E6" w:rsidRPr="00D6230F">
        <w:rPr>
          <w:rFonts w:asciiTheme="majorHAnsi" w:hAnsiTheme="majorHAnsi"/>
        </w:rPr>
        <w:t xml:space="preserve">substantial </w:t>
      </w:r>
      <w:r w:rsidR="00342B90" w:rsidRPr="00D6230F">
        <w:rPr>
          <w:rFonts w:asciiTheme="majorHAnsi" w:hAnsiTheme="majorHAnsi"/>
        </w:rPr>
        <w:t>progress on the cloud and precipitation process challenges by observing</w:t>
      </w:r>
      <w:r w:rsidR="00A41D93" w:rsidRPr="00D6230F">
        <w:rPr>
          <w:rFonts w:asciiTheme="majorHAnsi" w:hAnsiTheme="majorHAnsi"/>
        </w:rPr>
        <w:t xml:space="preserve"> </w:t>
      </w:r>
      <w:r w:rsidR="002E11D1" w:rsidRPr="00D6230F">
        <w:rPr>
          <w:rFonts w:asciiTheme="majorHAnsi" w:hAnsiTheme="majorHAnsi"/>
        </w:rPr>
        <w:t>critica</w:t>
      </w:r>
      <w:r w:rsidR="00446F5D" w:rsidRPr="00D6230F">
        <w:rPr>
          <w:rFonts w:asciiTheme="majorHAnsi" w:hAnsiTheme="majorHAnsi"/>
        </w:rPr>
        <w:t>l measurements of cloud parameter evolution</w:t>
      </w:r>
      <w:r w:rsidR="00A41D93" w:rsidRPr="00D6230F">
        <w:rPr>
          <w:rFonts w:asciiTheme="majorHAnsi" w:hAnsiTheme="majorHAnsi"/>
        </w:rPr>
        <w:t xml:space="preserve"> and additional process information</w:t>
      </w:r>
      <w:r w:rsidR="00D65856" w:rsidRPr="00D6230F">
        <w:rPr>
          <w:rFonts w:asciiTheme="majorHAnsi" w:hAnsiTheme="majorHAnsi"/>
        </w:rPr>
        <w:t xml:space="preserve"> and placing these into a longer term context</w:t>
      </w:r>
      <w:r w:rsidR="00A41D93" w:rsidRPr="00D6230F">
        <w:rPr>
          <w:rFonts w:asciiTheme="majorHAnsi" w:hAnsiTheme="majorHAnsi"/>
        </w:rPr>
        <w:t>.</w:t>
      </w:r>
      <w:r w:rsidR="002E11D1" w:rsidRPr="00D6230F">
        <w:rPr>
          <w:rFonts w:asciiTheme="majorHAnsi" w:hAnsiTheme="majorHAnsi"/>
        </w:rPr>
        <w:t xml:space="preserve"> </w:t>
      </w:r>
    </w:p>
    <w:p w14:paraId="67342A31" w14:textId="5DC8C662" w:rsidR="003C5618" w:rsidRPr="00D6230F" w:rsidRDefault="003C5618" w:rsidP="004E4690">
      <w:pPr>
        <w:widowControl w:val="0"/>
        <w:autoSpaceDE w:val="0"/>
        <w:autoSpaceDN w:val="0"/>
        <w:adjustRightInd w:val="0"/>
        <w:spacing w:after="280"/>
        <w:rPr>
          <w:rFonts w:asciiTheme="majorHAnsi" w:hAnsiTheme="majorHAnsi" w:cs="Calibri"/>
          <w:lang w:eastAsia="en-US"/>
        </w:rPr>
      </w:pPr>
      <w:r w:rsidRPr="00D6230F">
        <w:rPr>
          <w:rFonts w:asciiTheme="majorHAnsi" w:hAnsiTheme="majorHAnsi" w:cs="Calibri"/>
          <w:lang w:eastAsia="en-US"/>
        </w:rPr>
        <w:lastRenderedPageBreak/>
        <w:t>b.</w:t>
      </w:r>
      <w:r w:rsidRPr="00D6230F">
        <w:rPr>
          <w:rFonts w:asciiTheme="majorHAnsi" w:hAnsiTheme="majorHAnsi" w:cs="Times New Roman"/>
          <w:lang w:eastAsia="en-US"/>
        </w:rPr>
        <w:t> </w:t>
      </w:r>
      <w:r w:rsidRPr="00D6230F">
        <w:rPr>
          <w:rFonts w:asciiTheme="majorHAnsi" w:hAnsiTheme="majorHAnsi" w:cs="Calibri"/>
          <w:lang w:eastAsia="en-US"/>
        </w:rPr>
        <w:t xml:space="preserve">How does </w:t>
      </w:r>
      <w:proofErr w:type="gramStart"/>
      <w:r w:rsidRPr="00D6230F">
        <w:rPr>
          <w:rFonts w:asciiTheme="majorHAnsi" w:hAnsiTheme="majorHAnsi" w:cs="Calibri"/>
          <w:lang w:eastAsia="en-US"/>
        </w:rPr>
        <w:t xml:space="preserve">this science link space-based </w:t>
      </w:r>
      <w:r w:rsidR="005264EA" w:rsidRPr="00D6230F">
        <w:rPr>
          <w:rFonts w:asciiTheme="majorHAnsi" w:hAnsiTheme="majorHAnsi" w:cs="Calibri"/>
          <w:lang w:eastAsia="en-US"/>
        </w:rPr>
        <w:t>observations</w:t>
      </w:r>
      <w:proofErr w:type="gramEnd"/>
      <w:r w:rsidR="005264EA" w:rsidRPr="00D6230F">
        <w:rPr>
          <w:rFonts w:asciiTheme="majorHAnsi" w:hAnsiTheme="majorHAnsi" w:cs="Calibri"/>
          <w:lang w:eastAsia="en-US"/>
        </w:rPr>
        <w:t xml:space="preserve"> </w:t>
      </w:r>
      <w:r w:rsidRPr="00D6230F">
        <w:rPr>
          <w:rFonts w:asciiTheme="majorHAnsi" w:hAnsiTheme="majorHAnsi" w:cs="Calibri"/>
          <w:lang w:eastAsia="en-US"/>
        </w:rPr>
        <w:t>with other observations t</w:t>
      </w:r>
      <w:r w:rsidR="002B3A9D" w:rsidRPr="00D6230F">
        <w:rPr>
          <w:rFonts w:asciiTheme="majorHAnsi" w:hAnsiTheme="majorHAnsi" w:cs="Calibri"/>
          <w:lang w:eastAsia="en-US"/>
        </w:rPr>
        <w:t>o increase the value of data</w:t>
      </w:r>
      <w:r w:rsidRPr="00D6230F">
        <w:rPr>
          <w:rFonts w:asciiTheme="majorHAnsi" w:hAnsiTheme="majorHAnsi" w:cs="Calibri"/>
          <w:lang w:eastAsia="en-US"/>
        </w:rPr>
        <w:t>?</w:t>
      </w:r>
    </w:p>
    <w:p w14:paraId="20D4FC38" w14:textId="1A6CEF76" w:rsidR="0099253D" w:rsidRPr="00D6230F" w:rsidRDefault="0081550F" w:rsidP="004E4690">
      <w:pPr>
        <w:widowControl w:val="0"/>
        <w:autoSpaceDE w:val="0"/>
        <w:autoSpaceDN w:val="0"/>
        <w:adjustRightInd w:val="0"/>
        <w:spacing w:after="280"/>
        <w:rPr>
          <w:rFonts w:asciiTheme="majorHAnsi" w:hAnsiTheme="majorHAnsi" w:cs="Times New Roman"/>
          <w:lang w:eastAsia="en-US"/>
        </w:rPr>
      </w:pPr>
      <w:r w:rsidRPr="00D6230F">
        <w:rPr>
          <w:rFonts w:asciiTheme="majorHAnsi" w:hAnsiTheme="majorHAnsi" w:cs="Times New Roman"/>
          <w:lang w:eastAsia="en-US"/>
        </w:rPr>
        <w:t xml:space="preserve">Lower resolution but broad scale satellite measurements over the globe establishes statistically robust interrelationships between processes and environment necessary to improve weather and climate models. </w:t>
      </w:r>
      <w:r w:rsidR="002B3A9D" w:rsidRPr="00D6230F">
        <w:rPr>
          <w:rFonts w:asciiTheme="majorHAnsi" w:hAnsiTheme="majorHAnsi" w:cs="Times New Roman"/>
          <w:lang w:eastAsia="en-US"/>
        </w:rPr>
        <w:t>H</w:t>
      </w:r>
      <w:r w:rsidRPr="00D6230F">
        <w:rPr>
          <w:rFonts w:asciiTheme="majorHAnsi" w:hAnsiTheme="majorHAnsi" w:cs="Times New Roman"/>
          <w:lang w:eastAsia="en-US"/>
        </w:rPr>
        <w:t>owever, h</w:t>
      </w:r>
      <w:r w:rsidR="002B3A9D" w:rsidRPr="00D6230F">
        <w:rPr>
          <w:rFonts w:asciiTheme="majorHAnsi" w:hAnsiTheme="majorHAnsi" w:cs="Times New Roman"/>
          <w:lang w:eastAsia="en-US"/>
        </w:rPr>
        <w:t>igh</w:t>
      </w:r>
      <w:r w:rsidR="0099253D" w:rsidRPr="00D6230F">
        <w:rPr>
          <w:rFonts w:asciiTheme="majorHAnsi" w:hAnsiTheme="majorHAnsi" w:cs="Times New Roman"/>
          <w:lang w:eastAsia="en-US"/>
        </w:rPr>
        <w:t>-resolution</w:t>
      </w:r>
      <w:r w:rsidR="002B3A9D" w:rsidRPr="00D6230F">
        <w:rPr>
          <w:rFonts w:asciiTheme="majorHAnsi" w:hAnsiTheme="majorHAnsi" w:cs="Times New Roman"/>
          <w:lang w:eastAsia="en-US"/>
        </w:rPr>
        <w:t xml:space="preserve"> and intensive but localized/</w:t>
      </w:r>
      <w:r w:rsidR="0099253D" w:rsidRPr="00D6230F">
        <w:rPr>
          <w:rFonts w:asciiTheme="majorHAnsi" w:hAnsiTheme="majorHAnsi" w:cs="Times New Roman"/>
          <w:lang w:eastAsia="en-US"/>
        </w:rPr>
        <w:t>sporadic observations of weather processes from ground or suborbital assets</w:t>
      </w:r>
      <w:r w:rsidR="002B3A9D" w:rsidRPr="00D6230F">
        <w:rPr>
          <w:rFonts w:asciiTheme="majorHAnsi" w:hAnsiTheme="majorHAnsi" w:cs="Times New Roman"/>
          <w:lang w:eastAsia="en-US"/>
        </w:rPr>
        <w:t xml:space="preserve"> provide details that are not otherwise attainable from space. </w:t>
      </w:r>
    </w:p>
    <w:p w14:paraId="5F41D97C" w14:textId="2BE0C92D" w:rsidR="00D65856" w:rsidRPr="00D6230F" w:rsidRDefault="0081550F" w:rsidP="00D65856">
      <w:pPr>
        <w:widowControl w:val="0"/>
        <w:autoSpaceDE w:val="0"/>
        <w:autoSpaceDN w:val="0"/>
        <w:adjustRightInd w:val="0"/>
        <w:spacing w:after="280"/>
        <w:rPr>
          <w:rFonts w:asciiTheme="majorHAnsi" w:hAnsiTheme="majorHAnsi"/>
        </w:rPr>
      </w:pPr>
      <w:r w:rsidRPr="00D6230F">
        <w:rPr>
          <w:rFonts w:asciiTheme="majorHAnsi" w:hAnsiTheme="majorHAnsi" w:cs="Times New Roman"/>
          <w:lang w:eastAsia="en-US"/>
        </w:rPr>
        <w:t xml:space="preserve">The value of </w:t>
      </w:r>
      <w:r w:rsidR="00CE0FC1" w:rsidRPr="00D6230F">
        <w:rPr>
          <w:rFonts w:asciiTheme="majorHAnsi" w:hAnsiTheme="majorHAnsi" w:cs="Times New Roman"/>
          <w:lang w:eastAsia="en-US"/>
        </w:rPr>
        <w:t xml:space="preserve">combined </w:t>
      </w:r>
      <w:r w:rsidR="00214BA7" w:rsidRPr="00D6230F">
        <w:rPr>
          <w:rFonts w:asciiTheme="majorHAnsi" w:hAnsiTheme="majorHAnsi" w:cs="Times New Roman"/>
          <w:lang w:eastAsia="en-US"/>
        </w:rPr>
        <w:t xml:space="preserve">cloud and precipitation </w:t>
      </w:r>
      <w:r w:rsidRPr="00D6230F">
        <w:rPr>
          <w:rFonts w:asciiTheme="majorHAnsi" w:hAnsiTheme="majorHAnsi" w:cs="Times New Roman"/>
          <w:lang w:eastAsia="en-US"/>
        </w:rPr>
        <w:t>data</w:t>
      </w:r>
      <w:r w:rsidR="003A2A24" w:rsidRPr="00D6230F">
        <w:rPr>
          <w:rFonts w:asciiTheme="majorHAnsi" w:hAnsiTheme="majorHAnsi" w:cs="Times New Roman"/>
          <w:lang w:eastAsia="en-US"/>
        </w:rPr>
        <w:t xml:space="preserve"> will be </w:t>
      </w:r>
      <w:r w:rsidR="003A2A24" w:rsidRPr="00D6230F">
        <w:rPr>
          <w:rFonts w:asciiTheme="majorHAnsi" w:hAnsiTheme="majorHAnsi"/>
        </w:rPr>
        <w:t>improvement</w:t>
      </w:r>
      <w:r w:rsidRPr="00D6230F">
        <w:rPr>
          <w:rFonts w:asciiTheme="majorHAnsi" w:hAnsiTheme="majorHAnsi"/>
        </w:rPr>
        <w:t>s</w:t>
      </w:r>
      <w:r w:rsidR="003A2A24" w:rsidRPr="00D6230F">
        <w:rPr>
          <w:rFonts w:asciiTheme="majorHAnsi" w:hAnsiTheme="majorHAnsi"/>
        </w:rPr>
        <w:t xml:space="preserve"> to the fundamental understanding of real cloud and precipitation systems, ultimately leading to perfected parameterizations for predictions about changing fresh water supplies in both weather and climate models</w:t>
      </w:r>
      <w:r w:rsidR="00D65856" w:rsidRPr="00D6230F">
        <w:rPr>
          <w:rFonts w:asciiTheme="majorHAnsi" w:hAnsiTheme="majorHAnsi"/>
        </w:rPr>
        <w:t xml:space="preserve">. </w:t>
      </w:r>
      <w:r w:rsidR="00D65856" w:rsidRPr="00D6230F">
        <w:rPr>
          <w:rFonts w:asciiTheme="majorHAnsi" w:eastAsia="Times New Roman" w:hAnsiTheme="majorHAnsi" w:cs="Times New Roman"/>
        </w:rPr>
        <w:t xml:space="preserve">Delivering 4-dimensional measurements of </w:t>
      </w:r>
      <w:r w:rsidR="005264EA" w:rsidRPr="00D6230F">
        <w:rPr>
          <w:rFonts w:asciiTheme="majorHAnsi" w:eastAsia="Times New Roman" w:hAnsiTheme="majorHAnsi" w:cs="Times New Roman"/>
        </w:rPr>
        <w:t xml:space="preserve">the </w:t>
      </w:r>
      <w:r w:rsidR="00D65856" w:rsidRPr="00D6230F">
        <w:rPr>
          <w:rFonts w:asciiTheme="majorHAnsi" w:eastAsia="Times New Roman" w:hAnsiTheme="majorHAnsi" w:cs="Times New Roman"/>
        </w:rPr>
        <w:t>space-time evolution of the properties of global clouds and precipitation will help to quantify regional a</w:t>
      </w:r>
      <w:r w:rsidRPr="00D6230F">
        <w:rPr>
          <w:rFonts w:asciiTheme="majorHAnsi" w:eastAsia="Times New Roman" w:hAnsiTheme="majorHAnsi" w:cs="Times New Roman"/>
        </w:rPr>
        <w:t>nd global water cycle processes</w:t>
      </w:r>
      <w:r w:rsidR="00D65856" w:rsidRPr="00D6230F">
        <w:rPr>
          <w:rFonts w:asciiTheme="majorHAnsi" w:eastAsia="Times New Roman" w:hAnsiTheme="majorHAnsi" w:cs="Times New Roman"/>
        </w:rPr>
        <w:t xml:space="preserve"> and serve to provide a better understanding of storm structures, water/energy budget</w:t>
      </w:r>
      <w:r w:rsidR="005264EA" w:rsidRPr="00D6230F">
        <w:rPr>
          <w:rFonts w:asciiTheme="majorHAnsi" w:eastAsia="Times New Roman" w:hAnsiTheme="majorHAnsi" w:cs="Times New Roman"/>
        </w:rPr>
        <w:t>s</w:t>
      </w:r>
      <w:r w:rsidR="00D65856" w:rsidRPr="00D6230F">
        <w:rPr>
          <w:rFonts w:asciiTheme="majorHAnsi" w:eastAsia="Times New Roman" w:hAnsiTheme="majorHAnsi" w:cs="Times New Roman"/>
        </w:rPr>
        <w:t>, the</w:t>
      </w:r>
      <w:r w:rsidRPr="00D6230F">
        <w:rPr>
          <w:rFonts w:asciiTheme="majorHAnsi" w:eastAsia="Times New Roman" w:hAnsiTheme="majorHAnsi" w:cs="Times New Roman"/>
        </w:rPr>
        <w:t xml:space="preserve"> atmospheric movement of water </w:t>
      </w:r>
      <w:r w:rsidR="00D65856" w:rsidRPr="00D6230F">
        <w:rPr>
          <w:rFonts w:asciiTheme="majorHAnsi" w:eastAsia="Times New Roman" w:hAnsiTheme="majorHAnsi" w:cs="Times New Roman"/>
        </w:rPr>
        <w:t xml:space="preserve">and interactions between precipitation and other environmental and climate parameters. </w:t>
      </w:r>
      <w:r w:rsidR="00D65856" w:rsidRPr="00D6230F">
        <w:rPr>
          <w:rFonts w:asciiTheme="majorHAnsi" w:hAnsiTheme="majorHAnsi"/>
        </w:rPr>
        <w:t xml:space="preserve">Tying together </w:t>
      </w:r>
      <w:r w:rsidR="005264EA" w:rsidRPr="00D6230F">
        <w:rPr>
          <w:rFonts w:asciiTheme="majorHAnsi" w:hAnsiTheme="majorHAnsi"/>
        </w:rPr>
        <w:t xml:space="preserve">the </w:t>
      </w:r>
      <w:r w:rsidR="00D65856" w:rsidRPr="00D6230F">
        <w:rPr>
          <w:rFonts w:asciiTheme="majorHAnsi" w:hAnsiTheme="majorHAnsi"/>
        </w:rPr>
        <w:t xml:space="preserve">storm dynamics </w:t>
      </w:r>
      <w:r w:rsidR="003A2A24" w:rsidRPr="00D6230F">
        <w:rPr>
          <w:rFonts w:asciiTheme="majorHAnsi" w:hAnsiTheme="majorHAnsi"/>
        </w:rPr>
        <w:t xml:space="preserve">with </w:t>
      </w:r>
      <w:r w:rsidR="005264EA" w:rsidRPr="00D6230F">
        <w:rPr>
          <w:rFonts w:asciiTheme="majorHAnsi" w:hAnsiTheme="majorHAnsi"/>
        </w:rPr>
        <w:t xml:space="preserve">the </w:t>
      </w:r>
      <w:r w:rsidR="00D65856" w:rsidRPr="00D6230F">
        <w:rPr>
          <w:rFonts w:asciiTheme="majorHAnsi" w:hAnsiTheme="majorHAnsi"/>
        </w:rPr>
        <w:t xml:space="preserve">microphysics will lead to significant advances in relating cloud processes to environmental influences </w:t>
      </w:r>
      <w:r w:rsidR="003A2A24" w:rsidRPr="00D6230F">
        <w:rPr>
          <w:rFonts w:asciiTheme="majorHAnsi" w:hAnsiTheme="majorHAnsi"/>
        </w:rPr>
        <w:t xml:space="preserve">and </w:t>
      </w:r>
      <w:r w:rsidR="00D65856" w:rsidRPr="00D6230F">
        <w:rPr>
          <w:rFonts w:asciiTheme="majorHAnsi" w:hAnsiTheme="majorHAnsi"/>
        </w:rPr>
        <w:t xml:space="preserve">regional </w:t>
      </w:r>
      <w:r w:rsidR="003A2A24" w:rsidRPr="00D6230F">
        <w:rPr>
          <w:rFonts w:asciiTheme="majorHAnsi" w:hAnsiTheme="majorHAnsi"/>
        </w:rPr>
        <w:t>sensitivities</w:t>
      </w:r>
      <w:r w:rsidR="00D65856" w:rsidRPr="00D6230F">
        <w:rPr>
          <w:rFonts w:asciiTheme="majorHAnsi" w:hAnsiTheme="majorHAnsi"/>
        </w:rPr>
        <w:t xml:space="preserve">. </w:t>
      </w:r>
    </w:p>
    <w:p w14:paraId="7DBDF196" w14:textId="50D85F31" w:rsidR="00214BA7" w:rsidRPr="00D6230F" w:rsidRDefault="00214BA7" w:rsidP="00D65856">
      <w:pPr>
        <w:widowControl w:val="0"/>
        <w:autoSpaceDE w:val="0"/>
        <w:autoSpaceDN w:val="0"/>
        <w:adjustRightInd w:val="0"/>
        <w:spacing w:after="280"/>
        <w:rPr>
          <w:rFonts w:asciiTheme="majorHAnsi" w:hAnsiTheme="majorHAnsi"/>
        </w:rPr>
      </w:pPr>
      <w:r w:rsidRPr="00D6230F">
        <w:rPr>
          <w:rFonts w:asciiTheme="majorHAnsi" w:hAnsiTheme="majorHAnsi" w:cs="Calibri"/>
          <w:lang w:eastAsia="en-US"/>
        </w:rPr>
        <w:t>c.</w:t>
      </w:r>
      <w:r w:rsidRPr="00D6230F">
        <w:rPr>
          <w:rFonts w:asciiTheme="majorHAnsi" w:hAnsiTheme="majorHAnsi" w:cs="Times New Roman"/>
          <w:lang w:eastAsia="en-US"/>
        </w:rPr>
        <w:t xml:space="preserve">  </w:t>
      </w:r>
      <w:r w:rsidRPr="00D6230F">
        <w:rPr>
          <w:rFonts w:asciiTheme="majorHAnsi" w:hAnsiTheme="majorHAnsi" w:cs="Calibri"/>
          <w:lang w:eastAsia="en-US"/>
        </w:rPr>
        <w:t>What are the anticipated scientific and societal benefits?</w:t>
      </w:r>
    </w:p>
    <w:p w14:paraId="5CCE723D" w14:textId="65AE53EE" w:rsidR="00E63FC4" w:rsidRPr="00D6230F" w:rsidRDefault="00A2741A" w:rsidP="00730AF3">
      <w:pPr>
        <w:pStyle w:val="NormalWeb"/>
        <w:rPr>
          <w:rFonts w:asciiTheme="majorHAnsi" w:hAnsiTheme="majorHAnsi"/>
          <w:sz w:val="24"/>
          <w:szCs w:val="24"/>
        </w:rPr>
      </w:pPr>
      <w:r w:rsidRPr="00D6230F">
        <w:rPr>
          <w:rFonts w:asciiTheme="majorHAnsi" w:eastAsia="Times New Roman" w:hAnsiTheme="majorHAnsi"/>
          <w:sz w:val="24"/>
          <w:szCs w:val="24"/>
        </w:rPr>
        <w:t>These cloud and precipitation measurements</w:t>
      </w:r>
      <w:r w:rsidR="00292D57" w:rsidRPr="00D6230F">
        <w:rPr>
          <w:rFonts w:asciiTheme="majorHAnsi" w:eastAsia="Times New Roman" w:hAnsiTheme="majorHAnsi"/>
          <w:sz w:val="24"/>
          <w:szCs w:val="24"/>
        </w:rPr>
        <w:t xml:space="preserve">, while principally designed to advance our confidence in the hydrologic predictions of any future climate, </w:t>
      </w:r>
      <w:r w:rsidR="00384D80" w:rsidRPr="00D6230F">
        <w:rPr>
          <w:rFonts w:asciiTheme="majorHAnsi" w:eastAsia="Times New Roman" w:hAnsiTheme="majorHAnsi"/>
          <w:sz w:val="24"/>
          <w:szCs w:val="24"/>
        </w:rPr>
        <w:t xml:space="preserve">will </w:t>
      </w:r>
      <w:r w:rsidR="00292D57" w:rsidRPr="00D6230F">
        <w:rPr>
          <w:rFonts w:asciiTheme="majorHAnsi" w:eastAsia="Times New Roman" w:hAnsiTheme="majorHAnsi"/>
          <w:sz w:val="24"/>
          <w:szCs w:val="24"/>
        </w:rPr>
        <w:t xml:space="preserve">clearly also </w:t>
      </w:r>
      <w:r w:rsidRPr="00D6230F">
        <w:rPr>
          <w:rFonts w:asciiTheme="majorHAnsi" w:eastAsia="Times New Roman" w:hAnsiTheme="majorHAnsi"/>
          <w:sz w:val="24"/>
          <w:szCs w:val="24"/>
        </w:rPr>
        <w:t xml:space="preserve">lead to advancements in applications such as: </w:t>
      </w:r>
      <w:r w:rsidR="00384D80" w:rsidRPr="00D6230F">
        <w:rPr>
          <w:rFonts w:asciiTheme="majorHAnsi" w:hAnsiTheme="majorHAnsi"/>
          <w:sz w:val="24"/>
          <w:szCs w:val="24"/>
        </w:rPr>
        <w:t>predicting</w:t>
      </w:r>
      <w:r w:rsidRPr="00D6230F">
        <w:rPr>
          <w:rFonts w:asciiTheme="majorHAnsi" w:hAnsiTheme="majorHAnsi"/>
          <w:sz w:val="24"/>
          <w:szCs w:val="24"/>
        </w:rPr>
        <w:t xml:space="preserve"> high-impact natural hazard events such as floods, droughts, hurricanes</w:t>
      </w:r>
      <w:r w:rsidR="005264EA" w:rsidRPr="00D6230F">
        <w:rPr>
          <w:rFonts w:asciiTheme="majorHAnsi" w:hAnsiTheme="majorHAnsi"/>
          <w:sz w:val="24"/>
          <w:szCs w:val="24"/>
        </w:rPr>
        <w:t xml:space="preserve"> and snowstorms</w:t>
      </w:r>
      <w:r w:rsidR="00384D80" w:rsidRPr="00D6230F">
        <w:rPr>
          <w:rFonts w:asciiTheme="majorHAnsi" w:hAnsiTheme="majorHAnsi"/>
          <w:sz w:val="24"/>
          <w:szCs w:val="24"/>
        </w:rPr>
        <w:t xml:space="preserve">; </w:t>
      </w:r>
      <w:r w:rsidR="00384D80" w:rsidRPr="00D6230F">
        <w:rPr>
          <w:rFonts w:asciiTheme="majorHAnsi" w:eastAsia="Times New Roman" w:hAnsiTheme="majorHAnsi"/>
          <w:sz w:val="24"/>
          <w:szCs w:val="24"/>
        </w:rPr>
        <w:t>improving climate prediction through better understanding of surface water fluxes, soil moisture storage, cloud/precipitation microphysics and latent heat release in the atmosphere to improve Earth system modeling and analysis; and advancing NWP skills through more accurate and frequent measurements of cloud and precipitation vertical property profiles together with better quantitative error characterizations and data assimilation systems</w:t>
      </w:r>
      <w:r w:rsidRPr="00D6230F">
        <w:rPr>
          <w:rFonts w:asciiTheme="majorHAnsi" w:hAnsiTheme="majorHAnsi"/>
          <w:sz w:val="24"/>
          <w:szCs w:val="24"/>
        </w:rPr>
        <w:t xml:space="preserve">. </w:t>
      </w:r>
      <w:r w:rsidR="00FB4926" w:rsidRPr="00D6230F">
        <w:rPr>
          <w:rFonts w:asciiTheme="majorHAnsi" w:hAnsiTheme="majorHAnsi"/>
          <w:sz w:val="24"/>
          <w:szCs w:val="24"/>
        </w:rPr>
        <w:t>Knowledge would also be gained in topics such as the evolution of circulations like the MJO that depend upon the dynamic coupling of cloud scales, monsoons, orographic systems, mid-latitude cyclonic storms and processes that determine the severity of precipitating weather systems.</w:t>
      </w:r>
    </w:p>
    <w:p w14:paraId="0E75750B" w14:textId="2CC29043" w:rsidR="00214BA7" w:rsidRPr="00D6230F" w:rsidRDefault="00214BA7" w:rsidP="00730AF3">
      <w:pPr>
        <w:pStyle w:val="NormalWeb"/>
        <w:rPr>
          <w:rFonts w:asciiTheme="majorHAnsi" w:hAnsiTheme="majorHAnsi"/>
          <w:sz w:val="24"/>
          <w:szCs w:val="24"/>
        </w:rPr>
      </w:pPr>
      <w:r w:rsidRPr="00D6230F">
        <w:rPr>
          <w:rFonts w:asciiTheme="majorHAnsi" w:hAnsiTheme="majorHAnsi" w:cs="Calibri"/>
          <w:sz w:val="24"/>
          <w:szCs w:val="24"/>
        </w:rPr>
        <w:t>d. Who are the science communities that would be involved?</w:t>
      </w:r>
    </w:p>
    <w:p w14:paraId="0C0FC360" w14:textId="1E76E879" w:rsidR="00F41111" w:rsidRPr="00D6230F" w:rsidRDefault="0081550F" w:rsidP="00F41111">
      <w:pPr>
        <w:rPr>
          <w:rFonts w:asciiTheme="majorHAnsi" w:hAnsiTheme="majorHAnsi" w:cs="Times New Roman"/>
          <w:lang w:eastAsia="en-US"/>
        </w:rPr>
      </w:pPr>
      <w:r w:rsidRPr="00D6230F">
        <w:rPr>
          <w:rFonts w:asciiTheme="majorHAnsi" w:hAnsiTheme="majorHAnsi" w:cs="Times New Roman"/>
          <w:lang w:eastAsia="en-US"/>
        </w:rPr>
        <w:t>S</w:t>
      </w:r>
      <w:r w:rsidR="00214BA7" w:rsidRPr="00D6230F">
        <w:rPr>
          <w:rFonts w:asciiTheme="majorHAnsi" w:hAnsiTheme="majorHAnsi" w:cs="Times New Roman"/>
          <w:lang w:eastAsia="en-US"/>
        </w:rPr>
        <w:t>cie</w:t>
      </w:r>
      <w:r w:rsidR="003C5618" w:rsidRPr="00D6230F">
        <w:rPr>
          <w:rFonts w:asciiTheme="majorHAnsi" w:hAnsiTheme="majorHAnsi" w:cs="Times New Roman"/>
          <w:lang w:eastAsia="en-US"/>
        </w:rPr>
        <w:t xml:space="preserve">ntists from NASA, JPL, </w:t>
      </w:r>
      <w:r w:rsidR="001F556D" w:rsidRPr="00D6230F">
        <w:rPr>
          <w:rFonts w:asciiTheme="majorHAnsi" w:hAnsiTheme="majorHAnsi" w:cs="Times New Roman"/>
          <w:lang w:eastAsia="en-US"/>
        </w:rPr>
        <w:t xml:space="preserve">and universities and </w:t>
      </w:r>
      <w:r w:rsidR="003A2A24" w:rsidRPr="00D6230F">
        <w:rPr>
          <w:rFonts w:asciiTheme="majorHAnsi" w:hAnsiTheme="majorHAnsi" w:cs="Times New Roman"/>
          <w:lang w:eastAsia="en-US"/>
        </w:rPr>
        <w:t xml:space="preserve">other government </w:t>
      </w:r>
      <w:r w:rsidR="00B769F3" w:rsidRPr="00D6230F">
        <w:rPr>
          <w:rFonts w:asciiTheme="majorHAnsi" w:hAnsiTheme="majorHAnsi" w:cs="Times New Roman"/>
          <w:lang w:eastAsia="en-US"/>
        </w:rPr>
        <w:t xml:space="preserve">and international </w:t>
      </w:r>
      <w:r w:rsidR="001F556D" w:rsidRPr="00D6230F">
        <w:rPr>
          <w:rFonts w:asciiTheme="majorHAnsi" w:hAnsiTheme="majorHAnsi" w:cs="Times New Roman"/>
          <w:lang w:eastAsia="en-US"/>
        </w:rPr>
        <w:t xml:space="preserve">agencies </w:t>
      </w:r>
      <w:r w:rsidRPr="00D6230F">
        <w:rPr>
          <w:rFonts w:asciiTheme="majorHAnsi" w:hAnsiTheme="majorHAnsi" w:cs="Times New Roman"/>
          <w:lang w:eastAsia="en-US"/>
        </w:rPr>
        <w:t xml:space="preserve">were directly </w:t>
      </w:r>
      <w:r w:rsidR="00214BA7" w:rsidRPr="00D6230F">
        <w:rPr>
          <w:rFonts w:asciiTheme="majorHAnsi" w:hAnsiTheme="majorHAnsi" w:cs="Times New Roman"/>
          <w:lang w:eastAsia="en-US"/>
        </w:rPr>
        <w:t xml:space="preserve">involved in </w:t>
      </w:r>
      <w:r w:rsidR="00B769F3" w:rsidRPr="00D6230F">
        <w:rPr>
          <w:rFonts w:asciiTheme="majorHAnsi" w:hAnsiTheme="majorHAnsi" w:cs="Times New Roman"/>
          <w:lang w:eastAsia="en-US"/>
        </w:rPr>
        <w:t>our</w:t>
      </w:r>
      <w:r w:rsidR="00214BA7" w:rsidRPr="00D6230F">
        <w:rPr>
          <w:rFonts w:asciiTheme="majorHAnsi" w:hAnsiTheme="majorHAnsi" w:cs="Times New Roman"/>
          <w:lang w:eastAsia="en-US"/>
        </w:rPr>
        <w:t xml:space="preserve"> </w:t>
      </w:r>
      <w:r w:rsidR="00FD51C3" w:rsidRPr="00D6230F">
        <w:rPr>
          <w:rFonts w:asciiTheme="majorHAnsi" w:hAnsiTheme="majorHAnsi" w:cs="Times New Roman"/>
          <w:lang w:eastAsia="en-US"/>
        </w:rPr>
        <w:t xml:space="preserve">cloud and precipitation </w:t>
      </w:r>
      <w:r w:rsidR="00214BA7" w:rsidRPr="00D6230F">
        <w:rPr>
          <w:rFonts w:asciiTheme="majorHAnsi" w:hAnsiTheme="majorHAnsi" w:cs="Times New Roman"/>
          <w:lang w:eastAsia="en-US"/>
        </w:rPr>
        <w:t>workshops (</w:t>
      </w:r>
      <w:r w:rsidR="001F556D" w:rsidRPr="00D6230F">
        <w:rPr>
          <w:rFonts w:asciiTheme="majorHAnsi" w:hAnsiTheme="majorHAnsi" w:cs="Times New Roman"/>
          <w:lang w:eastAsia="en-US"/>
        </w:rPr>
        <w:t xml:space="preserve">as listed at </w:t>
      </w:r>
      <w:r w:rsidR="00214BA7" w:rsidRPr="00D6230F">
        <w:rPr>
          <w:rFonts w:asciiTheme="majorHAnsi" w:hAnsiTheme="majorHAnsi" w:cs="Times New Roman"/>
          <w:lang w:eastAsia="en-US"/>
        </w:rPr>
        <w:t xml:space="preserve">URL </w:t>
      </w:r>
      <w:hyperlink r:id="rId9" w:history="1">
        <w:r w:rsidR="0099253D" w:rsidRPr="00D6230F">
          <w:rPr>
            <w:rFonts w:asciiTheme="majorHAnsi" w:hAnsiTheme="majorHAnsi" w:cs="Calibri"/>
            <w:color w:val="0000E9"/>
            <w:u w:val="single" w:color="0000E9"/>
            <w:lang w:eastAsia="en-US"/>
          </w:rPr>
          <w:t>http://pmm.nasa.gov/CAPPM</w:t>
        </w:r>
      </w:hyperlink>
      <w:r w:rsidR="001F556D" w:rsidRPr="00D6230F">
        <w:rPr>
          <w:rFonts w:asciiTheme="majorHAnsi" w:hAnsiTheme="majorHAnsi" w:cs="Times New Roman"/>
          <w:lang w:eastAsia="en-US"/>
        </w:rPr>
        <w:t>). O</w:t>
      </w:r>
      <w:r w:rsidR="00214BA7" w:rsidRPr="00D6230F">
        <w:rPr>
          <w:rFonts w:asciiTheme="majorHAnsi" w:hAnsiTheme="majorHAnsi" w:cs="Times New Roman"/>
          <w:lang w:eastAsia="en-US"/>
        </w:rPr>
        <w:t>ther s</w:t>
      </w:r>
      <w:r w:rsidR="00384D80" w:rsidRPr="00D6230F">
        <w:rPr>
          <w:rFonts w:asciiTheme="majorHAnsi" w:hAnsiTheme="majorHAnsi" w:cs="Times New Roman"/>
          <w:lang w:eastAsia="en-US"/>
        </w:rPr>
        <w:t xml:space="preserve">cientists </w:t>
      </w:r>
      <w:r w:rsidR="00214BA7" w:rsidRPr="00D6230F">
        <w:rPr>
          <w:rFonts w:asciiTheme="majorHAnsi" w:hAnsiTheme="majorHAnsi" w:cs="Times New Roman"/>
          <w:lang w:eastAsia="en-US"/>
        </w:rPr>
        <w:t>would</w:t>
      </w:r>
      <w:r w:rsidR="00384D80" w:rsidRPr="00D6230F">
        <w:rPr>
          <w:rFonts w:asciiTheme="majorHAnsi" w:hAnsiTheme="majorHAnsi" w:cs="Times New Roman"/>
          <w:lang w:eastAsia="en-US"/>
        </w:rPr>
        <w:t xml:space="preserve"> include members from the</w:t>
      </w:r>
      <w:r w:rsidR="00A053F1" w:rsidRPr="00D6230F">
        <w:rPr>
          <w:rFonts w:asciiTheme="majorHAnsi" w:hAnsiTheme="majorHAnsi" w:cs="Times New Roman"/>
          <w:lang w:eastAsia="en-US"/>
        </w:rPr>
        <w:t xml:space="preserve"> cloud/radiative and precipitation communitie</w:t>
      </w:r>
      <w:r w:rsidR="004E4690" w:rsidRPr="00D6230F">
        <w:rPr>
          <w:rFonts w:asciiTheme="majorHAnsi" w:hAnsiTheme="majorHAnsi" w:cs="Times New Roman"/>
          <w:lang w:eastAsia="en-US"/>
        </w:rPr>
        <w:t>s</w:t>
      </w:r>
      <w:r w:rsidR="00384D80" w:rsidRPr="00D6230F">
        <w:rPr>
          <w:rFonts w:asciiTheme="majorHAnsi" w:hAnsiTheme="majorHAnsi" w:cs="Times New Roman"/>
          <w:lang w:eastAsia="en-US"/>
        </w:rPr>
        <w:t>; aerosol communities; land surface (soil moisture, vegetation, agriculture, etc.) communities; weather-related natural hazard communities</w:t>
      </w:r>
      <w:proofErr w:type="gramStart"/>
      <w:r w:rsidR="00384D80" w:rsidRPr="00D6230F">
        <w:rPr>
          <w:rFonts w:asciiTheme="majorHAnsi" w:hAnsiTheme="majorHAnsi" w:cs="Times New Roman"/>
          <w:lang w:eastAsia="en-US"/>
        </w:rPr>
        <w:t>;</w:t>
      </w:r>
      <w:proofErr w:type="gramEnd"/>
      <w:r w:rsidR="00384D80" w:rsidRPr="00D6230F">
        <w:rPr>
          <w:rFonts w:asciiTheme="majorHAnsi" w:hAnsiTheme="majorHAnsi" w:cs="Times New Roman"/>
          <w:lang w:eastAsia="en-US"/>
        </w:rPr>
        <w:t xml:space="preserve"> </w:t>
      </w:r>
      <w:r w:rsidR="004E4690" w:rsidRPr="00D6230F">
        <w:rPr>
          <w:rFonts w:asciiTheme="majorHAnsi" w:hAnsiTheme="majorHAnsi" w:cs="Times New Roman"/>
          <w:lang w:eastAsia="en-US"/>
        </w:rPr>
        <w:t>as well</w:t>
      </w:r>
      <w:r w:rsidR="00384D80" w:rsidRPr="00D6230F">
        <w:rPr>
          <w:rFonts w:asciiTheme="majorHAnsi" w:hAnsiTheme="majorHAnsi" w:cs="Times New Roman"/>
          <w:lang w:eastAsia="en-US"/>
        </w:rPr>
        <w:t xml:space="preserve"> any scientist with water related research</w:t>
      </w:r>
      <w:r w:rsidR="004E4690" w:rsidRPr="00D6230F">
        <w:rPr>
          <w:rFonts w:asciiTheme="majorHAnsi" w:hAnsiTheme="majorHAnsi" w:cs="Times New Roman"/>
          <w:lang w:eastAsia="en-US"/>
        </w:rPr>
        <w:t xml:space="preserve">.  </w:t>
      </w:r>
      <w:r w:rsidR="009068EA" w:rsidRPr="00D6230F">
        <w:rPr>
          <w:rFonts w:asciiTheme="majorHAnsi" w:hAnsiTheme="majorHAnsi" w:cs="Times New Roman"/>
          <w:lang w:eastAsia="en-US"/>
        </w:rPr>
        <w:t>Specifically, the Water Resources and the Weather Focus communit</w:t>
      </w:r>
      <w:r w:rsidR="00B769F3" w:rsidRPr="00D6230F">
        <w:rPr>
          <w:rFonts w:asciiTheme="majorHAnsi" w:hAnsiTheme="majorHAnsi" w:cs="Times New Roman"/>
          <w:lang w:eastAsia="en-US"/>
        </w:rPr>
        <w:t>y</w:t>
      </w:r>
      <w:r w:rsidR="009068EA" w:rsidRPr="00D6230F">
        <w:rPr>
          <w:rFonts w:asciiTheme="majorHAnsi" w:hAnsiTheme="majorHAnsi" w:cs="Times New Roman"/>
          <w:lang w:eastAsia="en-US"/>
        </w:rPr>
        <w:t xml:space="preserve"> workshops </w:t>
      </w:r>
      <w:r w:rsidR="00B769F3" w:rsidRPr="00D6230F">
        <w:rPr>
          <w:rFonts w:asciiTheme="majorHAnsi" w:hAnsiTheme="majorHAnsi" w:cs="Times New Roman"/>
          <w:lang w:eastAsia="en-US"/>
        </w:rPr>
        <w:t>mention</w:t>
      </w:r>
      <w:r w:rsidR="009068EA" w:rsidRPr="00D6230F">
        <w:rPr>
          <w:rFonts w:asciiTheme="majorHAnsi" w:hAnsiTheme="majorHAnsi" w:cs="Times New Roman"/>
          <w:lang w:eastAsia="en-US"/>
        </w:rPr>
        <w:t xml:space="preserve"> cloud and precipitation data </w:t>
      </w:r>
      <w:r w:rsidR="00B769F3" w:rsidRPr="00D6230F">
        <w:rPr>
          <w:rFonts w:asciiTheme="majorHAnsi" w:hAnsiTheme="majorHAnsi" w:cs="Times New Roman"/>
          <w:lang w:eastAsia="en-US"/>
        </w:rPr>
        <w:lastRenderedPageBreak/>
        <w:t>as</w:t>
      </w:r>
      <w:r w:rsidR="00176137">
        <w:rPr>
          <w:rFonts w:asciiTheme="majorHAnsi" w:hAnsiTheme="majorHAnsi" w:cs="Times New Roman"/>
          <w:lang w:eastAsia="en-US"/>
        </w:rPr>
        <w:t xml:space="preserve"> essential </w:t>
      </w:r>
      <w:bookmarkStart w:id="0" w:name="_GoBack"/>
      <w:bookmarkEnd w:id="0"/>
      <w:r w:rsidR="009068EA" w:rsidRPr="00D6230F">
        <w:rPr>
          <w:rFonts w:asciiTheme="majorHAnsi" w:hAnsiTheme="majorHAnsi" w:cs="Times New Roman"/>
          <w:lang w:eastAsia="en-US"/>
        </w:rPr>
        <w:t>(</w:t>
      </w:r>
      <w:hyperlink r:id="rId10" w:history="1">
        <w:r w:rsidR="009068EA" w:rsidRPr="00D6230F">
          <w:rPr>
            <w:rStyle w:val="Hyperlink"/>
            <w:rFonts w:asciiTheme="majorHAnsi" w:hAnsiTheme="majorHAnsi" w:cs="Times New Roman"/>
            <w:lang w:eastAsia="en-US"/>
          </w:rPr>
          <w:t>http://science.nasa.gov/media/medialibrary/2015/08/03/Weather_Focus_Area_Workshop_Report_2015.pdf</w:t>
        </w:r>
      </w:hyperlink>
      <w:r w:rsidR="009068EA" w:rsidRPr="00D6230F">
        <w:rPr>
          <w:rFonts w:asciiTheme="majorHAnsi" w:hAnsiTheme="majorHAnsi" w:cs="Times New Roman"/>
          <w:lang w:eastAsia="en-US"/>
        </w:rPr>
        <w:t xml:space="preserve">, </w:t>
      </w:r>
      <w:hyperlink r:id="rId11" w:history="1">
        <w:r w:rsidR="009068EA" w:rsidRPr="00D6230F">
          <w:rPr>
            <w:rStyle w:val="Hyperlink"/>
            <w:rFonts w:asciiTheme="majorHAnsi" w:hAnsiTheme="majorHAnsi" w:cs="Times New Roman"/>
            <w:lang w:eastAsia="en-US"/>
          </w:rPr>
          <w:t>https://eos.org/meeting-reports/satellite-data-for-water-resources-management</w:t>
        </w:r>
      </w:hyperlink>
      <w:r w:rsidR="009068EA" w:rsidRPr="00D6230F">
        <w:rPr>
          <w:rFonts w:asciiTheme="majorHAnsi" w:hAnsiTheme="majorHAnsi" w:cs="Times New Roman"/>
          <w:lang w:eastAsia="en-US"/>
        </w:rPr>
        <w:t xml:space="preserve">). </w:t>
      </w:r>
      <w:r w:rsidR="00D54C8A" w:rsidRPr="00D6230F">
        <w:rPr>
          <w:rFonts w:asciiTheme="majorHAnsi" w:hAnsiTheme="majorHAnsi" w:cs="Times New Roman"/>
          <w:lang w:eastAsia="en-US"/>
        </w:rPr>
        <w:t xml:space="preserve">Given the fundamental importance of precipitation measurements, and the legacy of </w:t>
      </w:r>
      <w:r w:rsidR="00B769F3" w:rsidRPr="00D6230F">
        <w:rPr>
          <w:rFonts w:asciiTheme="majorHAnsi" w:hAnsiTheme="majorHAnsi" w:cs="Times New Roman"/>
          <w:lang w:eastAsia="en-US"/>
        </w:rPr>
        <w:t xml:space="preserve">prior </w:t>
      </w:r>
      <w:r w:rsidR="00D54C8A" w:rsidRPr="00D6230F">
        <w:rPr>
          <w:rFonts w:asciiTheme="majorHAnsi" w:hAnsiTheme="majorHAnsi" w:cs="Times New Roman"/>
          <w:lang w:eastAsia="en-US"/>
        </w:rPr>
        <w:t>missions</w:t>
      </w:r>
      <w:r w:rsidR="00214BA7" w:rsidRPr="00D6230F">
        <w:rPr>
          <w:rFonts w:asciiTheme="majorHAnsi" w:hAnsiTheme="majorHAnsi" w:cs="Times New Roman"/>
          <w:lang w:eastAsia="en-US"/>
        </w:rPr>
        <w:t>, a cloud and precipitation mission</w:t>
      </w:r>
      <w:r w:rsidR="00D54C8A" w:rsidRPr="00D6230F">
        <w:rPr>
          <w:rFonts w:asciiTheme="majorHAnsi" w:hAnsiTheme="majorHAnsi" w:cs="Times New Roman"/>
          <w:lang w:eastAsia="en-US"/>
        </w:rPr>
        <w:t xml:space="preserve"> will likely include the involvement of foreign partners</w:t>
      </w:r>
      <w:r w:rsidR="00A30F5F" w:rsidRPr="00D6230F">
        <w:rPr>
          <w:rFonts w:asciiTheme="majorHAnsi" w:hAnsiTheme="majorHAnsi" w:cs="Times New Roman"/>
          <w:lang w:eastAsia="en-US"/>
        </w:rPr>
        <w:t xml:space="preserve"> in contributing to important mission elements. </w:t>
      </w:r>
    </w:p>
    <w:p w14:paraId="54152128" w14:textId="77777777" w:rsidR="006C2161" w:rsidRPr="00D6230F" w:rsidRDefault="006C2161" w:rsidP="00F41111">
      <w:pPr>
        <w:rPr>
          <w:rFonts w:asciiTheme="majorHAnsi" w:hAnsiTheme="majorHAnsi" w:cs="Times New Roman"/>
          <w:lang w:eastAsia="en-US"/>
        </w:rPr>
      </w:pPr>
    </w:p>
    <w:p w14:paraId="088F941F" w14:textId="23C7F369" w:rsidR="006C2161" w:rsidRPr="00D6230F" w:rsidRDefault="006C2161" w:rsidP="00F41111">
      <w:pPr>
        <w:rPr>
          <w:rFonts w:asciiTheme="majorHAnsi" w:hAnsiTheme="majorHAnsi" w:cs="Times New Roman"/>
          <w:i/>
          <w:lang w:eastAsia="en-US"/>
        </w:rPr>
      </w:pPr>
      <w:r w:rsidRPr="00D6230F">
        <w:rPr>
          <w:rFonts w:asciiTheme="majorHAnsi" w:hAnsiTheme="majorHAnsi" w:cs="Times New Roman"/>
          <w:i/>
          <w:lang w:eastAsia="en-US"/>
        </w:rPr>
        <w:t xml:space="preserve">In closing, </w:t>
      </w:r>
      <w:r w:rsidR="00301AD0" w:rsidRPr="00D6230F">
        <w:rPr>
          <w:rFonts w:asciiTheme="majorHAnsi" w:hAnsiTheme="majorHAnsi" w:cs="Times New Roman"/>
          <w:i/>
          <w:lang w:eastAsia="en-US"/>
        </w:rPr>
        <w:t>c</w:t>
      </w:r>
      <w:r w:rsidRPr="00D6230F">
        <w:rPr>
          <w:rFonts w:asciiTheme="majorHAnsi" w:hAnsiTheme="majorHAnsi" w:cs="Times New Roman"/>
          <w:i/>
          <w:lang w:eastAsia="en-US"/>
        </w:rPr>
        <w:t xml:space="preserve">oupled measurements bring together the cloud and precipitation </w:t>
      </w:r>
      <w:r w:rsidR="00563CBE" w:rsidRPr="00D6230F">
        <w:rPr>
          <w:rFonts w:asciiTheme="majorHAnsi" w:hAnsiTheme="majorHAnsi" w:cs="Times New Roman"/>
          <w:i/>
          <w:lang w:eastAsia="en-US"/>
        </w:rPr>
        <w:t>scientists</w:t>
      </w:r>
      <w:r w:rsidRPr="00D6230F">
        <w:rPr>
          <w:rFonts w:asciiTheme="majorHAnsi" w:hAnsiTheme="majorHAnsi" w:cs="Times New Roman"/>
          <w:i/>
          <w:lang w:eastAsia="en-US"/>
        </w:rPr>
        <w:t xml:space="preserve"> </w:t>
      </w:r>
      <w:r w:rsidR="00563CBE" w:rsidRPr="00D6230F">
        <w:rPr>
          <w:rFonts w:asciiTheme="majorHAnsi" w:hAnsiTheme="majorHAnsi" w:cs="Times New Roman"/>
          <w:i/>
          <w:lang w:eastAsia="en-US"/>
        </w:rPr>
        <w:t>from</w:t>
      </w:r>
      <w:r w:rsidR="00B36563" w:rsidRPr="00D6230F">
        <w:rPr>
          <w:rFonts w:asciiTheme="majorHAnsi" w:hAnsiTheme="majorHAnsi" w:cs="Times New Roman"/>
          <w:i/>
          <w:lang w:eastAsia="en-US"/>
        </w:rPr>
        <w:t xml:space="preserve"> both the observational and modeling communities </w:t>
      </w:r>
      <w:r w:rsidR="0099253D" w:rsidRPr="00D6230F">
        <w:rPr>
          <w:rFonts w:asciiTheme="majorHAnsi" w:hAnsiTheme="majorHAnsi" w:cs="Times New Roman"/>
          <w:i/>
          <w:lang w:eastAsia="en-US"/>
        </w:rPr>
        <w:t>to provide</w:t>
      </w:r>
      <w:r w:rsidRPr="00D6230F">
        <w:rPr>
          <w:rFonts w:asciiTheme="majorHAnsi" w:hAnsiTheme="majorHAnsi" w:cs="Times New Roman"/>
          <w:i/>
          <w:lang w:eastAsia="en-US"/>
        </w:rPr>
        <w:t xml:space="preserve"> guidance to models with respect to precipitating weather systems – how they form, how they evolve and how they dissipate</w:t>
      </w:r>
      <w:r w:rsidR="00B769F3" w:rsidRPr="00D6230F">
        <w:rPr>
          <w:rFonts w:asciiTheme="majorHAnsi" w:hAnsiTheme="majorHAnsi" w:cs="Times New Roman"/>
          <w:i/>
          <w:lang w:eastAsia="en-US"/>
        </w:rPr>
        <w:t>,</w:t>
      </w:r>
      <w:r w:rsidRPr="00D6230F">
        <w:rPr>
          <w:rFonts w:asciiTheme="majorHAnsi" w:hAnsiTheme="majorHAnsi" w:cs="Times New Roman"/>
          <w:i/>
          <w:lang w:eastAsia="en-US"/>
        </w:rPr>
        <w:t xml:space="preserve"> such that these clouds can be parameterized not just in today’s models, but in </w:t>
      </w:r>
      <w:r w:rsidR="00B769F3" w:rsidRPr="00D6230F">
        <w:rPr>
          <w:rFonts w:asciiTheme="majorHAnsi" w:hAnsiTheme="majorHAnsi" w:cs="Times New Roman"/>
          <w:i/>
          <w:lang w:eastAsia="en-US"/>
        </w:rPr>
        <w:t>future</w:t>
      </w:r>
      <w:r w:rsidRPr="00D6230F">
        <w:rPr>
          <w:rFonts w:asciiTheme="majorHAnsi" w:hAnsiTheme="majorHAnsi" w:cs="Times New Roman"/>
          <w:i/>
          <w:lang w:eastAsia="en-US"/>
        </w:rPr>
        <w:t xml:space="preserve"> models.</w:t>
      </w:r>
    </w:p>
    <w:p w14:paraId="43CFE2A3" w14:textId="77777777" w:rsidR="005C0DFA" w:rsidRPr="00D6230F" w:rsidRDefault="005C0DFA" w:rsidP="00F41111">
      <w:pPr>
        <w:rPr>
          <w:rFonts w:asciiTheme="majorHAnsi" w:hAnsiTheme="majorHAnsi" w:cs="Times New Roman"/>
          <w:lang w:eastAsia="en-US"/>
        </w:rPr>
      </w:pPr>
    </w:p>
    <w:sectPr w:rsidR="005C0DFA" w:rsidRPr="00D6230F" w:rsidSect="00D623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7E229C"/>
    <w:multiLevelType w:val="hybridMultilevel"/>
    <w:tmpl w:val="07C67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D4676D"/>
    <w:multiLevelType w:val="multilevel"/>
    <w:tmpl w:val="33E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35AC2"/>
    <w:multiLevelType w:val="hybridMultilevel"/>
    <w:tmpl w:val="C8DA0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B4FEA"/>
    <w:multiLevelType w:val="multilevel"/>
    <w:tmpl w:val="B85C19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D572529"/>
    <w:multiLevelType w:val="hybridMultilevel"/>
    <w:tmpl w:val="B85C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33876"/>
    <w:multiLevelType w:val="hybridMultilevel"/>
    <w:tmpl w:val="A586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B57A54"/>
    <w:multiLevelType w:val="hybridMultilevel"/>
    <w:tmpl w:val="59F80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0F1621"/>
    <w:multiLevelType w:val="hybridMultilevel"/>
    <w:tmpl w:val="DF263106"/>
    <w:lvl w:ilvl="0" w:tplc="DA44DE54">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7"/>
  </w:num>
  <w:num w:numId="2">
    <w:abstractNumId w:val="1"/>
  </w:num>
  <w:num w:numId="3">
    <w:abstractNumId w:val="5"/>
  </w:num>
  <w:num w:numId="4">
    <w:abstractNumId w:val="4"/>
  </w:num>
  <w:num w:numId="5">
    <w:abstractNumId w:val="0"/>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2F"/>
    <w:rsid w:val="00023E90"/>
    <w:rsid w:val="000363E7"/>
    <w:rsid w:val="00074FC2"/>
    <w:rsid w:val="00093C10"/>
    <w:rsid w:val="000A3937"/>
    <w:rsid w:val="000B4E25"/>
    <w:rsid w:val="000E0C10"/>
    <w:rsid w:val="000E34CB"/>
    <w:rsid w:val="001021EF"/>
    <w:rsid w:val="00116923"/>
    <w:rsid w:val="00140306"/>
    <w:rsid w:val="00156B97"/>
    <w:rsid w:val="00166727"/>
    <w:rsid w:val="001735A2"/>
    <w:rsid w:val="00176137"/>
    <w:rsid w:val="00182242"/>
    <w:rsid w:val="00186D88"/>
    <w:rsid w:val="001A7FB9"/>
    <w:rsid w:val="001B144B"/>
    <w:rsid w:val="001B2EE3"/>
    <w:rsid w:val="001C3CF1"/>
    <w:rsid w:val="001D055B"/>
    <w:rsid w:val="001D7A40"/>
    <w:rsid w:val="001E7EF4"/>
    <w:rsid w:val="001F3E14"/>
    <w:rsid w:val="001F556D"/>
    <w:rsid w:val="00214BA7"/>
    <w:rsid w:val="00217EB2"/>
    <w:rsid w:val="00223822"/>
    <w:rsid w:val="0022416B"/>
    <w:rsid w:val="002525E5"/>
    <w:rsid w:val="00252994"/>
    <w:rsid w:val="0026089A"/>
    <w:rsid w:val="00264270"/>
    <w:rsid w:val="00286913"/>
    <w:rsid w:val="00292D57"/>
    <w:rsid w:val="002A6263"/>
    <w:rsid w:val="002B3A9D"/>
    <w:rsid w:val="002B5AC3"/>
    <w:rsid w:val="002B7832"/>
    <w:rsid w:val="002B7F0D"/>
    <w:rsid w:val="002D2607"/>
    <w:rsid w:val="002D4441"/>
    <w:rsid w:val="002E11D1"/>
    <w:rsid w:val="002E4203"/>
    <w:rsid w:val="002F43F4"/>
    <w:rsid w:val="002F6F32"/>
    <w:rsid w:val="00301AD0"/>
    <w:rsid w:val="003028D3"/>
    <w:rsid w:val="00342B90"/>
    <w:rsid w:val="00345558"/>
    <w:rsid w:val="00345EFC"/>
    <w:rsid w:val="0035531D"/>
    <w:rsid w:val="0036656E"/>
    <w:rsid w:val="003728E6"/>
    <w:rsid w:val="00383DB3"/>
    <w:rsid w:val="00384D80"/>
    <w:rsid w:val="003955F8"/>
    <w:rsid w:val="003A2A24"/>
    <w:rsid w:val="003B49AD"/>
    <w:rsid w:val="003C06F1"/>
    <w:rsid w:val="003C32FB"/>
    <w:rsid w:val="003C4C40"/>
    <w:rsid w:val="003C5618"/>
    <w:rsid w:val="003D1D42"/>
    <w:rsid w:val="003F2E21"/>
    <w:rsid w:val="00443EE8"/>
    <w:rsid w:val="00446F5D"/>
    <w:rsid w:val="00453916"/>
    <w:rsid w:val="0046164F"/>
    <w:rsid w:val="0046502F"/>
    <w:rsid w:val="0046746C"/>
    <w:rsid w:val="00470533"/>
    <w:rsid w:val="00480D49"/>
    <w:rsid w:val="00493298"/>
    <w:rsid w:val="004A5B20"/>
    <w:rsid w:val="004B5BB5"/>
    <w:rsid w:val="004E4690"/>
    <w:rsid w:val="00500E3B"/>
    <w:rsid w:val="005155C5"/>
    <w:rsid w:val="005264EA"/>
    <w:rsid w:val="00537DBF"/>
    <w:rsid w:val="00541051"/>
    <w:rsid w:val="00546321"/>
    <w:rsid w:val="00560605"/>
    <w:rsid w:val="00563CBE"/>
    <w:rsid w:val="00574F5C"/>
    <w:rsid w:val="00583E26"/>
    <w:rsid w:val="005951D8"/>
    <w:rsid w:val="005A718E"/>
    <w:rsid w:val="005B5970"/>
    <w:rsid w:val="005C0DFA"/>
    <w:rsid w:val="005F099C"/>
    <w:rsid w:val="005F485A"/>
    <w:rsid w:val="00603639"/>
    <w:rsid w:val="0060510B"/>
    <w:rsid w:val="00612A33"/>
    <w:rsid w:val="00615353"/>
    <w:rsid w:val="00623497"/>
    <w:rsid w:val="006655DE"/>
    <w:rsid w:val="0067114C"/>
    <w:rsid w:val="00691C58"/>
    <w:rsid w:val="006937D2"/>
    <w:rsid w:val="00695041"/>
    <w:rsid w:val="006B5458"/>
    <w:rsid w:val="006C2161"/>
    <w:rsid w:val="006C76C5"/>
    <w:rsid w:val="006D132E"/>
    <w:rsid w:val="006E7B2C"/>
    <w:rsid w:val="006F6AC6"/>
    <w:rsid w:val="006F6FF5"/>
    <w:rsid w:val="00710564"/>
    <w:rsid w:val="00717A3F"/>
    <w:rsid w:val="00730AF3"/>
    <w:rsid w:val="007427F2"/>
    <w:rsid w:val="00762B11"/>
    <w:rsid w:val="00766DE5"/>
    <w:rsid w:val="00767EDE"/>
    <w:rsid w:val="0079338F"/>
    <w:rsid w:val="007B0E38"/>
    <w:rsid w:val="007F5692"/>
    <w:rsid w:val="0081550F"/>
    <w:rsid w:val="00845156"/>
    <w:rsid w:val="0085217E"/>
    <w:rsid w:val="00864152"/>
    <w:rsid w:val="00865D80"/>
    <w:rsid w:val="00873258"/>
    <w:rsid w:val="00881CAF"/>
    <w:rsid w:val="00887552"/>
    <w:rsid w:val="008C4AD1"/>
    <w:rsid w:val="008E4F11"/>
    <w:rsid w:val="008F05DF"/>
    <w:rsid w:val="009068EA"/>
    <w:rsid w:val="00914211"/>
    <w:rsid w:val="009350AC"/>
    <w:rsid w:val="009479D0"/>
    <w:rsid w:val="009525AE"/>
    <w:rsid w:val="009550FA"/>
    <w:rsid w:val="00964B14"/>
    <w:rsid w:val="0098759B"/>
    <w:rsid w:val="0099253D"/>
    <w:rsid w:val="009C1F49"/>
    <w:rsid w:val="009D2C45"/>
    <w:rsid w:val="009D7EBE"/>
    <w:rsid w:val="009E092D"/>
    <w:rsid w:val="00A02E60"/>
    <w:rsid w:val="00A053F1"/>
    <w:rsid w:val="00A17F2F"/>
    <w:rsid w:val="00A2741A"/>
    <w:rsid w:val="00A30F5F"/>
    <w:rsid w:val="00A365D2"/>
    <w:rsid w:val="00A41D93"/>
    <w:rsid w:val="00A70662"/>
    <w:rsid w:val="00A86C57"/>
    <w:rsid w:val="00A92078"/>
    <w:rsid w:val="00AA02FB"/>
    <w:rsid w:val="00B0490E"/>
    <w:rsid w:val="00B07C3D"/>
    <w:rsid w:val="00B36563"/>
    <w:rsid w:val="00B42B65"/>
    <w:rsid w:val="00B75824"/>
    <w:rsid w:val="00B769F3"/>
    <w:rsid w:val="00B807DA"/>
    <w:rsid w:val="00B92FE1"/>
    <w:rsid w:val="00BA1929"/>
    <w:rsid w:val="00BB0161"/>
    <w:rsid w:val="00BE1195"/>
    <w:rsid w:val="00BE35D5"/>
    <w:rsid w:val="00C16FFF"/>
    <w:rsid w:val="00C36433"/>
    <w:rsid w:val="00C564FC"/>
    <w:rsid w:val="00C91E73"/>
    <w:rsid w:val="00CB5CA8"/>
    <w:rsid w:val="00CC23FB"/>
    <w:rsid w:val="00CE0FC1"/>
    <w:rsid w:val="00CF3507"/>
    <w:rsid w:val="00CF43F4"/>
    <w:rsid w:val="00D04CA4"/>
    <w:rsid w:val="00D20919"/>
    <w:rsid w:val="00D5014E"/>
    <w:rsid w:val="00D53BEB"/>
    <w:rsid w:val="00D54C8A"/>
    <w:rsid w:val="00D6230F"/>
    <w:rsid w:val="00D65856"/>
    <w:rsid w:val="00D77E8B"/>
    <w:rsid w:val="00D81F46"/>
    <w:rsid w:val="00D83D14"/>
    <w:rsid w:val="00D92410"/>
    <w:rsid w:val="00D96FEB"/>
    <w:rsid w:val="00DA00BF"/>
    <w:rsid w:val="00DB7446"/>
    <w:rsid w:val="00DD01FF"/>
    <w:rsid w:val="00DD52A8"/>
    <w:rsid w:val="00E27A7D"/>
    <w:rsid w:val="00E35FA5"/>
    <w:rsid w:val="00E5248E"/>
    <w:rsid w:val="00E63FC4"/>
    <w:rsid w:val="00E86CAB"/>
    <w:rsid w:val="00EA4DA1"/>
    <w:rsid w:val="00EB3B60"/>
    <w:rsid w:val="00EC42D4"/>
    <w:rsid w:val="00F01912"/>
    <w:rsid w:val="00F148D2"/>
    <w:rsid w:val="00F179F3"/>
    <w:rsid w:val="00F2267C"/>
    <w:rsid w:val="00F24B71"/>
    <w:rsid w:val="00F309AF"/>
    <w:rsid w:val="00F32C10"/>
    <w:rsid w:val="00F41111"/>
    <w:rsid w:val="00F41278"/>
    <w:rsid w:val="00F478CC"/>
    <w:rsid w:val="00F47CAA"/>
    <w:rsid w:val="00F50925"/>
    <w:rsid w:val="00F53D3E"/>
    <w:rsid w:val="00F70650"/>
    <w:rsid w:val="00F77D8A"/>
    <w:rsid w:val="00F86A88"/>
    <w:rsid w:val="00F90D8E"/>
    <w:rsid w:val="00F91E9F"/>
    <w:rsid w:val="00F93F7F"/>
    <w:rsid w:val="00FA1C22"/>
    <w:rsid w:val="00FA298A"/>
    <w:rsid w:val="00FB4926"/>
    <w:rsid w:val="00FD33C3"/>
    <w:rsid w:val="00FD51C3"/>
    <w:rsid w:val="00FF24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8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02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D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6D88"/>
    <w:rPr>
      <w:rFonts w:ascii="Lucida Grande" w:hAnsi="Lucida Grande" w:cs="Lucida Grande"/>
      <w:sz w:val="18"/>
      <w:szCs w:val="18"/>
    </w:rPr>
  </w:style>
  <w:style w:type="paragraph" w:styleId="ListParagraph">
    <w:name w:val="List Paragraph"/>
    <w:basedOn w:val="Normal"/>
    <w:uiPriority w:val="34"/>
    <w:qFormat/>
    <w:rsid w:val="0046502F"/>
    <w:pPr>
      <w:ind w:left="720"/>
      <w:contextualSpacing/>
    </w:pPr>
  </w:style>
  <w:style w:type="character" w:styleId="CommentReference">
    <w:name w:val="annotation reference"/>
    <w:basedOn w:val="DefaultParagraphFont"/>
    <w:uiPriority w:val="99"/>
    <w:semiHidden/>
    <w:unhideWhenUsed/>
    <w:rsid w:val="00074FC2"/>
    <w:rPr>
      <w:sz w:val="18"/>
      <w:szCs w:val="18"/>
    </w:rPr>
  </w:style>
  <w:style w:type="paragraph" w:styleId="CommentText">
    <w:name w:val="annotation text"/>
    <w:basedOn w:val="Normal"/>
    <w:link w:val="CommentTextChar"/>
    <w:uiPriority w:val="99"/>
    <w:semiHidden/>
    <w:unhideWhenUsed/>
    <w:rsid w:val="00074FC2"/>
  </w:style>
  <w:style w:type="character" w:customStyle="1" w:styleId="CommentTextChar">
    <w:name w:val="Comment Text Char"/>
    <w:basedOn w:val="DefaultParagraphFont"/>
    <w:link w:val="CommentText"/>
    <w:uiPriority w:val="99"/>
    <w:semiHidden/>
    <w:rsid w:val="00074FC2"/>
    <w:rPr>
      <w:lang w:eastAsia="ja-JP"/>
    </w:rPr>
  </w:style>
  <w:style w:type="paragraph" w:styleId="CommentSubject">
    <w:name w:val="annotation subject"/>
    <w:basedOn w:val="CommentText"/>
    <w:next w:val="CommentText"/>
    <w:link w:val="CommentSubjectChar"/>
    <w:uiPriority w:val="99"/>
    <w:semiHidden/>
    <w:unhideWhenUsed/>
    <w:rsid w:val="00074FC2"/>
    <w:rPr>
      <w:b/>
      <w:bCs/>
      <w:sz w:val="20"/>
      <w:szCs w:val="20"/>
    </w:rPr>
  </w:style>
  <w:style w:type="character" w:customStyle="1" w:styleId="CommentSubjectChar">
    <w:name w:val="Comment Subject Char"/>
    <w:basedOn w:val="CommentTextChar"/>
    <w:link w:val="CommentSubject"/>
    <w:uiPriority w:val="99"/>
    <w:semiHidden/>
    <w:rsid w:val="00074FC2"/>
    <w:rPr>
      <w:b/>
      <w:bCs/>
      <w:sz w:val="20"/>
      <w:szCs w:val="20"/>
      <w:lang w:eastAsia="ja-JP"/>
    </w:rPr>
  </w:style>
  <w:style w:type="paragraph" w:styleId="Revision">
    <w:name w:val="Revision"/>
    <w:hidden/>
    <w:uiPriority w:val="99"/>
    <w:semiHidden/>
    <w:rsid w:val="00F90D8E"/>
    <w:rPr>
      <w:lang w:eastAsia="ja-JP"/>
    </w:rPr>
  </w:style>
  <w:style w:type="character" w:styleId="Hyperlink">
    <w:name w:val="Hyperlink"/>
    <w:basedOn w:val="DefaultParagraphFont"/>
    <w:uiPriority w:val="99"/>
    <w:unhideWhenUsed/>
    <w:rsid w:val="00F86A88"/>
    <w:rPr>
      <w:color w:val="0000FF" w:themeColor="hyperlink"/>
      <w:u w:val="single"/>
    </w:rPr>
  </w:style>
  <w:style w:type="paragraph" w:styleId="NormalWeb">
    <w:name w:val="Normal (Web)"/>
    <w:basedOn w:val="Normal"/>
    <w:uiPriority w:val="99"/>
    <w:unhideWhenUsed/>
    <w:rsid w:val="00A2741A"/>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1C3C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02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D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6D88"/>
    <w:rPr>
      <w:rFonts w:ascii="Lucida Grande" w:hAnsi="Lucida Grande" w:cs="Lucida Grande"/>
      <w:sz w:val="18"/>
      <w:szCs w:val="18"/>
    </w:rPr>
  </w:style>
  <w:style w:type="paragraph" w:styleId="ListParagraph">
    <w:name w:val="List Paragraph"/>
    <w:basedOn w:val="Normal"/>
    <w:uiPriority w:val="34"/>
    <w:qFormat/>
    <w:rsid w:val="0046502F"/>
    <w:pPr>
      <w:ind w:left="720"/>
      <w:contextualSpacing/>
    </w:pPr>
  </w:style>
  <w:style w:type="character" w:styleId="CommentReference">
    <w:name w:val="annotation reference"/>
    <w:basedOn w:val="DefaultParagraphFont"/>
    <w:uiPriority w:val="99"/>
    <w:semiHidden/>
    <w:unhideWhenUsed/>
    <w:rsid w:val="00074FC2"/>
    <w:rPr>
      <w:sz w:val="18"/>
      <w:szCs w:val="18"/>
    </w:rPr>
  </w:style>
  <w:style w:type="paragraph" w:styleId="CommentText">
    <w:name w:val="annotation text"/>
    <w:basedOn w:val="Normal"/>
    <w:link w:val="CommentTextChar"/>
    <w:uiPriority w:val="99"/>
    <w:semiHidden/>
    <w:unhideWhenUsed/>
    <w:rsid w:val="00074FC2"/>
  </w:style>
  <w:style w:type="character" w:customStyle="1" w:styleId="CommentTextChar">
    <w:name w:val="Comment Text Char"/>
    <w:basedOn w:val="DefaultParagraphFont"/>
    <w:link w:val="CommentText"/>
    <w:uiPriority w:val="99"/>
    <w:semiHidden/>
    <w:rsid w:val="00074FC2"/>
    <w:rPr>
      <w:lang w:eastAsia="ja-JP"/>
    </w:rPr>
  </w:style>
  <w:style w:type="paragraph" w:styleId="CommentSubject">
    <w:name w:val="annotation subject"/>
    <w:basedOn w:val="CommentText"/>
    <w:next w:val="CommentText"/>
    <w:link w:val="CommentSubjectChar"/>
    <w:uiPriority w:val="99"/>
    <w:semiHidden/>
    <w:unhideWhenUsed/>
    <w:rsid w:val="00074FC2"/>
    <w:rPr>
      <w:b/>
      <w:bCs/>
      <w:sz w:val="20"/>
      <w:szCs w:val="20"/>
    </w:rPr>
  </w:style>
  <w:style w:type="character" w:customStyle="1" w:styleId="CommentSubjectChar">
    <w:name w:val="Comment Subject Char"/>
    <w:basedOn w:val="CommentTextChar"/>
    <w:link w:val="CommentSubject"/>
    <w:uiPriority w:val="99"/>
    <w:semiHidden/>
    <w:rsid w:val="00074FC2"/>
    <w:rPr>
      <w:b/>
      <w:bCs/>
      <w:sz w:val="20"/>
      <w:szCs w:val="20"/>
      <w:lang w:eastAsia="ja-JP"/>
    </w:rPr>
  </w:style>
  <w:style w:type="paragraph" w:styleId="Revision">
    <w:name w:val="Revision"/>
    <w:hidden/>
    <w:uiPriority w:val="99"/>
    <w:semiHidden/>
    <w:rsid w:val="00F90D8E"/>
    <w:rPr>
      <w:lang w:eastAsia="ja-JP"/>
    </w:rPr>
  </w:style>
  <w:style w:type="character" w:styleId="Hyperlink">
    <w:name w:val="Hyperlink"/>
    <w:basedOn w:val="DefaultParagraphFont"/>
    <w:uiPriority w:val="99"/>
    <w:unhideWhenUsed/>
    <w:rsid w:val="00F86A88"/>
    <w:rPr>
      <w:color w:val="0000FF" w:themeColor="hyperlink"/>
      <w:u w:val="single"/>
    </w:rPr>
  </w:style>
  <w:style w:type="paragraph" w:styleId="NormalWeb">
    <w:name w:val="Normal (Web)"/>
    <w:basedOn w:val="Normal"/>
    <w:uiPriority w:val="99"/>
    <w:unhideWhenUsed/>
    <w:rsid w:val="00A2741A"/>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1C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137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os.org/meeting-reports/satellite-data-for-water-resources-manageme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mm.nasa.gov/CAPPM" TargetMode="External"/><Relationship Id="rId8" Type="http://schemas.openxmlformats.org/officeDocument/2006/relationships/hyperlink" Target="http://wcrp-climate.org/grand-challenges" TargetMode="External"/><Relationship Id="rId9" Type="http://schemas.openxmlformats.org/officeDocument/2006/relationships/hyperlink" Target="http://pmm.nasa.gov/CAPPM" TargetMode="External"/><Relationship Id="rId10" Type="http://schemas.openxmlformats.org/officeDocument/2006/relationships/hyperlink" Target="http://science.nasa.gov/media/medialibrary/2015/08/03/Weather_Focus_Area_Workshop_Report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B2ECF-2CC5-9048-A829-A7BABDC3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1655</Words>
  <Characters>9436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NASA</Company>
  <LinksUpToDate>false</LinksUpToDate>
  <CharactersWithSpaces>11069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Nalborczyk</dc:creator>
  <cp:lastModifiedBy>Gail S. Jackson</cp:lastModifiedBy>
  <cp:revision>2</cp:revision>
  <cp:lastPrinted>2015-11-02T15:41:00Z</cp:lastPrinted>
  <dcterms:created xsi:type="dcterms:W3CDTF">2015-11-02T20:44:00Z</dcterms:created>
  <dcterms:modified xsi:type="dcterms:W3CDTF">2015-11-02T20:44:00Z</dcterms:modified>
</cp:coreProperties>
</file>