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278C4" w14:textId="77777777" w:rsidR="003A23B3" w:rsidRPr="003A23B3" w:rsidRDefault="003A23B3" w:rsidP="003A23B3">
      <w:pPr>
        <w:spacing w:after="0" w:line="360" w:lineRule="atLeast"/>
        <w:jc w:val="center"/>
        <w:outlineLvl w:val="0"/>
        <w:rPr>
          <w:rFonts w:ascii="Times New Roman" w:eastAsia="Times New Roman" w:hAnsi="Times New Roman" w:cs="Times New Roman"/>
          <w:color w:val="797979"/>
          <w:kern w:val="36"/>
          <w:sz w:val="42"/>
          <w:szCs w:val="42"/>
        </w:rPr>
      </w:pPr>
      <w:r w:rsidRPr="003A23B3">
        <w:rPr>
          <w:rFonts w:ascii="Times New Roman" w:eastAsia="Times New Roman" w:hAnsi="Times New Roman" w:cs="Times New Roman"/>
          <w:color w:val="797979"/>
          <w:kern w:val="36"/>
          <w:sz w:val="42"/>
          <w:szCs w:val="42"/>
        </w:rPr>
        <w:t>JPQL</w:t>
      </w:r>
    </w:p>
    <w:p w14:paraId="6AF1D8CD" w14:textId="32E43A1D" w:rsidR="00011300" w:rsidRDefault="00011300">
      <w:pPr>
        <w:rPr>
          <w:rFonts w:ascii="Times New Roman" w:hAnsi="Times New Roman" w:cs="Times New Roman"/>
        </w:rPr>
      </w:pPr>
    </w:p>
    <w:p w14:paraId="09F33DA7" w14:textId="77777777" w:rsidR="003A23B3" w:rsidRDefault="003A23B3" w:rsidP="003A23B3">
      <w:pPr>
        <w:pStyle w:val="NormalWeb"/>
        <w:spacing w:before="120" w:beforeAutospacing="0" w:after="144" w:afterAutospacing="0"/>
        <w:ind w:left="48" w:right="48"/>
        <w:jc w:val="both"/>
        <w:rPr>
          <w:rFonts w:ascii="Arial" w:eastAsiaTheme="majorEastAsia" w:hAnsi="Arial" w:cs="Arial"/>
          <w:b/>
          <w:bCs/>
          <w:color w:val="2F5496" w:themeColor="accent1" w:themeShade="BF"/>
          <w:sz w:val="35"/>
          <w:szCs w:val="35"/>
        </w:rPr>
      </w:pPr>
      <w:r w:rsidRPr="003A23B3">
        <w:rPr>
          <w:rFonts w:ascii="Arial" w:eastAsiaTheme="majorEastAsia" w:hAnsi="Arial" w:cs="Arial"/>
          <w:b/>
          <w:bCs/>
          <w:color w:val="2F5496" w:themeColor="accent1" w:themeShade="BF"/>
          <w:sz w:val="35"/>
          <w:szCs w:val="35"/>
        </w:rPr>
        <w:t>Java Persistence Query language</w:t>
      </w:r>
    </w:p>
    <w:p w14:paraId="2D420429" w14:textId="50EC0BA2" w:rsidR="003A23B3" w:rsidRDefault="003A23B3" w:rsidP="003A23B3">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JPQL</w:t>
      </w:r>
      <w:r>
        <w:rPr>
          <w:rFonts w:ascii="Arial" w:hAnsi="Arial" w:cs="Arial"/>
          <w:color w:val="000000"/>
        </w:rPr>
        <w:t xml:space="preserve"> (</w:t>
      </w:r>
      <w:r w:rsidRPr="003A23B3">
        <w:rPr>
          <w:rFonts w:ascii="Arial" w:hAnsi="Arial" w:cs="Arial"/>
          <w:b/>
          <w:bCs/>
          <w:color w:val="000000"/>
        </w:rPr>
        <w:t>Java Persistence Query language</w:t>
      </w:r>
      <w:r>
        <w:rPr>
          <w:rFonts w:ascii="Arial" w:hAnsi="Arial" w:cs="Arial"/>
          <w:color w:val="000000"/>
        </w:rPr>
        <w:t>)</w:t>
      </w:r>
      <w:r>
        <w:rPr>
          <w:rFonts w:ascii="Arial" w:hAnsi="Arial" w:cs="Arial"/>
          <w:color w:val="000000"/>
        </w:rPr>
        <w:t xml:space="preserve"> là Ngôn ngữ truy vấn bền vững của Java được định nghĩa trong đặc tả JPA. Nó được sử dụng để tạo các truy vấn </w:t>
      </w:r>
      <w:r>
        <w:rPr>
          <w:rFonts w:ascii="Arial" w:hAnsi="Arial" w:cs="Arial"/>
          <w:color w:val="000000"/>
        </w:rPr>
        <w:t>trên</w:t>
      </w:r>
      <w:r>
        <w:rPr>
          <w:rFonts w:ascii="Arial" w:hAnsi="Arial" w:cs="Arial"/>
          <w:color w:val="000000"/>
        </w:rPr>
        <w:t xml:space="preserve"> các thực thể để lưu trữ trong cơ sở dữ liệu quan hệ. JPQL được phát triển dựa trên cú pháp SQL. Nhưng nó sẽ không ảnh hưởng trực tiếp đến cơ sở dữ liệu.</w:t>
      </w:r>
    </w:p>
    <w:p w14:paraId="7E364B31" w14:textId="77777777" w:rsidR="003A23B3" w:rsidRDefault="003A23B3" w:rsidP="003A23B3">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JPQL có thể truy xuất thông tin hoặc dữ liệu bằng mệnh đề SELECT, có thể cập nhật hàng loạt bằng mệnh đề UPDATE và mệnh đề DELETE. </w:t>
      </w:r>
    </w:p>
    <w:p w14:paraId="58A66612" w14:textId="6B736481" w:rsidR="003A23B3" w:rsidRDefault="003A23B3" w:rsidP="003A23B3">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API EntityManager.createQuery ()</w:t>
      </w:r>
      <w:r>
        <w:rPr>
          <w:rFonts w:ascii="Arial" w:hAnsi="Arial" w:cs="Arial"/>
          <w:color w:val="000000"/>
        </w:rPr>
        <w:t xml:space="preserve"> hoặc annotation @Query</w:t>
      </w:r>
      <w:r>
        <w:rPr>
          <w:rFonts w:ascii="Arial" w:hAnsi="Arial" w:cs="Arial"/>
          <w:color w:val="000000"/>
        </w:rPr>
        <w:t xml:space="preserve"> sẽ hỗ trợ ngôn ngữ truy vấn.</w:t>
      </w:r>
    </w:p>
    <w:p w14:paraId="44E3A851" w14:textId="6CBD0437" w:rsidR="003A23B3" w:rsidRDefault="003A23B3" w:rsidP="003A23B3">
      <w:pPr>
        <w:pStyle w:val="NormalWeb"/>
        <w:spacing w:before="120" w:beforeAutospacing="0" w:after="144" w:afterAutospacing="0"/>
        <w:ind w:left="48" w:right="48"/>
        <w:jc w:val="both"/>
        <w:rPr>
          <w:rFonts w:ascii="Arial" w:hAnsi="Arial" w:cs="Arial"/>
          <w:color w:val="000000"/>
        </w:rPr>
      </w:pPr>
    </w:p>
    <w:p w14:paraId="2A579530" w14:textId="6EB87B24" w:rsidR="003A23B3" w:rsidRDefault="003A23B3" w:rsidP="003A23B3">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Cú pháp JPQL rất giống với cú pháp của SQL nhưng thay vì thao tác với các table như SQL, thì JPQL lại thao tác trên các entity.</w:t>
      </w:r>
    </w:p>
    <w:p w14:paraId="3658FC74" w14:textId="0ED9C908" w:rsidR="003A23B3" w:rsidRDefault="003A23B3" w:rsidP="003A23B3">
      <w:pPr>
        <w:pStyle w:val="NormalWeb"/>
        <w:spacing w:before="120" w:beforeAutospacing="0" w:after="144" w:afterAutospacing="0"/>
        <w:ind w:left="48" w:right="48"/>
        <w:jc w:val="both"/>
        <w:rPr>
          <w:rFonts w:ascii="Arial" w:hAnsi="Arial" w:cs="Arial"/>
          <w:color w:val="000000"/>
        </w:rPr>
      </w:pPr>
    </w:p>
    <w:p w14:paraId="5401F80B" w14:textId="6D0C76E9" w:rsidR="003A23B3" w:rsidRDefault="003A23B3" w:rsidP="003A23B3">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Các các sử dụng.</w:t>
      </w:r>
    </w:p>
    <w:p w14:paraId="397A4D22" w14:textId="7F0D94C2" w:rsidR="003A23B3" w:rsidRDefault="00513D23" w:rsidP="003A23B3">
      <w:pPr>
        <w:pStyle w:val="NormalWeb"/>
        <w:spacing w:before="120" w:beforeAutospacing="0" w:after="144" w:afterAutospacing="0"/>
        <w:ind w:right="48"/>
        <w:jc w:val="both"/>
        <w:rPr>
          <w:rStyle w:val="hljs-meta"/>
          <w:rFonts w:ascii="Source Code Pro" w:eastAsiaTheme="majorEastAsia" w:hAnsi="Source Code Pro"/>
          <w:color w:val="1F7199"/>
          <w:sz w:val="21"/>
          <w:szCs w:val="21"/>
        </w:rPr>
      </w:pPr>
      <w:r>
        <w:rPr>
          <w:rFonts w:ascii="Arial" w:hAnsi="Arial" w:cs="Arial"/>
          <w:color w:val="000000"/>
        </w:rPr>
        <w:t xml:space="preserve">Thực hiện khai báo </w:t>
      </w:r>
      <w:r>
        <w:rPr>
          <w:rFonts w:ascii="Source Code Pro" w:hAnsi="Source Code Pro"/>
          <w:color w:val="000000"/>
          <w:sz w:val="21"/>
          <w:szCs w:val="21"/>
          <w:shd w:val="clear" w:color="auto" w:fill="FAFAFA"/>
        </w:rPr>
        <w:t>EntityManager</w:t>
      </w:r>
      <w:r>
        <w:rPr>
          <w:rFonts w:ascii="Source Code Pro" w:hAnsi="Source Code Pro"/>
          <w:color w:val="000000"/>
          <w:sz w:val="21"/>
          <w:szCs w:val="21"/>
          <w:shd w:val="clear" w:color="auto" w:fill="FAFAFA"/>
        </w:rPr>
        <w:t xml:space="preserve">  </w:t>
      </w:r>
      <w:r>
        <w:rPr>
          <w:color w:val="000000"/>
          <w:shd w:val="clear" w:color="auto" w:fill="FAFAFA"/>
        </w:rPr>
        <w:t xml:space="preserve">với annotation </w:t>
      </w:r>
      <w:r>
        <w:rPr>
          <w:rStyle w:val="hljs-meta"/>
          <w:rFonts w:ascii="Source Code Pro" w:eastAsiaTheme="majorEastAsia" w:hAnsi="Source Code Pro"/>
          <w:color w:val="1F7199"/>
          <w:sz w:val="21"/>
          <w:szCs w:val="21"/>
        </w:rPr>
        <w:t>@PersistenceContext</w:t>
      </w:r>
    </w:p>
    <w:p w14:paraId="4710CEA9" w14:textId="77777777" w:rsidR="00F169CF" w:rsidRPr="00513D23" w:rsidRDefault="00F169CF" w:rsidP="003A23B3">
      <w:pPr>
        <w:pStyle w:val="NormalWeb"/>
        <w:spacing w:before="120" w:beforeAutospacing="0" w:after="144" w:afterAutospacing="0"/>
        <w:ind w:right="48"/>
        <w:jc w:val="both"/>
        <w:rPr>
          <w:color w:val="000000"/>
        </w:rPr>
      </w:pPr>
    </w:p>
    <w:p w14:paraId="2DFDC051" w14:textId="18CB4D8F" w:rsidR="00513D23" w:rsidRDefault="00513D23" w:rsidP="003A23B3">
      <w:pPr>
        <w:pStyle w:val="NormalWeb"/>
        <w:spacing w:before="120" w:beforeAutospacing="0" w:after="144" w:afterAutospacing="0"/>
        <w:ind w:right="48"/>
        <w:jc w:val="both"/>
        <w:rPr>
          <w:rFonts w:ascii="Source Code Pro" w:hAnsi="Source Code Pro"/>
          <w:color w:val="000000"/>
          <w:sz w:val="21"/>
          <w:szCs w:val="21"/>
          <w:shd w:val="clear" w:color="auto" w:fill="FAFAFA"/>
        </w:rPr>
      </w:pPr>
      <w:r>
        <w:rPr>
          <w:rStyle w:val="hljs-meta"/>
          <w:rFonts w:ascii="Source Code Pro" w:eastAsiaTheme="majorEastAsia" w:hAnsi="Source Code Pro"/>
          <w:color w:val="1F7199"/>
          <w:sz w:val="21"/>
          <w:szCs w:val="21"/>
        </w:rPr>
        <w:t>@PersistenceContext</w:t>
      </w:r>
      <w:r>
        <w:rPr>
          <w:rFonts w:ascii="Source Code Pro" w:hAnsi="Source Code Pro"/>
          <w:color w:val="000000"/>
          <w:sz w:val="21"/>
          <w:szCs w:val="21"/>
          <w:shd w:val="clear" w:color="auto" w:fill="FAFAFA"/>
        </w:rPr>
        <w:t xml:space="preserve"> EntityManager </w:t>
      </w:r>
      <w:r w:rsidR="00F169CF">
        <w:rPr>
          <w:rFonts w:ascii="Source Code Pro" w:hAnsi="Source Code Pro"/>
          <w:color w:val="000000"/>
          <w:sz w:val="21"/>
          <w:szCs w:val="21"/>
          <w:shd w:val="clear" w:color="auto" w:fill="FAFAFA"/>
        </w:rPr>
        <w:t>em</w:t>
      </w:r>
      <w:r>
        <w:rPr>
          <w:rFonts w:ascii="Source Code Pro" w:hAnsi="Source Code Pro"/>
          <w:color w:val="000000"/>
          <w:sz w:val="21"/>
          <w:szCs w:val="21"/>
          <w:shd w:val="clear" w:color="auto" w:fill="FAFAFA"/>
        </w:rPr>
        <w:t>;</w:t>
      </w:r>
    </w:p>
    <w:p w14:paraId="6CC0750C" w14:textId="4178E493" w:rsidR="00F169CF" w:rsidRDefault="00F169CF" w:rsidP="003A23B3">
      <w:pPr>
        <w:pStyle w:val="NormalWeb"/>
        <w:spacing w:before="120" w:beforeAutospacing="0" w:after="144" w:afterAutospacing="0"/>
        <w:ind w:right="48"/>
        <w:jc w:val="both"/>
        <w:rPr>
          <w:rFonts w:ascii="Arial" w:hAnsi="Arial" w:cs="Arial"/>
          <w:color w:val="000000"/>
        </w:rPr>
      </w:pPr>
      <w:r>
        <w:rPr>
          <w:rFonts w:ascii="Source Code Pro" w:hAnsi="Source Code Pro"/>
          <w:color w:val="000000"/>
          <w:sz w:val="21"/>
          <w:szCs w:val="21"/>
          <w:shd w:val="clear" w:color="auto" w:fill="FAFAFA"/>
        </w:rPr>
        <w:t>List&lt;?&gt; movies = em.createQuery(</w:t>
      </w:r>
      <w:r>
        <w:rPr>
          <w:rStyle w:val="hljs-string"/>
          <w:rFonts w:ascii="Source Code Pro" w:eastAsiaTheme="majorEastAsia" w:hAnsi="Source Code Pro"/>
          <w:color w:val="4E9359"/>
          <w:sz w:val="21"/>
          <w:szCs w:val="21"/>
        </w:rPr>
        <w:t>"SELECT movie from Movie movie where movie.language = ?1"</w:t>
      </w:r>
      <w:r>
        <w:rPr>
          <w:rFonts w:ascii="Source Code Pro" w:hAnsi="Source Code Pro"/>
          <w:color w:val="000000"/>
          <w:sz w:val="21"/>
          <w:szCs w:val="21"/>
          <w:shd w:val="clear" w:color="auto" w:fill="FAFAFA"/>
        </w:rPr>
        <w:t>) .setParameter(</w:t>
      </w:r>
      <w:r>
        <w:rPr>
          <w:rStyle w:val="hljs-number"/>
          <w:rFonts w:ascii="Source Code Pro" w:hAnsi="Source Code Pro"/>
          <w:color w:val="4E9359"/>
          <w:sz w:val="21"/>
          <w:szCs w:val="21"/>
        </w:rPr>
        <w:t>1</w:t>
      </w:r>
      <w:r>
        <w:rPr>
          <w:rFonts w:ascii="Source Code Pro" w:hAnsi="Source Code Pro"/>
          <w:color w:val="000000"/>
          <w:sz w:val="21"/>
          <w:szCs w:val="21"/>
          <w:shd w:val="clear" w:color="auto" w:fill="FAFAFA"/>
        </w:rPr>
        <w:t xml:space="preserve">, </w:t>
      </w:r>
      <w:r>
        <w:rPr>
          <w:rStyle w:val="hljs-string"/>
          <w:rFonts w:ascii="Source Code Pro" w:eastAsiaTheme="majorEastAsia" w:hAnsi="Source Code Pro"/>
          <w:color w:val="4E9359"/>
          <w:sz w:val="21"/>
          <w:szCs w:val="21"/>
        </w:rPr>
        <w:t>"English"</w:t>
      </w:r>
      <w:r>
        <w:rPr>
          <w:rFonts w:ascii="Source Code Pro" w:hAnsi="Source Code Pro"/>
          <w:color w:val="000000"/>
          <w:sz w:val="21"/>
          <w:szCs w:val="21"/>
          <w:shd w:val="clear" w:color="auto" w:fill="FAFAFA"/>
        </w:rPr>
        <w:t>) .getResultList();</w:t>
      </w:r>
    </w:p>
    <w:p w14:paraId="78964844" w14:textId="4A6B3925" w:rsidR="003A23B3" w:rsidRDefault="003A23B3">
      <w:pPr>
        <w:rPr>
          <w:rFonts w:ascii="Times New Roman" w:hAnsi="Times New Roman" w:cs="Times New Roman"/>
        </w:rPr>
      </w:pPr>
    </w:p>
    <w:p w14:paraId="22F95ADE" w14:textId="352DF4F5" w:rsidR="00F169CF" w:rsidRDefault="00F169CF">
      <w:pPr>
        <w:rPr>
          <w:rStyle w:val="Emphasis"/>
          <w:rFonts w:ascii="Cambria" w:hAnsi="Cambria"/>
          <w:color w:val="000000"/>
          <w:sz w:val="27"/>
          <w:szCs w:val="27"/>
          <w:shd w:val="clear" w:color="auto" w:fill="FFFFFF"/>
        </w:rPr>
      </w:pPr>
      <w:r>
        <w:rPr>
          <w:rStyle w:val="Emphasis"/>
          <w:rFonts w:ascii="Raleway" w:hAnsi="Raleway"/>
          <w:color w:val="000000"/>
          <w:sz w:val="27"/>
          <w:szCs w:val="27"/>
          <w:shd w:val="clear" w:color="auto" w:fill="FFFFFF"/>
        </w:rPr>
        <w:t>Có 2 lo</w:t>
      </w:r>
      <w:r>
        <w:rPr>
          <w:rStyle w:val="Emphasis"/>
          <w:rFonts w:ascii="Cambria" w:hAnsi="Cambria"/>
          <w:color w:val="000000"/>
          <w:sz w:val="27"/>
          <w:szCs w:val="27"/>
          <w:shd w:val="clear" w:color="auto" w:fill="FFFFFF"/>
        </w:rPr>
        <w:t>ại dữ liệu trả về là</w:t>
      </w:r>
    </w:p>
    <w:p w14:paraId="3F1B3A8A" w14:textId="25D80951" w:rsidR="00F169CF" w:rsidRDefault="00F169CF">
      <w:pPr>
        <w:rPr>
          <w:rFonts w:ascii="Cambria" w:hAnsi="Cambria"/>
          <w:color w:val="000000"/>
          <w:sz w:val="27"/>
          <w:szCs w:val="27"/>
          <w:shd w:val="clear" w:color="auto" w:fill="FFFFFF"/>
        </w:rPr>
      </w:pPr>
      <w:r>
        <w:rPr>
          <w:rStyle w:val="Emphasis"/>
          <w:rFonts w:ascii="Raleway" w:hAnsi="Raleway"/>
          <w:color w:val="000000"/>
          <w:sz w:val="27"/>
          <w:szCs w:val="27"/>
          <w:shd w:val="clear" w:color="auto" w:fill="FFFFFF"/>
        </w:rPr>
        <w:t>getSingleResult ()</w:t>
      </w:r>
      <w:r>
        <w:rPr>
          <w:rFonts w:ascii="Raleway" w:hAnsi="Raleway"/>
          <w:color w:val="000000"/>
          <w:sz w:val="27"/>
          <w:szCs w:val="27"/>
          <w:shd w:val="clear" w:color="auto" w:fill="FFFFFF"/>
        </w:rPr>
        <w:t> </w:t>
      </w:r>
      <w:r>
        <w:rPr>
          <w:rFonts w:ascii="Raleway" w:hAnsi="Raleway"/>
          <w:color w:val="000000"/>
          <w:sz w:val="27"/>
          <w:szCs w:val="27"/>
          <w:shd w:val="clear" w:color="auto" w:fill="FFFFFF"/>
        </w:rPr>
        <w:t>: N</w:t>
      </w:r>
      <w:r>
        <w:rPr>
          <w:rFonts w:ascii="Cambria" w:hAnsi="Cambria"/>
          <w:color w:val="000000"/>
          <w:sz w:val="27"/>
          <w:szCs w:val="27"/>
          <w:shd w:val="clear" w:color="auto" w:fill="FFFFFF"/>
        </w:rPr>
        <w:t>ếu truy vấn chỉ trả về 1 entity</w:t>
      </w:r>
    </w:p>
    <w:p w14:paraId="5E3DFD9A" w14:textId="5D33E3EE" w:rsidR="00F169CF" w:rsidRDefault="00F169CF">
      <w:pPr>
        <w:rPr>
          <w:rFonts w:ascii="Calibri" w:hAnsi="Calibri" w:cs="Calibri"/>
          <w:color w:val="000000"/>
          <w:sz w:val="21"/>
          <w:szCs w:val="21"/>
          <w:shd w:val="clear" w:color="auto" w:fill="FAFAFA"/>
        </w:rPr>
      </w:pPr>
      <w:r>
        <w:rPr>
          <w:rFonts w:ascii="Source Code Pro" w:hAnsi="Source Code Pro"/>
          <w:color w:val="000000"/>
          <w:sz w:val="21"/>
          <w:szCs w:val="21"/>
          <w:shd w:val="clear" w:color="auto" w:fill="FAFAFA"/>
        </w:rPr>
        <w:t>getResultList()</w:t>
      </w:r>
      <w:r>
        <w:rPr>
          <w:rFonts w:ascii="Source Code Pro" w:hAnsi="Source Code Pro"/>
          <w:color w:val="000000"/>
          <w:sz w:val="21"/>
          <w:szCs w:val="21"/>
          <w:shd w:val="clear" w:color="auto" w:fill="FAFAFA"/>
        </w:rPr>
        <w:t xml:space="preserve">: </w:t>
      </w:r>
      <w:r>
        <w:rPr>
          <w:rFonts w:ascii="Calibri" w:hAnsi="Calibri" w:cs="Calibri"/>
          <w:color w:val="000000"/>
          <w:sz w:val="21"/>
          <w:szCs w:val="21"/>
          <w:shd w:val="clear" w:color="auto" w:fill="FAFAFA"/>
        </w:rPr>
        <w:t>Để trả về một danh sách entity</w:t>
      </w:r>
    </w:p>
    <w:p w14:paraId="2ABC050B" w14:textId="77777777" w:rsidR="00F169CF" w:rsidRPr="00F169CF" w:rsidRDefault="00F169CF">
      <w:pPr>
        <w:rPr>
          <w:rFonts w:ascii="Calibri" w:hAnsi="Calibri" w:cs="Calibri"/>
          <w:color w:val="000000"/>
          <w:sz w:val="21"/>
          <w:szCs w:val="21"/>
          <w:shd w:val="clear" w:color="auto" w:fill="FAFAFA"/>
        </w:rPr>
      </w:pPr>
    </w:p>
    <w:p w14:paraId="51A9D0E4" w14:textId="368FB816" w:rsidR="00F169CF" w:rsidRDefault="00F169CF">
      <w:pPr>
        <w:rPr>
          <w:rFonts w:ascii="Source Code Pro" w:hAnsi="Source Code Pro"/>
          <w:color w:val="000000"/>
          <w:sz w:val="21"/>
          <w:szCs w:val="21"/>
          <w:shd w:val="clear" w:color="auto" w:fill="FAFAFA"/>
        </w:rPr>
      </w:pPr>
      <w:r w:rsidRPr="00F169CF">
        <w:rPr>
          <w:rFonts w:ascii="Source Code Pro" w:hAnsi="Source Code Pro"/>
          <w:color w:val="000000"/>
          <w:sz w:val="21"/>
          <w:szCs w:val="21"/>
          <w:shd w:val="clear" w:color="auto" w:fill="FAFAFA"/>
        </w:rPr>
        <w:t>@Query</w:t>
      </w:r>
    </w:p>
    <w:p w14:paraId="4295EED9" w14:textId="6B1A0C25" w:rsidR="00481091" w:rsidRDefault="00481091">
      <w:pPr>
        <w:rPr>
          <w:rFonts w:ascii="Source Code Pro" w:hAnsi="Source Code Pro"/>
          <w:color w:val="000000"/>
          <w:sz w:val="21"/>
          <w:szCs w:val="21"/>
          <w:shd w:val="clear" w:color="auto" w:fill="FAFAFA"/>
        </w:rPr>
      </w:pPr>
      <w:r>
        <w:rPr>
          <w:rFonts w:ascii="Lato" w:hAnsi="Lato"/>
          <w:color w:val="404040"/>
          <w:shd w:val="clear" w:color="auto" w:fill="FFFFFF"/>
        </w:rPr>
        <w:t>truyền theo thứ tự:</w:t>
      </w:r>
    </w:p>
    <w:p w14:paraId="095885C6" w14:textId="77777777" w:rsidR="00481091" w:rsidRPr="00481091" w:rsidRDefault="00481091" w:rsidP="00481091">
      <w:pPr>
        <w:rPr>
          <w:rFonts w:ascii="Consolas" w:eastAsia="Times New Roman" w:hAnsi="Consolas" w:cs="Times New Roman"/>
          <w:color w:val="24292E"/>
          <w:sz w:val="23"/>
          <w:szCs w:val="23"/>
          <w:shd w:val="clear" w:color="auto" w:fill="F1F2F3"/>
        </w:rPr>
      </w:pPr>
      <w:r w:rsidRPr="00481091">
        <w:rPr>
          <w:rFonts w:ascii="Consolas" w:eastAsia="Times New Roman" w:hAnsi="Consolas" w:cs="Times New Roman"/>
          <w:color w:val="24292E"/>
          <w:sz w:val="23"/>
          <w:szCs w:val="23"/>
          <w:shd w:val="clear" w:color="auto" w:fill="F1F2F3"/>
        </w:rPr>
        <w:t>@Query("SELECT e FROM Customer e WHERE e.name = ?1 AND e.address = ?2")</w:t>
      </w:r>
    </w:p>
    <w:p w14:paraId="4F2D79CB" w14:textId="2410A16C" w:rsidR="008E4596" w:rsidRDefault="00481091" w:rsidP="00481091">
      <w:pPr>
        <w:rPr>
          <w:rFonts w:ascii="Consolas" w:eastAsia="Times New Roman" w:hAnsi="Consolas" w:cs="Times New Roman"/>
          <w:color w:val="24292E"/>
          <w:sz w:val="23"/>
          <w:szCs w:val="23"/>
          <w:shd w:val="clear" w:color="auto" w:fill="F1F2F3"/>
        </w:rPr>
      </w:pPr>
      <w:r w:rsidRPr="00481091">
        <w:rPr>
          <w:rFonts w:ascii="Consolas" w:eastAsia="Times New Roman" w:hAnsi="Consolas" w:cs="Times New Roman"/>
          <w:color w:val="24292E"/>
          <w:sz w:val="23"/>
          <w:szCs w:val="23"/>
          <w:shd w:val="clear" w:color="auto" w:fill="F1F2F3"/>
        </w:rPr>
        <w:t xml:space="preserve">  List&lt;Customer&gt; findByNameAndAddress(String name, String address);</w:t>
      </w:r>
      <w:r w:rsidR="008E4596">
        <w:rPr>
          <w:rFonts w:ascii="Consolas" w:eastAsia="Times New Roman" w:hAnsi="Consolas" w:cs="Times New Roman"/>
          <w:color w:val="24292E"/>
          <w:sz w:val="23"/>
          <w:szCs w:val="23"/>
          <w:shd w:val="clear" w:color="auto" w:fill="F1F2F3"/>
        </w:rPr>
        <w:br w:type="page"/>
      </w:r>
    </w:p>
    <w:p w14:paraId="3BE3A7B8" w14:textId="77777777" w:rsidR="008E4596" w:rsidRDefault="008E4596" w:rsidP="008E4596">
      <w:pPr>
        <w:rPr>
          <w:rFonts w:ascii="Consolas" w:eastAsia="Times New Roman" w:hAnsi="Consolas" w:cs="Times New Roman"/>
          <w:color w:val="24292E"/>
          <w:sz w:val="23"/>
          <w:szCs w:val="23"/>
          <w:shd w:val="clear" w:color="auto" w:fill="F1F2F3"/>
        </w:rPr>
      </w:pPr>
    </w:p>
    <w:p w14:paraId="0D75E2F3" w14:textId="1C5D6FBF" w:rsidR="008E4596" w:rsidRPr="008E4596" w:rsidRDefault="008E4596" w:rsidP="008E4596">
      <w:pPr>
        <w:spacing w:after="0" w:line="240" w:lineRule="auto"/>
        <w:rPr>
          <w:rFonts w:ascii="Consolas" w:eastAsia="Times New Roman" w:hAnsi="Consolas" w:cs="Times New Roman"/>
          <w:color w:val="24292E"/>
          <w:sz w:val="23"/>
          <w:szCs w:val="23"/>
          <w:shd w:val="clear" w:color="auto" w:fill="F1F2F3"/>
        </w:rPr>
      </w:pPr>
      <w:r w:rsidRPr="008E4596">
        <w:rPr>
          <w:rFonts w:ascii="Consolas" w:eastAsia="Times New Roman" w:hAnsi="Consolas" w:cs="Times New Roman"/>
          <w:color w:val="6A737D"/>
          <w:sz w:val="23"/>
          <w:szCs w:val="23"/>
          <w:shd w:val="clear" w:color="auto" w:fill="F1F2F3"/>
        </w:rPr>
        <w:t>// JPQL</w:t>
      </w:r>
      <w:r w:rsidR="00481091">
        <w:rPr>
          <w:rFonts w:ascii="Consolas" w:eastAsia="Times New Roman" w:hAnsi="Consolas" w:cs="Times New Roman"/>
          <w:color w:val="6A737D"/>
          <w:sz w:val="23"/>
          <w:szCs w:val="23"/>
          <w:shd w:val="clear" w:color="auto" w:fill="F1F2F3"/>
        </w:rPr>
        <w:t xml:space="preserve"> Truyền theo param</w:t>
      </w:r>
    </w:p>
    <w:p w14:paraId="7E7553A3" w14:textId="77777777" w:rsidR="00481091" w:rsidRPr="00481091" w:rsidRDefault="00481091" w:rsidP="00481091">
      <w:pPr>
        <w:rPr>
          <w:rFonts w:ascii="Consolas" w:eastAsia="Times New Roman" w:hAnsi="Consolas" w:cs="Times New Roman"/>
          <w:color w:val="24292E"/>
          <w:sz w:val="23"/>
          <w:szCs w:val="23"/>
          <w:shd w:val="clear" w:color="auto" w:fill="F1F2F3"/>
        </w:rPr>
      </w:pPr>
      <w:r w:rsidRPr="00481091">
        <w:rPr>
          <w:rFonts w:ascii="Consolas" w:eastAsia="Times New Roman" w:hAnsi="Consolas" w:cs="Times New Roman"/>
          <w:color w:val="24292E"/>
          <w:sz w:val="23"/>
          <w:szCs w:val="23"/>
          <w:shd w:val="clear" w:color="auto" w:fill="F1F2F3"/>
        </w:rPr>
        <w:t>@Query("SELECT e FROM Customer e WHERE e.name = :name AND e.address = :address")</w:t>
      </w:r>
    </w:p>
    <w:p w14:paraId="40918A3F" w14:textId="7616874D" w:rsidR="00F169CF" w:rsidRDefault="00481091" w:rsidP="00481091">
      <w:pPr>
        <w:rPr>
          <w:rFonts w:ascii="Calibri" w:hAnsi="Calibri" w:cs="Calibri"/>
        </w:rPr>
      </w:pPr>
      <w:r w:rsidRPr="00481091">
        <w:rPr>
          <w:rFonts w:ascii="Consolas" w:eastAsia="Times New Roman" w:hAnsi="Consolas" w:cs="Times New Roman"/>
          <w:color w:val="24292E"/>
          <w:sz w:val="23"/>
          <w:szCs w:val="23"/>
          <w:shd w:val="clear" w:color="auto" w:fill="F1F2F3"/>
        </w:rPr>
        <w:t xml:space="preserve">  List&lt;Customer&gt; findByNameAndAddress(@Param("name") String name, @Param("address") String address);</w:t>
      </w:r>
    </w:p>
    <w:p w14:paraId="27F8FC7E" w14:textId="0E436DC6" w:rsidR="008E4596" w:rsidRDefault="008E4596">
      <w:pPr>
        <w:rPr>
          <w:rFonts w:ascii="Calibri" w:hAnsi="Calibri" w:cs="Calibri"/>
        </w:rPr>
      </w:pPr>
    </w:p>
    <w:p w14:paraId="1536AF82" w14:textId="56FC122E" w:rsidR="00C46EC0" w:rsidRDefault="00C46EC0" w:rsidP="00C46EC0">
      <w:pPr>
        <w:spacing w:after="0" w:line="360" w:lineRule="atLeast"/>
        <w:jc w:val="center"/>
        <w:outlineLvl w:val="0"/>
        <w:rPr>
          <w:rFonts w:ascii="Times New Roman" w:eastAsia="Times New Roman" w:hAnsi="Times New Roman" w:cs="Times New Roman"/>
          <w:color w:val="797979"/>
          <w:kern w:val="36"/>
          <w:sz w:val="42"/>
          <w:szCs w:val="42"/>
        </w:rPr>
      </w:pPr>
      <w:r>
        <w:rPr>
          <w:rFonts w:ascii="Times New Roman" w:eastAsia="Times New Roman" w:hAnsi="Times New Roman" w:cs="Times New Roman"/>
          <w:color w:val="797979"/>
          <w:kern w:val="36"/>
          <w:sz w:val="42"/>
          <w:szCs w:val="42"/>
        </w:rPr>
        <w:t>P</w:t>
      </w:r>
      <w:r w:rsidRPr="00C46EC0">
        <w:rPr>
          <w:rFonts w:ascii="Times New Roman" w:eastAsia="Times New Roman" w:hAnsi="Times New Roman" w:cs="Times New Roman"/>
          <w:color w:val="797979"/>
          <w:kern w:val="36"/>
          <w:sz w:val="42"/>
          <w:szCs w:val="42"/>
        </w:rPr>
        <w:t>essimistic lock</w:t>
      </w:r>
    </w:p>
    <w:p w14:paraId="1F525C2F" w14:textId="77777777" w:rsidR="005F2FCF" w:rsidRDefault="005F2FCF" w:rsidP="00C46EC0">
      <w:pPr>
        <w:spacing w:after="0" w:line="360" w:lineRule="atLeast"/>
        <w:jc w:val="center"/>
        <w:outlineLvl w:val="0"/>
        <w:rPr>
          <w:rFonts w:ascii="Times New Roman" w:eastAsia="Times New Roman" w:hAnsi="Times New Roman" w:cs="Times New Roman"/>
          <w:color w:val="797979"/>
          <w:kern w:val="36"/>
          <w:sz w:val="42"/>
          <w:szCs w:val="42"/>
        </w:rPr>
      </w:pPr>
    </w:p>
    <w:p w14:paraId="0694B538" w14:textId="77777777" w:rsidR="005F2FCF" w:rsidRPr="005F2FCF" w:rsidRDefault="005F2FCF" w:rsidP="005F2FCF">
      <w:pPr>
        <w:shd w:val="clear" w:color="auto" w:fill="FFFFFF"/>
        <w:spacing w:after="0" w:afterAutospacing="1" w:line="240" w:lineRule="auto"/>
        <w:textAlignment w:val="baseline"/>
        <w:rPr>
          <w:rFonts w:ascii="Segoe UI" w:eastAsia="Times New Roman" w:hAnsi="Segoe UI" w:cs="Segoe UI"/>
          <w:color w:val="525960"/>
          <w:sz w:val="23"/>
          <w:szCs w:val="23"/>
        </w:rPr>
      </w:pPr>
      <w:r w:rsidRPr="005F2FCF">
        <w:rPr>
          <w:rFonts w:ascii="Segoe UI" w:eastAsia="Times New Roman" w:hAnsi="Segoe UI" w:cs="Segoe UI"/>
          <w:color w:val="525960"/>
          <w:sz w:val="23"/>
          <w:szCs w:val="23"/>
        </w:rPr>
        <w:t>Để khóa các thực thể một cách bi quan, hãy đặt chế độ khóa thành </w:t>
      </w:r>
      <w:r w:rsidRPr="005F2FCF">
        <w:rPr>
          <w:rFonts w:ascii="var(--ff-mono)" w:eastAsia="Times New Roman" w:hAnsi="var(--ff-mono)" w:cs="Courier New"/>
          <w:color w:val="525960"/>
          <w:sz w:val="20"/>
          <w:szCs w:val="20"/>
          <w:bdr w:val="none" w:sz="0" w:space="0" w:color="auto" w:frame="1"/>
        </w:rPr>
        <w:t>PESSIMISTIC_READ</w:t>
      </w:r>
      <w:r w:rsidRPr="005F2FCF">
        <w:rPr>
          <w:rFonts w:ascii="Segoe UI" w:eastAsia="Times New Roman" w:hAnsi="Segoe UI" w:cs="Segoe UI"/>
          <w:color w:val="525960"/>
          <w:sz w:val="23"/>
          <w:szCs w:val="23"/>
        </w:rPr>
        <w:t>, </w:t>
      </w:r>
      <w:r w:rsidRPr="005F2FCF">
        <w:rPr>
          <w:rFonts w:ascii="var(--ff-mono)" w:eastAsia="Times New Roman" w:hAnsi="var(--ff-mono)" w:cs="Courier New"/>
          <w:color w:val="525960"/>
          <w:sz w:val="20"/>
          <w:szCs w:val="20"/>
          <w:bdr w:val="none" w:sz="0" w:space="0" w:color="auto" w:frame="1"/>
        </w:rPr>
        <w:t>PESSIMISTIC_WRITE</w:t>
      </w:r>
      <w:r w:rsidRPr="005F2FCF">
        <w:rPr>
          <w:rFonts w:ascii="Segoe UI" w:eastAsia="Times New Roman" w:hAnsi="Segoe UI" w:cs="Segoe UI"/>
          <w:color w:val="525960"/>
          <w:sz w:val="23"/>
          <w:szCs w:val="23"/>
        </w:rPr>
        <w:t>hoặc </w:t>
      </w:r>
      <w:r w:rsidRPr="005F2FCF">
        <w:rPr>
          <w:rFonts w:ascii="var(--ff-mono)" w:eastAsia="Times New Roman" w:hAnsi="var(--ff-mono)" w:cs="Courier New"/>
          <w:color w:val="525960"/>
          <w:sz w:val="20"/>
          <w:szCs w:val="20"/>
          <w:bdr w:val="none" w:sz="0" w:space="0" w:color="auto" w:frame="1"/>
        </w:rPr>
        <w:t>PESSIMISTIC_FORCE_INCREMENT</w:t>
      </w:r>
      <w:r w:rsidRPr="005F2FCF">
        <w:rPr>
          <w:rFonts w:ascii="Segoe UI" w:eastAsia="Times New Roman" w:hAnsi="Segoe UI" w:cs="Segoe UI"/>
          <w:color w:val="525960"/>
          <w:sz w:val="23"/>
          <w:szCs w:val="23"/>
        </w:rPr>
        <w:t>.</w:t>
      </w:r>
    </w:p>
    <w:p w14:paraId="11F8E5DC" w14:textId="77777777" w:rsidR="005F2FCF" w:rsidRPr="005F2FCF" w:rsidRDefault="005F2FCF" w:rsidP="005F2FCF">
      <w:pPr>
        <w:shd w:val="clear" w:color="auto" w:fill="FFFFFF"/>
        <w:spacing w:after="0" w:afterAutospacing="1" w:line="240" w:lineRule="auto"/>
        <w:textAlignment w:val="baseline"/>
        <w:rPr>
          <w:rFonts w:ascii="Segoe UI" w:eastAsia="Times New Roman" w:hAnsi="Segoe UI" w:cs="Segoe UI"/>
          <w:color w:val="525960"/>
          <w:sz w:val="23"/>
          <w:szCs w:val="23"/>
        </w:rPr>
      </w:pPr>
      <w:r w:rsidRPr="005F2FCF">
        <w:rPr>
          <w:rFonts w:ascii="Segoe UI" w:eastAsia="Times New Roman" w:hAnsi="Segoe UI" w:cs="Segoe UI"/>
          <w:color w:val="525960"/>
          <w:sz w:val="23"/>
          <w:szCs w:val="23"/>
        </w:rPr>
        <w:t>Nếu không thể lấy được khóa bi quan, nhưng việc khóa không thành công không dẫn đến việc khôi phục giao dịch, thì a </w:t>
      </w:r>
      <w:r w:rsidRPr="005F2FCF">
        <w:rPr>
          <w:rFonts w:ascii="var(--ff-mono)" w:eastAsia="Times New Roman" w:hAnsi="var(--ff-mono)" w:cs="Courier New"/>
          <w:color w:val="525960"/>
          <w:sz w:val="20"/>
          <w:szCs w:val="20"/>
          <w:bdr w:val="none" w:sz="0" w:space="0" w:color="auto" w:frame="1"/>
        </w:rPr>
        <w:t>LockTimeoutException</w:t>
      </w:r>
      <w:r w:rsidRPr="005F2FCF">
        <w:rPr>
          <w:rFonts w:ascii="Segoe UI" w:eastAsia="Times New Roman" w:hAnsi="Segoe UI" w:cs="Segoe UI"/>
          <w:color w:val="525960"/>
          <w:sz w:val="23"/>
          <w:szCs w:val="23"/>
        </w:rPr>
        <w:t>sẽ bị ném.</w:t>
      </w:r>
    </w:p>
    <w:p w14:paraId="1496EB76" w14:textId="77777777" w:rsidR="005F2FCF" w:rsidRPr="005F2FCF" w:rsidRDefault="005F2FCF" w:rsidP="005F2FCF">
      <w:pPr>
        <w:shd w:val="clear" w:color="auto" w:fill="FFFFFF"/>
        <w:spacing w:after="0" w:afterAutospacing="1" w:line="240" w:lineRule="auto"/>
        <w:textAlignment w:val="baseline"/>
        <w:rPr>
          <w:rFonts w:ascii="Segoe UI" w:eastAsia="Times New Roman" w:hAnsi="Segoe UI" w:cs="Segoe UI"/>
          <w:color w:val="525960"/>
          <w:sz w:val="23"/>
          <w:szCs w:val="23"/>
        </w:rPr>
      </w:pPr>
      <w:hyperlink r:id="rId5" w:history="1">
        <w:r w:rsidRPr="005F2FCF">
          <w:rPr>
            <w:rFonts w:ascii="inherit" w:eastAsia="Times New Roman" w:hAnsi="inherit" w:cs="Segoe UI"/>
            <w:b/>
            <w:bCs/>
            <w:color w:val="0000FF"/>
            <w:sz w:val="23"/>
            <w:szCs w:val="23"/>
            <w:u w:val="single"/>
            <w:bdr w:val="none" w:sz="0" w:space="0" w:color="auto" w:frame="1"/>
          </w:rPr>
          <w:t>Thời gian chờ khóa bi quan</w:t>
        </w:r>
      </w:hyperlink>
    </w:p>
    <w:p w14:paraId="7CD3CCBB" w14:textId="77777777" w:rsidR="005F2FCF" w:rsidRPr="005F2FCF" w:rsidRDefault="005F2FCF" w:rsidP="005F2FCF">
      <w:pPr>
        <w:shd w:val="clear" w:color="auto" w:fill="FFFFFF"/>
        <w:spacing w:after="0" w:afterAutospacing="1" w:line="240" w:lineRule="auto"/>
        <w:textAlignment w:val="baseline"/>
        <w:rPr>
          <w:rFonts w:ascii="Segoe UI" w:eastAsia="Times New Roman" w:hAnsi="Segoe UI" w:cs="Segoe UI"/>
          <w:color w:val="525960"/>
          <w:sz w:val="23"/>
          <w:szCs w:val="23"/>
        </w:rPr>
      </w:pPr>
      <w:r w:rsidRPr="005F2FCF">
        <w:rPr>
          <w:rFonts w:ascii="Segoe UI" w:eastAsia="Times New Roman" w:hAnsi="Segoe UI" w:cs="Segoe UI"/>
          <w:color w:val="525960"/>
          <w:sz w:val="23"/>
          <w:szCs w:val="23"/>
        </w:rPr>
        <w:t>Khoảng thời gian tính bằng mili giây mà nhà cung cấp độ bền phải đợi để có được khóa trên các bảng cơ sở dữ liệu có thể được chỉ định bằng cách sử dụng thuộc tính javax.persistence.lock.timeout. Nếu thời gian cần để có được khóa vượt quá giá trị của thuộc tính này, a </w:t>
      </w:r>
      <w:r w:rsidRPr="005F2FCF">
        <w:rPr>
          <w:rFonts w:ascii="var(--ff-mono)" w:eastAsia="Times New Roman" w:hAnsi="var(--ff-mono)" w:cs="Courier New"/>
          <w:color w:val="525960"/>
          <w:sz w:val="20"/>
          <w:szCs w:val="20"/>
          <w:bdr w:val="none" w:sz="0" w:space="0" w:color="auto" w:frame="1"/>
        </w:rPr>
        <w:t>LockTimeoutException</w:t>
      </w:r>
      <w:r w:rsidRPr="005F2FCF">
        <w:rPr>
          <w:rFonts w:ascii="Segoe UI" w:eastAsia="Times New Roman" w:hAnsi="Segoe UI" w:cs="Segoe UI"/>
          <w:color w:val="525960"/>
          <w:sz w:val="23"/>
          <w:szCs w:val="23"/>
        </w:rPr>
        <w:t>sẽ được ném ra, nhưng giao dịch hiện tại sẽ không được đánh dấu để khôi phục. </w:t>
      </w:r>
      <w:r w:rsidRPr="005F2FCF">
        <w:rPr>
          <w:rFonts w:ascii="inherit" w:eastAsia="Times New Roman" w:hAnsi="inherit" w:cs="Segoe UI"/>
          <w:b/>
          <w:bCs/>
          <w:color w:val="525960"/>
          <w:sz w:val="23"/>
          <w:szCs w:val="23"/>
          <w:bdr w:val="none" w:sz="0" w:space="0" w:color="auto" w:frame="1"/>
        </w:rPr>
        <w:t>Nếu thuộc tính này được đặt thành 0, nhà cung cấp tính năng ổn định sẽ ném một </w:t>
      </w:r>
      <w:r w:rsidRPr="005F2FCF">
        <w:rPr>
          <w:rFonts w:ascii="var(--ff-mono)" w:eastAsia="Times New Roman" w:hAnsi="var(--ff-mono)" w:cs="Courier New"/>
          <w:b/>
          <w:bCs/>
          <w:color w:val="525960"/>
          <w:sz w:val="20"/>
          <w:szCs w:val="20"/>
          <w:bdr w:val="none" w:sz="0" w:space="0" w:color="auto" w:frame="1"/>
        </w:rPr>
        <w:t>LockTimeoutException</w:t>
      </w:r>
      <w:r w:rsidRPr="005F2FCF">
        <w:rPr>
          <w:rFonts w:ascii="inherit" w:eastAsia="Times New Roman" w:hAnsi="inherit" w:cs="Segoe UI"/>
          <w:b/>
          <w:bCs/>
          <w:color w:val="525960"/>
          <w:sz w:val="23"/>
          <w:szCs w:val="23"/>
          <w:bdr w:val="none" w:sz="0" w:space="0" w:color="auto" w:frame="1"/>
        </w:rPr>
        <w:t>nếu thuộc tính này không thể lấy được khóa ngay lập tức.</w:t>
      </w:r>
    </w:p>
    <w:p w14:paraId="64620AFB" w14:textId="77777777" w:rsidR="005F2FCF" w:rsidRPr="005F2FCF" w:rsidRDefault="005F2FCF" w:rsidP="005F2FCF">
      <w:pPr>
        <w:shd w:val="clear" w:color="auto" w:fill="FFFFFF"/>
        <w:spacing w:after="0" w:afterAutospacing="1" w:line="240" w:lineRule="auto"/>
        <w:textAlignment w:val="baseline"/>
        <w:rPr>
          <w:rFonts w:ascii="Segoe UI" w:eastAsia="Times New Roman" w:hAnsi="Segoe UI" w:cs="Segoe UI"/>
          <w:color w:val="525960"/>
          <w:sz w:val="23"/>
          <w:szCs w:val="23"/>
        </w:rPr>
      </w:pPr>
      <w:r w:rsidRPr="005F2FCF">
        <w:rPr>
          <w:rFonts w:ascii="Segoe UI" w:eastAsia="Times New Roman" w:hAnsi="Segoe UI" w:cs="Segoe UI"/>
          <w:color w:val="525960"/>
          <w:sz w:val="23"/>
          <w:szCs w:val="23"/>
        </w:rPr>
        <w:t>Nếu </w:t>
      </w:r>
      <w:r w:rsidRPr="005F2FCF">
        <w:rPr>
          <w:rFonts w:ascii="var(--ff-mono)" w:eastAsia="Times New Roman" w:hAnsi="var(--ff-mono)" w:cs="Courier New"/>
          <w:color w:val="525960"/>
          <w:sz w:val="20"/>
          <w:szCs w:val="20"/>
          <w:bdr w:val="none" w:sz="0" w:space="0" w:color="auto" w:frame="1"/>
        </w:rPr>
        <w:t>javax.persistence.lock.timeout</w:t>
      </w:r>
      <w:r w:rsidRPr="005F2FCF">
        <w:rPr>
          <w:rFonts w:ascii="Segoe UI" w:eastAsia="Times New Roman" w:hAnsi="Segoe UI" w:cs="Segoe UI"/>
          <w:color w:val="525960"/>
          <w:sz w:val="23"/>
          <w:szCs w:val="23"/>
        </w:rPr>
        <w:t>được đặt ở nhiều nơi, giá trị sẽ được xác định theo thứ tự sau:</w:t>
      </w:r>
    </w:p>
    <w:p w14:paraId="204C3280" w14:textId="77777777" w:rsidR="005F2FCF" w:rsidRPr="005F2FCF" w:rsidRDefault="005F2FCF" w:rsidP="005F2FCF">
      <w:pPr>
        <w:numPr>
          <w:ilvl w:val="0"/>
          <w:numId w:val="1"/>
        </w:numPr>
        <w:shd w:val="clear" w:color="auto" w:fill="FFFFFF"/>
        <w:spacing w:after="0" w:afterAutospacing="1" w:line="240" w:lineRule="auto"/>
        <w:ind w:left="1170"/>
        <w:textAlignment w:val="baseline"/>
        <w:rPr>
          <w:rFonts w:ascii="inherit" w:eastAsia="Times New Roman" w:hAnsi="inherit" w:cs="Segoe UI"/>
          <w:color w:val="525960"/>
          <w:sz w:val="23"/>
          <w:szCs w:val="23"/>
        </w:rPr>
      </w:pPr>
      <w:r w:rsidRPr="005F2FCF">
        <w:rPr>
          <w:rFonts w:ascii="inherit" w:eastAsia="Times New Roman" w:hAnsi="inherit" w:cs="Segoe UI"/>
          <w:color w:val="525960"/>
          <w:sz w:val="23"/>
          <w:szCs w:val="23"/>
        </w:rPr>
        <w:t>Đối số cho một trong </w:t>
      </w:r>
      <w:r w:rsidRPr="005F2FCF">
        <w:rPr>
          <w:rFonts w:ascii="var(--ff-mono)" w:eastAsia="Times New Roman" w:hAnsi="var(--ff-mono)" w:cs="Courier New"/>
          <w:color w:val="525960"/>
          <w:sz w:val="20"/>
          <w:szCs w:val="20"/>
          <w:bdr w:val="none" w:sz="0" w:space="0" w:color="auto" w:frame="1"/>
        </w:rPr>
        <w:t>EntityManager</w:t>
      </w:r>
      <w:r w:rsidRPr="005F2FCF">
        <w:rPr>
          <w:rFonts w:ascii="inherit" w:eastAsia="Times New Roman" w:hAnsi="inherit" w:cs="Segoe UI"/>
          <w:color w:val="525960"/>
          <w:sz w:val="23"/>
          <w:szCs w:val="23"/>
        </w:rPr>
        <w:t>hoặc </w:t>
      </w:r>
      <w:r w:rsidRPr="005F2FCF">
        <w:rPr>
          <w:rFonts w:ascii="var(--ff-mono)" w:eastAsia="Times New Roman" w:hAnsi="var(--ff-mono)" w:cs="Courier New"/>
          <w:color w:val="525960"/>
          <w:sz w:val="20"/>
          <w:szCs w:val="20"/>
          <w:bdr w:val="none" w:sz="0" w:space="0" w:color="auto" w:frame="1"/>
        </w:rPr>
        <w:t>Query methods</w:t>
      </w:r>
      <w:r w:rsidRPr="005F2FCF">
        <w:rPr>
          <w:rFonts w:ascii="inherit" w:eastAsia="Times New Roman" w:hAnsi="inherit" w:cs="Segoe UI"/>
          <w:color w:val="525960"/>
          <w:sz w:val="23"/>
          <w:szCs w:val="23"/>
        </w:rPr>
        <w:t>.</w:t>
      </w:r>
    </w:p>
    <w:p w14:paraId="263A20E2" w14:textId="77777777" w:rsidR="005F2FCF" w:rsidRPr="005F2FCF" w:rsidRDefault="005F2FCF" w:rsidP="005F2FCF">
      <w:pPr>
        <w:numPr>
          <w:ilvl w:val="0"/>
          <w:numId w:val="1"/>
        </w:numPr>
        <w:shd w:val="clear" w:color="auto" w:fill="FFFFFF"/>
        <w:spacing w:after="0" w:afterAutospacing="1" w:line="240" w:lineRule="auto"/>
        <w:ind w:left="1170"/>
        <w:textAlignment w:val="baseline"/>
        <w:rPr>
          <w:rFonts w:ascii="inherit" w:eastAsia="Times New Roman" w:hAnsi="inherit" w:cs="Segoe UI"/>
          <w:color w:val="525960"/>
          <w:sz w:val="23"/>
          <w:szCs w:val="23"/>
        </w:rPr>
      </w:pPr>
      <w:r w:rsidRPr="005F2FCF">
        <w:rPr>
          <w:rFonts w:ascii="inherit" w:eastAsia="Times New Roman" w:hAnsi="inherit" w:cs="Segoe UI"/>
          <w:color w:val="525960"/>
          <w:sz w:val="23"/>
          <w:szCs w:val="23"/>
        </w:rPr>
        <w:t>Cài đặt trong </w:t>
      </w:r>
      <w:r w:rsidRPr="005F2FCF">
        <w:rPr>
          <w:rFonts w:ascii="var(--ff-mono)" w:eastAsia="Times New Roman" w:hAnsi="var(--ff-mono)" w:cs="Courier New"/>
          <w:color w:val="525960"/>
          <w:sz w:val="20"/>
          <w:szCs w:val="20"/>
          <w:bdr w:val="none" w:sz="0" w:space="0" w:color="auto" w:frame="1"/>
        </w:rPr>
        <w:t>@NamedQuery</w:t>
      </w:r>
      <w:r w:rsidRPr="005F2FCF">
        <w:rPr>
          <w:rFonts w:ascii="inherit" w:eastAsia="Times New Roman" w:hAnsi="inherit" w:cs="Segoe UI"/>
          <w:color w:val="525960"/>
          <w:sz w:val="23"/>
          <w:szCs w:val="23"/>
        </w:rPr>
        <w:t>chú thích.</w:t>
      </w:r>
    </w:p>
    <w:p w14:paraId="1F0C436A" w14:textId="77777777" w:rsidR="005F2FCF" w:rsidRPr="005F2FCF" w:rsidRDefault="005F2FCF" w:rsidP="005F2FCF">
      <w:pPr>
        <w:numPr>
          <w:ilvl w:val="0"/>
          <w:numId w:val="1"/>
        </w:numPr>
        <w:shd w:val="clear" w:color="auto" w:fill="FFFFFF"/>
        <w:spacing w:after="0" w:afterAutospacing="1" w:line="240" w:lineRule="auto"/>
        <w:ind w:left="1170"/>
        <w:textAlignment w:val="baseline"/>
        <w:rPr>
          <w:rFonts w:ascii="inherit" w:eastAsia="Times New Roman" w:hAnsi="inherit" w:cs="Segoe UI"/>
          <w:color w:val="525960"/>
          <w:sz w:val="23"/>
          <w:szCs w:val="23"/>
        </w:rPr>
      </w:pPr>
      <w:r w:rsidRPr="005F2FCF">
        <w:rPr>
          <w:rFonts w:ascii="inherit" w:eastAsia="Times New Roman" w:hAnsi="inherit" w:cs="Segoe UI"/>
          <w:color w:val="525960"/>
          <w:sz w:val="23"/>
          <w:szCs w:val="23"/>
        </w:rPr>
        <w:t>Đối số của </w:t>
      </w:r>
      <w:r w:rsidRPr="005F2FCF">
        <w:rPr>
          <w:rFonts w:ascii="var(--ff-mono)" w:eastAsia="Times New Roman" w:hAnsi="var(--ff-mono)" w:cs="Courier New"/>
          <w:color w:val="525960"/>
          <w:sz w:val="20"/>
          <w:szCs w:val="20"/>
          <w:bdr w:val="none" w:sz="0" w:space="0" w:color="auto" w:frame="1"/>
        </w:rPr>
        <w:t>Persistence.createEntityManagerFactory</w:t>
      </w:r>
      <w:r w:rsidRPr="005F2FCF">
        <w:rPr>
          <w:rFonts w:ascii="inherit" w:eastAsia="Times New Roman" w:hAnsi="inherit" w:cs="Segoe UI"/>
          <w:color w:val="525960"/>
          <w:sz w:val="23"/>
          <w:szCs w:val="23"/>
        </w:rPr>
        <w:t>phương pháp.</w:t>
      </w:r>
    </w:p>
    <w:p w14:paraId="3482EDA9" w14:textId="77777777" w:rsidR="005F2FCF" w:rsidRPr="005F2FCF" w:rsidRDefault="005F2FCF" w:rsidP="005F2FCF">
      <w:pPr>
        <w:numPr>
          <w:ilvl w:val="0"/>
          <w:numId w:val="1"/>
        </w:numPr>
        <w:shd w:val="clear" w:color="auto" w:fill="FFFFFF"/>
        <w:spacing w:after="0" w:line="240" w:lineRule="auto"/>
        <w:ind w:left="1170"/>
        <w:textAlignment w:val="baseline"/>
        <w:rPr>
          <w:rFonts w:ascii="inherit" w:eastAsia="Times New Roman" w:hAnsi="inherit" w:cs="Segoe UI"/>
          <w:color w:val="525960"/>
          <w:sz w:val="23"/>
          <w:szCs w:val="23"/>
        </w:rPr>
      </w:pPr>
      <w:r w:rsidRPr="005F2FCF">
        <w:rPr>
          <w:rFonts w:ascii="inherit" w:eastAsia="Times New Roman" w:hAnsi="inherit" w:cs="Segoe UI"/>
          <w:color w:val="525960"/>
          <w:sz w:val="23"/>
          <w:szCs w:val="23"/>
        </w:rPr>
        <w:t>Giá trị trong bộ </w:t>
      </w:r>
      <w:r w:rsidRPr="005F2FCF">
        <w:rPr>
          <w:rFonts w:ascii="var(--ff-mono)" w:eastAsia="Times New Roman" w:hAnsi="var(--ff-mono)" w:cs="Courier New"/>
          <w:color w:val="525960"/>
          <w:sz w:val="20"/>
          <w:szCs w:val="20"/>
          <w:bdr w:val="none" w:sz="0" w:space="0" w:color="auto" w:frame="1"/>
        </w:rPr>
        <w:t>persistence.xml</w:t>
      </w:r>
      <w:r w:rsidRPr="005F2FCF">
        <w:rPr>
          <w:rFonts w:ascii="inherit" w:eastAsia="Times New Roman" w:hAnsi="inherit" w:cs="Segoe UI"/>
          <w:color w:val="525960"/>
          <w:sz w:val="23"/>
          <w:szCs w:val="23"/>
        </w:rPr>
        <w:t>mô tả triển khai.</w:t>
      </w:r>
    </w:p>
    <w:p w14:paraId="0699B246" w14:textId="77777777" w:rsidR="00C46EC0" w:rsidRPr="00C46EC0" w:rsidRDefault="00C46EC0" w:rsidP="00C46EC0">
      <w:pPr>
        <w:spacing w:after="0" w:line="360" w:lineRule="atLeast"/>
        <w:outlineLvl w:val="0"/>
        <w:rPr>
          <w:rFonts w:ascii="Times New Roman" w:eastAsia="Times New Roman" w:hAnsi="Times New Roman" w:cs="Times New Roman"/>
          <w:color w:val="797979"/>
          <w:kern w:val="36"/>
          <w:sz w:val="42"/>
          <w:szCs w:val="42"/>
        </w:rPr>
      </w:pPr>
    </w:p>
    <w:sectPr w:rsidR="00C46EC0" w:rsidRPr="00C46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font>
  <w:font w:name="Raleway">
    <w:charset w:val="00"/>
    <w:family w:val="auto"/>
    <w:pitch w:val="variable"/>
    <w:sig w:usb0="A00002FF" w:usb1="5000205B" w:usb2="00000000" w:usb3="00000000" w:csb0="00000197" w:csb1="00000000"/>
  </w:font>
  <w:font w:name="Cambria">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ar(--ff-mono)">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41D69"/>
    <w:multiLevelType w:val="multilevel"/>
    <w:tmpl w:val="D26AA2C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50143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3B3"/>
    <w:rsid w:val="00011300"/>
    <w:rsid w:val="003A23B3"/>
    <w:rsid w:val="00481091"/>
    <w:rsid w:val="00513D23"/>
    <w:rsid w:val="005376D8"/>
    <w:rsid w:val="005F2FCF"/>
    <w:rsid w:val="008E4596"/>
    <w:rsid w:val="00A81724"/>
    <w:rsid w:val="00C46EC0"/>
    <w:rsid w:val="00F169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6780"/>
  <w15:chartTrackingRefBased/>
  <w15:docId w15:val="{C2E5435F-23FD-4E83-9CB7-D057869BC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A23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A23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3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A23B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A23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meta">
    <w:name w:val="hljs-meta"/>
    <w:basedOn w:val="DefaultParagraphFont"/>
    <w:rsid w:val="00513D23"/>
  </w:style>
  <w:style w:type="character" w:customStyle="1" w:styleId="hljs-string">
    <w:name w:val="hljs-string"/>
    <w:basedOn w:val="DefaultParagraphFont"/>
    <w:rsid w:val="00F169CF"/>
  </w:style>
  <w:style w:type="character" w:customStyle="1" w:styleId="hljs-number">
    <w:name w:val="hljs-number"/>
    <w:basedOn w:val="DefaultParagraphFont"/>
    <w:rsid w:val="00F169CF"/>
  </w:style>
  <w:style w:type="character" w:styleId="Emphasis">
    <w:name w:val="Emphasis"/>
    <w:basedOn w:val="DefaultParagraphFont"/>
    <w:uiPriority w:val="20"/>
    <w:qFormat/>
    <w:rsid w:val="00F169CF"/>
    <w:rPr>
      <w:i/>
      <w:iCs/>
    </w:rPr>
  </w:style>
  <w:style w:type="character" w:customStyle="1" w:styleId="token">
    <w:name w:val="token"/>
    <w:basedOn w:val="DefaultParagraphFont"/>
    <w:rsid w:val="008E4596"/>
  </w:style>
  <w:style w:type="character" w:styleId="HTMLCode">
    <w:name w:val="HTML Code"/>
    <w:basedOn w:val="DefaultParagraphFont"/>
    <w:uiPriority w:val="99"/>
    <w:semiHidden/>
    <w:unhideWhenUsed/>
    <w:rsid w:val="005F2FCF"/>
    <w:rPr>
      <w:rFonts w:ascii="Courier New" w:eastAsia="Times New Roman" w:hAnsi="Courier New" w:cs="Courier New"/>
      <w:sz w:val="20"/>
      <w:szCs w:val="20"/>
    </w:rPr>
  </w:style>
  <w:style w:type="character" w:styleId="Strong">
    <w:name w:val="Strong"/>
    <w:basedOn w:val="DefaultParagraphFont"/>
    <w:uiPriority w:val="22"/>
    <w:qFormat/>
    <w:rsid w:val="005F2F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41265">
      <w:bodyDiv w:val="1"/>
      <w:marLeft w:val="0"/>
      <w:marRight w:val="0"/>
      <w:marTop w:val="0"/>
      <w:marBottom w:val="0"/>
      <w:divBdr>
        <w:top w:val="none" w:sz="0" w:space="0" w:color="auto"/>
        <w:left w:val="none" w:sz="0" w:space="0" w:color="auto"/>
        <w:bottom w:val="none" w:sz="0" w:space="0" w:color="auto"/>
        <w:right w:val="none" w:sz="0" w:space="0" w:color="auto"/>
      </w:divBdr>
    </w:div>
    <w:div w:id="489519549">
      <w:bodyDiv w:val="1"/>
      <w:marLeft w:val="0"/>
      <w:marRight w:val="0"/>
      <w:marTop w:val="0"/>
      <w:marBottom w:val="0"/>
      <w:divBdr>
        <w:top w:val="none" w:sz="0" w:space="0" w:color="auto"/>
        <w:left w:val="none" w:sz="0" w:space="0" w:color="auto"/>
        <w:bottom w:val="none" w:sz="0" w:space="0" w:color="auto"/>
        <w:right w:val="none" w:sz="0" w:space="0" w:color="auto"/>
      </w:divBdr>
    </w:div>
    <w:div w:id="1173952644">
      <w:bodyDiv w:val="1"/>
      <w:marLeft w:val="0"/>
      <w:marRight w:val="0"/>
      <w:marTop w:val="0"/>
      <w:marBottom w:val="0"/>
      <w:divBdr>
        <w:top w:val="none" w:sz="0" w:space="0" w:color="auto"/>
        <w:left w:val="none" w:sz="0" w:space="0" w:color="auto"/>
        <w:bottom w:val="none" w:sz="0" w:space="0" w:color="auto"/>
        <w:right w:val="none" w:sz="0" w:space="0" w:color="auto"/>
      </w:divBdr>
    </w:div>
    <w:div w:id="1262452352">
      <w:bodyDiv w:val="1"/>
      <w:marLeft w:val="0"/>
      <w:marRight w:val="0"/>
      <w:marTop w:val="0"/>
      <w:marBottom w:val="0"/>
      <w:divBdr>
        <w:top w:val="none" w:sz="0" w:space="0" w:color="auto"/>
        <w:left w:val="none" w:sz="0" w:space="0" w:color="auto"/>
        <w:bottom w:val="none" w:sz="0" w:space="0" w:color="auto"/>
        <w:right w:val="none" w:sz="0" w:space="0" w:color="auto"/>
      </w:divBdr>
    </w:div>
    <w:div w:id="1555039093">
      <w:bodyDiv w:val="1"/>
      <w:marLeft w:val="0"/>
      <w:marRight w:val="0"/>
      <w:marTop w:val="0"/>
      <w:marBottom w:val="0"/>
      <w:divBdr>
        <w:top w:val="none" w:sz="0" w:space="0" w:color="auto"/>
        <w:left w:val="none" w:sz="0" w:space="0" w:color="auto"/>
        <w:bottom w:val="none" w:sz="0" w:space="0" w:color="auto"/>
        <w:right w:val="none" w:sz="0" w:space="0" w:color="auto"/>
      </w:divBdr>
    </w:div>
    <w:div w:id="1970278900">
      <w:bodyDiv w:val="1"/>
      <w:marLeft w:val="0"/>
      <w:marRight w:val="0"/>
      <w:marTop w:val="0"/>
      <w:marBottom w:val="0"/>
      <w:divBdr>
        <w:top w:val="none" w:sz="0" w:space="0" w:color="auto"/>
        <w:left w:val="none" w:sz="0" w:space="0" w:color="auto"/>
        <w:bottom w:val="none" w:sz="0" w:space="0" w:color="auto"/>
        <w:right w:val="none" w:sz="0" w:space="0" w:color="auto"/>
      </w:divBdr>
    </w:div>
    <w:div w:id="2022318506">
      <w:bodyDiv w:val="1"/>
      <w:marLeft w:val="0"/>
      <w:marRight w:val="0"/>
      <w:marTop w:val="0"/>
      <w:marBottom w:val="0"/>
      <w:divBdr>
        <w:top w:val="none" w:sz="0" w:space="0" w:color="auto"/>
        <w:left w:val="none" w:sz="0" w:space="0" w:color="auto"/>
        <w:bottom w:val="none" w:sz="0" w:space="0" w:color="auto"/>
        <w:right w:val="none" w:sz="0" w:space="0" w:color="auto"/>
      </w:divBdr>
    </w:div>
    <w:div w:id="210615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ocs.oracle.com/javaee/6/tutorial/doc/gkjiu.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Tien</dc:creator>
  <cp:keywords/>
  <dc:description/>
  <cp:lastModifiedBy>Hoang Tien</cp:lastModifiedBy>
  <cp:revision>3</cp:revision>
  <dcterms:created xsi:type="dcterms:W3CDTF">2022-05-15T14:58:00Z</dcterms:created>
  <dcterms:modified xsi:type="dcterms:W3CDTF">2022-05-15T16:01:00Z</dcterms:modified>
</cp:coreProperties>
</file>