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1540" w:tblpY="1"/>
        <w:tblOverlap w:val="never"/>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980"/>
      </w:tblGrid>
      <w:tr w:rsidR="00F74EB7" w14:paraId="131689B5" w14:textId="77777777" w:rsidTr="006626CF">
        <w:trPr>
          <w:trHeight w:val="14030"/>
        </w:trPr>
        <w:tc>
          <w:tcPr>
            <w:tcW w:w="10980" w:type="dxa"/>
          </w:tcPr>
          <w:p w14:paraId="07AB9077" w14:textId="77777777" w:rsidR="00F74EB7" w:rsidRPr="00D41531" w:rsidRDefault="00F74EB7" w:rsidP="006626CF">
            <w:pPr>
              <w:jc w:val="center"/>
            </w:pPr>
            <w:bookmarkStart w:id="0" w:name="_Toc155958270"/>
            <w:r w:rsidRPr="00E41E7A">
              <w:br w:type="page"/>
            </w:r>
            <w:r w:rsidRPr="00D41531">
              <w:t>TRƯỜNG ĐẠI HỌC BÁCH KHOA HÀ NỘI</w:t>
            </w:r>
          </w:p>
          <w:p w14:paraId="5BD1E152" w14:textId="0FC4F469" w:rsidR="00F74EB7" w:rsidRPr="00E85917" w:rsidRDefault="00F74EB7" w:rsidP="006626CF">
            <w:pPr>
              <w:jc w:val="center"/>
              <w:rPr>
                <w:b/>
                <w:sz w:val="32"/>
                <w:szCs w:val="32"/>
              </w:rPr>
            </w:pPr>
            <w:r>
              <w:rPr>
                <w:b/>
                <w:sz w:val="32"/>
                <w:szCs w:val="32"/>
              </w:rPr>
              <w:t>VIỆN</w:t>
            </w:r>
            <w:r w:rsidRPr="00E85917">
              <w:rPr>
                <w:b/>
                <w:sz w:val="32"/>
                <w:szCs w:val="32"/>
              </w:rPr>
              <w:t xml:space="preserve"> </w:t>
            </w:r>
            <w:r w:rsidR="00940585">
              <w:rPr>
                <w:b/>
                <w:sz w:val="32"/>
                <w:szCs w:val="32"/>
              </w:rPr>
              <w:t>CNTT</w:t>
            </w:r>
            <w:r w:rsidRPr="00E85917">
              <w:rPr>
                <w:b/>
                <w:sz w:val="32"/>
                <w:szCs w:val="32"/>
              </w:rPr>
              <w:t xml:space="preserve"> </w:t>
            </w:r>
            <w:r w:rsidR="00940585">
              <w:rPr>
                <w:b/>
                <w:sz w:val="32"/>
                <w:szCs w:val="32"/>
              </w:rPr>
              <w:t>&amp; TT</w:t>
            </w:r>
          </w:p>
          <w:p w14:paraId="1DBDFA8E" w14:textId="77777777" w:rsidR="00F74EB7" w:rsidRPr="00392F14" w:rsidRDefault="00F74EB7" w:rsidP="006626CF"/>
          <w:p w14:paraId="1C41E56A" w14:textId="77777777" w:rsidR="00F74EB7" w:rsidRPr="00AE1825" w:rsidRDefault="00F74EB7" w:rsidP="006626CF">
            <w:pPr>
              <w:jc w:val="center"/>
            </w:pPr>
            <w:r>
              <w:rPr>
                <w:noProof/>
              </w:rPr>
              <w:drawing>
                <wp:inline distT="0" distB="0" distL="0" distR="0" wp14:anchorId="533045FD" wp14:editId="211075E5">
                  <wp:extent cx="996950" cy="1495425"/>
                  <wp:effectExtent l="0" t="0" r="0" b="0"/>
                  <wp:docPr id="16"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7" cstate="print"/>
                          <a:srcRect/>
                          <a:stretch>
                            <a:fillRect/>
                          </a:stretch>
                        </pic:blipFill>
                        <pic:spPr bwMode="auto">
                          <a:xfrm>
                            <a:off x="0" y="0"/>
                            <a:ext cx="1001212" cy="1501818"/>
                          </a:xfrm>
                          <a:prstGeom prst="rect">
                            <a:avLst/>
                          </a:prstGeom>
                          <a:noFill/>
                          <a:ln w="9525">
                            <a:noFill/>
                            <a:miter lim="800000"/>
                            <a:headEnd/>
                            <a:tailEnd/>
                          </a:ln>
                        </pic:spPr>
                      </pic:pic>
                    </a:graphicData>
                  </a:graphic>
                </wp:inline>
              </w:drawing>
            </w:r>
          </w:p>
          <w:p w14:paraId="270AE675" w14:textId="77777777" w:rsidR="00F74EB7" w:rsidRPr="00AE1825" w:rsidRDefault="00F74EB7" w:rsidP="006626CF">
            <w:pPr>
              <w:jc w:val="center"/>
            </w:pPr>
          </w:p>
          <w:p w14:paraId="6837CCE6" w14:textId="77777777" w:rsidR="00F74EB7" w:rsidRPr="00AE1825" w:rsidRDefault="00F74EB7" w:rsidP="006626CF">
            <w:pPr>
              <w:jc w:val="center"/>
            </w:pPr>
          </w:p>
          <w:p w14:paraId="3FBC8ED0" w14:textId="512911FA" w:rsidR="00F74EB7" w:rsidRPr="00E85917" w:rsidRDefault="003803D7" w:rsidP="006626CF">
            <w:pPr>
              <w:spacing w:after="120"/>
              <w:jc w:val="center"/>
              <w:rPr>
                <w:sz w:val="48"/>
                <w:szCs w:val="48"/>
              </w:rPr>
            </w:pPr>
            <w:r>
              <w:rPr>
                <w:sz w:val="48"/>
                <w:szCs w:val="48"/>
              </w:rPr>
              <w:t>BÁO CÁO BÀI TẬP LỚN</w:t>
            </w:r>
          </w:p>
          <w:p w14:paraId="3FBF93AF" w14:textId="5A1B3790" w:rsidR="00F74EB7" w:rsidRPr="00E85917" w:rsidRDefault="003803D7" w:rsidP="006626CF">
            <w:pPr>
              <w:jc w:val="center"/>
              <w:rPr>
                <w:b/>
                <w:sz w:val="64"/>
                <w:szCs w:val="64"/>
              </w:rPr>
            </w:pPr>
            <w:r>
              <w:rPr>
                <w:b/>
                <w:sz w:val="64"/>
                <w:szCs w:val="64"/>
              </w:rPr>
              <w:t>TÍNH TOÁN PHÂN TÁN</w:t>
            </w:r>
          </w:p>
          <w:p w14:paraId="33917D69" w14:textId="77777777" w:rsidR="00F74EB7" w:rsidRPr="00AE1825" w:rsidRDefault="00F74EB7" w:rsidP="006626CF"/>
          <w:p w14:paraId="6F850101" w14:textId="77777777" w:rsidR="00F74EB7" w:rsidRPr="00AE1825" w:rsidRDefault="00F74EB7" w:rsidP="006626CF"/>
          <w:p w14:paraId="5C8477BA" w14:textId="77777777" w:rsidR="00F74EB7" w:rsidRPr="00AE1825" w:rsidRDefault="00F74EB7" w:rsidP="006626CF"/>
          <w:p w14:paraId="60F1F7DB" w14:textId="77777777" w:rsidR="00F74EB7" w:rsidRPr="00E85917" w:rsidRDefault="00F74EB7" w:rsidP="006626CF">
            <w:pPr>
              <w:spacing w:after="120"/>
              <w:rPr>
                <w:b/>
                <w:sz w:val="28"/>
                <w:szCs w:val="28"/>
              </w:rPr>
            </w:pPr>
            <w:r w:rsidRPr="00E85917">
              <w:rPr>
                <w:b/>
                <w:sz w:val="28"/>
                <w:szCs w:val="28"/>
              </w:rPr>
              <w:t>Đề tài:</w:t>
            </w:r>
          </w:p>
          <w:p w14:paraId="3DBE6BDE" w14:textId="7B7F1B66" w:rsidR="00F74EB7" w:rsidRPr="004940A6" w:rsidRDefault="003803D7" w:rsidP="006626CF">
            <w:pPr>
              <w:jc w:val="center"/>
              <w:rPr>
                <w:b/>
                <w:sz w:val="40"/>
                <w:szCs w:val="40"/>
              </w:rPr>
            </w:pPr>
            <w:r>
              <w:rPr>
                <w:b/>
                <w:sz w:val="40"/>
                <w:szCs w:val="40"/>
              </w:rPr>
              <w:t>Cài đặt và thử nghiệm MPI trên Rocks Clusters với chương trình bẻ khóa MD5 brute force</w:t>
            </w:r>
          </w:p>
          <w:p w14:paraId="4D3CFF49" w14:textId="77777777" w:rsidR="00F74EB7" w:rsidRPr="004940A6" w:rsidRDefault="00F74EB7" w:rsidP="006626CF"/>
          <w:p w14:paraId="381A72FB" w14:textId="77777777" w:rsidR="00F74EB7" w:rsidRPr="004940A6" w:rsidRDefault="00F74EB7" w:rsidP="006626CF"/>
          <w:p w14:paraId="69B9CA64" w14:textId="77777777" w:rsidR="00F74EB7" w:rsidRPr="004940A6" w:rsidRDefault="00F74EB7" w:rsidP="006626CF"/>
          <w:p w14:paraId="17965BE9" w14:textId="77777777" w:rsidR="00F74EB7" w:rsidRPr="004940A6" w:rsidRDefault="00F74EB7" w:rsidP="006626CF"/>
          <w:p w14:paraId="7E50BD9A" w14:textId="37C1461E" w:rsidR="003803D7" w:rsidRDefault="00F74EB7" w:rsidP="006626CF">
            <w:pPr>
              <w:tabs>
                <w:tab w:val="left" w:pos="2160"/>
                <w:tab w:val="left" w:pos="5031"/>
              </w:tabs>
              <w:spacing w:line="288" w:lineRule="auto"/>
              <w:rPr>
                <w:sz w:val="28"/>
                <w:szCs w:val="28"/>
              </w:rPr>
            </w:pPr>
            <w:r>
              <w:rPr>
                <w:sz w:val="28"/>
                <w:szCs w:val="28"/>
              </w:rPr>
              <w:tab/>
            </w:r>
            <w:r w:rsidR="003803D7">
              <w:rPr>
                <w:sz w:val="28"/>
                <w:szCs w:val="28"/>
              </w:rPr>
              <w:t>Sinh viên</w:t>
            </w:r>
            <w:r>
              <w:rPr>
                <w:sz w:val="28"/>
                <w:szCs w:val="28"/>
              </w:rPr>
              <w:t xml:space="preserve"> </w:t>
            </w:r>
            <w:r w:rsidRPr="004940A6">
              <w:rPr>
                <w:sz w:val="28"/>
                <w:szCs w:val="28"/>
              </w:rPr>
              <w:t xml:space="preserve">thực hiện: </w:t>
            </w:r>
            <w:r w:rsidRPr="004940A6">
              <w:rPr>
                <w:sz w:val="28"/>
                <w:szCs w:val="28"/>
              </w:rPr>
              <w:tab/>
            </w:r>
            <w:r w:rsidR="003803D7">
              <w:rPr>
                <w:sz w:val="28"/>
                <w:szCs w:val="28"/>
              </w:rPr>
              <w:t>Nguyễn Cao Duy Khương</w:t>
            </w:r>
          </w:p>
          <w:p w14:paraId="0CABCFE2" w14:textId="5DD2F095" w:rsidR="003803D7" w:rsidRDefault="00940585" w:rsidP="006626CF">
            <w:pPr>
              <w:tabs>
                <w:tab w:val="left" w:pos="2160"/>
                <w:tab w:val="left" w:pos="5031"/>
              </w:tabs>
              <w:spacing w:line="288" w:lineRule="auto"/>
              <w:rPr>
                <w:sz w:val="28"/>
                <w:szCs w:val="28"/>
              </w:rPr>
            </w:pPr>
            <w:r>
              <w:rPr>
                <w:sz w:val="28"/>
                <w:szCs w:val="28"/>
              </w:rPr>
              <w:t xml:space="preserve">                               MSSV:                             20142374</w:t>
            </w:r>
          </w:p>
          <w:p w14:paraId="09DB4133" w14:textId="564B05AC" w:rsidR="00F74EB7" w:rsidRPr="004940A6" w:rsidRDefault="00F74EB7" w:rsidP="006626CF">
            <w:pPr>
              <w:spacing w:line="288" w:lineRule="auto"/>
              <w:rPr>
                <w:sz w:val="28"/>
                <w:szCs w:val="28"/>
              </w:rPr>
            </w:pPr>
            <w:r>
              <w:rPr>
                <w:sz w:val="28"/>
                <w:szCs w:val="28"/>
              </w:rPr>
              <w:tab/>
            </w:r>
            <w:r>
              <w:rPr>
                <w:sz w:val="28"/>
                <w:szCs w:val="28"/>
              </w:rPr>
              <w:tab/>
            </w:r>
          </w:p>
          <w:p w14:paraId="3B60EA37" w14:textId="24645298" w:rsidR="00F74EB7" w:rsidRPr="004940A6" w:rsidRDefault="00F74EB7" w:rsidP="006626CF">
            <w:pPr>
              <w:spacing w:line="288" w:lineRule="auto"/>
              <w:rPr>
                <w:sz w:val="28"/>
                <w:szCs w:val="28"/>
              </w:rPr>
            </w:pPr>
            <w:r w:rsidRPr="004940A6">
              <w:rPr>
                <w:sz w:val="28"/>
                <w:szCs w:val="28"/>
              </w:rPr>
              <w:tab/>
            </w:r>
            <w:r w:rsidRPr="004940A6">
              <w:rPr>
                <w:sz w:val="28"/>
                <w:szCs w:val="28"/>
              </w:rPr>
              <w:tab/>
            </w:r>
            <w:r w:rsidRPr="004940A6">
              <w:rPr>
                <w:sz w:val="28"/>
                <w:szCs w:val="28"/>
              </w:rPr>
              <w:tab/>
              <w:t xml:space="preserve">Giảng viên hướng dẫn:    TS. NGUYỄN </w:t>
            </w:r>
            <w:r w:rsidR="003803D7">
              <w:rPr>
                <w:sz w:val="28"/>
                <w:szCs w:val="28"/>
              </w:rPr>
              <w:t>HỮU ĐỨC</w:t>
            </w:r>
          </w:p>
          <w:p w14:paraId="10060BA9" w14:textId="77777777" w:rsidR="00F74EB7" w:rsidRPr="004940A6" w:rsidRDefault="00F74EB7" w:rsidP="006626CF"/>
          <w:p w14:paraId="52FA1767" w14:textId="77777777" w:rsidR="00F74EB7" w:rsidRPr="004940A6" w:rsidRDefault="00F74EB7" w:rsidP="006626CF"/>
          <w:p w14:paraId="5F60AF6B" w14:textId="77777777" w:rsidR="00F74EB7" w:rsidRPr="004940A6" w:rsidRDefault="00F74EB7" w:rsidP="006626CF"/>
          <w:p w14:paraId="1B369662" w14:textId="77777777" w:rsidR="00F74EB7" w:rsidRPr="004940A6" w:rsidRDefault="00F74EB7" w:rsidP="006626CF"/>
          <w:p w14:paraId="2CD56F2B" w14:textId="4E66F59E" w:rsidR="00F74EB7" w:rsidRPr="00E85917" w:rsidRDefault="00F74EB7" w:rsidP="006626CF">
            <w:pPr>
              <w:spacing w:after="120"/>
              <w:jc w:val="center"/>
              <w:rPr>
                <w:sz w:val="28"/>
                <w:szCs w:val="28"/>
                <w:lang w:val="de-DE"/>
              </w:rPr>
            </w:pPr>
            <w:r w:rsidRPr="00E85917">
              <w:rPr>
                <w:sz w:val="28"/>
                <w:szCs w:val="28"/>
                <w:lang w:val="de-DE"/>
              </w:rPr>
              <w:t xml:space="preserve">Hà Nội,  </w:t>
            </w:r>
            <w:r w:rsidR="00940585">
              <w:rPr>
                <w:sz w:val="28"/>
                <w:szCs w:val="28"/>
                <w:lang w:val="de-DE"/>
              </w:rPr>
              <w:t>4/2018</w:t>
            </w:r>
          </w:p>
        </w:tc>
      </w:tr>
      <w:bookmarkEnd w:id="0"/>
    </w:tbl>
    <w:p w14:paraId="00923097" w14:textId="3692C7B0" w:rsidR="00943C66" w:rsidRDefault="00943C66" w:rsidP="00DB2B63">
      <w:pPr>
        <w:pStyle w:val="Heading1"/>
      </w:pPr>
      <w:r>
        <w:br w:type="page"/>
      </w:r>
      <w:bookmarkStart w:id="1" w:name="_Toc336076024"/>
      <w:r w:rsidR="0076474A" w:rsidRPr="00C973CB">
        <w:lastRenderedPageBreak/>
        <w:t xml:space="preserve">Giới thiệu </w:t>
      </w:r>
      <w:bookmarkEnd w:id="1"/>
      <w:r w:rsidR="00940585">
        <w:t>đề tài</w:t>
      </w:r>
    </w:p>
    <w:p w14:paraId="380379EA" w14:textId="51B9BDE8" w:rsidR="00967242" w:rsidRPr="00967242" w:rsidRDefault="00A40853" w:rsidP="002C3273">
      <w:pPr>
        <w:pStyle w:val="Heading2"/>
        <w:tabs>
          <w:tab w:val="clear" w:pos="1512"/>
        </w:tabs>
      </w:pPr>
      <w:r>
        <w:t>MD5</w:t>
      </w:r>
    </w:p>
    <w:p w14:paraId="3071753F" w14:textId="4DDDCEAF" w:rsidR="00A40853" w:rsidRDefault="00F86102">
      <w:pPr>
        <w:spacing w:line="240" w:lineRule="auto"/>
        <w:jc w:val="left"/>
      </w:pPr>
      <w:r>
        <w:t xml:space="preserve">MD5 (Message-Digest algorithm 5) là một thuật toán mã hóa khá nổi tiếng và kinh điển. Nó được dùng để tạo ra một chuỗi 128 </w:t>
      </w:r>
      <w:r w:rsidR="002C3273">
        <w:t>bit</w:t>
      </w:r>
      <w:r>
        <w:t xml:space="preserve"> duy nhất từ một chuỗi dữ liệu nhập bất kỳ. Tuy nhiên ngày nay người ta có thể dễ dàng </w:t>
      </w:r>
      <w:r w:rsidR="00A40853">
        <w:t>giải mã nó chỉ bằng thuật toán tham lam (brute force)</w:t>
      </w:r>
      <w:r>
        <w:t xml:space="preserve"> và vì thế thường được</w:t>
      </w:r>
      <w:r w:rsidR="00A40853">
        <w:t xml:space="preserve"> chỉ</w:t>
      </w:r>
      <w:r>
        <w:t xml:space="preserve"> dùng để kiểm tra tính toàn vẹn dữ liệu của một tập tin</w:t>
      </w:r>
      <w:r w:rsidR="00A40853">
        <w:t xml:space="preserve"> thay vì sử dụng cho mục đích bảo mật.</w:t>
      </w:r>
    </w:p>
    <w:p w14:paraId="737D7736" w14:textId="2F533659" w:rsidR="00A40853" w:rsidRDefault="00A40853">
      <w:pPr>
        <w:spacing w:line="240" w:lineRule="auto"/>
        <w:jc w:val="left"/>
      </w:pPr>
    </w:p>
    <w:p w14:paraId="2658C52E" w14:textId="1B5A988D" w:rsidR="00A40853" w:rsidRDefault="00A40853" w:rsidP="002C3273">
      <w:pPr>
        <w:pStyle w:val="Heading2"/>
        <w:tabs>
          <w:tab w:val="clear" w:pos="1512"/>
        </w:tabs>
      </w:pPr>
      <w:r>
        <w:t>MPI</w:t>
      </w:r>
    </w:p>
    <w:p w14:paraId="5A9FD1B5" w14:textId="77777777" w:rsidR="00A40853" w:rsidRDefault="00A40853" w:rsidP="00A40853">
      <w:pPr>
        <w:spacing w:after="200" w:line="276" w:lineRule="auto"/>
        <w:rPr>
          <w:sz w:val="20"/>
          <w:szCs w:val="20"/>
        </w:rPr>
      </w:pPr>
      <w:r>
        <w:t>Thuật ngữ MPI là viết tắt của Message Passing Interface, chỉ một dạng giao thức kết nối của máy tính. Nó nằm trong chuẩn de facto cho kết nối giữa các nút chạy một chương trình song song trên bộ nhớ chia sẻ được phân phối. Tập MPI thi hành bao gồm một thư viện các thủ tục sao cho có thể gọi được từ các chương trình Fortran, C, C++ hay Ada. Lợi thế của MPI so với các thư viện cũ là nó vừa thuận tiện (vì MPI thực thi cho hầu hết các kiến trúc bộ nhớ phân phối) vừa nhanh (vì mỗi thủ tục được tối ưu hóa cho phần cứng mà nó đang chạy). Thường được so sánh với PVM và có thể kết hợp nó để tạo thành PVMMPI.</w:t>
      </w:r>
    </w:p>
    <w:p w14:paraId="0A07B101" w14:textId="1AD92976" w:rsidR="00A40853" w:rsidRDefault="00A40853" w:rsidP="002C3273">
      <w:pPr>
        <w:pStyle w:val="Heading2"/>
        <w:tabs>
          <w:tab w:val="clear" w:pos="1512"/>
        </w:tabs>
      </w:pPr>
      <w:r>
        <w:t>Rocks Clusters</w:t>
      </w:r>
    </w:p>
    <w:p w14:paraId="3131F612" w14:textId="678E7465" w:rsidR="00A40853" w:rsidRDefault="00A40853" w:rsidP="00A40853">
      <w:pPr>
        <w:spacing w:after="200" w:line="276" w:lineRule="auto"/>
        <w:rPr>
          <w:sz w:val="20"/>
          <w:szCs w:val="20"/>
        </w:rPr>
      </w:pPr>
      <w:r>
        <w:t>Rocks Clusters là một dự án mã nguồn mở cung cấp cho người dùng với một phân phối Linux dựa trên hệ điều hành CentOS và được thiết kế từ mặt đất lên để cung cấp một cụm đầy đủ tính năng trên một giải pháp cho các cụm CD Red Hat Linux.</w:t>
      </w:r>
    </w:p>
    <w:p w14:paraId="6CD845E9" w14:textId="5BB29462" w:rsidR="00F34161" w:rsidRDefault="00A40853">
      <w:pPr>
        <w:spacing w:line="240" w:lineRule="auto"/>
        <w:jc w:val="left"/>
        <w:rPr>
          <w:b/>
          <w:bCs/>
          <w:kern w:val="32"/>
          <w:sz w:val="40"/>
          <w:szCs w:val="40"/>
        </w:rPr>
      </w:pPr>
      <w:r>
        <w:t>Đề tài này tiếp cận phương pháp tính truyền thông điệp của MPI triển khai trên Rocks Clusters nhằm cung cấp một cụm tính toán song song giải quyết bài toán thử nghiệm về bẻ khóa MD5 với chiến lược brute force. Vì thời gian có hạn và kiến thức của bản than còn hạn chế nên đề tài có thể còn nhiều sơ sót, mong được thầy giáo và các bạn đóng góp ý kiến.</w:t>
      </w:r>
      <w:r w:rsidR="00F34161">
        <w:br w:type="page"/>
      </w:r>
    </w:p>
    <w:p w14:paraId="65300B4A" w14:textId="43A00478" w:rsidR="0076474A" w:rsidRDefault="00940585" w:rsidP="00DB2B63">
      <w:pPr>
        <w:pStyle w:val="Heading1"/>
      </w:pPr>
      <w:r>
        <w:lastRenderedPageBreak/>
        <w:t>Phương pháp, cài đặt</w:t>
      </w:r>
    </w:p>
    <w:p w14:paraId="7F2E1495" w14:textId="2C6947E7" w:rsidR="006A0693" w:rsidRPr="006A0693" w:rsidRDefault="006A0693" w:rsidP="006A0693">
      <w:r>
        <w:t xml:space="preserve">Phần này phân tích </w:t>
      </w:r>
      <w:r w:rsidR="00A40853">
        <w:t>phương pháp và cách cài đặt hệ thống</w:t>
      </w:r>
      <w:r>
        <w:t>.</w:t>
      </w:r>
      <w:r w:rsidR="00A01C79">
        <w:t xml:space="preserve"> Đầu tiên chúng ta cần cài đặt cụm tính toán, ở đây theo sự gợi ý của thầy thì em chọn Rocks Cluster.</w:t>
      </w:r>
    </w:p>
    <w:p w14:paraId="25D89E41" w14:textId="18EE629C" w:rsidR="00943C66" w:rsidRDefault="00A01C79" w:rsidP="002C3273">
      <w:pPr>
        <w:pStyle w:val="Heading2"/>
        <w:tabs>
          <w:tab w:val="clear" w:pos="1512"/>
        </w:tabs>
      </w:pPr>
      <w:r>
        <w:t>Cài đặt cụm Rocks Clusters</w:t>
      </w:r>
    </w:p>
    <w:p w14:paraId="0C49ACF4" w14:textId="0223ADD4" w:rsidR="00A01C79" w:rsidRDefault="00A01C79" w:rsidP="00A01C79">
      <w:r>
        <w:rPr>
          <w:noProof/>
        </w:rPr>
        <w:drawing>
          <wp:inline distT="0" distB="0" distL="0" distR="0" wp14:anchorId="40384F19" wp14:editId="6C2FD5A3">
            <wp:extent cx="5580380" cy="380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png"/>
                    <pic:cNvPicPr/>
                  </pic:nvPicPr>
                  <pic:blipFill>
                    <a:blip r:embed="rId8">
                      <a:extLst>
                        <a:ext uri="{28A0092B-C50C-407E-A947-70E740481C1C}">
                          <a14:useLocalDpi xmlns:a14="http://schemas.microsoft.com/office/drawing/2010/main" val="0"/>
                        </a:ext>
                      </a:extLst>
                    </a:blip>
                    <a:stretch>
                      <a:fillRect/>
                    </a:stretch>
                  </pic:blipFill>
                  <pic:spPr>
                    <a:xfrm>
                      <a:off x="0" y="0"/>
                      <a:ext cx="5580380" cy="3803015"/>
                    </a:xfrm>
                    <a:prstGeom prst="rect">
                      <a:avLst/>
                    </a:prstGeom>
                  </pic:spPr>
                </pic:pic>
              </a:graphicData>
            </a:graphic>
          </wp:inline>
        </w:drawing>
      </w:r>
    </w:p>
    <w:p w14:paraId="2DD048CD" w14:textId="5E774F64" w:rsidR="00A01C79" w:rsidRPr="00A01C79" w:rsidRDefault="00A01C79" w:rsidP="00A01C79">
      <w:r>
        <w:t>Trên đây là sơ đồ cài đặt cụm tổng quát. Em đã cài 3 máy ảo, một frontend và  hai compute node. Vì dung lượng máy tính có hạn nên đối với mỗi máy ảo em cấp 36GB ổ cứng và 1GB RAM.</w:t>
      </w:r>
      <w:r w:rsidR="0005424A">
        <w:t xml:space="preserve"> Frontend có 2 cổng network kết nối, một ethernet nối ra bên ngoài (eth1) và một kết nối với mạng private (eth0). Các compute node được kết nối vào private network eth0.</w:t>
      </w:r>
    </w:p>
    <w:p w14:paraId="269387B1" w14:textId="089D10BB" w:rsidR="00863B0E" w:rsidRDefault="0005424A" w:rsidP="002C3273">
      <w:pPr>
        <w:pStyle w:val="Heading2"/>
        <w:tabs>
          <w:tab w:val="clear" w:pos="1512"/>
        </w:tabs>
      </w:pPr>
      <w:r>
        <w:t>Cài đặt MPI</w:t>
      </w:r>
    </w:p>
    <w:p w14:paraId="14377A4A" w14:textId="77777777" w:rsidR="00127872" w:rsidRDefault="00863B0E" w:rsidP="00863B0E">
      <w:r>
        <w:t xml:space="preserve">Phần </w:t>
      </w:r>
      <w:r w:rsidR="0005424A">
        <w:t xml:space="preserve">trước khi cài đặt Rocks, nếu đã add roll HPC (High Performance Computing) từ đầu thì MPICH2 và OPENMPI đã được include sẵn. Hoặc nếu roll chưa được cài từ ban đầu thì ta cũng có thể thêm vào bằng lệnh </w:t>
      </w:r>
    </w:p>
    <w:p w14:paraId="04C959E9" w14:textId="3F074038" w:rsidR="00863B0E" w:rsidRPr="00127872" w:rsidRDefault="0005424A" w:rsidP="00127872">
      <w:pPr>
        <w:pStyle w:val="HTMLPreformatted"/>
        <w:shd w:val="clear" w:color="auto" w:fill="E0E0E0"/>
        <w:rPr>
          <w:color w:val="000000"/>
          <w:sz w:val="24"/>
          <w:szCs w:val="24"/>
        </w:rPr>
      </w:pPr>
      <w:r w:rsidRPr="00127872">
        <w:rPr>
          <w:color w:val="000000"/>
          <w:sz w:val="24"/>
          <w:szCs w:val="24"/>
        </w:rPr>
        <w:t xml:space="preserve"># rocks add roll hpc.iso </w:t>
      </w:r>
    </w:p>
    <w:p w14:paraId="68ED632C" w14:textId="3B3DA0D4" w:rsidR="00127872" w:rsidRDefault="00127872" w:rsidP="002C3273">
      <w:pPr>
        <w:pStyle w:val="Heading2"/>
        <w:tabs>
          <w:tab w:val="clear" w:pos="1512"/>
        </w:tabs>
      </w:pPr>
      <w:r>
        <w:t>Thiếp đặt và lập trình frontend</w:t>
      </w:r>
    </w:p>
    <w:p w14:paraId="464FA6E1" w14:textId="33745B75" w:rsidR="00127872" w:rsidRDefault="00127872" w:rsidP="00127872">
      <w:r>
        <w:t>Trên máy frontend, cần tạo một tài khoản khác root, sử dụng lệnh:</w:t>
      </w:r>
    </w:p>
    <w:p w14:paraId="6549CF2A" w14:textId="77777777" w:rsidR="00127872" w:rsidRDefault="00127872" w:rsidP="00127872">
      <w:pPr>
        <w:pStyle w:val="HTMLPreformatted"/>
        <w:shd w:val="clear" w:color="auto" w:fill="E0E0E0"/>
        <w:rPr>
          <w:color w:val="000000"/>
          <w:sz w:val="24"/>
          <w:szCs w:val="24"/>
        </w:rPr>
      </w:pPr>
      <w:r>
        <w:rPr>
          <w:color w:val="000000"/>
          <w:sz w:val="24"/>
          <w:szCs w:val="24"/>
        </w:rPr>
        <w:t xml:space="preserve"># useradd </w:t>
      </w:r>
      <w:r>
        <w:rPr>
          <w:rStyle w:val="Emphasis"/>
          <w:color w:val="000000"/>
          <w:sz w:val="24"/>
          <w:szCs w:val="24"/>
        </w:rPr>
        <w:t>username</w:t>
      </w:r>
    </w:p>
    <w:p w14:paraId="5B9D5D0A" w14:textId="77777777" w:rsidR="00127872" w:rsidRDefault="00127872" w:rsidP="00127872">
      <w:pPr>
        <w:pStyle w:val="HTMLPreformatted"/>
        <w:shd w:val="clear" w:color="auto" w:fill="E0E0E0"/>
        <w:rPr>
          <w:color w:val="000000"/>
          <w:sz w:val="24"/>
          <w:szCs w:val="24"/>
        </w:rPr>
      </w:pPr>
      <w:r>
        <w:rPr>
          <w:color w:val="000000"/>
          <w:sz w:val="24"/>
          <w:szCs w:val="24"/>
        </w:rPr>
        <w:t># rocks sync users</w:t>
      </w:r>
    </w:p>
    <w:p w14:paraId="11E575B1" w14:textId="1F141FFA" w:rsidR="00127872" w:rsidRDefault="00127872" w:rsidP="00127872"/>
    <w:p w14:paraId="621B7CE1" w14:textId="566FC4E8" w:rsidR="00127872" w:rsidRDefault="00127872" w:rsidP="00127872">
      <w:r>
        <w:lastRenderedPageBreak/>
        <w:t>Để dễ dàng trong việc chia sẻ tài nguyên giữa</w:t>
      </w:r>
      <w:r w:rsidR="002F11DC">
        <w:t xml:space="preserve"> máy thật và máy ảo, ta sẽ thiết lập một thư mục chia sẻ chung. Sử dụng lệnh:</w:t>
      </w:r>
    </w:p>
    <w:p w14:paraId="18E1EAED" w14:textId="64BBF317" w:rsidR="002F11DC" w:rsidRPr="002F11DC" w:rsidRDefault="002F11DC" w:rsidP="002F11DC">
      <w:pPr>
        <w:pStyle w:val="HTMLPreformatted"/>
        <w:shd w:val="clear" w:color="auto" w:fill="E0E0E0"/>
        <w:rPr>
          <w:color w:val="000000"/>
          <w:sz w:val="24"/>
          <w:szCs w:val="24"/>
        </w:rPr>
      </w:pPr>
      <w:r>
        <w:rPr>
          <w:color w:val="000000"/>
          <w:sz w:val="24"/>
          <w:szCs w:val="24"/>
        </w:rPr>
        <w:t># s</w:t>
      </w:r>
      <w:r w:rsidRPr="002F11DC">
        <w:rPr>
          <w:color w:val="000000"/>
          <w:sz w:val="24"/>
          <w:szCs w:val="24"/>
        </w:rPr>
        <w:t>udo mount -t vboxsf &lt;Thư mục máy thật&gt; &lt;Thư mục máy ảo&gt;</w:t>
      </w:r>
    </w:p>
    <w:p w14:paraId="78F03F6F" w14:textId="60FA786F" w:rsidR="00D62D72" w:rsidRDefault="002F11DC">
      <w:pPr>
        <w:spacing w:line="240" w:lineRule="auto"/>
        <w:jc w:val="left"/>
      </w:pPr>
      <w:r>
        <w:t xml:space="preserve">Từ đó có thể dễ dàng chuyển file </w:t>
      </w:r>
      <w:r w:rsidR="00D62D72">
        <w:t>mã nguồn từ máy thật sang chạy trên máy ảo.</w:t>
      </w:r>
    </w:p>
    <w:p w14:paraId="03EB14B1" w14:textId="5F7F0FD9" w:rsidR="00D62D72" w:rsidRDefault="00D62D72">
      <w:pPr>
        <w:spacing w:line="240" w:lineRule="auto"/>
        <w:jc w:val="left"/>
      </w:pPr>
      <w:r>
        <w:t>Lúc này trên thư mục chia sẻ chung, ta tạo một file chứa tên các máy compute nodes ví dụ đặt tên là machines</w:t>
      </w:r>
    </w:p>
    <w:p w14:paraId="23C4A123" w14:textId="6DF53F72" w:rsidR="00D62D72" w:rsidRPr="00D62D72" w:rsidRDefault="00D62D72" w:rsidP="00D62D72">
      <w:pPr>
        <w:pStyle w:val="HTMLPreformatted"/>
        <w:shd w:val="clear" w:color="auto" w:fill="E0E0E0"/>
        <w:rPr>
          <w:color w:val="000000"/>
          <w:sz w:val="24"/>
          <w:szCs w:val="24"/>
        </w:rPr>
      </w:pPr>
      <w:r>
        <w:rPr>
          <w:color w:val="000000"/>
          <w:sz w:val="24"/>
          <w:szCs w:val="24"/>
        </w:rPr>
        <w:t>c</w:t>
      </w:r>
      <w:r w:rsidRPr="00D62D72">
        <w:rPr>
          <w:color w:val="000000"/>
          <w:sz w:val="24"/>
          <w:szCs w:val="24"/>
        </w:rPr>
        <w:t>ompute-0-0</w:t>
      </w:r>
    </w:p>
    <w:p w14:paraId="430C5B76" w14:textId="4C1DA172" w:rsidR="00D62D72" w:rsidRPr="00D62D72" w:rsidRDefault="00D62D72" w:rsidP="00D62D72">
      <w:pPr>
        <w:pStyle w:val="HTMLPreformatted"/>
        <w:shd w:val="clear" w:color="auto" w:fill="E0E0E0"/>
        <w:rPr>
          <w:color w:val="000000"/>
          <w:sz w:val="24"/>
          <w:szCs w:val="24"/>
        </w:rPr>
      </w:pPr>
      <w:r>
        <w:rPr>
          <w:color w:val="000000"/>
          <w:sz w:val="24"/>
          <w:szCs w:val="24"/>
        </w:rPr>
        <w:t>c</w:t>
      </w:r>
      <w:r w:rsidRPr="00D62D72">
        <w:rPr>
          <w:color w:val="000000"/>
          <w:sz w:val="24"/>
          <w:szCs w:val="24"/>
        </w:rPr>
        <w:t>ompute-0-1</w:t>
      </w:r>
    </w:p>
    <w:p w14:paraId="3364D705" w14:textId="0E594C96" w:rsidR="00D62D72" w:rsidRDefault="00D62D72">
      <w:pPr>
        <w:spacing w:line="240" w:lineRule="auto"/>
        <w:jc w:val="left"/>
      </w:pPr>
      <w:r>
        <w:t>Tiếp theo là chạy code bên phần frontend:</w:t>
      </w:r>
    </w:p>
    <w:p w14:paraId="60DC502B" w14:textId="77777777" w:rsidR="00D62D72" w:rsidRPr="00D62D72" w:rsidRDefault="00D62D72" w:rsidP="00D62D72">
      <w:pPr>
        <w:pStyle w:val="HTMLPreformatted"/>
        <w:shd w:val="clear" w:color="auto" w:fill="E0E0E0"/>
        <w:rPr>
          <w:color w:val="000000"/>
          <w:sz w:val="24"/>
          <w:szCs w:val="24"/>
        </w:rPr>
      </w:pPr>
      <w:r w:rsidRPr="00D62D72">
        <w:rPr>
          <w:color w:val="000000"/>
          <w:sz w:val="24"/>
          <w:szCs w:val="24"/>
        </w:rPr>
        <w:t>$ ssh-agent $SHELL</w:t>
      </w:r>
    </w:p>
    <w:p w14:paraId="7EFC6652" w14:textId="77777777" w:rsidR="00D62D72" w:rsidRPr="00D62D72" w:rsidRDefault="00D62D72" w:rsidP="00D62D72">
      <w:pPr>
        <w:pStyle w:val="HTMLPreformatted"/>
        <w:shd w:val="clear" w:color="auto" w:fill="E0E0E0"/>
        <w:rPr>
          <w:color w:val="000000"/>
          <w:sz w:val="24"/>
          <w:szCs w:val="24"/>
        </w:rPr>
      </w:pPr>
      <w:r w:rsidRPr="00D62D72">
        <w:rPr>
          <w:color w:val="000000"/>
          <w:sz w:val="24"/>
          <w:szCs w:val="24"/>
        </w:rPr>
        <w:t>$ ssh-add</w:t>
      </w:r>
    </w:p>
    <w:p w14:paraId="12DBC3E7" w14:textId="0AEF23D3" w:rsidR="00D62D72" w:rsidRPr="00D62D72" w:rsidRDefault="00D62D72" w:rsidP="00D62D72">
      <w:pPr>
        <w:pStyle w:val="HTMLPreformatted"/>
        <w:shd w:val="clear" w:color="auto" w:fill="E0E0E0"/>
        <w:rPr>
          <w:color w:val="000000"/>
          <w:sz w:val="24"/>
          <w:szCs w:val="24"/>
        </w:rPr>
      </w:pPr>
      <w:r w:rsidRPr="00D62D72">
        <w:rPr>
          <w:color w:val="000000"/>
          <w:sz w:val="24"/>
          <w:szCs w:val="24"/>
        </w:rPr>
        <w:t>$ mpirun -np 2 -machinefile machines &lt;path file nguồn đã được biên dịch&gt;</w:t>
      </w:r>
    </w:p>
    <w:p w14:paraId="0654F36D" w14:textId="31941749" w:rsidR="00D62D72" w:rsidRDefault="00D62D72" w:rsidP="002C3273">
      <w:pPr>
        <w:pStyle w:val="Heading2"/>
        <w:tabs>
          <w:tab w:val="clear" w:pos="1512"/>
        </w:tabs>
      </w:pPr>
      <w:r>
        <w:t>Viết chương trình nguồn</w:t>
      </w:r>
    </w:p>
    <w:p w14:paraId="194E103B" w14:textId="1576786B" w:rsidR="00D62D72" w:rsidRDefault="00D62D72" w:rsidP="00D62D72">
      <w:r>
        <w:t>Chương trình viết bằng c++, sử dụng mpi.h (của mpi) và md5.cpp, một file code md5 ngoài để thực hiện thuật toán mã hóa ra dạng mã MD5.</w:t>
      </w:r>
    </w:p>
    <w:p w14:paraId="1276E629" w14:textId="77777777" w:rsidR="00C97DAA" w:rsidRDefault="00D62D72" w:rsidP="00D62D72">
      <w:r>
        <w:t>Phương pháp truyền thông điểm điểm đơn giản được áp dụng</w:t>
      </w:r>
      <w:r w:rsidR="00C97DAA">
        <w:t>. T</w:t>
      </w:r>
      <w:r>
        <w:t>rong đó</w:t>
      </w:r>
      <w:r w:rsidR="00C97DAA">
        <w:t xml:space="preserve"> dựa vào rank của tiến trình ta điều khiển luồng như sau:</w:t>
      </w:r>
    </w:p>
    <w:p w14:paraId="7CF6686D" w14:textId="1C8DA4EA" w:rsidR="00D62D72" w:rsidRDefault="00C97DAA" w:rsidP="00C97DAA">
      <w:pPr>
        <w:pStyle w:val="ListParagraph"/>
        <w:numPr>
          <w:ilvl w:val="0"/>
          <w:numId w:val="32"/>
        </w:numPr>
      </w:pPr>
      <w:r>
        <w:t>Một tiến trình gốc sẽ nhận thông tin về độ dài đầu vào của mã cần tìm, nó chia cho chính mình và các tiến trình i các miền giá trị để thực hiện vét cạn, tìm ra xâu ban đầu. Hai hàm được áp dụng là MPI_Send và MPI_Recv.</w:t>
      </w:r>
    </w:p>
    <w:p w14:paraId="00F6CD6B" w14:textId="4F659F57" w:rsidR="00C97DAA" w:rsidRDefault="00C97DAA" w:rsidP="00200A4B">
      <w:pPr>
        <w:pStyle w:val="ListParagraph"/>
        <w:numPr>
          <w:ilvl w:val="1"/>
          <w:numId w:val="32"/>
        </w:numPr>
      </w:pPr>
      <w:r>
        <w:t>Đầu tiên tiếng trình gốc gửi dữ liệu cho các tiến trình con sử dụng</w:t>
      </w:r>
    </w:p>
    <w:p w14:paraId="089EB97B" w14:textId="5AF4123B" w:rsidR="00200A4B" w:rsidRDefault="00200A4B" w:rsidP="00200A4B">
      <w:pPr>
        <w:pStyle w:val="ListParagraph"/>
        <w:numPr>
          <w:ilvl w:val="1"/>
          <w:numId w:val="32"/>
        </w:numPr>
      </w:pPr>
      <w:r>
        <w:t>Tiếp theo nó vét cạn trên miền được giao, nếu tìm được xâu thì trả về</w:t>
      </w:r>
    </w:p>
    <w:p w14:paraId="606C4DA1" w14:textId="170A1BAA" w:rsidR="00200A4B" w:rsidRDefault="00200A4B" w:rsidP="00200A4B">
      <w:pPr>
        <w:pStyle w:val="ListParagraph"/>
        <w:numPr>
          <w:ilvl w:val="1"/>
          <w:numId w:val="32"/>
        </w:numPr>
      </w:pPr>
      <w:r>
        <w:t>Nếu chưa tìm được xâu, tiến trình gốc lắng nghe (MPI_Recv) từ các tiến trình khác xem chúng tìm ra xâu chưa.</w:t>
      </w:r>
    </w:p>
    <w:p w14:paraId="79D40200" w14:textId="3D6EEB6D" w:rsidR="00200A4B" w:rsidRDefault="00200A4B" w:rsidP="00200A4B">
      <w:pPr>
        <w:pStyle w:val="ListParagraph"/>
        <w:numPr>
          <w:ilvl w:val="0"/>
          <w:numId w:val="32"/>
        </w:numPr>
      </w:pPr>
      <w:r>
        <w:t>Các tiến trình con cũng vét cạn trên miền của mình và gửi lại cho tiến trình gốc khi kết thúc hoặc tìm kiếm thành công với MPI_Send</w:t>
      </w:r>
    </w:p>
    <w:p w14:paraId="0B5D9FF9" w14:textId="7C004011" w:rsidR="00200A4B" w:rsidRDefault="00200A4B" w:rsidP="002C3273">
      <w:pPr>
        <w:pStyle w:val="Heading2"/>
        <w:tabs>
          <w:tab w:val="clear" w:pos="1512"/>
        </w:tabs>
      </w:pPr>
      <w:r>
        <w:t>Biên dịch và chạy chương trình</w:t>
      </w:r>
    </w:p>
    <w:p w14:paraId="30A6CF3A" w14:textId="24EC9A3D" w:rsidR="00200A4B" w:rsidRDefault="00200A4B" w:rsidP="00200A4B">
      <w:r>
        <w:t>Để dịch chương trình .cpp, sử dụng lệnh</w:t>
      </w:r>
    </w:p>
    <w:p w14:paraId="649A7238" w14:textId="141CBD3E" w:rsidR="00200A4B" w:rsidRPr="00200A4B" w:rsidRDefault="00200A4B" w:rsidP="00200A4B">
      <w:pPr>
        <w:pStyle w:val="HTMLPreformatted"/>
        <w:shd w:val="clear" w:color="auto" w:fill="E0E0E0"/>
        <w:rPr>
          <w:color w:val="000000"/>
          <w:sz w:val="24"/>
          <w:szCs w:val="24"/>
        </w:rPr>
      </w:pPr>
      <w:r w:rsidRPr="00200A4B">
        <w:rPr>
          <w:color w:val="000000"/>
          <w:sz w:val="24"/>
          <w:szCs w:val="24"/>
        </w:rPr>
        <w:t># mpic++ main.cpp -o crack</w:t>
      </w:r>
    </w:p>
    <w:p w14:paraId="52528C84" w14:textId="0E4A8008" w:rsidR="00200A4B" w:rsidRDefault="00200A4B" w:rsidP="00200A4B">
      <w:r>
        <w:t>Chương trình biên dịch ra file có tên là crack. Tiếp theo để chạy chương trình trên cụm ta sử dụng lệnh</w:t>
      </w:r>
    </w:p>
    <w:p w14:paraId="02417CDD" w14:textId="255FD333" w:rsidR="00200A4B" w:rsidRPr="00200A4B" w:rsidRDefault="00200A4B" w:rsidP="00200A4B">
      <w:pPr>
        <w:pStyle w:val="HTMLPreformatted"/>
        <w:shd w:val="clear" w:color="auto" w:fill="E0E0E0"/>
        <w:rPr>
          <w:color w:val="000000"/>
          <w:sz w:val="24"/>
          <w:szCs w:val="24"/>
        </w:rPr>
      </w:pPr>
      <w:r w:rsidRPr="00200A4B">
        <w:rPr>
          <w:color w:val="000000"/>
          <w:sz w:val="24"/>
          <w:szCs w:val="24"/>
        </w:rPr>
        <w:t># mpi</w:t>
      </w:r>
      <w:r>
        <w:rPr>
          <w:color w:val="000000"/>
          <w:sz w:val="24"/>
          <w:szCs w:val="24"/>
        </w:rPr>
        <w:t>run</w:t>
      </w:r>
      <w:r w:rsidRPr="00200A4B">
        <w:rPr>
          <w:color w:val="000000"/>
          <w:sz w:val="24"/>
          <w:szCs w:val="24"/>
        </w:rPr>
        <w:t xml:space="preserve"> </w:t>
      </w:r>
      <w:r>
        <w:rPr>
          <w:color w:val="000000"/>
          <w:sz w:val="24"/>
          <w:szCs w:val="24"/>
        </w:rPr>
        <w:t xml:space="preserve">-np 2 -machinefile machines </w:t>
      </w:r>
      <w:r w:rsidRPr="00200A4B">
        <w:rPr>
          <w:color w:val="000000"/>
          <w:sz w:val="24"/>
          <w:szCs w:val="24"/>
        </w:rPr>
        <w:t>crack</w:t>
      </w:r>
    </w:p>
    <w:p w14:paraId="5B1E6C3A" w14:textId="33D57689" w:rsidR="00200A4B" w:rsidRDefault="00200A4B" w:rsidP="00200A4B">
      <w:r>
        <w:t>File machines đã được chuẩn bị ở phần trên, ngoài ra thì -np 2 ở đây khai báo số tiến trình sử dụng.</w:t>
      </w:r>
    </w:p>
    <w:p w14:paraId="1F314083" w14:textId="77777777" w:rsidR="00200A4B" w:rsidRDefault="00200A4B" w:rsidP="00200A4B"/>
    <w:p w14:paraId="401DCDC5" w14:textId="404C80D5" w:rsidR="00D62D72" w:rsidRDefault="00D62D72">
      <w:pPr>
        <w:spacing w:line="240" w:lineRule="auto"/>
        <w:jc w:val="left"/>
      </w:pPr>
      <w:r>
        <w:br w:type="page"/>
      </w:r>
      <w:bookmarkStart w:id="2" w:name="_GoBack"/>
      <w:bookmarkEnd w:id="2"/>
    </w:p>
    <w:p w14:paraId="51F73B54" w14:textId="77777777" w:rsidR="00D62D72" w:rsidRDefault="00D62D72">
      <w:pPr>
        <w:spacing w:line="240" w:lineRule="auto"/>
        <w:jc w:val="left"/>
        <w:rPr>
          <w:b/>
          <w:bCs/>
          <w:kern w:val="32"/>
          <w:sz w:val="40"/>
          <w:szCs w:val="40"/>
        </w:rPr>
      </w:pPr>
    </w:p>
    <w:p w14:paraId="1A5348C7" w14:textId="3E99AF69" w:rsidR="00863B0E" w:rsidRDefault="00940585" w:rsidP="00863B0E">
      <w:pPr>
        <w:pStyle w:val="Heading1"/>
      </w:pPr>
      <w:r>
        <w:t>Thử nghiệm kết quả</w:t>
      </w:r>
    </w:p>
    <w:p w14:paraId="33933AA9" w14:textId="779D97B7" w:rsidR="00863B0E" w:rsidRDefault="00200A4B" w:rsidP="00863B0E">
      <w:bookmarkStart w:id="3" w:name="_Toc155958292"/>
      <w:r>
        <w:t>Phần này trình bày về kết quả chạy thử nghiệm chương trình với mã md5 có bảng ký tự và độ dài khác nhau.</w:t>
      </w:r>
    </w:p>
    <w:tbl>
      <w:tblPr>
        <w:tblStyle w:val="TableGrid"/>
        <w:tblW w:w="0" w:type="auto"/>
        <w:tblLook w:val="04A0" w:firstRow="1" w:lastRow="0" w:firstColumn="1" w:lastColumn="0" w:noHBand="0" w:noVBand="1"/>
      </w:tblPr>
      <w:tblGrid>
        <w:gridCol w:w="3989"/>
        <w:gridCol w:w="1569"/>
        <w:gridCol w:w="1561"/>
        <w:gridCol w:w="1659"/>
      </w:tblGrid>
      <w:tr w:rsidR="00E32245" w14:paraId="3DFBF693" w14:textId="77777777" w:rsidTr="00E32245">
        <w:tc>
          <w:tcPr>
            <w:tcW w:w="3855" w:type="dxa"/>
          </w:tcPr>
          <w:p w14:paraId="276EBD8F" w14:textId="0E330801" w:rsidR="00E32245" w:rsidRDefault="00E32245">
            <w:pPr>
              <w:spacing w:line="240" w:lineRule="auto"/>
              <w:jc w:val="left"/>
            </w:pPr>
            <w:r>
              <w:t>Xâu mẫu</w:t>
            </w:r>
          </w:p>
        </w:tc>
        <w:tc>
          <w:tcPr>
            <w:tcW w:w="1721" w:type="dxa"/>
          </w:tcPr>
          <w:p w14:paraId="5E6AD8BC" w14:textId="7160C51C" w:rsidR="00E32245" w:rsidRDefault="00E32245">
            <w:pPr>
              <w:spacing w:line="240" w:lineRule="auto"/>
              <w:jc w:val="left"/>
            </w:pPr>
            <w:r>
              <w:t>Độ dài xâu</w:t>
            </w:r>
          </w:p>
        </w:tc>
        <w:tc>
          <w:tcPr>
            <w:tcW w:w="1621" w:type="dxa"/>
          </w:tcPr>
          <w:p w14:paraId="506957B9" w14:textId="29650BBC" w:rsidR="00E32245" w:rsidRDefault="00E32245">
            <w:pPr>
              <w:spacing w:line="240" w:lineRule="auto"/>
              <w:jc w:val="left"/>
            </w:pPr>
            <w:r>
              <w:t>Bảng ký tự</w:t>
            </w:r>
          </w:p>
        </w:tc>
        <w:tc>
          <w:tcPr>
            <w:tcW w:w="1807" w:type="dxa"/>
          </w:tcPr>
          <w:p w14:paraId="44099091" w14:textId="2A992691" w:rsidR="00E32245" w:rsidRDefault="00E32245">
            <w:pPr>
              <w:spacing w:line="240" w:lineRule="auto"/>
              <w:jc w:val="left"/>
            </w:pPr>
            <w:r>
              <w:t>Thời gian tìm bản rõ</w:t>
            </w:r>
          </w:p>
        </w:tc>
      </w:tr>
      <w:tr w:rsidR="00E32245" w14:paraId="03D5BA65" w14:textId="77777777" w:rsidTr="00E32245">
        <w:tc>
          <w:tcPr>
            <w:tcW w:w="3855" w:type="dxa"/>
          </w:tcPr>
          <w:p w14:paraId="062F2E76" w14:textId="7DDE2030" w:rsidR="00E32245" w:rsidRDefault="00E32245">
            <w:pPr>
              <w:spacing w:line="240" w:lineRule="auto"/>
              <w:jc w:val="left"/>
            </w:pPr>
            <w:r>
              <w:t xml:space="preserve">caeaca =&gt; </w:t>
            </w:r>
            <w:r w:rsidRPr="00F1559B">
              <w:t>48c6c450f1a4a0cc53d9585dc0fee742</w:t>
            </w:r>
          </w:p>
        </w:tc>
        <w:tc>
          <w:tcPr>
            <w:tcW w:w="1721" w:type="dxa"/>
          </w:tcPr>
          <w:p w14:paraId="5B161C2A" w14:textId="4FCF0DB1" w:rsidR="00E32245" w:rsidRDefault="00E32245">
            <w:pPr>
              <w:spacing w:line="240" w:lineRule="auto"/>
              <w:jc w:val="left"/>
            </w:pPr>
            <w:r>
              <w:t>6</w:t>
            </w:r>
          </w:p>
        </w:tc>
        <w:tc>
          <w:tcPr>
            <w:tcW w:w="1621" w:type="dxa"/>
          </w:tcPr>
          <w:p w14:paraId="532ECA42" w14:textId="45DB58EB" w:rsidR="00E32245" w:rsidRDefault="00E32245">
            <w:pPr>
              <w:spacing w:line="240" w:lineRule="auto"/>
              <w:jc w:val="left"/>
            </w:pPr>
            <w:r>
              <w:t>abcde</w:t>
            </w:r>
          </w:p>
        </w:tc>
        <w:tc>
          <w:tcPr>
            <w:tcW w:w="1807" w:type="dxa"/>
          </w:tcPr>
          <w:p w14:paraId="7A43530B" w14:textId="4EC97685" w:rsidR="00E32245" w:rsidRDefault="00E32245">
            <w:pPr>
              <w:spacing w:line="240" w:lineRule="auto"/>
              <w:jc w:val="left"/>
            </w:pPr>
            <w:r>
              <w:t>0.4s</w:t>
            </w:r>
          </w:p>
        </w:tc>
      </w:tr>
      <w:tr w:rsidR="00E32245" w14:paraId="4F9D30B7" w14:textId="77777777" w:rsidTr="00E32245">
        <w:tc>
          <w:tcPr>
            <w:tcW w:w="3855" w:type="dxa"/>
          </w:tcPr>
          <w:p w14:paraId="7DC82555" w14:textId="4195C3E5" w:rsidR="00E32245" w:rsidRDefault="00E32245">
            <w:pPr>
              <w:spacing w:line="240" w:lineRule="auto"/>
              <w:jc w:val="left"/>
            </w:pPr>
            <w:r>
              <w:t>caeacab =&gt;</w:t>
            </w:r>
          </w:p>
          <w:p w14:paraId="395C6FA9" w14:textId="4AFC8615" w:rsidR="00E32245" w:rsidRPr="00E32245" w:rsidRDefault="00E32245">
            <w:pPr>
              <w:spacing w:line="240" w:lineRule="auto"/>
              <w:jc w:val="left"/>
            </w:pPr>
            <w:r w:rsidRPr="00E32245">
              <w:rPr>
                <w:bCs/>
              </w:rPr>
              <w:t>2838cc189672f1fa906e88149fd8ca6e</w:t>
            </w:r>
          </w:p>
        </w:tc>
        <w:tc>
          <w:tcPr>
            <w:tcW w:w="1721" w:type="dxa"/>
          </w:tcPr>
          <w:p w14:paraId="2A347E5D" w14:textId="68E055B3" w:rsidR="00E32245" w:rsidRDefault="00E32245">
            <w:pPr>
              <w:spacing w:line="240" w:lineRule="auto"/>
              <w:jc w:val="left"/>
            </w:pPr>
            <w:r>
              <w:t>7</w:t>
            </w:r>
          </w:p>
        </w:tc>
        <w:tc>
          <w:tcPr>
            <w:tcW w:w="1621" w:type="dxa"/>
          </w:tcPr>
          <w:p w14:paraId="650A9332" w14:textId="4797201B" w:rsidR="00E32245" w:rsidRDefault="00E32245">
            <w:pPr>
              <w:spacing w:line="240" w:lineRule="auto"/>
              <w:jc w:val="left"/>
            </w:pPr>
            <w:r>
              <w:t>abcde</w:t>
            </w:r>
          </w:p>
        </w:tc>
        <w:tc>
          <w:tcPr>
            <w:tcW w:w="1807" w:type="dxa"/>
          </w:tcPr>
          <w:p w14:paraId="3AE072B4" w14:textId="1AA9B875" w:rsidR="00E32245" w:rsidRDefault="00E32245">
            <w:pPr>
              <w:spacing w:line="240" w:lineRule="auto"/>
              <w:jc w:val="left"/>
            </w:pPr>
            <w:r>
              <w:t>0.5s</w:t>
            </w:r>
          </w:p>
        </w:tc>
      </w:tr>
      <w:tr w:rsidR="00E32245" w14:paraId="5D498A3E" w14:textId="77777777" w:rsidTr="00E32245">
        <w:tc>
          <w:tcPr>
            <w:tcW w:w="3855" w:type="dxa"/>
          </w:tcPr>
          <w:p w14:paraId="5C62C7B4" w14:textId="17D7C95C" w:rsidR="00E32245" w:rsidRPr="009F5E4B" w:rsidRDefault="00E32245">
            <w:pPr>
              <w:spacing w:line="240" w:lineRule="auto"/>
              <w:jc w:val="left"/>
            </w:pPr>
            <w:r w:rsidRPr="009F5E4B">
              <w:rPr>
                <w:bCs/>
              </w:rPr>
              <w:t>adgcbfa =&gt; b43abd390066189c08da21ad552dd94c</w:t>
            </w:r>
          </w:p>
        </w:tc>
        <w:tc>
          <w:tcPr>
            <w:tcW w:w="1721" w:type="dxa"/>
          </w:tcPr>
          <w:p w14:paraId="54941B75" w14:textId="4C549A40" w:rsidR="00E32245" w:rsidRDefault="009F5E4B">
            <w:pPr>
              <w:spacing w:line="240" w:lineRule="auto"/>
              <w:jc w:val="left"/>
            </w:pPr>
            <w:r>
              <w:t>7</w:t>
            </w:r>
          </w:p>
        </w:tc>
        <w:tc>
          <w:tcPr>
            <w:tcW w:w="1621" w:type="dxa"/>
          </w:tcPr>
          <w:p w14:paraId="4C5D2119" w14:textId="2D47951C" w:rsidR="00E32245" w:rsidRDefault="00E32245">
            <w:pPr>
              <w:spacing w:line="240" w:lineRule="auto"/>
              <w:jc w:val="left"/>
            </w:pPr>
            <w:r>
              <w:t>abcdefg</w:t>
            </w:r>
          </w:p>
        </w:tc>
        <w:tc>
          <w:tcPr>
            <w:tcW w:w="1807" w:type="dxa"/>
          </w:tcPr>
          <w:p w14:paraId="50EE33E4" w14:textId="7A564452" w:rsidR="00E32245" w:rsidRDefault="00E32245">
            <w:pPr>
              <w:spacing w:line="240" w:lineRule="auto"/>
              <w:jc w:val="left"/>
            </w:pPr>
            <w:r>
              <w:t>4s</w:t>
            </w:r>
          </w:p>
        </w:tc>
      </w:tr>
      <w:tr w:rsidR="009F5E4B" w14:paraId="5DEEE87D" w14:textId="77777777" w:rsidTr="00E32245">
        <w:tc>
          <w:tcPr>
            <w:tcW w:w="3855" w:type="dxa"/>
          </w:tcPr>
          <w:p w14:paraId="31240F87" w14:textId="06E48872" w:rsidR="009F5E4B" w:rsidRPr="009F5E4B" w:rsidRDefault="009F5E4B">
            <w:pPr>
              <w:spacing w:line="240" w:lineRule="auto"/>
              <w:jc w:val="left"/>
              <w:rPr>
                <w:bCs/>
              </w:rPr>
            </w:pPr>
            <w:r w:rsidRPr="009F5E4B">
              <w:rPr>
                <w:bCs/>
              </w:rPr>
              <w:t xml:space="preserve">bdeadh =&gt; </w:t>
            </w:r>
            <w:r w:rsidRPr="009F5E4B">
              <w:t>fb39801f18908b200bbb413114d1ccda</w:t>
            </w:r>
          </w:p>
        </w:tc>
        <w:tc>
          <w:tcPr>
            <w:tcW w:w="1721" w:type="dxa"/>
          </w:tcPr>
          <w:p w14:paraId="4F7489E8" w14:textId="1A24CF33" w:rsidR="009F5E4B" w:rsidRDefault="009F5E4B">
            <w:pPr>
              <w:spacing w:line="240" w:lineRule="auto"/>
              <w:jc w:val="left"/>
            </w:pPr>
            <w:r>
              <w:t>7</w:t>
            </w:r>
          </w:p>
        </w:tc>
        <w:tc>
          <w:tcPr>
            <w:tcW w:w="1621" w:type="dxa"/>
          </w:tcPr>
          <w:p w14:paraId="44DB5748" w14:textId="221BA8BB" w:rsidR="009F5E4B" w:rsidRDefault="009F5E4B">
            <w:pPr>
              <w:spacing w:line="240" w:lineRule="auto"/>
              <w:jc w:val="left"/>
            </w:pPr>
            <w:r>
              <w:t>abcdefghi</w:t>
            </w:r>
          </w:p>
        </w:tc>
        <w:tc>
          <w:tcPr>
            <w:tcW w:w="1807" w:type="dxa"/>
          </w:tcPr>
          <w:p w14:paraId="2DB0425E" w14:textId="4836317C" w:rsidR="009F5E4B" w:rsidRDefault="009F5E4B">
            <w:pPr>
              <w:spacing w:line="240" w:lineRule="auto"/>
              <w:jc w:val="left"/>
            </w:pPr>
            <w:r>
              <w:t>16s</w:t>
            </w:r>
          </w:p>
        </w:tc>
      </w:tr>
    </w:tbl>
    <w:p w14:paraId="3122DEB2" w14:textId="24DD99CD" w:rsidR="00F1559B" w:rsidRDefault="00F1559B">
      <w:pPr>
        <w:spacing w:line="240" w:lineRule="auto"/>
        <w:jc w:val="left"/>
        <w:rPr>
          <w:b/>
          <w:bCs/>
          <w:kern w:val="32"/>
          <w:sz w:val="40"/>
          <w:szCs w:val="40"/>
        </w:rPr>
      </w:pPr>
      <w:r>
        <w:br w:type="page"/>
      </w:r>
    </w:p>
    <w:p w14:paraId="0C43EB39" w14:textId="5A05F207" w:rsidR="00F74EB7" w:rsidRDefault="00940585" w:rsidP="00F74EB7">
      <w:pPr>
        <w:pStyle w:val="Heading1"/>
      </w:pPr>
      <w:r>
        <w:lastRenderedPageBreak/>
        <w:t>Kết luận</w:t>
      </w:r>
    </w:p>
    <w:bookmarkEnd w:id="3"/>
    <w:p w14:paraId="1E34305E" w14:textId="3894DAA9" w:rsidR="003C560E" w:rsidRDefault="00D2591A" w:rsidP="00F34161">
      <w:pPr>
        <w:spacing w:line="240" w:lineRule="auto"/>
        <w:jc w:val="left"/>
      </w:pPr>
      <w:r>
        <w:t xml:space="preserve">Mặc dù </w:t>
      </w:r>
      <w:r w:rsidR="002C3273">
        <w:t>phần thử nghiệm kết quả mới được tiến hành ở mức đơn giản, tuy nhiên nó cho ta thấy tác dụng của cụm tính toán. Sau này cần những bài toán cụ thể hơn, những cụm tính toán phức tạp hơn cùng với phương pháp kiểm thử đánh giá hiệu quả hơn để cho chúng ta có thể nhìn thấy một cách trực quan sức mạnh của một cụm tính toán hiệu năng cao. Đây chỉ là một bài toán mẫu đơn giản, tuy nhiên việc cài đặt một cụm tính toán đơn giản để giải quyết môn bài toán giản đơn tại nhà đã đem lại một cảm giác hết sức thú vị. Em rất mong nhân được sự góp ý của thầy giáo và các bạn trong các phương pháp cài đặt cũng như cách triển khai hệ thống trong tương lai.</w:t>
      </w:r>
    </w:p>
    <w:sectPr w:rsidR="003C560E" w:rsidSect="000E77B5">
      <w:footerReference w:type="even" r:id="rId9"/>
      <w:footerReference w:type="default" r:id="rId10"/>
      <w:pgSz w:w="11907" w:h="16840" w:code="9"/>
      <w:pgMar w:top="1440" w:right="1134" w:bottom="1440"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EC549" w14:textId="77777777" w:rsidR="00AE2E42" w:rsidRDefault="00AE2E42" w:rsidP="00DB2B63">
      <w:r>
        <w:separator/>
      </w:r>
    </w:p>
  </w:endnote>
  <w:endnote w:type="continuationSeparator" w:id="0">
    <w:p w14:paraId="3A59CC59" w14:textId="77777777" w:rsidR="00AE2E42" w:rsidRDefault="00AE2E42" w:rsidP="00DB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33EB5" w14:textId="77777777" w:rsidR="00C97DAA" w:rsidRDefault="00C97DAA" w:rsidP="00DB2B6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A9A4C2" w14:textId="77777777" w:rsidR="00C97DAA" w:rsidRDefault="00C97DAA" w:rsidP="00DB2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FCDB" w14:textId="2E5055D8" w:rsidR="00C97DAA" w:rsidRDefault="00C97DAA" w:rsidP="00DB2B6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27F54">
      <w:rPr>
        <w:rStyle w:val="PageNumber"/>
        <w:noProof/>
      </w:rPr>
      <w:t>4</w:t>
    </w:r>
    <w:r>
      <w:rPr>
        <w:rStyle w:val="PageNumber"/>
      </w:rPr>
      <w:fldChar w:fldCharType="end"/>
    </w:r>
  </w:p>
  <w:p w14:paraId="5D954808" w14:textId="77777777" w:rsidR="00C97DAA" w:rsidRDefault="00C97DAA" w:rsidP="00DB2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A5905" w14:textId="77777777" w:rsidR="00AE2E42" w:rsidRDefault="00AE2E42" w:rsidP="00DB2B63">
      <w:r>
        <w:separator/>
      </w:r>
    </w:p>
  </w:footnote>
  <w:footnote w:type="continuationSeparator" w:id="0">
    <w:p w14:paraId="47E73472" w14:textId="77777777" w:rsidR="00AE2E42" w:rsidRDefault="00AE2E42" w:rsidP="00DB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13F"/>
    <w:multiLevelType w:val="hybridMultilevel"/>
    <w:tmpl w:val="8118FBD4"/>
    <w:lvl w:ilvl="0" w:tplc="3E64F588">
      <w:start w:val="1"/>
      <w:numFmt w:val="none"/>
      <w:lvlText w:val="[ADI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E4FA8"/>
    <w:multiLevelType w:val="hybridMultilevel"/>
    <w:tmpl w:val="54BE67C4"/>
    <w:lvl w:ilvl="0" w:tplc="B20CE8B4">
      <w:start w:val="1"/>
      <w:numFmt w:val="none"/>
      <w:lvlText w:val="[http2005a]"/>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B34AA"/>
    <w:multiLevelType w:val="singleLevel"/>
    <w:tmpl w:val="267A65B8"/>
    <w:lvl w:ilvl="0">
      <w:numFmt w:val="bullet"/>
      <w:lvlText w:val="-"/>
      <w:lvlJc w:val="left"/>
      <w:pPr>
        <w:tabs>
          <w:tab w:val="num" w:pos="927"/>
        </w:tabs>
        <w:ind w:left="927" w:hanging="360"/>
      </w:pPr>
      <w:rPr>
        <w:rFonts w:ascii="Times New Roman" w:hAnsi="Times New Roman" w:hint="default"/>
      </w:rPr>
    </w:lvl>
  </w:abstractNum>
  <w:abstractNum w:abstractNumId="3" w15:restartNumberingAfterBreak="0">
    <w:nsid w:val="05B47FF8"/>
    <w:multiLevelType w:val="hybridMultilevel"/>
    <w:tmpl w:val="3FA03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60C32"/>
    <w:multiLevelType w:val="hybridMultilevel"/>
    <w:tmpl w:val="34284672"/>
    <w:lvl w:ilvl="0" w:tplc="DF0EDAE0">
      <w:start w:val="1"/>
      <w:numFmt w:val="bullet"/>
      <w:lvlText w:val="•"/>
      <w:lvlJc w:val="left"/>
      <w:pPr>
        <w:tabs>
          <w:tab w:val="num" w:pos="720"/>
        </w:tabs>
        <w:ind w:left="720" w:hanging="360"/>
      </w:pPr>
      <w:rPr>
        <w:rFonts w:ascii="Times New Roman" w:hAnsi="Times New Roman" w:hint="default"/>
      </w:rPr>
    </w:lvl>
    <w:lvl w:ilvl="1" w:tplc="469C470C" w:tentative="1">
      <w:start w:val="1"/>
      <w:numFmt w:val="bullet"/>
      <w:lvlText w:val="•"/>
      <w:lvlJc w:val="left"/>
      <w:pPr>
        <w:tabs>
          <w:tab w:val="num" w:pos="1440"/>
        </w:tabs>
        <w:ind w:left="1440" w:hanging="360"/>
      </w:pPr>
      <w:rPr>
        <w:rFonts w:ascii="Times New Roman" w:hAnsi="Times New Roman" w:hint="default"/>
      </w:rPr>
    </w:lvl>
    <w:lvl w:ilvl="2" w:tplc="103E7664" w:tentative="1">
      <w:start w:val="1"/>
      <w:numFmt w:val="bullet"/>
      <w:lvlText w:val="•"/>
      <w:lvlJc w:val="left"/>
      <w:pPr>
        <w:tabs>
          <w:tab w:val="num" w:pos="2160"/>
        </w:tabs>
        <w:ind w:left="2160" w:hanging="360"/>
      </w:pPr>
      <w:rPr>
        <w:rFonts w:ascii="Times New Roman" w:hAnsi="Times New Roman" w:hint="default"/>
      </w:rPr>
    </w:lvl>
    <w:lvl w:ilvl="3" w:tplc="3CF28B10" w:tentative="1">
      <w:start w:val="1"/>
      <w:numFmt w:val="bullet"/>
      <w:lvlText w:val="•"/>
      <w:lvlJc w:val="left"/>
      <w:pPr>
        <w:tabs>
          <w:tab w:val="num" w:pos="2880"/>
        </w:tabs>
        <w:ind w:left="2880" w:hanging="360"/>
      </w:pPr>
      <w:rPr>
        <w:rFonts w:ascii="Times New Roman" w:hAnsi="Times New Roman" w:hint="default"/>
      </w:rPr>
    </w:lvl>
    <w:lvl w:ilvl="4" w:tplc="51A21304" w:tentative="1">
      <w:start w:val="1"/>
      <w:numFmt w:val="bullet"/>
      <w:lvlText w:val="•"/>
      <w:lvlJc w:val="left"/>
      <w:pPr>
        <w:tabs>
          <w:tab w:val="num" w:pos="3600"/>
        </w:tabs>
        <w:ind w:left="3600" w:hanging="360"/>
      </w:pPr>
      <w:rPr>
        <w:rFonts w:ascii="Times New Roman" w:hAnsi="Times New Roman" w:hint="default"/>
      </w:rPr>
    </w:lvl>
    <w:lvl w:ilvl="5" w:tplc="FEE2C5F0" w:tentative="1">
      <w:start w:val="1"/>
      <w:numFmt w:val="bullet"/>
      <w:lvlText w:val="•"/>
      <w:lvlJc w:val="left"/>
      <w:pPr>
        <w:tabs>
          <w:tab w:val="num" w:pos="4320"/>
        </w:tabs>
        <w:ind w:left="4320" w:hanging="360"/>
      </w:pPr>
      <w:rPr>
        <w:rFonts w:ascii="Times New Roman" w:hAnsi="Times New Roman" w:hint="default"/>
      </w:rPr>
    </w:lvl>
    <w:lvl w:ilvl="6" w:tplc="FBA0E614" w:tentative="1">
      <w:start w:val="1"/>
      <w:numFmt w:val="bullet"/>
      <w:lvlText w:val="•"/>
      <w:lvlJc w:val="left"/>
      <w:pPr>
        <w:tabs>
          <w:tab w:val="num" w:pos="5040"/>
        </w:tabs>
        <w:ind w:left="5040" w:hanging="360"/>
      </w:pPr>
      <w:rPr>
        <w:rFonts w:ascii="Times New Roman" w:hAnsi="Times New Roman" w:hint="default"/>
      </w:rPr>
    </w:lvl>
    <w:lvl w:ilvl="7" w:tplc="2654EF8A" w:tentative="1">
      <w:start w:val="1"/>
      <w:numFmt w:val="bullet"/>
      <w:lvlText w:val="•"/>
      <w:lvlJc w:val="left"/>
      <w:pPr>
        <w:tabs>
          <w:tab w:val="num" w:pos="5760"/>
        </w:tabs>
        <w:ind w:left="5760" w:hanging="360"/>
      </w:pPr>
      <w:rPr>
        <w:rFonts w:ascii="Times New Roman" w:hAnsi="Times New Roman" w:hint="default"/>
      </w:rPr>
    </w:lvl>
    <w:lvl w:ilvl="8" w:tplc="2BD87A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522404"/>
    <w:multiLevelType w:val="multilevel"/>
    <w:tmpl w:val="8542BB2C"/>
    <w:lvl w:ilvl="0">
      <w:start w:val="1"/>
      <w:numFmt w:val="decimal"/>
      <w:lvlText w:val="[%1] "/>
      <w:lvlJc w:val="left"/>
      <w:pPr>
        <w:tabs>
          <w:tab w:val="num" w:pos="51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9B077D"/>
    <w:multiLevelType w:val="hybridMultilevel"/>
    <w:tmpl w:val="CD56E9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0947D2"/>
    <w:multiLevelType w:val="hybridMultilevel"/>
    <w:tmpl w:val="07A22A48"/>
    <w:lvl w:ilvl="0" w:tplc="27A42EB2">
      <w:start w:val="1"/>
      <w:numFmt w:val="none"/>
      <w:lvlText w:val="[Cormen1990]"/>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4371C6"/>
    <w:multiLevelType w:val="hybridMultilevel"/>
    <w:tmpl w:val="0A329492"/>
    <w:lvl w:ilvl="0" w:tplc="BD7E3EC2">
      <w:start w:val="1"/>
      <w:numFmt w:val="none"/>
      <w:lvlText w:val="[Brandt1998]"/>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DF19D0"/>
    <w:multiLevelType w:val="hybridMultilevel"/>
    <w:tmpl w:val="65BA278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2084DC9"/>
    <w:multiLevelType w:val="multilevel"/>
    <w:tmpl w:val="28D6F1F4"/>
    <w:lvl w:ilvl="0">
      <w:start w:val="1"/>
      <w:numFmt w:val="decimal"/>
      <w:pStyle w:val="Heading1"/>
      <w:lvlText w:val="Phần %1."/>
      <w:lvlJc w:val="left"/>
      <w:pPr>
        <w:ind w:left="0" w:firstLine="0"/>
      </w:pPr>
      <w:rPr>
        <w:rFonts w:hint="default"/>
      </w:rPr>
    </w:lvl>
    <w:lvl w:ilvl="1">
      <w:start w:val="1"/>
      <w:numFmt w:val="decimal"/>
      <w:pStyle w:val="Heading2"/>
      <w:lvlText w:val="%1.%2"/>
      <w:lvlJc w:val="left"/>
      <w:pPr>
        <w:tabs>
          <w:tab w:val="num" w:pos="1512"/>
        </w:tabs>
        <w:ind w:left="0" w:firstLine="0"/>
      </w:pPr>
      <w:rPr>
        <w:rFonts w:hint="default"/>
      </w:rPr>
    </w:lvl>
    <w:lvl w:ilvl="2">
      <w:start w:val="1"/>
      <w:numFmt w:val="decimal"/>
      <w:pStyle w:val="Heading3"/>
      <w:lvlText w:val="%1.%2.%3."/>
      <w:lvlJc w:val="left"/>
      <w:pPr>
        <w:tabs>
          <w:tab w:val="num" w:pos="144"/>
        </w:tabs>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30B13338"/>
    <w:multiLevelType w:val="hybridMultilevel"/>
    <w:tmpl w:val="35EAD9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C30BD3"/>
    <w:multiLevelType w:val="singleLevel"/>
    <w:tmpl w:val="B216A85E"/>
    <w:lvl w:ilvl="0">
      <w:start w:val="1"/>
      <w:numFmt w:val="none"/>
      <w:lvlText w:val="[Brand98]"/>
      <w:lvlJc w:val="left"/>
      <w:pPr>
        <w:tabs>
          <w:tab w:val="num" w:pos="1080"/>
        </w:tabs>
        <w:ind w:left="360" w:hanging="360"/>
      </w:pPr>
      <w:rPr>
        <w:rFonts w:ascii="Times New Roman" w:hAnsi="Times New Roman" w:hint="default"/>
        <w:b w:val="0"/>
        <w:i w:val="0"/>
        <w:sz w:val="20"/>
      </w:rPr>
    </w:lvl>
  </w:abstractNum>
  <w:abstractNum w:abstractNumId="13" w15:restartNumberingAfterBreak="0">
    <w:nsid w:val="35412F95"/>
    <w:multiLevelType w:val="multilevel"/>
    <w:tmpl w:val="3E50D3F0"/>
    <w:lvl w:ilvl="0">
      <w:start w:val="1"/>
      <w:numFmt w:val="none"/>
      <w:lvlText w:val="[Airey1990]"/>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371D57"/>
    <w:multiLevelType w:val="multilevel"/>
    <w:tmpl w:val="8118FBD4"/>
    <w:lvl w:ilvl="0">
      <w:start w:val="1"/>
      <w:numFmt w:val="none"/>
      <w:lvlText w:val="[ADI1998]"/>
      <w:lvlJc w:val="left"/>
      <w:pPr>
        <w:tabs>
          <w:tab w:val="num" w:pos="567"/>
        </w:tabs>
        <w:ind w:left="1247" w:hanging="12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1A37DB"/>
    <w:multiLevelType w:val="hybridMultilevel"/>
    <w:tmpl w:val="0EA65376"/>
    <w:lvl w:ilvl="0" w:tplc="730C1E30">
      <w:start w:val="1"/>
      <w:numFmt w:val="none"/>
      <w:lvlText w:val="[Ngo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E46164"/>
    <w:multiLevelType w:val="hybridMultilevel"/>
    <w:tmpl w:val="1CFC6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84FC3"/>
    <w:multiLevelType w:val="hybridMultilevel"/>
    <w:tmpl w:val="73E21A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140425"/>
    <w:multiLevelType w:val="hybridMultilevel"/>
    <w:tmpl w:val="40E0451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ADD24BA"/>
    <w:multiLevelType w:val="hybridMultilevel"/>
    <w:tmpl w:val="64C423B8"/>
    <w:lvl w:ilvl="0" w:tplc="A8E26AC4">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C3D64C4"/>
    <w:multiLevelType w:val="hybridMultilevel"/>
    <w:tmpl w:val="D7A800DC"/>
    <w:lvl w:ilvl="0" w:tplc="673039B2">
      <w:start w:val="1"/>
      <w:numFmt w:val="bullet"/>
      <w:pStyle w:val="tablebulleted"/>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22" w15:restartNumberingAfterBreak="0">
    <w:nsid w:val="5DD92A2B"/>
    <w:multiLevelType w:val="hybridMultilevel"/>
    <w:tmpl w:val="8542BB2C"/>
    <w:lvl w:ilvl="0" w:tplc="5AFE5F26">
      <w:start w:val="1"/>
      <w:numFmt w:val="decimal"/>
      <w:lvlText w:val="[%1] "/>
      <w:lvlJc w:val="left"/>
      <w:pPr>
        <w:tabs>
          <w:tab w:val="num" w:pos="51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B74207"/>
    <w:multiLevelType w:val="hybridMultilevel"/>
    <w:tmpl w:val="3D9E41C8"/>
    <w:lvl w:ilvl="0" w:tplc="59E054BE">
      <w:start w:val="1"/>
      <w:numFmt w:val="decimal"/>
      <w:lvlText w:val="[%1]"/>
      <w:lvlJc w:val="left"/>
      <w:pPr>
        <w:tabs>
          <w:tab w:val="num" w:pos="510"/>
        </w:tabs>
        <w:ind w:left="510" w:hanging="510"/>
      </w:pPr>
      <w:rPr>
        <w:rFonts w:ascii="Times New Roman" w:hAnsi="Times New Roman" w:hint="default"/>
        <w:b w:val="0"/>
        <w:i w:val="0"/>
        <w:color w:val="auto"/>
        <w:sz w:val="20"/>
      </w:rPr>
    </w:lvl>
    <w:lvl w:ilvl="1" w:tplc="3844E5FA">
      <w:start w:val="1"/>
      <w:numFmt w:val="upperRoman"/>
      <w:lvlText w:val="%2."/>
      <w:lvlJc w:val="left"/>
      <w:pPr>
        <w:tabs>
          <w:tab w:val="num" w:pos="1800"/>
        </w:tabs>
        <w:ind w:left="1800" w:hanging="720"/>
      </w:pPr>
      <w:rPr>
        <w:rFonts w:hint="default"/>
      </w:rPr>
    </w:lvl>
    <w:lvl w:ilvl="2" w:tplc="27A8A1E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6850AC"/>
    <w:multiLevelType w:val="multilevel"/>
    <w:tmpl w:val="0A329492"/>
    <w:lvl w:ilvl="0">
      <w:start w:val="1"/>
      <w:numFmt w:val="none"/>
      <w:lvlText w:val="[Brandt1998]"/>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05256CA"/>
    <w:multiLevelType w:val="hybridMultilevel"/>
    <w:tmpl w:val="DF2652A0"/>
    <w:lvl w:ilvl="0" w:tplc="15DCE1E6">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B66A9"/>
    <w:multiLevelType w:val="singleLevel"/>
    <w:tmpl w:val="95765CA2"/>
    <w:lvl w:ilvl="0">
      <w:start w:val="1"/>
      <w:numFmt w:val="none"/>
      <w:lvlText w:val="[Corme90]"/>
      <w:lvlJc w:val="left"/>
      <w:pPr>
        <w:tabs>
          <w:tab w:val="num" w:pos="1080"/>
        </w:tabs>
        <w:ind w:left="360" w:hanging="360"/>
      </w:pPr>
      <w:rPr>
        <w:rFonts w:ascii="Times New Roman" w:hAnsi="Times New Roman" w:hint="default"/>
        <w:b w:val="0"/>
        <w:i w:val="0"/>
        <w:sz w:val="20"/>
      </w:rPr>
    </w:lvl>
  </w:abstractNum>
  <w:abstractNum w:abstractNumId="27" w15:restartNumberingAfterBreak="0">
    <w:nsid w:val="774D24C0"/>
    <w:multiLevelType w:val="multilevel"/>
    <w:tmpl w:val="54BE67C4"/>
    <w:lvl w:ilvl="0">
      <w:start w:val="1"/>
      <w:numFmt w:val="none"/>
      <w:lvlText w:val="[http2005a]"/>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7665FE5"/>
    <w:multiLevelType w:val="hybridMultilevel"/>
    <w:tmpl w:val="3E50D3F0"/>
    <w:lvl w:ilvl="0" w:tplc="2D3EEAEE">
      <w:start w:val="1"/>
      <w:numFmt w:val="none"/>
      <w:lvlText w:val="[Airey1990]"/>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040E51"/>
    <w:multiLevelType w:val="hybridMultilevel"/>
    <w:tmpl w:val="A17ED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73F2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C040193"/>
    <w:multiLevelType w:val="multilevel"/>
    <w:tmpl w:val="07A22A48"/>
    <w:lvl w:ilvl="0">
      <w:start w:val="1"/>
      <w:numFmt w:val="none"/>
      <w:lvlText w:val="[Cormen1990]"/>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2"/>
  </w:num>
  <w:num w:numId="3">
    <w:abstractNumId w:val="26"/>
  </w:num>
  <w:num w:numId="4">
    <w:abstractNumId w:val="23"/>
  </w:num>
  <w:num w:numId="5">
    <w:abstractNumId w:val="22"/>
  </w:num>
  <w:num w:numId="6">
    <w:abstractNumId w:val="5"/>
  </w:num>
  <w:num w:numId="7">
    <w:abstractNumId w:val="28"/>
  </w:num>
  <w:num w:numId="8">
    <w:abstractNumId w:val="13"/>
  </w:num>
  <w:num w:numId="9">
    <w:abstractNumId w:val="8"/>
  </w:num>
  <w:num w:numId="10">
    <w:abstractNumId w:val="24"/>
  </w:num>
  <w:num w:numId="11">
    <w:abstractNumId w:val="7"/>
  </w:num>
  <w:num w:numId="12">
    <w:abstractNumId w:val="31"/>
  </w:num>
  <w:num w:numId="13">
    <w:abstractNumId w:val="1"/>
  </w:num>
  <w:num w:numId="14">
    <w:abstractNumId w:val="27"/>
  </w:num>
  <w:num w:numId="15">
    <w:abstractNumId w:val="0"/>
  </w:num>
  <w:num w:numId="16">
    <w:abstractNumId w:val="14"/>
  </w:num>
  <w:num w:numId="17">
    <w:abstractNumId w:val="16"/>
  </w:num>
  <w:num w:numId="18">
    <w:abstractNumId w:val="11"/>
  </w:num>
  <w:num w:numId="19">
    <w:abstractNumId w:val="17"/>
  </w:num>
  <w:num w:numId="20">
    <w:abstractNumId w:val="2"/>
  </w:num>
  <w:num w:numId="21">
    <w:abstractNumId w:val="30"/>
  </w:num>
  <w:num w:numId="22">
    <w:abstractNumId w:val="21"/>
  </w:num>
  <w:num w:numId="23">
    <w:abstractNumId w:val="15"/>
  </w:num>
  <w:num w:numId="24">
    <w:abstractNumId w:val="9"/>
  </w:num>
  <w:num w:numId="25">
    <w:abstractNumId w:val="6"/>
  </w:num>
  <w:num w:numId="26">
    <w:abstractNumId w:val="18"/>
  </w:num>
  <w:num w:numId="27">
    <w:abstractNumId w:val="25"/>
  </w:num>
  <w:num w:numId="28">
    <w:abstractNumId w:val="10"/>
  </w:num>
  <w:num w:numId="29">
    <w:abstractNumId w:val="29"/>
  </w:num>
  <w:num w:numId="30">
    <w:abstractNumId w:val="4"/>
  </w:num>
  <w:num w:numId="31">
    <w:abstractNumId w:val="20"/>
  </w:num>
  <w:num w:numId="32">
    <w:abstractNumId w:val="3"/>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2B"/>
    <w:rsid w:val="00024EBB"/>
    <w:rsid w:val="00036DF6"/>
    <w:rsid w:val="0003737C"/>
    <w:rsid w:val="0004044B"/>
    <w:rsid w:val="0005424A"/>
    <w:rsid w:val="0006003D"/>
    <w:rsid w:val="00065DC3"/>
    <w:rsid w:val="00081F8A"/>
    <w:rsid w:val="000952BE"/>
    <w:rsid w:val="00097808"/>
    <w:rsid w:val="000B5CEA"/>
    <w:rsid w:val="000C668D"/>
    <w:rsid w:val="000D4DE5"/>
    <w:rsid w:val="000E17C4"/>
    <w:rsid w:val="000E77B5"/>
    <w:rsid w:val="0010101C"/>
    <w:rsid w:val="00127872"/>
    <w:rsid w:val="00132BC2"/>
    <w:rsid w:val="00133E9B"/>
    <w:rsid w:val="0016306C"/>
    <w:rsid w:val="00164E91"/>
    <w:rsid w:val="00173A62"/>
    <w:rsid w:val="0017646F"/>
    <w:rsid w:val="00182989"/>
    <w:rsid w:val="001C77F3"/>
    <w:rsid w:val="001E4EC3"/>
    <w:rsid w:val="001F6879"/>
    <w:rsid w:val="00200A4B"/>
    <w:rsid w:val="002529B4"/>
    <w:rsid w:val="002565F8"/>
    <w:rsid w:val="00277072"/>
    <w:rsid w:val="00291298"/>
    <w:rsid w:val="0029583F"/>
    <w:rsid w:val="002B44B7"/>
    <w:rsid w:val="002C3273"/>
    <w:rsid w:val="002F11DC"/>
    <w:rsid w:val="00310EA7"/>
    <w:rsid w:val="00323088"/>
    <w:rsid w:val="00364979"/>
    <w:rsid w:val="00372ED6"/>
    <w:rsid w:val="00375B52"/>
    <w:rsid w:val="003803D7"/>
    <w:rsid w:val="003870C7"/>
    <w:rsid w:val="00392F14"/>
    <w:rsid w:val="00396EA8"/>
    <w:rsid w:val="003A0D0C"/>
    <w:rsid w:val="003A4F31"/>
    <w:rsid w:val="003B5D86"/>
    <w:rsid w:val="003B5EF1"/>
    <w:rsid w:val="003C560E"/>
    <w:rsid w:val="003C7750"/>
    <w:rsid w:val="003E4161"/>
    <w:rsid w:val="003E5876"/>
    <w:rsid w:val="003F46FC"/>
    <w:rsid w:val="003F4BF0"/>
    <w:rsid w:val="0041710C"/>
    <w:rsid w:val="0042212B"/>
    <w:rsid w:val="004223AC"/>
    <w:rsid w:val="004313B4"/>
    <w:rsid w:val="00475EAD"/>
    <w:rsid w:val="0049039F"/>
    <w:rsid w:val="004940A6"/>
    <w:rsid w:val="00497088"/>
    <w:rsid w:val="004A5D42"/>
    <w:rsid w:val="004A6D57"/>
    <w:rsid w:val="004B22AE"/>
    <w:rsid w:val="004B7D82"/>
    <w:rsid w:val="004C23D3"/>
    <w:rsid w:val="004D74AA"/>
    <w:rsid w:val="004F1C56"/>
    <w:rsid w:val="004F7279"/>
    <w:rsid w:val="00503C6A"/>
    <w:rsid w:val="00510B01"/>
    <w:rsid w:val="00563827"/>
    <w:rsid w:val="005661B0"/>
    <w:rsid w:val="00570D0D"/>
    <w:rsid w:val="00593AE0"/>
    <w:rsid w:val="005A541E"/>
    <w:rsid w:val="005B3A1E"/>
    <w:rsid w:val="005B6998"/>
    <w:rsid w:val="005C0E53"/>
    <w:rsid w:val="00606D65"/>
    <w:rsid w:val="0062234B"/>
    <w:rsid w:val="00625C5B"/>
    <w:rsid w:val="00642CFA"/>
    <w:rsid w:val="006475B4"/>
    <w:rsid w:val="006626CF"/>
    <w:rsid w:val="00671CE0"/>
    <w:rsid w:val="0069351B"/>
    <w:rsid w:val="006A0693"/>
    <w:rsid w:val="006B5816"/>
    <w:rsid w:val="006C611A"/>
    <w:rsid w:val="006C701C"/>
    <w:rsid w:val="006D6D4C"/>
    <w:rsid w:val="00713A04"/>
    <w:rsid w:val="00714506"/>
    <w:rsid w:val="0073456E"/>
    <w:rsid w:val="00736256"/>
    <w:rsid w:val="00745023"/>
    <w:rsid w:val="00752EB3"/>
    <w:rsid w:val="0076474A"/>
    <w:rsid w:val="00764C44"/>
    <w:rsid w:val="00764C92"/>
    <w:rsid w:val="00776F2B"/>
    <w:rsid w:val="00782140"/>
    <w:rsid w:val="00783BED"/>
    <w:rsid w:val="00792DDD"/>
    <w:rsid w:val="00794603"/>
    <w:rsid w:val="007C245C"/>
    <w:rsid w:val="007D41AB"/>
    <w:rsid w:val="00810B25"/>
    <w:rsid w:val="00825033"/>
    <w:rsid w:val="00826590"/>
    <w:rsid w:val="008344B7"/>
    <w:rsid w:val="0083791A"/>
    <w:rsid w:val="0084573E"/>
    <w:rsid w:val="00863B0E"/>
    <w:rsid w:val="0086434F"/>
    <w:rsid w:val="008715C6"/>
    <w:rsid w:val="00874F36"/>
    <w:rsid w:val="00891029"/>
    <w:rsid w:val="008A38FF"/>
    <w:rsid w:val="008A5ACA"/>
    <w:rsid w:val="008A5C60"/>
    <w:rsid w:val="008B620F"/>
    <w:rsid w:val="008E742F"/>
    <w:rsid w:val="00922961"/>
    <w:rsid w:val="00922EA0"/>
    <w:rsid w:val="0093234E"/>
    <w:rsid w:val="00940585"/>
    <w:rsid w:val="00943C66"/>
    <w:rsid w:val="00967242"/>
    <w:rsid w:val="00971738"/>
    <w:rsid w:val="009738B2"/>
    <w:rsid w:val="00992765"/>
    <w:rsid w:val="00992860"/>
    <w:rsid w:val="00994E4A"/>
    <w:rsid w:val="009C159F"/>
    <w:rsid w:val="009D17F2"/>
    <w:rsid w:val="009E006A"/>
    <w:rsid w:val="009E7C48"/>
    <w:rsid w:val="009F5E4B"/>
    <w:rsid w:val="00A01B55"/>
    <w:rsid w:val="00A01C79"/>
    <w:rsid w:val="00A13110"/>
    <w:rsid w:val="00A172D0"/>
    <w:rsid w:val="00A3675F"/>
    <w:rsid w:val="00A40853"/>
    <w:rsid w:val="00A4661C"/>
    <w:rsid w:val="00A5052D"/>
    <w:rsid w:val="00A55E73"/>
    <w:rsid w:val="00A61E0B"/>
    <w:rsid w:val="00A749FA"/>
    <w:rsid w:val="00A83E27"/>
    <w:rsid w:val="00AD0F37"/>
    <w:rsid w:val="00AD42F9"/>
    <w:rsid w:val="00AE15A4"/>
    <w:rsid w:val="00AE1825"/>
    <w:rsid w:val="00AE292C"/>
    <w:rsid w:val="00AE2D60"/>
    <w:rsid w:val="00AE2E42"/>
    <w:rsid w:val="00AE3D0D"/>
    <w:rsid w:val="00AE3D6B"/>
    <w:rsid w:val="00AE6F35"/>
    <w:rsid w:val="00AF01D9"/>
    <w:rsid w:val="00B04A4D"/>
    <w:rsid w:val="00B14E9F"/>
    <w:rsid w:val="00B27F54"/>
    <w:rsid w:val="00B41D87"/>
    <w:rsid w:val="00B52708"/>
    <w:rsid w:val="00B60147"/>
    <w:rsid w:val="00B65BB9"/>
    <w:rsid w:val="00BB0BEF"/>
    <w:rsid w:val="00BC2D85"/>
    <w:rsid w:val="00BC3394"/>
    <w:rsid w:val="00BE0416"/>
    <w:rsid w:val="00BE72B7"/>
    <w:rsid w:val="00C06A40"/>
    <w:rsid w:val="00C1103A"/>
    <w:rsid w:val="00C1782B"/>
    <w:rsid w:val="00C2389E"/>
    <w:rsid w:val="00C32333"/>
    <w:rsid w:val="00C36D3D"/>
    <w:rsid w:val="00C45194"/>
    <w:rsid w:val="00C90D2C"/>
    <w:rsid w:val="00C917A7"/>
    <w:rsid w:val="00C973CB"/>
    <w:rsid w:val="00C97DAA"/>
    <w:rsid w:val="00CA1756"/>
    <w:rsid w:val="00CC4E96"/>
    <w:rsid w:val="00CD4972"/>
    <w:rsid w:val="00CD623A"/>
    <w:rsid w:val="00CE156E"/>
    <w:rsid w:val="00CE6594"/>
    <w:rsid w:val="00CF5F45"/>
    <w:rsid w:val="00CF69DD"/>
    <w:rsid w:val="00D02A57"/>
    <w:rsid w:val="00D03048"/>
    <w:rsid w:val="00D03DBC"/>
    <w:rsid w:val="00D052C6"/>
    <w:rsid w:val="00D2591A"/>
    <w:rsid w:val="00D2687B"/>
    <w:rsid w:val="00D40809"/>
    <w:rsid w:val="00D41531"/>
    <w:rsid w:val="00D60892"/>
    <w:rsid w:val="00D62831"/>
    <w:rsid w:val="00D62D72"/>
    <w:rsid w:val="00D65C8B"/>
    <w:rsid w:val="00D731EE"/>
    <w:rsid w:val="00D86E7B"/>
    <w:rsid w:val="00D92871"/>
    <w:rsid w:val="00DA6ABF"/>
    <w:rsid w:val="00DB2B63"/>
    <w:rsid w:val="00DC1157"/>
    <w:rsid w:val="00DD263A"/>
    <w:rsid w:val="00DE7809"/>
    <w:rsid w:val="00DF7ACC"/>
    <w:rsid w:val="00E15F01"/>
    <w:rsid w:val="00E251B0"/>
    <w:rsid w:val="00E27280"/>
    <w:rsid w:val="00E32245"/>
    <w:rsid w:val="00E366D8"/>
    <w:rsid w:val="00E41E7A"/>
    <w:rsid w:val="00E4252A"/>
    <w:rsid w:val="00E565B3"/>
    <w:rsid w:val="00E57D48"/>
    <w:rsid w:val="00E73148"/>
    <w:rsid w:val="00E85917"/>
    <w:rsid w:val="00E904D1"/>
    <w:rsid w:val="00EC38C5"/>
    <w:rsid w:val="00EE2119"/>
    <w:rsid w:val="00F007E1"/>
    <w:rsid w:val="00F04C85"/>
    <w:rsid w:val="00F1559B"/>
    <w:rsid w:val="00F34161"/>
    <w:rsid w:val="00F43597"/>
    <w:rsid w:val="00F44AA6"/>
    <w:rsid w:val="00F47264"/>
    <w:rsid w:val="00F57F3C"/>
    <w:rsid w:val="00F62EE9"/>
    <w:rsid w:val="00F74EB7"/>
    <w:rsid w:val="00F77BAB"/>
    <w:rsid w:val="00F8327F"/>
    <w:rsid w:val="00F846A9"/>
    <w:rsid w:val="00F86102"/>
    <w:rsid w:val="00F8610C"/>
    <w:rsid w:val="00F9295A"/>
    <w:rsid w:val="00FB0072"/>
    <w:rsid w:val="00FB24E6"/>
    <w:rsid w:val="00FC2C04"/>
    <w:rsid w:val="00FC5BE1"/>
    <w:rsid w:val="00FE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028CFE"/>
  <w15:docId w15:val="{C108FC67-3785-48E0-9961-3D72344A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C85"/>
    <w:pPr>
      <w:spacing w:line="312" w:lineRule="auto"/>
      <w:jc w:val="both"/>
    </w:pPr>
    <w:rPr>
      <w:sz w:val="24"/>
      <w:szCs w:val="24"/>
    </w:rPr>
  </w:style>
  <w:style w:type="paragraph" w:styleId="Heading1">
    <w:name w:val="heading 1"/>
    <w:basedOn w:val="Normal"/>
    <w:next w:val="Normal"/>
    <w:link w:val="Heading1Char"/>
    <w:qFormat/>
    <w:rsid w:val="00C973CB"/>
    <w:pPr>
      <w:keepNext/>
      <w:numPr>
        <w:numId w:val="28"/>
      </w:numPr>
      <w:spacing w:before="240" w:after="60"/>
      <w:jc w:val="center"/>
      <w:outlineLvl w:val="0"/>
    </w:pPr>
    <w:rPr>
      <w:b/>
      <w:bCs/>
      <w:kern w:val="32"/>
      <w:sz w:val="40"/>
      <w:szCs w:val="40"/>
    </w:rPr>
  </w:style>
  <w:style w:type="paragraph" w:styleId="Heading2">
    <w:name w:val="heading 2"/>
    <w:basedOn w:val="Normal"/>
    <w:next w:val="Normal"/>
    <w:link w:val="Heading2Char"/>
    <w:qFormat/>
    <w:rsid w:val="00C973CB"/>
    <w:pPr>
      <w:keepNext/>
      <w:numPr>
        <w:ilvl w:val="1"/>
        <w:numId w:val="28"/>
      </w:numPr>
      <w:spacing w:before="240" w:after="60"/>
      <w:outlineLvl w:val="1"/>
    </w:pPr>
    <w:rPr>
      <w:b/>
      <w:bCs/>
      <w:iCs/>
      <w:sz w:val="28"/>
      <w:szCs w:val="28"/>
    </w:rPr>
  </w:style>
  <w:style w:type="paragraph" w:styleId="Heading3">
    <w:name w:val="heading 3"/>
    <w:basedOn w:val="Normal"/>
    <w:next w:val="Normal"/>
    <w:qFormat/>
    <w:rsid w:val="00C973CB"/>
    <w:pPr>
      <w:keepNext/>
      <w:numPr>
        <w:ilvl w:val="2"/>
        <w:numId w:val="28"/>
      </w:numPr>
      <w:tabs>
        <w:tab w:val="clear" w:pos="144"/>
        <w:tab w:val="num" w:pos="-3870"/>
      </w:tabs>
      <w:spacing w:before="240" w:after="60"/>
      <w:outlineLvl w:val="2"/>
    </w:pPr>
    <w:rPr>
      <w:b/>
      <w:bCs/>
      <w:i/>
      <w:sz w:val="26"/>
      <w:szCs w:val="26"/>
    </w:rPr>
  </w:style>
  <w:style w:type="paragraph" w:styleId="Heading4">
    <w:name w:val="heading 4"/>
    <w:basedOn w:val="Normal"/>
    <w:next w:val="Normal"/>
    <w:link w:val="Heading4Char"/>
    <w:unhideWhenUsed/>
    <w:qFormat/>
    <w:rsid w:val="00DB2B63"/>
    <w:pPr>
      <w:keepNext/>
      <w:keepLines/>
      <w:numPr>
        <w:ilvl w:val="3"/>
        <w:numId w:val="28"/>
      </w:numPr>
      <w:spacing w:before="200"/>
      <w:outlineLvl w:val="3"/>
    </w:pPr>
    <w:rPr>
      <w:rFonts w:eastAsiaTheme="majorEastAsia"/>
      <w:b/>
      <w:bCs/>
      <w:i/>
      <w:iCs/>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outlineLvl w:val="6"/>
    </w:pPr>
    <w:rPr>
      <w:rFonts w:ascii=".VnArial" w:hAnsi=".Vn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pPr>
    <w:rPr>
      <w:rFonts w:ascii=".VnTime" w:hAnsi=".VnTime"/>
      <w:szCs w:val="20"/>
    </w:rPr>
  </w:style>
  <w:style w:type="paragraph" w:styleId="BodyText2">
    <w:name w:val="Body Text 2"/>
    <w:basedOn w:val="Normal"/>
    <w:rsid w:val="00C1103A"/>
    <w:pPr>
      <w:spacing w:after="120" w:line="480" w:lineRule="auto"/>
    </w:pPr>
  </w:style>
  <w:style w:type="paragraph" w:customStyle="1" w:styleId="tablebulleted">
    <w:name w:val="table bulleted"/>
    <w:basedOn w:val="Normal"/>
    <w:rsid w:val="00B52708"/>
    <w:pPr>
      <w:numPr>
        <w:numId w:val="22"/>
      </w:numPr>
    </w:pPr>
  </w:style>
  <w:style w:type="paragraph" w:styleId="Header">
    <w:name w:val="header"/>
    <w:basedOn w:val="Normal"/>
    <w:rsid w:val="00563827"/>
    <w:pPr>
      <w:tabs>
        <w:tab w:val="center" w:pos="4320"/>
        <w:tab w:val="right" w:pos="8640"/>
      </w:tabs>
    </w:pPr>
  </w:style>
  <w:style w:type="paragraph" w:styleId="NormalWeb">
    <w:name w:val="Normal (Web)"/>
    <w:basedOn w:val="Normal"/>
    <w:rsid w:val="00310EA7"/>
    <w:pPr>
      <w:spacing w:before="100" w:beforeAutospacing="1" w:after="100" w:afterAutospacing="1"/>
    </w:pPr>
  </w:style>
  <w:style w:type="paragraph" w:styleId="Footer">
    <w:name w:val="footer"/>
    <w:basedOn w:val="Normal"/>
    <w:rsid w:val="0073456E"/>
    <w:pPr>
      <w:tabs>
        <w:tab w:val="center" w:pos="4320"/>
        <w:tab w:val="right" w:pos="8640"/>
      </w:tabs>
    </w:pPr>
  </w:style>
  <w:style w:type="character" w:styleId="PageNumber">
    <w:name w:val="page number"/>
    <w:basedOn w:val="DefaultParagraphFont"/>
    <w:rsid w:val="0073456E"/>
  </w:style>
  <w:style w:type="character" w:customStyle="1" w:styleId="Heading1Char">
    <w:name w:val="Heading 1 Char"/>
    <w:basedOn w:val="DefaultParagraphFont"/>
    <w:link w:val="Heading1"/>
    <w:rsid w:val="00C973CB"/>
    <w:rPr>
      <w:b/>
      <w:bCs/>
      <w:kern w:val="32"/>
      <w:sz w:val="40"/>
      <w:szCs w:val="40"/>
    </w:rPr>
  </w:style>
  <w:style w:type="character" w:customStyle="1" w:styleId="Heading2Char">
    <w:name w:val="Heading 2 Char"/>
    <w:basedOn w:val="DefaultParagraphFont"/>
    <w:link w:val="Heading2"/>
    <w:rsid w:val="00C973CB"/>
    <w:rPr>
      <w:b/>
      <w:bCs/>
      <w:iCs/>
      <w:sz w:val="28"/>
      <w:szCs w:val="28"/>
    </w:rPr>
  </w:style>
  <w:style w:type="paragraph" w:styleId="TOC1">
    <w:name w:val="toc 1"/>
    <w:basedOn w:val="Normal"/>
    <w:next w:val="Normal"/>
    <w:autoRedefine/>
    <w:uiPriority w:val="39"/>
    <w:rsid w:val="00AE1825"/>
    <w:pPr>
      <w:spacing w:before="240" w:after="120"/>
    </w:pPr>
    <w:rPr>
      <w:b/>
      <w:bCs/>
      <w:sz w:val="20"/>
      <w:szCs w:val="20"/>
    </w:rPr>
  </w:style>
  <w:style w:type="character" w:styleId="Hyperlink">
    <w:name w:val="Hyperlink"/>
    <w:basedOn w:val="DefaultParagraphFont"/>
    <w:uiPriority w:val="99"/>
    <w:rsid w:val="00AE1825"/>
    <w:rPr>
      <w:color w:val="0000FF"/>
      <w:u w:val="single"/>
    </w:rPr>
  </w:style>
  <w:style w:type="paragraph" w:styleId="TOC2">
    <w:name w:val="toc 2"/>
    <w:basedOn w:val="Normal"/>
    <w:next w:val="Normal"/>
    <w:autoRedefine/>
    <w:uiPriority w:val="39"/>
    <w:rsid w:val="00AE1825"/>
    <w:pPr>
      <w:spacing w:before="120"/>
      <w:ind w:left="240"/>
    </w:pPr>
    <w:rPr>
      <w:i/>
      <w:iCs/>
      <w:sz w:val="20"/>
      <w:szCs w:val="20"/>
    </w:rPr>
  </w:style>
  <w:style w:type="paragraph" w:styleId="TOC3">
    <w:name w:val="toc 3"/>
    <w:basedOn w:val="Normal"/>
    <w:next w:val="Normal"/>
    <w:autoRedefine/>
    <w:uiPriority w:val="39"/>
    <w:rsid w:val="00AE1825"/>
    <w:pPr>
      <w:ind w:left="480"/>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 w:type="character" w:customStyle="1" w:styleId="Heading4Char">
    <w:name w:val="Heading 4 Char"/>
    <w:basedOn w:val="DefaultParagraphFont"/>
    <w:link w:val="Heading4"/>
    <w:rsid w:val="00DB2B63"/>
    <w:rPr>
      <w:rFonts w:eastAsiaTheme="majorEastAsia"/>
      <w:b/>
      <w:bCs/>
      <w:i/>
      <w:iCs/>
      <w:sz w:val="24"/>
      <w:szCs w:val="24"/>
    </w:rPr>
  </w:style>
  <w:style w:type="paragraph" w:styleId="ListParagraph">
    <w:name w:val="List Paragraph"/>
    <w:basedOn w:val="Normal"/>
    <w:uiPriority w:val="34"/>
    <w:qFormat/>
    <w:rsid w:val="00510B01"/>
    <w:pPr>
      <w:ind w:left="720"/>
      <w:contextualSpacing/>
    </w:pPr>
  </w:style>
  <w:style w:type="paragraph" w:styleId="Caption">
    <w:name w:val="caption"/>
    <w:basedOn w:val="Normal"/>
    <w:next w:val="Normal"/>
    <w:unhideWhenUsed/>
    <w:qFormat/>
    <w:rsid w:val="00863B0E"/>
    <w:pPr>
      <w:spacing w:after="200" w:line="240" w:lineRule="auto"/>
      <w:jc w:val="center"/>
    </w:pPr>
    <w:rPr>
      <w:bCs/>
    </w:rPr>
  </w:style>
  <w:style w:type="paragraph" w:styleId="HTMLPreformatted">
    <w:name w:val="HTML Preformatted"/>
    <w:basedOn w:val="Normal"/>
    <w:link w:val="HTMLPreformattedChar"/>
    <w:uiPriority w:val="99"/>
    <w:semiHidden/>
    <w:unhideWhenUsed/>
    <w:rsid w:val="00054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424A"/>
    <w:rPr>
      <w:rFonts w:ascii="Courier New" w:hAnsi="Courier New" w:cs="Courier New"/>
    </w:rPr>
  </w:style>
  <w:style w:type="character" w:styleId="Emphasis">
    <w:name w:val="Emphasis"/>
    <w:basedOn w:val="DefaultParagraphFont"/>
    <w:uiPriority w:val="20"/>
    <w:qFormat/>
    <w:rsid w:val="00127872"/>
    <w:rPr>
      <w:i/>
      <w:iCs/>
    </w:rPr>
  </w:style>
  <w:style w:type="character" w:styleId="Strong">
    <w:name w:val="Strong"/>
    <w:basedOn w:val="DefaultParagraphFont"/>
    <w:uiPriority w:val="22"/>
    <w:qFormat/>
    <w:rsid w:val="00E32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24007">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96992096">
      <w:bodyDiv w:val="1"/>
      <w:marLeft w:val="0"/>
      <w:marRight w:val="0"/>
      <w:marTop w:val="0"/>
      <w:marBottom w:val="0"/>
      <w:divBdr>
        <w:top w:val="none" w:sz="0" w:space="0" w:color="auto"/>
        <w:left w:val="none" w:sz="0" w:space="0" w:color="auto"/>
        <w:bottom w:val="none" w:sz="0" w:space="0" w:color="auto"/>
        <w:right w:val="none" w:sz="0" w:space="0" w:color="auto"/>
      </w:divBdr>
    </w:div>
    <w:div w:id="990258353">
      <w:bodyDiv w:val="1"/>
      <w:marLeft w:val="0"/>
      <w:marRight w:val="0"/>
      <w:marTop w:val="0"/>
      <w:marBottom w:val="0"/>
      <w:divBdr>
        <w:top w:val="none" w:sz="0" w:space="0" w:color="auto"/>
        <w:left w:val="none" w:sz="0" w:space="0" w:color="auto"/>
        <w:bottom w:val="none" w:sz="0" w:space="0" w:color="auto"/>
        <w:right w:val="none" w:sz="0" w:space="0" w:color="auto"/>
      </w:divBdr>
    </w:div>
    <w:div w:id="1214662317">
      <w:bodyDiv w:val="1"/>
      <w:marLeft w:val="0"/>
      <w:marRight w:val="0"/>
      <w:marTop w:val="0"/>
      <w:marBottom w:val="0"/>
      <w:divBdr>
        <w:top w:val="none" w:sz="0" w:space="0" w:color="auto"/>
        <w:left w:val="none" w:sz="0" w:space="0" w:color="auto"/>
        <w:bottom w:val="none" w:sz="0" w:space="0" w:color="auto"/>
        <w:right w:val="none" w:sz="0" w:space="0" w:color="auto"/>
      </w:divBdr>
    </w:div>
    <w:div w:id="1265114708">
      <w:bodyDiv w:val="1"/>
      <w:marLeft w:val="0"/>
      <w:marRight w:val="0"/>
      <w:marTop w:val="0"/>
      <w:marBottom w:val="0"/>
      <w:divBdr>
        <w:top w:val="none" w:sz="0" w:space="0" w:color="auto"/>
        <w:left w:val="none" w:sz="0" w:space="0" w:color="auto"/>
        <w:bottom w:val="none" w:sz="0" w:space="0" w:color="auto"/>
        <w:right w:val="none" w:sz="0" w:space="0" w:color="auto"/>
      </w:divBdr>
      <w:divsChild>
        <w:div w:id="16277626">
          <w:marLeft w:val="547"/>
          <w:marRight w:val="0"/>
          <w:marTop w:val="0"/>
          <w:marBottom w:val="0"/>
          <w:divBdr>
            <w:top w:val="none" w:sz="0" w:space="0" w:color="auto"/>
            <w:left w:val="none" w:sz="0" w:space="0" w:color="auto"/>
            <w:bottom w:val="none" w:sz="0" w:space="0" w:color="auto"/>
            <w:right w:val="none" w:sz="0" w:space="0" w:color="auto"/>
          </w:divBdr>
        </w:div>
      </w:divsChild>
    </w:div>
    <w:div w:id="1428774287">
      <w:bodyDiv w:val="1"/>
      <w:marLeft w:val="0"/>
      <w:marRight w:val="0"/>
      <w:marTop w:val="0"/>
      <w:marBottom w:val="0"/>
      <w:divBdr>
        <w:top w:val="none" w:sz="0" w:space="0" w:color="auto"/>
        <w:left w:val="none" w:sz="0" w:space="0" w:color="auto"/>
        <w:bottom w:val="none" w:sz="0" w:space="0" w:color="auto"/>
        <w:right w:val="none" w:sz="0" w:space="0" w:color="auto"/>
      </w:divBdr>
    </w:div>
    <w:div w:id="1445073245">
      <w:bodyDiv w:val="1"/>
      <w:marLeft w:val="0"/>
      <w:marRight w:val="0"/>
      <w:marTop w:val="0"/>
      <w:marBottom w:val="0"/>
      <w:divBdr>
        <w:top w:val="none" w:sz="0" w:space="0" w:color="auto"/>
        <w:left w:val="none" w:sz="0" w:space="0" w:color="auto"/>
        <w:bottom w:val="none" w:sz="0" w:space="0" w:color="auto"/>
        <w:right w:val="none" w:sz="0" w:space="0" w:color="auto"/>
      </w:divBdr>
    </w:div>
    <w:div w:id="1705059549">
      <w:bodyDiv w:val="1"/>
      <w:marLeft w:val="0"/>
      <w:marRight w:val="0"/>
      <w:marTop w:val="0"/>
      <w:marBottom w:val="0"/>
      <w:divBdr>
        <w:top w:val="none" w:sz="0" w:space="0" w:color="auto"/>
        <w:left w:val="none" w:sz="0" w:space="0" w:color="auto"/>
        <w:bottom w:val="none" w:sz="0" w:space="0" w:color="auto"/>
        <w:right w:val="none" w:sz="0" w:space="0" w:color="auto"/>
      </w:divBdr>
    </w:div>
    <w:div w:id="18355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Hướng dẫn cách trình bày và viết luận văn</vt:lpstr>
    </vt:vector>
  </TitlesOfParts>
  <Company>H.U.T</Company>
  <LinksUpToDate>false</LinksUpToDate>
  <CharactersWithSpaces>5773</CharactersWithSpaces>
  <SharedDoc>false</SharedDoc>
  <HLinks>
    <vt:vector size="252" baseType="variant">
      <vt:variant>
        <vt:i4>1114174</vt:i4>
      </vt:variant>
      <vt:variant>
        <vt:i4>248</vt:i4>
      </vt:variant>
      <vt:variant>
        <vt:i4>0</vt:i4>
      </vt:variant>
      <vt:variant>
        <vt:i4>5</vt:i4>
      </vt:variant>
      <vt:variant>
        <vt:lpwstr/>
      </vt:variant>
      <vt:variant>
        <vt:lpwstr>_Toc156303936</vt:lpwstr>
      </vt:variant>
      <vt:variant>
        <vt:i4>1114174</vt:i4>
      </vt:variant>
      <vt:variant>
        <vt:i4>242</vt:i4>
      </vt:variant>
      <vt:variant>
        <vt:i4>0</vt:i4>
      </vt:variant>
      <vt:variant>
        <vt:i4>5</vt:i4>
      </vt:variant>
      <vt:variant>
        <vt:lpwstr/>
      </vt:variant>
      <vt:variant>
        <vt:lpwstr>_Toc156303935</vt:lpwstr>
      </vt:variant>
      <vt:variant>
        <vt:i4>1114174</vt:i4>
      </vt:variant>
      <vt:variant>
        <vt:i4>236</vt:i4>
      </vt:variant>
      <vt:variant>
        <vt:i4>0</vt:i4>
      </vt:variant>
      <vt:variant>
        <vt:i4>5</vt:i4>
      </vt:variant>
      <vt:variant>
        <vt:lpwstr/>
      </vt:variant>
      <vt:variant>
        <vt:lpwstr>_Toc156303934</vt:lpwstr>
      </vt:variant>
      <vt:variant>
        <vt:i4>1114174</vt:i4>
      </vt:variant>
      <vt:variant>
        <vt:i4>230</vt:i4>
      </vt:variant>
      <vt:variant>
        <vt:i4>0</vt:i4>
      </vt:variant>
      <vt:variant>
        <vt:i4>5</vt:i4>
      </vt:variant>
      <vt:variant>
        <vt:lpwstr/>
      </vt:variant>
      <vt:variant>
        <vt:lpwstr>_Toc156303933</vt:lpwstr>
      </vt:variant>
      <vt:variant>
        <vt:i4>1114174</vt:i4>
      </vt:variant>
      <vt:variant>
        <vt:i4>224</vt:i4>
      </vt:variant>
      <vt:variant>
        <vt:i4>0</vt:i4>
      </vt:variant>
      <vt:variant>
        <vt:i4>5</vt:i4>
      </vt:variant>
      <vt:variant>
        <vt:lpwstr/>
      </vt:variant>
      <vt:variant>
        <vt:lpwstr>_Toc156303932</vt:lpwstr>
      </vt:variant>
      <vt:variant>
        <vt:i4>1114174</vt:i4>
      </vt:variant>
      <vt:variant>
        <vt:i4>218</vt:i4>
      </vt:variant>
      <vt:variant>
        <vt:i4>0</vt:i4>
      </vt:variant>
      <vt:variant>
        <vt:i4>5</vt:i4>
      </vt:variant>
      <vt:variant>
        <vt:lpwstr/>
      </vt:variant>
      <vt:variant>
        <vt:lpwstr>_Toc156303931</vt:lpwstr>
      </vt:variant>
      <vt:variant>
        <vt:i4>1114174</vt:i4>
      </vt:variant>
      <vt:variant>
        <vt:i4>212</vt:i4>
      </vt:variant>
      <vt:variant>
        <vt:i4>0</vt:i4>
      </vt:variant>
      <vt:variant>
        <vt:i4>5</vt:i4>
      </vt:variant>
      <vt:variant>
        <vt:lpwstr/>
      </vt:variant>
      <vt:variant>
        <vt:lpwstr>_Toc156303930</vt:lpwstr>
      </vt:variant>
      <vt:variant>
        <vt:i4>1048638</vt:i4>
      </vt:variant>
      <vt:variant>
        <vt:i4>206</vt:i4>
      </vt:variant>
      <vt:variant>
        <vt:i4>0</vt:i4>
      </vt:variant>
      <vt:variant>
        <vt:i4>5</vt:i4>
      </vt:variant>
      <vt:variant>
        <vt:lpwstr/>
      </vt:variant>
      <vt:variant>
        <vt:lpwstr>_Toc156303929</vt:lpwstr>
      </vt:variant>
      <vt:variant>
        <vt:i4>1048638</vt:i4>
      </vt:variant>
      <vt:variant>
        <vt:i4>200</vt:i4>
      </vt:variant>
      <vt:variant>
        <vt:i4>0</vt:i4>
      </vt:variant>
      <vt:variant>
        <vt:i4>5</vt:i4>
      </vt:variant>
      <vt:variant>
        <vt:lpwstr/>
      </vt:variant>
      <vt:variant>
        <vt:lpwstr>_Toc156303928</vt:lpwstr>
      </vt:variant>
      <vt:variant>
        <vt:i4>1048638</vt:i4>
      </vt:variant>
      <vt:variant>
        <vt:i4>194</vt:i4>
      </vt:variant>
      <vt:variant>
        <vt:i4>0</vt:i4>
      </vt:variant>
      <vt:variant>
        <vt:i4>5</vt:i4>
      </vt:variant>
      <vt:variant>
        <vt:lpwstr/>
      </vt:variant>
      <vt:variant>
        <vt:lpwstr>_Toc156303927</vt:lpwstr>
      </vt:variant>
      <vt:variant>
        <vt:i4>1048638</vt:i4>
      </vt:variant>
      <vt:variant>
        <vt:i4>188</vt:i4>
      </vt:variant>
      <vt:variant>
        <vt:i4>0</vt:i4>
      </vt:variant>
      <vt:variant>
        <vt:i4>5</vt:i4>
      </vt:variant>
      <vt:variant>
        <vt:lpwstr/>
      </vt:variant>
      <vt:variant>
        <vt:lpwstr>_Toc156303926</vt:lpwstr>
      </vt:variant>
      <vt:variant>
        <vt:i4>1048638</vt:i4>
      </vt:variant>
      <vt:variant>
        <vt:i4>182</vt:i4>
      </vt:variant>
      <vt:variant>
        <vt:i4>0</vt:i4>
      </vt:variant>
      <vt:variant>
        <vt:i4>5</vt:i4>
      </vt:variant>
      <vt:variant>
        <vt:lpwstr/>
      </vt:variant>
      <vt:variant>
        <vt:lpwstr>_Toc156303925</vt:lpwstr>
      </vt:variant>
      <vt:variant>
        <vt:i4>1048638</vt:i4>
      </vt:variant>
      <vt:variant>
        <vt:i4>176</vt:i4>
      </vt:variant>
      <vt:variant>
        <vt:i4>0</vt:i4>
      </vt:variant>
      <vt:variant>
        <vt:i4>5</vt:i4>
      </vt:variant>
      <vt:variant>
        <vt:lpwstr/>
      </vt:variant>
      <vt:variant>
        <vt:lpwstr>_Toc156303924</vt:lpwstr>
      </vt:variant>
      <vt:variant>
        <vt:i4>1048638</vt:i4>
      </vt:variant>
      <vt:variant>
        <vt:i4>170</vt:i4>
      </vt:variant>
      <vt:variant>
        <vt:i4>0</vt:i4>
      </vt:variant>
      <vt:variant>
        <vt:i4>5</vt:i4>
      </vt:variant>
      <vt:variant>
        <vt:lpwstr/>
      </vt:variant>
      <vt:variant>
        <vt:lpwstr>_Toc156303923</vt:lpwstr>
      </vt:variant>
      <vt:variant>
        <vt:i4>1048638</vt:i4>
      </vt:variant>
      <vt:variant>
        <vt:i4>164</vt:i4>
      </vt:variant>
      <vt:variant>
        <vt:i4>0</vt:i4>
      </vt:variant>
      <vt:variant>
        <vt:i4>5</vt:i4>
      </vt:variant>
      <vt:variant>
        <vt:lpwstr/>
      </vt:variant>
      <vt:variant>
        <vt:lpwstr>_Toc156303922</vt:lpwstr>
      </vt:variant>
      <vt:variant>
        <vt:i4>1048638</vt:i4>
      </vt:variant>
      <vt:variant>
        <vt:i4>158</vt:i4>
      </vt:variant>
      <vt:variant>
        <vt:i4>0</vt:i4>
      </vt:variant>
      <vt:variant>
        <vt:i4>5</vt:i4>
      </vt:variant>
      <vt:variant>
        <vt:lpwstr/>
      </vt:variant>
      <vt:variant>
        <vt:lpwstr>_Toc156303921</vt:lpwstr>
      </vt:variant>
      <vt:variant>
        <vt:i4>1048638</vt:i4>
      </vt:variant>
      <vt:variant>
        <vt:i4>152</vt:i4>
      </vt:variant>
      <vt:variant>
        <vt:i4>0</vt:i4>
      </vt:variant>
      <vt:variant>
        <vt:i4>5</vt:i4>
      </vt:variant>
      <vt:variant>
        <vt:lpwstr/>
      </vt:variant>
      <vt:variant>
        <vt:lpwstr>_Toc156303920</vt:lpwstr>
      </vt:variant>
      <vt:variant>
        <vt:i4>1245246</vt:i4>
      </vt:variant>
      <vt:variant>
        <vt:i4>146</vt:i4>
      </vt:variant>
      <vt:variant>
        <vt:i4>0</vt:i4>
      </vt:variant>
      <vt:variant>
        <vt:i4>5</vt:i4>
      </vt:variant>
      <vt:variant>
        <vt:lpwstr/>
      </vt:variant>
      <vt:variant>
        <vt:lpwstr>_Toc156303919</vt:lpwstr>
      </vt:variant>
      <vt:variant>
        <vt:i4>1245246</vt:i4>
      </vt:variant>
      <vt:variant>
        <vt:i4>140</vt:i4>
      </vt:variant>
      <vt:variant>
        <vt:i4>0</vt:i4>
      </vt:variant>
      <vt:variant>
        <vt:i4>5</vt:i4>
      </vt:variant>
      <vt:variant>
        <vt:lpwstr/>
      </vt:variant>
      <vt:variant>
        <vt:lpwstr>_Toc156303918</vt:lpwstr>
      </vt:variant>
      <vt:variant>
        <vt:i4>1245246</vt:i4>
      </vt:variant>
      <vt:variant>
        <vt:i4>134</vt:i4>
      </vt:variant>
      <vt:variant>
        <vt:i4>0</vt:i4>
      </vt:variant>
      <vt:variant>
        <vt:i4>5</vt:i4>
      </vt:variant>
      <vt:variant>
        <vt:lpwstr/>
      </vt:variant>
      <vt:variant>
        <vt:lpwstr>_Toc156303917</vt:lpwstr>
      </vt:variant>
      <vt:variant>
        <vt:i4>1245246</vt:i4>
      </vt:variant>
      <vt:variant>
        <vt:i4>128</vt:i4>
      </vt:variant>
      <vt:variant>
        <vt:i4>0</vt:i4>
      </vt:variant>
      <vt:variant>
        <vt:i4>5</vt:i4>
      </vt:variant>
      <vt:variant>
        <vt:lpwstr/>
      </vt:variant>
      <vt:variant>
        <vt:lpwstr>_Toc156303916</vt:lpwstr>
      </vt:variant>
      <vt:variant>
        <vt:i4>1245246</vt:i4>
      </vt:variant>
      <vt:variant>
        <vt:i4>122</vt:i4>
      </vt:variant>
      <vt:variant>
        <vt:i4>0</vt:i4>
      </vt:variant>
      <vt:variant>
        <vt:i4>5</vt:i4>
      </vt:variant>
      <vt:variant>
        <vt:lpwstr/>
      </vt:variant>
      <vt:variant>
        <vt:lpwstr>_Toc156303915</vt:lpwstr>
      </vt:variant>
      <vt:variant>
        <vt:i4>1245246</vt:i4>
      </vt:variant>
      <vt:variant>
        <vt:i4>116</vt:i4>
      </vt:variant>
      <vt:variant>
        <vt:i4>0</vt:i4>
      </vt:variant>
      <vt:variant>
        <vt:i4>5</vt:i4>
      </vt:variant>
      <vt:variant>
        <vt:lpwstr/>
      </vt:variant>
      <vt:variant>
        <vt:lpwstr>_Toc156303914</vt:lpwstr>
      </vt:variant>
      <vt:variant>
        <vt:i4>1245246</vt:i4>
      </vt:variant>
      <vt:variant>
        <vt:i4>110</vt:i4>
      </vt:variant>
      <vt:variant>
        <vt:i4>0</vt:i4>
      </vt:variant>
      <vt:variant>
        <vt:i4>5</vt:i4>
      </vt:variant>
      <vt:variant>
        <vt:lpwstr/>
      </vt:variant>
      <vt:variant>
        <vt:lpwstr>_Toc156303913</vt:lpwstr>
      </vt:variant>
      <vt:variant>
        <vt:i4>1245246</vt:i4>
      </vt:variant>
      <vt:variant>
        <vt:i4>104</vt:i4>
      </vt:variant>
      <vt:variant>
        <vt:i4>0</vt:i4>
      </vt:variant>
      <vt:variant>
        <vt:i4>5</vt:i4>
      </vt:variant>
      <vt:variant>
        <vt:lpwstr/>
      </vt:variant>
      <vt:variant>
        <vt:lpwstr>_Toc156303912</vt:lpwstr>
      </vt:variant>
      <vt:variant>
        <vt:i4>1245246</vt:i4>
      </vt:variant>
      <vt:variant>
        <vt:i4>98</vt:i4>
      </vt:variant>
      <vt:variant>
        <vt:i4>0</vt:i4>
      </vt:variant>
      <vt:variant>
        <vt:i4>5</vt:i4>
      </vt:variant>
      <vt:variant>
        <vt:lpwstr/>
      </vt:variant>
      <vt:variant>
        <vt:lpwstr>_Toc156303911</vt:lpwstr>
      </vt:variant>
      <vt:variant>
        <vt:i4>1245246</vt:i4>
      </vt:variant>
      <vt:variant>
        <vt:i4>92</vt:i4>
      </vt:variant>
      <vt:variant>
        <vt:i4>0</vt:i4>
      </vt:variant>
      <vt:variant>
        <vt:i4>5</vt:i4>
      </vt:variant>
      <vt:variant>
        <vt:lpwstr/>
      </vt:variant>
      <vt:variant>
        <vt:lpwstr>_Toc156303910</vt:lpwstr>
      </vt:variant>
      <vt:variant>
        <vt:i4>1179710</vt:i4>
      </vt:variant>
      <vt:variant>
        <vt:i4>86</vt:i4>
      </vt:variant>
      <vt:variant>
        <vt:i4>0</vt:i4>
      </vt:variant>
      <vt:variant>
        <vt:i4>5</vt:i4>
      </vt:variant>
      <vt:variant>
        <vt:lpwstr/>
      </vt:variant>
      <vt:variant>
        <vt:lpwstr>_Toc156303909</vt:lpwstr>
      </vt:variant>
      <vt:variant>
        <vt:i4>1179710</vt:i4>
      </vt:variant>
      <vt:variant>
        <vt:i4>80</vt:i4>
      </vt:variant>
      <vt:variant>
        <vt:i4>0</vt:i4>
      </vt:variant>
      <vt:variant>
        <vt:i4>5</vt:i4>
      </vt:variant>
      <vt:variant>
        <vt:lpwstr/>
      </vt:variant>
      <vt:variant>
        <vt:lpwstr>_Toc156303908</vt:lpwstr>
      </vt:variant>
      <vt:variant>
        <vt:i4>1179710</vt:i4>
      </vt:variant>
      <vt:variant>
        <vt:i4>74</vt:i4>
      </vt:variant>
      <vt:variant>
        <vt:i4>0</vt:i4>
      </vt:variant>
      <vt:variant>
        <vt:i4>5</vt:i4>
      </vt:variant>
      <vt:variant>
        <vt:lpwstr/>
      </vt:variant>
      <vt:variant>
        <vt:lpwstr>_Toc156303907</vt:lpwstr>
      </vt:variant>
      <vt:variant>
        <vt:i4>1179710</vt:i4>
      </vt:variant>
      <vt:variant>
        <vt:i4>68</vt:i4>
      </vt:variant>
      <vt:variant>
        <vt:i4>0</vt:i4>
      </vt:variant>
      <vt:variant>
        <vt:i4>5</vt:i4>
      </vt:variant>
      <vt:variant>
        <vt:lpwstr/>
      </vt:variant>
      <vt:variant>
        <vt:lpwstr>_Toc156303906</vt:lpwstr>
      </vt:variant>
      <vt:variant>
        <vt:i4>1179710</vt:i4>
      </vt:variant>
      <vt:variant>
        <vt:i4>62</vt:i4>
      </vt:variant>
      <vt:variant>
        <vt:i4>0</vt:i4>
      </vt:variant>
      <vt:variant>
        <vt:i4>5</vt:i4>
      </vt:variant>
      <vt:variant>
        <vt:lpwstr/>
      </vt:variant>
      <vt:variant>
        <vt:lpwstr>_Toc156303905</vt:lpwstr>
      </vt:variant>
      <vt:variant>
        <vt:i4>1179710</vt:i4>
      </vt:variant>
      <vt:variant>
        <vt:i4>56</vt:i4>
      </vt:variant>
      <vt:variant>
        <vt:i4>0</vt:i4>
      </vt:variant>
      <vt:variant>
        <vt:i4>5</vt:i4>
      </vt:variant>
      <vt:variant>
        <vt:lpwstr/>
      </vt:variant>
      <vt:variant>
        <vt:lpwstr>_Toc156303904</vt:lpwstr>
      </vt:variant>
      <vt:variant>
        <vt:i4>1179710</vt:i4>
      </vt:variant>
      <vt:variant>
        <vt:i4>50</vt:i4>
      </vt:variant>
      <vt:variant>
        <vt:i4>0</vt:i4>
      </vt:variant>
      <vt:variant>
        <vt:i4>5</vt:i4>
      </vt:variant>
      <vt:variant>
        <vt:lpwstr/>
      </vt:variant>
      <vt:variant>
        <vt:lpwstr>_Toc156303903</vt:lpwstr>
      </vt:variant>
      <vt:variant>
        <vt:i4>1179710</vt:i4>
      </vt:variant>
      <vt:variant>
        <vt:i4>44</vt:i4>
      </vt:variant>
      <vt:variant>
        <vt:i4>0</vt:i4>
      </vt:variant>
      <vt:variant>
        <vt:i4>5</vt:i4>
      </vt:variant>
      <vt:variant>
        <vt:lpwstr/>
      </vt:variant>
      <vt:variant>
        <vt:lpwstr>_Toc156303902</vt:lpwstr>
      </vt:variant>
      <vt:variant>
        <vt:i4>1179710</vt:i4>
      </vt:variant>
      <vt:variant>
        <vt:i4>38</vt:i4>
      </vt:variant>
      <vt:variant>
        <vt:i4>0</vt:i4>
      </vt:variant>
      <vt:variant>
        <vt:i4>5</vt:i4>
      </vt:variant>
      <vt:variant>
        <vt:lpwstr/>
      </vt:variant>
      <vt:variant>
        <vt:lpwstr>_Toc156303901</vt:lpwstr>
      </vt:variant>
      <vt:variant>
        <vt:i4>1179710</vt:i4>
      </vt:variant>
      <vt:variant>
        <vt:i4>32</vt:i4>
      </vt:variant>
      <vt:variant>
        <vt:i4>0</vt:i4>
      </vt:variant>
      <vt:variant>
        <vt:i4>5</vt:i4>
      </vt:variant>
      <vt:variant>
        <vt:lpwstr/>
      </vt:variant>
      <vt:variant>
        <vt:lpwstr>_Toc156303900</vt:lpwstr>
      </vt:variant>
      <vt:variant>
        <vt:i4>1769535</vt:i4>
      </vt:variant>
      <vt:variant>
        <vt:i4>26</vt:i4>
      </vt:variant>
      <vt:variant>
        <vt:i4>0</vt:i4>
      </vt:variant>
      <vt:variant>
        <vt:i4>5</vt:i4>
      </vt:variant>
      <vt:variant>
        <vt:lpwstr/>
      </vt:variant>
      <vt:variant>
        <vt:lpwstr>_Toc156303899</vt:lpwstr>
      </vt:variant>
      <vt:variant>
        <vt:i4>1769535</vt:i4>
      </vt:variant>
      <vt:variant>
        <vt:i4>20</vt:i4>
      </vt:variant>
      <vt:variant>
        <vt:i4>0</vt:i4>
      </vt:variant>
      <vt:variant>
        <vt:i4>5</vt:i4>
      </vt:variant>
      <vt:variant>
        <vt:lpwstr/>
      </vt:variant>
      <vt:variant>
        <vt:lpwstr>_Toc156303898</vt:lpwstr>
      </vt:variant>
      <vt:variant>
        <vt:i4>1769535</vt:i4>
      </vt:variant>
      <vt:variant>
        <vt:i4>14</vt:i4>
      </vt:variant>
      <vt:variant>
        <vt:i4>0</vt:i4>
      </vt:variant>
      <vt:variant>
        <vt:i4>5</vt:i4>
      </vt:variant>
      <vt:variant>
        <vt:lpwstr/>
      </vt:variant>
      <vt:variant>
        <vt:lpwstr>_Toc156303897</vt:lpwstr>
      </vt:variant>
      <vt:variant>
        <vt:i4>1769535</vt:i4>
      </vt:variant>
      <vt:variant>
        <vt:i4>8</vt:i4>
      </vt:variant>
      <vt:variant>
        <vt:i4>0</vt:i4>
      </vt:variant>
      <vt:variant>
        <vt:i4>5</vt:i4>
      </vt:variant>
      <vt:variant>
        <vt:lpwstr/>
      </vt:variant>
      <vt:variant>
        <vt:lpwstr>_Toc156303896</vt:lpwstr>
      </vt:variant>
      <vt:variant>
        <vt:i4>1769535</vt:i4>
      </vt:variant>
      <vt:variant>
        <vt:i4>2</vt:i4>
      </vt:variant>
      <vt:variant>
        <vt:i4>0</vt:i4>
      </vt:variant>
      <vt:variant>
        <vt:i4>5</vt:i4>
      </vt:variant>
      <vt:variant>
        <vt:lpwstr/>
      </vt:variant>
      <vt:variant>
        <vt:lpwstr>_Toc156303895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cách trình bày và viết luận văn</dc:title>
  <dc:creator>Nam Pham Ngoc</dc:creator>
  <cp:lastModifiedBy>Windows User</cp:lastModifiedBy>
  <cp:revision>3</cp:revision>
  <cp:lastPrinted>2007-01-07T15:23:00Z</cp:lastPrinted>
  <dcterms:created xsi:type="dcterms:W3CDTF">2018-04-05T18:47:00Z</dcterms:created>
  <dcterms:modified xsi:type="dcterms:W3CDTF">2018-05-24T21:10:00Z</dcterms:modified>
</cp:coreProperties>
</file>