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120" w:line="240" w:lineRule="auto"/>
        <w:rPr>
          <w:rFonts w:ascii="Proxima Nova" w:cs="Proxima Nova" w:eastAsia="Proxima Nova" w:hAnsi="Proxima Nova"/>
          <w:color w:val="353744"/>
          <w:sz w:val="60"/>
          <w:szCs w:val="60"/>
        </w:rPr>
      </w:pPr>
      <w:r w:rsidDel="00000000" w:rsidR="00000000" w:rsidRPr="00000000">
        <w:rPr>
          <w:rFonts w:ascii="Proxima Nova" w:cs="Proxima Nova" w:eastAsia="Proxima Nova" w:hAnsi="Proxima Nova"/>
          <w:color w:val="353744"/>
          <w:sz w:val="60"/>
          <w:szCs w:val="60"/>
          <w:rtl w:val="0"/>
        </w:rPr>
        <w:t xml:space="preserve">Khuong Tran</w:t>
      </w:r>
    </w:p>
    <w:p w:rsidR="00000000" w:rsidDel="00000000" w:rsidP="00000000" w:rsidRDefault="00000000" w:rsidRPr="00000000" w14:paraId="00000002">
      <w:pPr>
        <w:pStyle w:val="Subtitle"/>
        <w:keepNext w:val="0"/>
        <w:keepLines w:val="0"/>
        <w:spacing w:after="0" w:line="240" w:lineRule="auto"/>
        <w:rPr>
          <w:rFonts w:ascii="Proxima Nova" w:cs="Proxima Nova" w:eastAsia="Proxima Nova" w:hAnsi="Proxima Nova"/>
          <w:color w:val="00ab44"/>
          <w:sz w:val="36"/>
          <w:szCs w:val="36"/>
        </w:rPr>
      </w:pPr>
      <w:bookmarkStart w:colFirst="0" w:colLast="0" w:name="_gjdgxs" w:id="0"/>
      <w:bookmarkEnd w:id="0"/>
      <w:r w:rsidDel="00000000" w:rsidR="00000000" w:rsidRPr="00000000">
        <w:rPr>
          <w:rFonts w:ascii="Proxima Nova" w:cs="Proxima Nova" w:eastAsia="Proxima Nova" w:hAnsi="Proxima Nova"/>
          <w:color w:val="00ab44"/>
          <w:sz w:val="36"/>
          <w:szCs w:val="36"/>
          <w:rtl w:val="0"/>
        </w:rPr>
        <w:t xml:space="preserve">Full-Stack Javascript Developer</w:t>
      </w:r>
    </w:p>
    <w:p w:rsidR="00000000" w:rsidDel="00000000" w:rsidP="00000000" w:rsidRDefault="00000000" w:rsidRPr="00000000" w14:paraId="00000003">
      <w:pPr>
        <w:spacing w:line="240" w:lineRule="auto"/>
        <w:rPr>
          <w:rFonts w:ascii="Proxima Nova" w:cs="Proxima Nova" w:eastAsia="Proxima Nova" w:hAnsi="Proxima Nova"/>
          <w:color w:val="666666"/>
          <w:sz w:val="20"/>
          <w:szCs w:val="20"/>
          <w:highlight w:val="white"/>
        </w:rPr>
      </w:pPr>
      <w:r w:rsidDel="00000000" w:rsidR="00000000" w:rsidRPr="00000000">
        <w:rPr>
          <w:rFonts w:ascii="Proxima Nova" w:cs="Proxima Nova" w:eastAsia="Proxima Nova" w:hAnsi="Proxima Nova"/>
          <w:color w:val="666666"/>
          <w:sz w:val="20"/>
          <w:szCs w:val="20"/>
          <w:highlight w:val="white"/>
          <w:rtl w:val="0"/>
        </w:rPr>
        <w:t xml:space="preserve"> (424) 397-4132  |  tranvinhkhuong@gmail.com </w:t>
      </w:r>
    </w:p>
    <w:p w:rsidR="00000000" w:rsidDel="00000000" w:rsidP="00000000" w:rsidRDefault="00000000" w:rsidRPr="00000000" w14:paraId="00000004">
      <w:pPr>
        <w:spacing w:line="240" w:lineRule="auto"/>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color w:val="666666"/>
          <w:sz w:val="20"/>
          <w:szCs w:val="20"/>
          <w:highlight w:val="white"/>
          <w:rtl w:val="0"/>
        </w:rPr>
        <w:t xml:space="preserve">https://github.com/khuongtran19  |  </w:t>
      </w:r>
      <w:r w:rsidDel="00000000" w:rsidR="00000000" w:rsidRPr="00000000">
        <w:rPr>
          <w:color w:val="666666"/>
          <w:sz w:val="20"/>
          <w:szCs w:val="20"/>
          <w:highlight w:val="white"/>
          <w:rtl w:val="0"/>
        </w:rPr>
        <w:t xml:space="preserve">www.linkedin.com/in/khuong-tran-2a6326176</w:t>
      </w:r>
      <w:r w:rsidDel="00000000" w:rsidR="00000000" w:rsidRPr="00000000">
        <w:rPr>
          <w:rtl w:val="0"/>
        </w:rPr>
      </w:r>
    </w:p>
    <w:p w:rsidR="00000000" w:rsidDel="00000000" w:rsidP="00000000" w:rsidRDefault="00000000" w:rsidRPr="00000000" w14:paraId="00000005">
      <w:pPr>
        <w:pStyle w:val="Heading1"/>
        <w:keepNext w:val="0"/>
        <w:keepLines w:val="0"/>
        <w:spacing w:before="240" w:line="240" w:lineRule="auto"/>
        <w:rPr>
          <w:rFonts w:ascii="Quattrocento Sans" w:cs="Quattrocento Sans" w:eastAsia="Quattrocento Sans" w:hAnsi="Quattrocento Sans"/>
          <w:b w:val="1"/>
          <w:color w:val="00ab44"/>
          <w:sz w:val="28"/>
          <w:szCs w:val="28"/>
        </w:rPr>
      </w:pPr>
      <w:bookmarkStart w:colFirst="0" w:colLast="0" w:name="_30j0zll" w:id="1"/>
      <w:bookmarkEnd w:id="1"/>
      <w:r w:rsidDel="00000000" w:rsidR="00000000" w:rsidRPr="00000000">
        <w:rPr>
          <w:rFonts w:ascii="Quattrocento Sans" w:cs="Quattrocento Sans" w:eastAsia="Quattrocento Sans" w:hAnsi="Quattrocento Sans"/>
          <w:b w:val="1"/>
          <w:color w:val="00ab44"/>
          <w:sz w:val="28"/>
          <w:szCs w:val="28"/>
          <w:rtl w:val="0"/>
        </w:rPr>
        <w:t xml:space="preserve">SKILLS</w:t>
      </w:r>
    </w:p>
    <w:p w:rsidR="00000000" w:rsidDel="00000000" w:rsidP="00000000" w:rsidRDefault="00000000" w:rsidRPr="00000000" w14:paraId="00000006">
      <w:pPr>
        <w:spacing w:before="8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Front End:</w:t>
      </w:r>
      <w:r w:rsidDel="00000000" w:rsidR="00000000" w:rsidRPr="00000000">
        <w:rPr>
          <w:rFonts w:ascii="Quattrocento Sans" w:cs="Quattrocento Sans" w:eastAsia="Quattrocento Sans" w:hAnsi="Quattrocento Sans"/>
          <w:sz w:val="20"/>
          <w:szCs w:val="20"/>
          <w:rtl w:val="0"/>
        </w:rPr>
        <w:t xml:space="preserve"> JavaScript, ReactJs, jQuery, CSS3, Twitter Bootstrap, HTML5, AJAX</w:t>
      </w:r>
    </w:p>
    <w:p w:rsidR="00000000" w:rsidDel="00000000" w:rsidP="00000000" w:rsidRDefault="00000000" w:rsidRPr="00000000" w14:paraId="00000007">
      <w:pPr>
        <w:spacing w:before="8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Middle Tier:</w:t>
      </w:r>
      <w:r w:rsidDel="00000000" w:rsidR="00000000" w:rsidRPr="00000000">
        <w:rPr>
          <w:rFonts w:ascii="Quattrocento Sans" w:cs="Quattrocento Sans" w:eastAsia="Quattrocento Sans" w:hAnsi="Quattrocento Sans"/>
          <w:sz w:val="20"/>
          <w:szCs w:val="20"/>
          <w:rtl w:val="0"/>
        </w:rPr>
        <w:t xml:space="preserve"> NodeJS, Express, Tedious, ASP.NET, #C</w:t>
      </w:r>
    </w:p>
    <w:p w:rsidR="00000000" w:rsidDel="00000000" w:rsidP="00000000" w:rsidRDefault="00000000" w:rsidRPr="00000000" w14:paraId="00000008">
      <w:pPr>
        <w:spacing w:before="8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Back End:</w:t>
      </w:r>
      <w:r w:rsidDel="00000000" w:rsidR="00000000" w:rsidRPr="00000000">
        <w:rPr>
          <w:rFonts w:ascii="Quattrocento Sans" w:cs="Quattrocento Sans" w:eastAsia="Quattrocento Sans" w:hAnsi="Quattrocento Sans"/>
          <w:sz w:val="20"/>
          <w:szCs w:val="20"/>
          <w:rtl w:val="0"/>
        </w:rPr>
        <w:t xml:space="preserve"> Microsoft SQL Server, Transact-SQL, SQL Server Management Studio</w:t>
      </w:r>
    </w:p>
    <w:p w:rsidR="00000000" w:rsidDel="00000000" w:rsidP="00000000" w:rsidRDefault="00000000" w:rsidRPr="00000000" w14:paraId="00000009">
      <w:pPr>
        <w:spacing w:before="8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Other Technical:</w:t>
      </w:r>
      <w:r w:rsidDel="00000000" w:rsidR="00000000" w:rsidRPr="00000000">
        <w:rPr>
          <w:rFonts w:ascii="Quattrocento Sans" w:cs="Quattrocento Sans" w:eastAsia="Quattrocento Sans" w:hAnsi="Quattrocento Sans"/>
          <w:sz w:val="20"/>
          <w:szCs w:val="20"/>
          <w:rtl w:val="0"/>
        </w:rPr>
        <w:t xml:space="preserve"> VS Code, TFS, Git, Trello</w:t>
      </w:r>
    </w:p>
    <w:p w:rsidR="00000000" w:rsidDel="00000000" w:rsidP="00000000" w:rsidRDefault="00000000" w:rsidRPr="00000000" w14:paraId="0000000A">
      <w:pPr>
        <w:pStyle w:val="Heading1"/>
        <w:keepNext w:val="0"/>
        <w:keepLines w:val="0"/>
        <w:spacing w:before="240" w:line="240" w:lineRule="auto"/>
        <w:rPr>
          <w:rFonts w:ascii="Quattrocento Sans" w:cs="Quattrocento Sans" w:eastAsia="Quattrocento Sans" w:hAnsi="Quattrocento Sans"/>
          <w:b w:val="1"/>
          <w:color w:val="00ab44"/>
          <w:sz w:val="28"/>
          <w:szCs w:val="28"/>
        </w:rPr>
      </w:pPr>
      <w:r w:rsidDel="00000000" w:rsidR="00000000" w:rsidRPr="00000000">
        <w:rPr>
          <w:rFonts w:ascii="Quattrocento Sans" w:cs="Quattrocento Sans" w:eastAsia="Quattrocento Sans" w:hAnsi="Quattrocento Sans"/>
          <w:b w:val="1"/>
          <w:color w:val="00ab44"/>
          <w:sz w:val="28"/>
          <w:szCs w:val="28"/>
          <w:rtl w:val="0"/>
        </w:rPr>
        <w:t xml:space="preserve">EXPERIENCE</w:t>
      </w:r>
    </w:p>
    <w:p w:rsidR="00000000" w:rsidDel="00000000" w:rsidP="00000000" w:rsidRDefault="00000000" w:rsidRPr="00000000" w14:paraId="0000000B">
      <w:pPr>
        <w:pStyle w:val="Heading2"/>
        <w:keepNext w:val="0"/>
        <w:keepLines w:val="0"/>
        <w:spacing w:after="0" w:before="200" w:line="240" w:lineRule="auto"/>
        <w:rPr>
          <w:rFonts w:ascii="Quattrocento Sans" w:cs="Quattrocento Sans" w:eastAsia="Quattrocento Sans" w:hAnsi="Quattrocento Sans"/>
          <w:i w:val="1"/>
          <w:color w:val="353744"/>
          <w:sz w:val="24"/>
          <w:szCs w:val="24"/>
          <w:highlight w:val="white"/>
        </w:rPr>
      </w:pPr>
      <w:bookmarkStart w:colFirst="0" w:colLast="0" w:name="_1fob9te" w:id="2"/>
      <w:bookmarkEnd w:id="2"/>
      <w:r w:rsidDel="00000000" w:rsidR="00000000" w:rsidRPr="00000000">
        <w:rPr>
          <w:rFonts w:ascii="Quattrocento Sans" w:cs="Quattrocento Sans" w:eastAsia="Quattrocento Sans" w:hAnsi="Quattrocento Sans"/>
          <w:b w:val="1"/>
          <w:color w:val="353744"/>
          <w:sz w:val="24"/>
          <w:szCs w:val="24"/>
          <w:highlight w:val="white"/>
          <w:rtl w:val="0"/>
        </w:rPr>
        <w:t xml:space="preserve">Grolo,  Culver City CA</w:t>
      </w:r>
      <w:r w:rsidDel="00000000" w:rsidR="00000000" w:rsidRPr="00000000">
        <w:rPr>
          <w:rFonts w:ascii="Quattrocento Sans" w:cs="Quattrocento Sans" w:eastAsia="Quattrocento Sans" w:hAnsi="Quattrocento Sans"/>
          <w:color w:val="353744"/>
          <w:sz w:val="24"/>
          <w:szCs w:val="24"/>
          <w:highlight w:val="white"/>
          <w:rtl w:val="0"/>
        </w:rPr>
        <w:t xml:space="preserve"> - </w:t>
      </w:r>
      <w:r w:rsidDel="00000000" w:rsidR="00000000" w:rsidRPr="00000000">
        <w:rPr>
          <w:rFonts w:ascii="Quattrocento Sans" w:cs="Quattrocento Sans" w:eastAsia="Quattrocento Sans" w:hAnsi="Quattrocento Sans"/>
          <w:i w:val="1"/>
          <w:color w:val="353744"/>
          <w:sz w:val="24"/>
          <w:szCs w:val="24"/>
          <w:highlight w:val="white"/>
          <w:rtl w:val="0"/>
        </w:rPr>
        <w:t xml:space="preserve">Full Stack Javascript Developer</w:t>
      </w:r>
    </w:p>
    <w:p w:rsidR="00000000" w:rsidDel="00000000" w:rsidP="00000000" w:rsidRDefault="00000000" w:rsidRPr="00000000" w14:paraId="0000000C">
      <w:pPr>
        <w:spacing w:before="80" w:line="240" w:lineRule="auto"/>
        <w:rPr>
          <w:rFonts w:ascii="Quattrocento Sans" w:cs="Quattrocento Sans" w:eastAsia="Quattrocento Sans" w:hAnsi="Quattrocento Sans"/>
          <w:color w:val="666666"/>
          <w:sz w:val="20"/>
          <w:szCs w:val="20"/>
          <w:highlight w:val="white"/>
        </w:rPr>
      </w:pPr>
      <w:r w:rsidDel="00000000" w:rsidR="00000000" w:rsidRPr="00000000">
        <w:rPr>
          <w:rFonts w:ascii="Quattrocento Sans" w:cs="Quattrocento Sans" w:eastAsia="Quattrocento Sans" w:hAnsi="Quattrocento Sans"/>
          <w:color w:val="666666"/>
          <w:sz w:val="20"/>
          <w:szCs w:val="20"/>
          <w:highlight w:val="white"/>
          <w:rtl w:val="0"/>
        </w:rPr>
        <w:t xml:space="preserve">2018 – 2019</w:t>
      </w:r>
    </w:p>
    <w:p w:rsidR="00000000" w:rsidDel="00000000" w:rsidP="00000000" w:rsidRDefault="00000000" w:rsidRPr="00000000" w14:paraId="0000000D">
      <w:pPr>
        <w:widowControl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Grolo is a multi-tenant software-as-a-service white label platform for marketing agencies. Agencies subscribe to Grolo and use it to provide a branded application for small and medium local businesses to implement social media marketing campaigns and customer loyalty programs. The agency, in turn, may configure subscription levels for their business clients from freemium minimal support to more full-service support where agency representatives actively manage campaigns and loyalty programs.</w:t>
      </w:r>
    </w:p>
    <w:p w:rsidR="00000000" w:rsidDel="00000000" w:rsidP="00000000" w:rsidRDefault="00000000" w:rsidRPr="00000000" w14:paraId="0000000E">
      <w:pPr>
        <w:widowControl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Personally designed and implemented the subsystem which allow businesses to create social media posts,  including database design and stored procedures,  implementing mid-tier Web API endpoints and services in C#, and the user interface using custom react components. Also implemented business rewards which allow businesses to print out all information of the business and reward type with QR code that allow customer to scan and register to become regular customer.</w:t>
      </w:r>
    </w:p>
    <w:p w:rsidR="00000000" w:rsidDel="00000000" w:rsidP="00000000" w:rsidRDefault="00000000" w:rsidRPr="00000000" w14:paraId="0000000F">
      <w:pPr>
        <w:widowControl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Technologies include Visual Studio, VS Code,  SQL Server Management Studio, Git source control on TFS, Chrome Developer Tools, JSON Lint, Transact-SQL, JavaScript, ASP.Net Web Api, JSON Serialization, AJAX, jQuery, React, Redux, Twitter Bootstrap, CSS, AWS S3, MVC Attribute Routing and Trello.</w:t>
      </w:r>
    </w:p>
    <w:p w:rsidR="00000000" w:rsidDel="00000000" w:rsidP="00000000" w:rsidRDefault="00000000" w:rsidRPr="00000000" w14:paraId="00000010">
      <w:pPr>
        <w:widowControl w:val="0"/>
        <w:spacing w:line="240" w:lineRule="auto"/>
        <w:rPr>
          <w:rFonts w:ascii="Quattrocento Sans" w:cs="Quattrocento Sans" w:eastAsia="Quattrocento Sans" w:hAnsi="Quattrocento Sans"/>
          <w:b w:val="1"/>
          <w:color w:val="353744"/>
          <w:sz w:val="24"/>
          <w:szCs w:val="24"/>
          <w:highlight w:val="white"/>
        </w:rPr>
      </w:pPr>
      <w:r w:rsidDel="00000000" w:rsidR="00000000" w:rsidRPr="00000000">
        <w:rPr>
          <w:rFonts w:ascii="Quattrocento Sans" w:cs="Quattrocento Sans" w:eastAsia="Quattrocento Sans" w:hAnsi="Quattrocento Sans"/>
          <w:b w:val="1"/>
          <w:color w:val="353744"/>
          <w:sz w:val="24"/>
          <w:szCs w:val="24"/>
          <w:highlight w:val="white"/>
          <w:rtl w:val="0"/>
        </w:rPr>
        <w:t xml:space="preserve">AutoMobility LA hackathon </w:t>
      </w:r>
    </w:p>
    <w:p w:rsidR="00000000" w:rsidDel="00000000" w:rsidP="00000000" w:rsidRDefault="00000000" w:rsidRPr="00000000" w14:paraId="00000011">
      <w:pPr>
        <w:spacing w:before="80" w:line="240" w:lineRule="auto"/>
        <w:rPr>
          <w:rFonts w:ascii="Quattrocento Sans" w:cs="Quattrocento Sans" w:eastAsia="Quattrocento Sans" w:hAnsi="Quattrocento Sans"/>
          <w:color w:val="666666"/>
          <w:sz w:val="20"/>
          <w:szCs w:val="20"/>
          <w:highlight w:val="white"/>
        </w:rPr>
      </w:pPr>
      <w:r w:rsidDel="00000000" w:rsidR="00000000" w:rsidRPr="00000000">
        <w:rPr>
          <w:rFonts w:ascii="Quattrocento Sans" w:cs="Quattrocento Sans" w:eastAsia="Quattrocento Sans" w:hAnsi="Quattrocento Sans"/>
          <w:color w:val="666666"/>
          <w:sz w:val="20"/>
          <w:szCs w:val="20"/>
          <w:highlight w:val="white"/>
          <w:rtl w:val="0"/>
        </w:rPr>
        <w:t xml:space="preserve">2018</w:t>
      </w:r>
    </w:p>
    <w:p w:rsidR="00000000" w:rsidDel="00000000" w:rsidP="00000000" w:rsidRDefault="00000000" w:rsidRPr="00000000" w14:paraId="00000012">
      <w:pPr>
        <w:widowControl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Along with my colleagues, created a working  in-console application for General Motors using GM, Visa, and Google APIs. </w:t>
      </w:r>
    </w:p>
    <w:p w:rsidR="00000000" w:rsidDel="00000000" w:rsidP="00000000" w:rsidRDefault="00000000" w:rsidRPr="00000000" w14:paraId="00000013">
      <w:pPr>
        <w:spacing w:before="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Github for hackathon: </w:t>
      </w:r>
      <w:hyperlink r:id="rId6">
        <w:r w:rsidDel="00000000" w:rsidR="00000000" w:rsidRPr="00000000">
          <w:rPr>
            <w:rFonts w:ascii="Calibri" w:cs="Calibri" w:eastAsia="Calibri" w:hAnsi="Calibri"/>
            <w:color w:val="1155cc"/>
            <w:sz w:val="24"/>
            <w:szCs w:val="24"/>
            <w:u w:val="single"/>
            <w:rtl w:val="0"/>
          </w:rPr>
          <w:t xml:space="preserve">https://github.com/khuongtran19/LA_AutoMobility</w:t>
        </w:r>
      </w:hyperlink>
      <w:r w:rsidDel="00000000" w:rsidR="00000000" w:rsidRPr="00000000">
        <w:rPr>
          <w:rtl w:val="0"/>
        </w:rPr>
      </w:r>
    </w:p>
    <w:p w:rsidR="00000000" w:rsidDel="00000000" w:rsidP="00000000" w:rsidRDefault="00000000" w:rsidRPr="00000000" w14:paraId="00000014">
      <w:pPr>
        <w:spacing w:before="8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Genius Net Solutions</w:t>
      </w:r>
    </w:p>
    <w:p w:rsidR="00000000" w:rsidDel="00000000" w:rsidP="00000000" w:rsidRDefault="00000000" w:rsidRPr="00000000" w14:paraId="00000015">
      <w:pPr>
        <w:spacing w:before="80" w:line="240" w:lineRule="auto"/>
        <w:rPr>
          <w:rFonts w:ascii="Quattrocento Sans" w:cs="Quattrocento Sans" w:eastAsia="Quattrocento Sans" w:hAnsi="Quattrocento Sans"/>
          <w:color w:val="666666"/>
          <w:sz w:val="20"/>
          <w:szCs w:val="20"/>
          <w:highlight w:val="white"/>
        </w:rPr>
      </w:pPr>
      <w:r w:rsidDel="00000000" w:rsidR="00000000" w:rsidRPr="00000000">
        <w:rPr>
          <w:rFonts w:ascii="Quattrocento Sans" w:cs="Quattrocento Sans" w:eastAsia="Quattrocento Sans" w:hAnsi="Quattrocento Sans"/>
          <w:color w:val="666666"/>
          <w:sz w:val="20"/>
          <w:szCs w:val="20"/>
          <w:highlight w:val="white"/>
          <w:rtl w:val="0"/>
        </w:rPr>
        <w:t xml:space="preserve">2019-Present (Part time)</w:t>
      </w:r>
    </w:p>
    <w:p w:rsidR="00000000" w:rsidDel="00000000" w:rsidP="00000000" w:rsidRDefault="00000000" w:rsidRPr="00000000" w14:paraId="00000016">
      <w:pPr>
        <w:widowControl w:val="0"/>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Genius Net Solutions is company from Turkey with more than 15+ year in business provide solutions for their clients in machine learning, home automation, mobile control, etc. Personally designed Front End for company using React.js and Bootstrap.</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khuongtran19/LA_AutoMobili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