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8A1DE" w14:textId="75E6B29B" w:rsidR="001F3768" w:rsidRPr="001C4B5C" w:rsidRDefault="001C4B5C" w:rsidP="009F6A95">
      <w:pPr>
        <w:spacing w:line="240" w:lineRule="auto"/>
        <w:jc w:val="center"/>
        <w:rPr>
          <w:rFonts w:ascii="Fira Sans" w:hAnsi="Fira Sans"/>
          <w:b/>
          <w:sz w:val="28"/>
          <w:lang w:val="en-US"/>
        </w:rPr>
      </w:pPr>
      <w:proofErr w:type="spellStart"/>
      <w:r w:rsidRPr="001C4B5C">
        <w:rPr>
          <w:rFonts w:ascii="Fira Sans" w:hAnsi="Fira Sans"/>
          <w:b/>
          <w:sz w:val="28"/>
          <w:lang w:val="en-US"/>
        </w:rPr>
        <w:t>stringstream</w:t>
      </w:r>
      <w:proofErr w:type="spellEnd"/>
      <w:r w:rsidRPr="001C4B5C">
        <w:rPr>
          <w:rFonts w:ascii="Fira Sans" w:hAnsi="Fira Sans"/>
          <w:b/>
          <w:sz w:val="28"/>
          <w:lang w:val="en-US"/>
        </w:rPr>
        <w:t>.</w:t>
      </w:r>
    </w:p>
    <w:p w14:paraId="48019399" w14:textId="13C0CB07" w:rsidR="001C4B5C" w:rsidRPr="00FA70AB" w:rsidRDefault="001C4B5C" w:rsidP="009F6A95">
      <w:pPr>
        <w:spacing w:before="240" w:line="240" w:lineRule="auto"/>
        <w:rPr>
          <w:rFonts w:ascii="Fira Sans" w:eastAsia="Times New Roman" w:hAnsi="Fira Sans" w:cs="Times New Roman"/>
          <w:lang w:val="en-US"/>
        </w:rPr>
      </w:pPr>
      <w:r w:rsidRPr="00FA70AB">
        <w:rPr>
          <w:rFonts w:ascii="Fira Sans" w:eastAsia="Times New Roman" w:hAnsi="Fira Sans" w:cs="Times New Roman"/>
          <w:color w:val="000000"/>
          <w:shd w:val="clear" w:color="auto" w:fill="FFFFFF"/>
          <w:lang w:val="en-US"/>
        </w:rPr>
        <w:t>The standard header </w:t>
      </w:r>
      <w:hyperlink r:id="rId4" w:history="1">
        <w:r w:rsidRPr="00FA70AB">
          <w:rPr>
            <w:rFonts w:ascii="Fira Sans" w:eastAsia="Times New Roman" w:hAnsi="Fira Sans" w:cs="Courier New"/>
            <w:color w:val="000070"/>
            <w:u w:val="single"/>
            <w:shd w:val="clear" w:color="auto" w:fill="FFFFFF"/>
            <w:lang w:val="en-US"/>
          </w:rPr>
          <w:t>&lt;</w:t>
        </w:r>
        <w:proofErr w:type="spellStart"/>
        <w:r w:rsidRPr="00FA70AB">
          <w:rPr>
            <w:rFonts w:ascii="Fira Sans" w:eastAsia="Times New Roman" w:hAnsi="Fira Sans" w:cs="Courier New"/>
            <w:color w:val="000070"/>
            <w:u w:val="single"/>
            <w:shd w:val="clear" w:color="auto" w:fill="FFFFFF"/>
            <w:lang w:val="en-US"/>
          </w:rPr>
          <w:t>sstream</w:t>
        </w:r>
        <w:proofErr w:type="spellEnd"/>
        <w:r w:rsidRPr="00FA70AB">
          <w:rPr>
            <w:rFonts w:ascii="Fira Sans" w:eastAsia="Times New Roman" w:hAnsi="Fira Sans" w:cs="Courier New"/>
            <w:color w:val="000070"/>
            <w:u w:val="single"/>
            <w:shd w:val="clear" w:color="auto" w:fill="FFFFFF"/>
            <w:lang w:val="en-US"/>
          </w:rPr>
          <w:t>&gt;</w:t>
        </w:r>
      </w:hyperlink>
      <w:r w:rsidRPr="00FA70AB">
        <w:rPr>
          <w:rFonts w:ascii="Fira Sans" w:eastAsia="Times New Roman" w:hAnsi="Fira Sans" w:cs="Times New Roman"/>
          <w:color w:val="000000"/>
          <w:shd w:val="clear" w:color="auto" w:fill="FFFFFF"/>
          <w:lang w:val="en-US"/>
        </w:rPr>
        <w:t> defines a type called </w:t>
      </w:r>
      <w:proofErr w:type="spellStart"/>
      <w:r w:rsidRPr="00FA70AB">
        <w:rPr>
          <w:rFonts w:ascii="Fira Sans" w:eastAsia="Times New Roman" w:hAnsi="Fira Sans" w:cs="Courier New"/>
          <w:color w:val="000000"/>
          <w:shd w:val="clear" w:color="auto" w:fill="FFFFFF"/>
        </w:rPr>
        <w:fldChar w:fldCharType="begin"/>
      </w:r>
      <w:r w:rsidRPr="00FA70AB">
        <w:rPr>
          <w:rFonts w:ascii="Fira Sans" w:eastAsia="Times New Roman" w:hAnsi="Fira Sans" w:cs="Courier New"/>
          <w:color w:val="000000"/>
          <w:shd w:val="clear" w:color="auto" w:fill="FFFFFF"/>
          <w:lang w:val="en-US"/>
        </w:rPr>
        <w:instrText xml:space="preserve"> HYPERLINK "https://cplusplus.com/stringstream" </w:instrText>
      </w:r>
      <w:r w:rsidRPr="00FA70AB">
        <w:rPr>
          <w:rFonts w:ascii="Fira Sans" w:eastAsia="Times New Roman" w:hAnsi="Fira Sans" w:cs="Courier New"/>
          <w:color w:val="000000"/>
          <w:shd w:val="clear" w:color="auto" w:fill="FFFFFF"/>
        </w:rPr>
        <w:fldChar w:fldCharType="separate"/>
      </w:r>
      <w:r w:rsidRPr="00FA70AB">
        <w:rPr>
          <w:rFonts w:ascii="Fira Sans" w:eastAsia="Times New Roman" w:hAnsi="Fira Sans" w:cs="Courier New"/>
          <w:color w:val="000070"/>
          <w:u w:val="single"/>
          <w:shd w:val="clear" w:color="auto" w:fill="FFFFFF"/>
          <w:lang w:val="en-US"/>
        </w:rPr>
        <w:t>stringstream</w:t>
      </w:r>
      <w:proofErr w:type="spellEnd"/>
      <w:r w:rsidRPr="00FA70AB">
        <w:rPr>
          <w:rFonts w:ascii="Fira Sans" w:eastAsia="Times New Roman" w:hAnsi="Fira Sans" w:cs="Courier New"/>
          <w:color w:val="000000"/>
          <w:shd w:val="clear" w:color="auto" w:fill="FFFFFF"/>
        </w:rPr>
        <w:fldChar w:fldCharType="end"/>
      </w:r>
      <w:r w:rsidRPr="00FA70AB">
        <w:rPr>
          <w:rFonts w:ascii="Fira Sans" w:eastAsia="Times New Roman" w:hAnsi="Fira Sans" w:cs="Times New Roman"/>
          <w:color w:val="000000"/>
          <w:shd w:val="clear" w:color="auto" w:fill="FFFFFF"/>
          <w:lang w:val="en-US"/>
        </w:rPr>
        <w:t> that allows a string to be treated as a stream, and thus allowing extraction or insertion operations from/to strings in the same way as they are performed on </w:t>
      </w:r>
      <w:proofErr w:type="spellStart"/>
      <w:r w:rsidRPr="00BD7393">
        <w:rPr>
          <w:rFonts w:ascii="Fira Sans" w:eastAsia="Times New Roman" w:hAnsi="Fira Sans" w:cs="Courier New"/>
          <w:i/>
          <w:color w:val="000000"/>
          <w:shd w:val="clear" w:color="auto" w:fill="FFFFFF"/>
          <w:lang w:val="en-US"/>
        </w:rPr>
        <w:t>cin</w:t>
      </w:r>
      <w:proofErr w:type="spellEnd"/>
      <w:r w:rsidRPr="00FA70AB">
        <w:rPr>
          <w:rFonts w:ascii="Fira Sans" w:eastAsia="Times New Roman" w:hAnsi="Fira Sans" w:cs="Times New Roman"/>
          <w:color w:val="000000"/>
          <w:shd w:val="clear" w:color="auto" w:fill="FFFFFF"/>
          <w:lang w:val="en-US"/>
        </w:rPr>
        <w:t> and </w:t>
      </w:r>
      <w:proofErr w:type="spellStart"/>
      <w:r w:rsidRPr="00BD7393">
        <w:rPr>
          <w:rFonts w:ascii="Fira Sans" w:eastAsia="Times New Roman" w:hAnsi="Fira Sans" w:cs="Courier New"/>
          <w:i/>
          <w:color w:val="000000"/>
          <w:shd w:val="clear" w:color="auto" w:fill="FFFFFF"/>
          <w:lang w:val="en-US"/>
        </w:rPr>
        <w:t>cout</w:t>
      </w:r>
      <w:proofErr w:type="spellEnd"/>
      <w:r w:rsidRPr="00FA70AB">
        <w:rPr>
          <w:rFonts w:ascii="Fira Sans" w:eastAsia="Times New Roman" w:hAnsi="Fira Sans" w:cs="Times New Roman"/>
          <w:color w:val="000000"/>
          <w:shd w:val="clear" w:color="auto" w:fill="FFFFFF"/>
          <w:lang w:val="en-US"/>
        </w:rPr>
        <w:t>. This feature is most useful to convert strings to numerical values and vice versa. For example, in order to extract an integer from a string we can 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3580"/>
        <w:gridCol w:w="81"/>
      </w:tblGrid>
      <w:tr w:rsidR="001C4B5C" w:rsidRPr="003463F9" w14:paraId="065728F2" w14:textId="77777777" w:rsidTr="001C4B5C">
        <w:trPr>
          <w:tblCellSpacing w:w="15" w:type="dxa"/>
        </w:trPr>
        <w:tc>
          <w:tcPr>
            <w:tcW w:w="0" w:type="auto"/>
            <w:hideMark/>
          </w:tcPr>
          <w:p w14:paraId="02CA5AE1" w14:textId="77777777" w:rsidR="001C4B5C"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FA70AB">
              <w:rPr>
                <w:rFonts w:ascii="Fira Sans" w:eastAsia="Times New Roman" w:hAnsi="Fira Sans" w:cs="Courier New"/>
                <w:color w:val="A0A0A0"/>
              </w:rPr>
              <w:t>1</w:t>
            </w:r>
            <w:r w:rsidRPr="00FA70AB">
              <w:rPr>
                <w:rFonts w:ascii="Fira Sans" w:eastAsia="Times New Roman" w:hAnsi="Fira Sans" w:cs="Courier New"/>
                <w:color w:val="A0A0A0"/>
              </w:rPr>
              <w:br/>
              <w:t>2</w:t>
            </w:r>
            <w:r w:rsidRPr="00FA70AB">
              <w:rPr>
                <w:rFonts w:ascii="Fira Sans" w:eastAsia="Times New Roman" w:hAnsi="Fira Sans" w:cs="Courier New"/>
                <w:color w:val="A0A0A0"/>
              </w:rPr>
              <w:br/>
              <w:t>3</w:t>
            </w:r>
          </w:p>
          <w:p w14:paraId="7F883AA1" w14:textId="280D2934" w:rsidR="003463F9" w:rsidRPr="003463F9" w:rsidRDefault="003463F9"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Pr>
                <w:rFonts w:ascii="Fira Sans" w:eastAsia="Times New Roman" w:hAnsi="Fira Sans" w:cs="Courier New"/>
                <w:color w:val="A0A0A0"/>
                <w:lang w:val="en-US"/>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83E41D4"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string </w:t>
            </w:r>
            <w:proofErr w:type="spellStart"/>
            <w:r w:rsidRPr="00FA70AB">
              <w:rPr>
                <w:rFonts w:ascii="Fira Sans" w:eastAsia="Times New Roman" w:hAnsi="Fira Sans" w:cs="Courier New"/>
                <w:color w:val="000000"/>
                <w:lang w:val="en-US"/>
              </w:rPr>
              <w:t>mystr</w:t>
            </w:r>
            <w:proofErr w:type="spellEnd"/>
            <w:r w:rsidRPr="00FA70AB">
              <w:rPr>
                <w:rFonts w:ascii="Fira Sans" w:eastAsia="Times New Roman" w:hAnsi="Fira Sans" w:cs="Courier New"/>
                <w:color w:val="000000"/>
                <w:lang w:val="en-US"/>
              </w:rPr>
              <w:t xml:space="preserve"> (</w:t>
            </w:r>
            <w:r w:rsidRPr="00FA70AB">
              <w:rPr>
                <w:rFonts w:ascii="Fira Sans" w:eastAsia="Times New Roman" w:hAnsi="Fira Sans" w:cs="Courier New"/>
                <w:color w:val="600030"/>
                <w:lang w:val="en-US"/>
              </w:rPr>
              <w:t>"1204"</w:t>
            </w:r>
            <w:r w:rsidRPr="00FA70AB">
              <w:rPr>
                <w:rFonts w:ascii="Fira Sans" w:eastAsia="Times New Roman" w:hAnsi="Fira Sans" w:cs="Courier New"/>
                <w:color w:val="000000"/>
                <w:lang w:val="en-US"/>
              </w:rPr>
              <w:t>);</w:t>
            </w:r>
          </w:p>
          <w:p w14:paraId="777027EC"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B0"/>
                <w:lang w:val="en-US"/>
              </w:rPr>
              <w:t>int</w:t>
            </w:r>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00"/>
                <w:lang w:val="en-US"/>
              </w:rPr>
              <w:t>myint</w:t>
            </w:r>
            <w:proofErr w:type="spellEnd"/>
            <w:r w:rsidRPr="00FA70AB">
              <w:rPr>
                <w:rFonts w:ascii="Fira Sans" w:eastAsia="Times New Roman" w:hAnsi="Fira Sans" w:cs="Courier New"/>
                <w:color w:val="000000"/>
                <w:lang w:val="en-US"/>
              </w:rPr>
              <w:t>;</w:t>
            </w:r>
          </w:p>
          <w:p w14:paraId="48956E7C" w14:textId="77777777" w:rsidR="001C4B5C"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FA70AB">
              <w:rPr>
                <w:rFonts w:ascii="Fira Sans" w:eastAsia="Times New Roman" w:hAnsi="Fira Sans" w:cs="Courier New"/>
                <w:color w:val="000000"/>
                <w:lang w:val="en-US"/>
              </w:rPr>
              <w:t>stringstream</w:t>
            </w:r>
            <w:proofErr w:type="spellEnd"/>
            <w:r w:rsidRPr="00FA70AB">
              <w:rPr>
                <w:rFonts w:ascii="Fira Sans" w:eastAsia="Times New Roman" w:hAnsi="Fira Sans" w:cs="Courier New"/>
                <w:color w:val="000000"/>
                <w:lang w:val="en-US"/>
              </w:rPr>
              <w:t>(</w:t>
            </w:r>
            <w:proofErr w:type="spellStart"/>
            <w:r w:rsidRPr="00FA70AB">
              <w:rPr>
                <w:rFonts w:ascii="Fira Sans" w:eastAsia="Times New Roman" w:hAnsi="Fira Sans" w:cs="Courier New"/>
                <w:color w:val="000000"/>
                <w:lang w:val="en-US"/>
              </w:rPr>
              <w:t>mystr</w:t>
            </w:r>
            <w:proofErr w:type="spellEnd"/>
            <w:r w:rsidRPr="00FA70AB">
              <w:rPr>
                <w:rFonts w:ascii="Fira Sans" w:eastAsia="Times New Roman" w:hAnsi="Fira Sans" w:cs="Courier New"/>
                <w:color w:val="000000"/>
                <w:lang w:val="en-US"/>
              </w:rPr>
              <w:t xml:space="preserve">) &gt;&gt; </w:t>
            </w:r>
            <w:proofErr w:type="spellStart"/>
            <w:r w:rsidRPr="00FA70AB">
              <w:rPr>
                <w:rFonts w:ascii="Fira Sans" w:eastAsia="Times New Roman" w:hAnsi="Fira Sans" w:cs="Courier New"/>
                <w:color w:val="000000"/>
                <w:lang w:val="en-US"/>
              </w:rPr>
              <w:t>myint</w:t>
            </w:r>
            <w:proofErr w:type="spellEnd"/>
            <w:r w:rsidRPr="00FA70AB">
              <w:rPr>
                <w:rFonts w:ascii="Fira Sans" w:eastAsia="Times New Roman" w:hAnsi="Fira Sans" w:cs="Courier New"/>
                <w:color w:val="000000"/>
                <w:lang w:val="en-US"/>
              </w:rPr>
              <w:t>;</w:t>
            </w:r>
          </w:p>
          <w:p w14:paraId="24B874A2" w14:textId="053F2270" w:rsidR="003463F9" w:rsidRPr="00FA70AB" w:rsidRDefault="003463F9"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7000"/>
                <w:lang w:val="en-US"/>
              </w:rPr>
              <w:t>//</w:t>
            </w:r>
            <w:r>
              <w:rPr>
                <w:rFonts w:ascii="Fira Sans" w:eastAsia="Times New Roman" w:hAnsi="Fira Sans" w:cs="Courier New"/>
                <w:color w:val="007000"/>
                <w:lang w:val="en-US"/>
              </w:rPr>
              <w:t xml:space="preserve">or </w:t>
            </w:r>
            <w:r w:rsidRPr="00FA70AB">
              <w:rPr>
                <w:rFonts w:ascii="Fira Sans" w:eastAsia="Times New Roman" w:hAnsi="Fira Sans" w:cs="Courier New"/>
                <w:color w:val="007000"/>
                <w:lang w:val="en-US"/>
              </w:rPr>
              <w:t xml:space="preserve"> </w:t>
            </w:r>
            <w:r>
              <w:rPr>
                <w:rFonts w:ascii="Fira Sans" w:eastAsia="Times New Roman" w:hAnsi="Fira Sans" w:cs="Courier New"/>
                <w:color w:val="007000"/>
                <w:lang w:val="en-US"/>
              </w:rPr>
              <w:t>(</w:t>
            </w:r>
            <w:proofErr w:type="spellStart"/>
            <w:r w:rsidRPr="00FA70AB">
              <w:rPr>
                <w:rFonts w:ascii="Fira Sans" w:eastAsia="Times New Roman" w:hAnsi="Fira Sans" w:cs="Courier New"/>
                <w:color w:val="007000"/>
                <w:lang w:val="en-US"/>
              </w:rPr>
              <w:t>stringstream</w:t>
            </w:r>
            <w:proofErr w:type="spellEnd"/>
            <w:r>
              <w:rPr>
                <w:rFonts w:ascii="Fira Sans" w:eastAsia="Times New Roman" w:hAnsi="Fira Sans" w:cs="Courier New"/>
                <w:color w:val="007000"/>
                <w:lang w:val="en-US"/>
              </w:rPr>
              <w:t>)</w:t>
            </w:r>
            <w:proofErr w:type="spellStart"/>
            <w:r>
              <w:rPr>
                <w:rFonts w:ascii="Fira Sans" w:eastAsia="Times New Roman" w:hAnsi="Fira Sans" w:cs="Courier New"/>
                <w:color w:val="007000"/>
                <w:lang w:val="en-US"/>
              </w:rPr>
              <w:t>mystr</w:t>
            </w:r>
            <w:proofErr w:type="spellEnd"/>
            <w:r>
              <w:rPr>
                <w:rFonts w:ascii="Fira Sans" w:eastAsia="Times New Roman" w:hAnsi="Fira Sans" w:cs="Courier New"/>
                <w:color w:val="007000"/>
                <w:lang w:val="en-US"/>
              </w:rPr>
              <w:t xml:space="preserve"> &gt;&gt; </w:t>
            </w:r>
            <w:proofErr w:type="spellStart"/>
            <w:r>
              <w:rPr>
                <w:rFonts w:ascii="Fira Sans" w:eastAsia="Times New Roman" w:hAnsi="Fira Sans" w:cs="Courier New"/>
                <w:color w:val="007000"/>
                <w:lang w:val="en-US"/>
              </w:rPr>
              <w:t>myint</w:t>
            </w:r>
            <w:proofErr w:type="spellEnd"/>
            <w:r>
              <w:rPr>
                <w:rFonts w:ascii="Fira Sans" w:eastAsia="Times New Roman" w:hAnsi="Fira Sans" w:cs="Courier New"/>
                <w:color w:val="007000"/>
                <w:lang w:val="en-US"/>
              </w:rPr>
              <w:t>;</w:t>
            </w:r>
          </w:p>
        </w:tc>
        <w:tc>
          <w:tcPr>
            <w:tcW w:w="0" w:type="auto"/>
            <w:vAlign w:val="center"/>
            <w:hideMark/>
          </w:tcPr>
          <w:p w14:paraId="535F33E8" w14:textId="77777777" w:rsidR="001C4B5C" w:rsidRPr="00FA70AB" w:rsidRDefault="001C4B5C" w:rsidP="009F6A95">
            <w:pPr>
              <w:spacing w:after="0" w:line="240" w:lineRule="auto"/>
              <w:rPr>
                <w:rFonts w:ascii="Fira Sans" w:eastAsia="Times New Roman" w:hAnsi="Fira Sans" w:cs="Times New Roman"/>
                <w:color w:val="000000"/>
                <w:lang w:val="en-US"/>
              </w:rPr>
            </w:pPr>
          </w:p>
        </w:tc>
      </w:tr>
    </w:tbl>
    <w:p w14:paraId="58CA8156" w14:textId="47E9269B" w:rsidR="001C4B5C" w:rsidRPr="00FA70AB" w:rsidRDefault="001C4B5C" w:rsidP="009F6A95">
      <w:pPr>
        <w:spacing w:before="240" w:line="240" w:lineRule="auto"/>
        <w:rPr>
          <w:rFonts w:ascii="Fira Sans" w:eastAsia="Times New Roman" w:hAnsi="Fira Sans" w:cs="Times New Roman"/>
          <w:lang w:val="en-US"/>
        </w:rPr>
      </w:pPr>
      <w:r w:rsidRPr="00FA70AB">
        <w:rPr>
          <w:rFonts w:ascii="Fira Sans" w:eastAsia="Times New Roman" w:hAnsi="Fira Sans" w:cs="Times New Roman"/>
          <w:color w:val="000000"/>
          <w:shd w:val="clear" w:color="auto" w:fill="FFFFFF"/>
          <w:lang w:val="en-US"/>
        </w:rPr>
        <w:t>This declares a </w:t>
      </w:r>
      <w:r w:rsidRPr="00FA70AB">
        <w:rPr>
          <w:rFonts w:ascii="Fira Sans" w:eastAsia="Times New Roman" w:hAnsi="Fira Sans" w:cs="Courier New"/>
          <w:color w:val="000000"/>
          <w:shd w:val="clear" w:color="auto" w:fill="FFFFFF"/>
          <w:lang w:val="en-US"/>
        </w:rPr>
        <w:t>string</w:t>
      </w:r>
      <w:r w:rsidRPr="00FA70AB">
        <w:rPr>
          <w:rFonts w:ascii="Fira Sans" w:eastAsia="Times New Roman" w:hAnsi="Fira Sans" w:cs="Times New Roman"/>
          <w:color w:val="000000"/>
          <w:shd w:val="clear" w:color="auto" w:fill="FFFFFF"/>
          <w:lang w:val="en-US"/>
        </w:rPr>
        <w:t> with initialized to a value of </w:t>
      </w:r>
      <w:r w:rsidRPr="00FA70AB">
        <w:rPr>
          <w:rFonts w:ascii="Fira Sans" w:eastAsia="Times New Roman" w:hAnsi="Fira Sans" w:cs="Courier New"/>
          <w:color w:val="000000"/>
          <w:shd w:val="clear" w:color="auto" w:fill="FFFFFF"/>
          <w:lang w:val="en-US"/>
        </w:rPr>
        <w:t>"1204"</w:t>
      </w:r>
      <w:r w:rsidRPr="00FA70AB">
        <w:rPr>
          <w:rFonts w:ascii="Fira Sans" w:eastAsia="Times New Roman" w:hAnsi="Fira Sans" w:cs="Times New Roman"/>
          <w:color w:val="000000"/>
          <w:shd w:val="clear" w:color="auto" w:fill="FFFFFF"/>
          <w:lang w:val="en-US"/>
        </w:rPr>
        <w:t>, and a variable of type </w:t>
      </w:r>
      <w:r w:rsidRPr="00FA70AB">
        <w:rPr>
          <w:rFonts w:ascii="Fira Sans" w:eastAsia="Times New Roman" w:hAnsi="Fira Sans" w:cs="Courier New"/>
          <w:color w:val="000000"/>
          <w:shd w:val="clear" w:color="auto" w:fill="FFFFFF"/>
          <w:lang w:val="en-US"/>
        </w:rPr>
        <w:t>int</w:t>
      </w:r>
      <w:r w:rsidRPr="00FA70AB">
        <w:rPr>
          <w:rFonts w:ascii="Fira Sans" w:eastAsia="Times New Roman" w:hAnsi="Fira Sans" w:cs="Times New Roman"/>
          <w:color w:val="000000"/>
          <w:shd w:val="clear" w:color="auto" w:fill="FFFFFF"/>
          <w:lang w:val="en-US"/>
        </w:rPr>
        <w:t>. Then, the third line uses this variable to extract from a </w:t>
      </w:r>
      <w:proofErr w:type="spellStart"/>
      <w:r w:rsidRPr="00870994">
        <w:rPr>
          <w:rFonts w:ascii="Fira Sans" w:eastAsia="Times New Roman" w:hAnsi="Fira Sans" w:cs="Courier New"/>
          <w:i/>
          <w:color w:val="000000"/>
          <w:shd w:val="clear" w:color="auto" w:fill="FFFFFF"/>
          <w:lang w:val="en-US"/>
        </w:rPr>
        <w:t>stringstream</w:t>
      </w:r>
      <w:proofErr w:type="spellEnd"/>
      <w:r w:rsidRPr="00FA70AB">
        <w:rPr>
          <w:rFonts w:ascii="Fira Sans" w:eastAsia="Times New Roman" w:hAnsi="Fira Sans" w:cs="Times New Roman"/>
          <w:color w:val="000000"/>
          <w:shd w:val="clear" w:color="auto" w:fill="FFFFFF"/>
          <w:lang w:val="en-US"/>
        </w:rPr>
        <w:t> constructed from the string. This piece of code stores the numerical value </w:t>
      </w:r>
      <w:r w:rsidRPr="00FA70AB">
        <w:rPr>
          <w:rFonts w:ascii="Fira Sans" w:eastAsia="Times New Roman" w:hAnsi="Fira Sans" w:cs="Courier New"/>
          <w:color w:val="000000"/>
          <w:shd w:val="clear" w:color="auto" w:fill="FFFFFF"/>
          <w:lang w:val="en-US"/>
        </w:rPr>
        <w:t>1204</w:t>
      </w:r>
      <w:r w:rsidRPr="00FA70AB">
        <w:rPr>
          <w:rFonts w:ascii="Fira Sans" w:eastAsia="Times New Roman" w:hAnsi="Fira Sans" w:cs="Times New Roman"/>
          <w:color w:val="000000"/>
          <w:shd w:val="clear" w:color="auto" w:fill="FFFFFF"/>
          <w:lang w:val="en-US"/>
        </w:rPr>
        <w:t> in the variable called </w:t>
      </w:r>
      <w:proofErr w:type="spellStart"/>
      <w:r w:rsidRPr="00102D97">
        <w:rPr>
          <w:rFonts w:ascii="Fira Sans" w:eastAsia="Times New Roman" w:hAnsi="Fira Sans" w:cs="Courier New"/>
          <w:i/>
          <w:color w:val="000000"/>
          <w:shd w:val="clear" w:color="auto" w:fill="FFFFFF"/>
          <w:lang w:val="en-US"/>
        </w:rPr>
        <w:t>myint</w:t>
      </w:r>
      <w:proofErr w:type="spellEnd"/>
      <w:r w:rsidRPr="00FA70AB">
        <w:rPr>
          <w:rFonts w:ascii="Fira Sans" w:eastAsia="Times New Roman" w:hAnsi="Fira Sans" w:cs="Times New Roman"/>
          <w:color w:val="000000"/>
          <w:shd w:val="clear" w:color="auto" w:fill="FFFFFF"/>
          <w:lang w:val="en-US"/>
        </w:rPr>
        <w:t>.</w:t>
      </w:r>
    </w:p>
    <w:tbl>
      <w:tblPr>
        <w:tblW w:w="9339" w:type="dxa"/>
        <w:tblCellSpacing w:w="15" w:type="dxa"/>
        <w:tblCellMar>
          <w:top w:w="15" w:type="dxa"/>
          <w:left w:w="15" w:type="dxa"/>
          <w:bottom w:w="15" w:type="dxa"/>
          <w:right w:w="15" w:type="dxa"/>
        </w:tblCellMar>
        <w:tblLook w:val="04A0" w:firstRow="1" w:lastRow="0" w:firstColumn="1" w:lastColumn="0" w:noHBand="0" w:noVBand="1"/>
      </w:tblPr>
      <w:tblGrid>
        <w:gridCol w:w="307"/>
        <w:gridCol w:w="5080"/>
        <w:gridCol w:w="2551"/>
        <w:gridCol w:w="1401"/>
      </w:tblGrid>
      <w:tr w:rsidR="001C4B5C" w:rsidRPr="00FA70AB" w14:paraId="20CD5906" w14:textId="77777777" w:rsidTr="0055360D">
        <w:trPr>
          <w:trHeight w:val="4459"/>
          <w:tblCellSpacing w:w="15" w:type="dxa"/>
        </w:trPr>
        <w:tc>
          <w:tcPr>
            <w:tcW w:w="0" w:type="auto"/>
            <w:hideMark/>
          </w:tcPr>
          <w:p w14:paraId="6BD0ADA3"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FA70AB">
              <w:rPr>
                <w:rFonts w:ascii="Fira Sans" w:eastAsia="Times New Roman" w:hAnsi="Fira Sans" w:cs="Courier New"/>
                <w:color w:val="A0A0A0"/>
              </w:rPr>
              <w:t>1</w:t>
            </w:r>
            <w:r w:rsidRPr="00FA70AB">
              <w:rPr>
                <w:rFonts w:ascii="Fira Sans" w:eastAsia="Times New Roman" w:hAnsi="Fira Sans" w:cs="Courier New"/>
                <w:color w:val="A0A0A0"/>
              </w:rPr>
              <w:br/>
              <w:t>2</w:t>
            </w:r>
            <w:r w:rsidRPr="00FA70AB">
              <w:rPr>
                <w:rFonts w:ascii="Fira Sans" w:eastAsia="Times New Roman" w:hAnsi="Fira Sans" w:cs="Courier New"/>
                <w:color w:val="A0A0A0"/>
              </w:rPr>
              <w:br/>
              <w:t>3</w:t>
            </w:r>
            <w:r w:rsidRPr="00FA70AB">
              <w:rPr>
                <w:rFonts w:ascii="Fira Sans" w:eastAsia="Times New Roman" w:hAnsi="Fira Sans" w:cs="Courier New"/>
                <w:color w:val="A0A0A0"/>
              </w:rPr>
              <w:br/>
              <w:t>4</w:t>
            </w:r>
            <w:r w:rsidRPr="00FA70AB">
              <w:rPr>
                <w:rFonts w:ascii="Fira Sans" w:eastAsia="Times New Roman" w:hAnsi="Fira Sans" w:cs="Courier New"/>
                <w:color w:val="A0A0A0"/>
              </w:rPr>
              <w:br/>
              <w:t>5</w:t>
            </w:r>
            <w:r w:rsidRPr="00FA70AB">
              <w:rPr>
                <w:rFonts w:ascii="Fira Sans" w:eastAsia="Times New Roman" w:hAnsi="Fira Sans" w:cs="Courier New"/>
                <w:color w:val="A0A0A0"/>
              </w:rPr>
              <w:br/>
              <w:t>6</w:t>
            </w:r>
            <w:r w:rsidRPr="00FA70AB">
              <w:rPr>
                <w:rFonts w:ascii="Fira Sans" w:eastAsia="Times New Roman" w:hAnsi="Fira Sans" w:cs="Courier New"/>
                <w:color w:val="A0A0A0"/>
              </w:rPr>
              <w:br/>
              <w:t>7</w:t>
            </w:r>
            <w:r w:rsidRPr="00FA70AB">
              <w:rPr>
                <w:rFonts w:ascii="Fira Sans" w:eastAsia="Times New Roman" w:hAnsi="Fira Sans" w:cs="Courier New"/>
                <w:color w:val="A0A0A0"/>
              </w:rPr>
              <w:br/>
              <w:t>8</w:t>
            </w:r>
            <w:r w:rsidRPr="00FA70AB">
              <w:rPr>
                <w:rFonts w:ascii="Fira Sans" w:eastAsia="Times New Roman" w:hAnsi="Fira Sans" w:cs="Courier New"/>
                <w:color w:val="A0A0A0"/>
              </w:rPr>
              <w:br/>
              <w:t>9</w:t>
            </w:r>
            <w:r w:rsidRPr="00FA70AB">
              <w:rPr>
                <w:rFonts w:ascii="Fira Sans" w:eastAsia="Times New Roman" w:hAnsi="Fira Sans" w:cs="Courier New"/>
                <w:color w:val="A0A0A0"/>
              </w:rPr>
              <w:br/>
              <w:t>10</w:t>
            </w:r>
            <w:r w:rsidRPr="00FA70AB">
              <w:rPr>
                <w:rFonts w:ascii="Fira Sans" w:eastAsia="Times New Roman" w:hAnsi="Fira Sans" w:cs="Courier New"/>
                <w:color w:val="A0A0A0"/>
              </w:rPr>
              <w:br/>
              <w:t>11</w:t>
            </w:r>
            <w:r w:rsidRPr="00FA70AB">
              <w:rPr>
                <w:rFonts w:ascii="Fira Sans" w:eastAsia="Times New Roman" w:hAnsi="Fira Sans" w:cs="Courier New"/>
                <w:color w:val="A0A0A0"/>
              </w:rPr>
              <w:br/>
              <w:t>12</w:t>
            </w:r>
            <w:r w:rsidRPr="00FA70AB">
              <w:rPr>
                <w:rFonts w:ascii="Fira Sans" w:eastAsia="Times New Roman" w:hAnsi="Fira Sans" w:cs="Courier New"/>
                <w:color w:val="A0A0A0"/>
              </w:rPr>
              <w:br/>
              <w:t>13</w:t>
            </w:r>
            <w:r w:rsidRPr="00FA70AB">
              <w:rPr>
                <w:rFonts w:ascii="Fira Sans" w:eastAsia="Times New Roman" w:hAnsi="Fira Sans" w:cs="Courier New"/>
                <w:color w:val="A0A0A0"/>
              </w:rPr>
              <w:br/>
              <w:t>14</w:t>
            </w:r>
            <w:r w:rsidRPr="00FA70AB">
              <w:rPr>
                <w:rFonts w:ascii="Fira Sans" w:eastAsia="Times New Roman" w:hAnsi="Fira Sans" w:cs="Courier New"/>
                <w:color w:val="A0A0A0"/>
              </w:rPr>
              <w:br/>
              <w:t>15</w:t>
            </w:r>
            <w:r w:rsidRPr="00FA70AB">
              <w:rPr>
                <w:rFonts w:ascii="Fira Sans" w:eastAsia="Times New Roman" w:hAnsi="Fira Sans" w:cs="Courier New"/>
                <w:color w:val="A0A0A0"/>
              </w:rPr>
              <w:br/>
              <w:t>16</w:t>
            </w:r>
            <w:r w:rsidRPr="00FA70AB">
              <w:rPr>
                <w:rFonts w:ascii="Fira Sans" w:eastAsia="Times New Roman" w:hAnsi="Fira Sans" w:cs="Courier New"/>
                <w:color w:val="A0A0A0"/>
              </w:rPr>
              <w:br/>
              <w:t>17</w:t>
            </w:r>
            <w:r w:rsidRPr="00FA70AB">
              <w:rPr>
                <w:rFonts w:ascii="Fira Sans" w:eastAsia="Times New Roman" w:hAnsi="Fira Sans" w:cs="Courier New"/>
                <w:color w:val="A0A0A0"/>
              </w:rPr>
              <w:br/>
              <w:t>18</w:t>
            </w:r>
            <w:r w:rsidRPr="00FA70AB">
              <w:rPr>
                <w:rFonts w:ascii="Fira Sans" w:eastAsia="Times New Roman" w:hAnsi="Fira Sans" w:cs="Courier New"/>
                <w:color w:val="A0A0A0"/>
              </w:rPr>
              <w:br/>
              <w:t>19</w:t>
            </w:r>
            <w:r w:rsidRPr="00FA70AB">
              <w:rPr>
                <w:rFonts w:ascii="Fira Sans" w:eastAsia="Times New Roman" w:hAnsi="Fira Sans" w:cs="Courier New"/>
                <w:color w:val="A0A0A0"/>
              </w:rPr>
              <w:br/>
              <w:t>20</w:t>
            </w:r>
            <w:r w:rsidRPr="00FA70AB">
              <w:rPr>
                <w:rFonts w:ascii="Fira Sans" w:eastAsia="Times New Roman" w:hAnsi="Fira Sans" w:cs="Courier New"/>
                <w:color w:val="A0A0A0"/>
              </w:rPr>
              <w:br/>
              <w:t>21</w:t>
            </w:r>
          </w:p>
        </w:tc>
        <w:tc>
          <w:tcPr>
            <w:tcW w:w="5050" w:type="dxa"/>
            <w:tcBorders>
              <w:top w:val="single" w:sz="6" w:space="0" w:color="C0C0D0"/>
              <w:left w:val="single" w:sz="6" w:space="0" w:color="C0C0D0"/>
              <w:bottom w:val="single" w:sz="6" w:space="0" w:color="C0C0D0"/>
              <w:right w:val="single" w:sz="6" w:space="0" w:color="C0C0D0"/>
            </w:tcBorders>
            <w:shd w:val="clear" w:color="auto" w:fill="EFEFFF"/>
            <w:hideMark/>
          </w:tcPr>
          <w:p w14:paraId="3FA2278C"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7000"/>
                <w:lang w:val="en-US"/>
              </w:rPr>
              <w:t xml:space="preserve">// </w:t>
            </w:r>
            <w:proofErr w:type="spellStart"/>
            <w:r w:rsidRPr="00FA70AB">
              <w:rPr>
                <w:rFonts w:ascii="Fira Sans" w:eastAsia="Times New Roman" w:hAnsi="Fira Sans" w:cs="Courier New"/>
                <w:color w:val="007000"/>
                <w:lang w:val="en-US"/>
              </w:rPr>
              <w:t>stringstreams</w:t>
            </w:r>
            <w:proofErr w:type="spellEnd"/>
          </w:p>
          <w:p w14:paraId="4AD3FDE6"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500070"/>
                <w:lang w:val="en-US"/>
              </w:rPr>
              <w:t>#include &lt;iostream&gt;</w:t>
            </w:r>
          </w:p>
          <w:p w14:paraId="41C04ACE"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500070"/>
                <w:lang w:val="en-US"/>
              </w:rPr>
              <w:t>#include &lt;string&gt;</w:t>
            </w:r>
          </w:p>
          <w:p w14:paraId="09028A0B"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500070"/>
                <w:lang w:val="en-US"/>
              </w:rPr>
              <w:t>#include &lt;</w:t>
            </w:r>
            <w:proofErr w:type="spellStart"/>
            <w:r w:rsidRPr="00FA70AB">
              <w:rPr>
                <w:rFonts w:ascii="Fira Sans" w:eastAsia="Times New Roman" w:hAnsi="Fira Sans" w:cs="Courier New"/>
                <w:color w:val="500070"/>
                <w:lang w:val="en-US"/>
              </w:rPr>
              <w:t>sstream</w:t>
            </w:r>
            <w:proofErr w:type="spellEnd"/>
            <w:r w:rsidRPr="00FA70AB">
              <w:rPr>
                <w:rFonts w:ascii="Fira Sans" w:eastAsia="Times New Roman" w:hAnsi="Fira Sans" w:cs="Courier New"/>
                <w:color w:val="500070"/>
                <w:lang w:val="en-US"/>
              </w:rPr>
              <w:t>&gt;</w:t>
            </w:r>
          </w:p>
          <w:p w14:paraId="41768D3B"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B0"/>
                <w:lang w:val="en-US"/>
              </w:rPr>
              <w:t>using</w:t>
            </w:r>
            <w:r w:rsidRPr="00FA70AB">
              <w:rPr>
                <w:rFonts w:ascii="Fira Sans" w:eastAsia="Times New Roman" w:hAnsi="Fira Sans" w:cs="Courier New"/>
                <w:color w:val="000000"/>
                <w:lang w:val="en-US"/>
              </w:rPr>
              <w:t xml:space="preserve"> </w:t>
            </w:r>
            <w:r w:rsidRPr="00FA70AB">
              <w:rPr>
                <w:rFonts w:ascii="Fira Sans" w:eastAsia="Times New Roman" w:hAnsi="Fira Sans" w:cs="Courier New"/>
                <w:color w:val="0000B0"/>
                <w:lang w:val="en-US"/>
              </w:rPr>
              <w:t>namespace</w:t>
            </w:r>
            <w:r w:rsidRPr="00FA70AB">
              <w:rPr>
                <w:rFonts w:ascii="Fira Sans" w:eastAsia="Times New Roman" w:hAnsi="Fira Sans" w:cs="Courier New"/>
                <w:color w:val="000000"/>
                <w:lang w:val="en-US"/>
              </w:rPr>
              <w:t xml:space="preserve"> std;</w:t>
            </w:r>
          </w:p>
          <w:p w14:paraId="7C14E3FA"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487ADBF7"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B0"/>
                <w:lang w:val="en-US"/>
              </w:rPr>
              <w:t>int</w:t>
            </w:r>
            <w:r w:rsidRPr="00FA70AB">
              <w:rPr>
                <w:rFonts w:ascii="Fira Sans" w:eastAsia="Times New Roman" w:hAnsi="Fira Sans" w:cs="Courier New"/>
                <w:color w:val="000000"/>
                <w:lang w:val="en-US"/>
              </w:rPr>
              <w:t xml:space="preserve"> main ()</w:t>
            </w:r>
          </w:p>
          <w:p w14:paraId="2C556D2C"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w:t>
            </w:r>
          </w:p>
          <w:p w14:paraId="6449EDAD"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string </w:t>
            </w:r>
            <w:proofErr w:type="spellStart"/>
            <w:r w:rsidRPr="00FA70AB">
              <w:rPr>
                <w:rFonts w:ascii="Fira Sans" w:eastAsia="Times New Roman" w:hAnsi="Fira Sans" w:cs="Courier New"/>
                <w:color w:val="000000"/>
                <w:lang w:val="en-US"/>
              </w:rPr>
              <w:t>mystr</w:t>
            </w:r>
            <w:proofErr w:type="spellEnd"/>
            <w:r w:rsidRPr="00FA70AB">
              <w:rPr>
                <w:rFonts w:ascii="Fira Sans" w:eastAsia="Times New Roman" w:hAnsi="Fira Sans" w:cs="Courier New"/>
                <w:color w:val="000000"/>
                <w:lang w:val="en-US"/>
              </w:rPr>
              <w:t>;</w:t>
            </w:r>
          </w:p>
          <w:p w14:paraId="032FE4A3" w14:textId="2FCD743D"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w:t>
            </w:r>
            <w:r w:rsidR="00E0788D" w:rsidRPr="00FA70AB">
              <w:rPr>
                <w:rFonts w:ascii="Fira Sans" w:eastAsia="Times New Roman" w:hAnsi="Fira Sans" w:cs="Courier New"/>
                <w:color w:val="0000B0"/>
                <w:lang w:val="en-US"/>
              </w:rPr>
              <w:t>double</w:t>
            </w:r>
            <w:r w:rsidRPr="00FA70AB">
              <w:rPr>
                <w:rFonts w:ascii="Fira Sans" w:eastAsia="Times New Roman" w:hAnsi="Fira Sans" w:cs="Courier New"/>
                <w:color w:val="000000"/>
                <w:lang w:val="en-US"/>
              </w:rPr>
              <w:t xml:space="preserve"> price=0;</w:t>
            </w:r>
          </w:p>
          <w:p w14:paraId="5F62EC12"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w:t>
            </w:r>
            <w:r w:rsidRPr="00FA70AB">
              <w:rPr>
                <w:rFonts w:ascii="Fira Sans" w:eastAsia="Times New Roman" w:hAnsi="Fira Sans" w:cs="Courier New"/>
                <w:color w:val="0000B0"/>
                <w:lang w:val="en-US"/>
              </w:rPr>
              <w:t>int</w:t>
            </w:r>
            <w:r w:rsidRPr="00FA70AB">
              <w:rPr>
                <w:rFonts w:ascii="Fira Sans" w:eastAsia="Times New Roman" w:hAnsi="Fira Sans" w:cs="Courier New"/>
                <w:color w:val="000000"/>
                <w:lang w:val="en-US"/>
              </w:rPr>
              <w:t xml:space="preserve"> quantity=0;</w:t>
            </w:r>
          </w:p>
          <w:p w14:paraId="71076AD8"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449ADE6C"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00"/>
                <w:lang w:val="en-US"/>
              </w:rPr>
              <w:t>cout</w:t>
            </w:r>
            <w:proofErr w:type="spellEnd"/>
            <w:r w:rsidRPr="00FA70AB">
              <w:rPr>
                <w:rFonts w:ascii="Fira Sans" w:eastAsia="Times New Roman" w:hAnsi="Fira Sans" w:cs="Courier New"/>
                <w:color w:val="000000"/>
                <w:lang w:val="en-US"/>
              </w:rPr>
              <w:t xml:space="preserve"> &lt;&lt; </w:t>
            </w:r>
            <w:r w:rsidRPr="00FA70AB">
              <w:rPr>
                <w:rFonts w:ascii="Fira Sans" w:eastAsia="Times New Roman" w:hAnsi="Fira Sans" w:cs="Courier New"/>
                <w:color w:val="600030"/>
                <w:lang w:val="en-US"/>
              </w:rPr>
              <w:t>"Enter price: "</w:t>
            </w:r>
            <w:r w:rsidRPr="00FA70AB">
              <w:rPr>
                <w:rFonts w:ascii="Fira Sans" w:eastAsia="Times New Roman" w:hAnsi="Fira Sans" w:cs="Courier New"/>
                <w:color w:val="000000"/>
                <w:lang w:val="en-US"/>
              </w:rPr>
              <w:t>;</w:t>
            </w:r>
          </w:p>
          <w:p w14:paraId="0453BC1D"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00"/>
                <w:lang w:val="en-US"/>
              </w:rPr>
              <w:t>getline</w:t>
            </w:r>
            <w:proofErr w:type="spellEnd"/>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00"/>
                <w:lang w:val="en-US"/>
              </w:rPr>
              <w:t>cin,mystr</w:t>
            </w:r>
            <w:proofErr w:type="spellEnd"/>
            <w:r w:rsidRPr="00FA70AB">
              <w:rPr>
                <w:rFonts w:ascii="Fira Sans" w:eastAsia="Times New Roman" w:hAnsi="Fira Sans" w:cs="Courier New"/>
                <w:color w:val="000000"/>
                <w:lang w:val="en-US"/>
              </w:rPr>
              <w:t>);</w:t>
            </w:r>
          </w:p>
          <w:p w14:paraId="1B646713"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00"/>
                <w:lang w:val="en-US"/>
              </w:rPr>
              <w:t>stringstream</w:t>
            </w:r>
            <w:proofErr w:type="spellEnd"/>
            <w:r w:rsidRPr="00FA70AB">
              <w:rPr>
                <w:rFonts w:ascii="Fira Sans" w:eastAsia="Times New Roman" w:hAnsi="Fira Sans" w:cs="Courier New"/>
                <w:color w:val="000000"/>
                <w:lang w:val="en-US"/>
              </w:rPr>
              <w:t>(</w:t>
            </w:r>
            <w:proofErr w:type="spellStart"/>
            <w:r w:rsidRPr="00FA70AB">
              <w:rPr>
                <w:rFonts w:ascii="Fira Sans" w:eastAsia="Times New Roman" w:hAnsi="Fira Sans" w:cs="Courier New"/>
                <w:color w:val="000000"/>
                <w:lang w:val="en-US"/>
              </w:rPr>
              <w:t>mystr</w:t>
            </w:r>
            <w:proofErr w:type="spellEnd"/>
            <w:r w:rsidRPr="00FA70AB">
              <w:rPr>
                <w:rFonts w:ascii="Fira Sans" w:eastAsia="Times New Roman" w:hAnsi="Fira Sans" w:cs="Courier New"/>
                <w:color w:val="000000"/>
                <w:lang w:val="en-US"/>
              </w:rPr>
              <w:t>) &gt;&gt; price;</w:t>
            </w:r>
          </w:p>
          <w:p w14:paraId="75D302C4"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00"/>
                <w:lang w:val="en-US"/>
              </w:rPr>
              <w:t>cout</w:t>
            </w:r>
            <w:proofErr w:type="spellEnd"/>
            <w:r w:rsidRPr="00FA70AB">
              <w:rPr>
                <w:rFonts w:ascii="Fira Sans" w:eastAsia="Times New Roman" w:hAnsi="Fira Sans" w:cs="Courier New"/>
                <w:color w:val="000000"/>
                <w:lang w:val="en-US"/>
              </w:rPr>
              <w:t xml:space="preserve"> &lt;&lt; </w:t>
            </w:r>
            <w:r w:rsidRPr="00FA70AB">
              <w:rPr>
                <w:rFonts w:ascii="Fira Sans" w:eastAsia="Times New Roman" w:hAnsi="Fira Sans" w:cs="Courier New"/>
                <w:color w:val="600030"/>
                <w:lang w:val="en-US"/>
              </w:rPr>
              <w:t>"Enter quantity: "</w:t>
            </w:r>
            <w:r w:rsidRPr="00FA70AB">
              <w:rPr>
                <w:rFonts w:ascii="Fira Sans" w:eastAsia="Times New Roman" w:hAnsi="Fira Sans" w:cs="Courier New"/>
                <w:color w:val="000000"/>
                <w:lang w:val="en-US"/>
              </w:rPr>
              <w:t>;</w:t>
            </w:r>
          </w:p>
          <w:p w14:paraId="3B1E0241"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00"/>
                <w:lang w:val="en-US"/>
              </w:rPr>
              <w:t>getline</w:t>
            </w:r>
            <w:proofErr w:type="spellEnd"/>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00"/>
                <w:lang w:val="en-US"/>
              </w:rPr>
              <w:t>cin,mystr</w:t>
            </w:r>
            <w:proofErr w:type="spellEnd"/>
            <w:r w:rsidRPr="00FA70AB">
              <w:rPr>
                <w:rFonts w:ascii="Fira Sans" w:eastAsia="Times New Roman" w:hAnsi="Fira Sans" w:cs="Courier New"/>
                <w:color w:val="000000"/>
                <w:lang w:val="en-US"/>
              </w:rPr>
              <w:t>);</w:t>
            </w:r>
          </w:p>
          <w:p w14:paraId="09494491" w14:textId="7DEDF2C8"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w:t>
            </w:r>
            <w:r w:rsidR="00E277C2" w:rsidRPr="00FA70AB">
              <w:rPr>
                <w:rFonts w:ascii="Fira Sans" w:eastAsia="Times New Roman" w:hAnsi="Fira Sans" w:cs="Courier New"/>
                <w:color w:val="000000"/>
                <w:lang w:val="en-US"/>
              </w:rPr>
              <w:t>(</w:t>
            </w:r>
            <w:proofErr w:type="spellStart"/>
            <w:r w:rsidRPr="00FA70AB">
              <w:rPr>
                <w:rFonts w:ascii="Fira Sans" w:eastAsia="Times New Roman" w:hAnsi="Fira Sans" w:cs="Courier New"/>
                <w:color w:val="000000"/>
                <w:lang w:val="en-US"/>
              </w:rPr>
              <w:t>stringstream</w:t>
            </w:r>
            <w:proofErr w:type="spellEnd"/>
            <w:r w:rsidR="00E277C2" w:rsidRPr="00FA70AB">
              <w:rPr>
                <w:rFonts w:ascii="Fira Sans" w:eastAsia="Times New Roman" w:hAnsi="Fira Sans" w:cs="Courier New"/>
                <w:color w:val="000000"/>
                <w:lang w:val="en-US"/>
              </w:rPr>
              <w:t>)</w:t>
            </w:r>
            <w:proofErr w:type="spellStart"/>
            <w:r w:rsidRPr="00FA70AB">
              <w:rPr>
                <w:rFonts w:ascii="Fira Sans" w:eastAsia="Times New Roman" w:hAnsi="Fira Sans" w:cs="Courier New"/>
                <w:color w:val="000000"/>
                <w:lang w:val="en-US"/>
              </w:rPr>
              <w:t>mystr</w:t>
            </w:r>
            <w:proofErr w:type="spellEnd"/>
            <w:r w:rsidRPr="00FA70AB">
              <w:rPr>
                <w:rFonts w:ascii="Fira Sans" w:eastAsia="Times New Roman" w:hAnsi="Fira Sans" w:cs="Courier New"/>
                <w:color w:val="000000"/>
                <w:lang w:val="en-US"/>
              </w:rPr>
              <w:t xml:space="preserve"> &gt;&gt; quantity;</w:t>
            </w:r>
          </w:p>
          <w:p w14:paraId="5AD8370E"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00"/>
                <w:lang w:val="en-US"/>
              </w:rPr>
              <w:t>cout</w:t>
            </w:r>
            <w:proofErr w:type="spellEnd"/>
            <w:r w:rsidRPr="00FA70AB">
              <w:rPr>
                <w:rFonts w:ascii="Fira Sans" w:eastAsia="Times New Roman" w:hAnsi="Fira Sans" w:cs="Courier New"/>
                <w:color w:val="000000"/>
                <w:lang w:val="en-US"/>
              </w:rPr>
              <w:t xml:space="preserve"> &lt;&lt; </w:t>
            </w:r>
            <w:r w:rsidRPr="00FA70AB">
              <w:rPr>
                <w:rFonts w:ascii="Fira Sans" w:eastAsia="Times New Roman" w:hAnsi="Fira Sans" w:cs="Courier New"/>
                <w:color w:val="600030"/>
                <w:lang w:val="en-US"/>
              </w:rPr>
              <w:t>"Total price: "</w:t>
            </w:r>
            <w:r w:rsidRPr="00FA70AB">
              <w:rPr>
                <w:rFonts w:ascii="Fira Sans" w:eastAsia="Times New Roman" w:hAnsi="Fira Sans" w:cs="Courier New"/>
                <w:color w:val="000000"/>
                <w:lang w:val="en-US"/>
              </w:rPr>
              <w:t xml:space="preserve"> &lt;&lt; price*quantity &lt;&lt; </w:t>
            </w:r>
            <w:proofErr w:type="spellStart"/>
            <w:r w:rsidRPr="00FA70AB">
              <w:rPr>
                <w:rFonts w:ascii="Fira Sans" w:eastAsia="Times New Roman" w:hAnsi="Fira Sans" w:cs="Courier New"/>
                <w:color w:val="000000"/>
                <w:lang w:val="en-US"/>
              </w:rPr>
              <w:t>endl</w:t>
            </w:r>
            <w:proofErr w:type="spellEnd"/>
            <w:r w:rsidRPr="00FA70AB">
              <w:rPr>
                <w:rFonts w:ascii="Fira Sans" w:eastAsia="Times New Roman" w:hAnsi="Fira Sans" w:cs="Courier New"/>
                <w:color w:val="000000"/>
                <w:lang w:val="en-US"/>
              </w:rPr>
              <w:t>;</w:t>
            </w:r>
          </w:p>
          <w:p w14:paraId="33C4FFC2"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FA70AB">
              <w:rPr>
                <w:rFonts w:ascii="Fira Sans" w:eastAsia="Times New Roman" w:hAnsi="Fira Sans" w:cs="Courier New"/>
                <w:color w:val="000000"/>
                <w:lang w:val="en-US"/>
              </w:rPr>
              <w:t xml:space="preserve">  </w:t>
            </w:r>
            <w:proofErr w:type="spellStart"/>
            <w:r w:rsidRPr="00FA70AB">
              <w:rPr>
                <w:rFonts w:ascii="Fira Sans" w:eastAsia="Times New Roman" w:hAnsi="Fira Sans" w:cs="Courier New"/>
                <w:color w:val="0000B0"/>
              </w:rPr>
              <w:t>return</w:t>
            </w:r>
            <w:proofErr w:type="spellEnd"/>
            <w:r w:rsidRPr="00FA70AB">
              <w:rPr>
                <w:rFonts w:ascii="Fira Sans" w:eastAsia="Times New Roman" w:hAnsi="Fira Sans" w:cs="Courier New"/>
                <w:color w:val="000000"/>
              </w:rPr>
              <w:t xml:space="preserve"> 0;</w:t>
            </w:r>
          </w:p>
          <w:p w14:paraId="27948FFE"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FA70AB">
              <w:rPr>
                <w:rFonts w:ascii="Fira Sans" w:eastAsia="Times New Roman" w:hAnsi="Fira Sans" w:cs="Courier New"/>
                <w:color w:val="000000"/>
              </w:rPr>
              <w:t>}</w:t>
            </w:r>
          </w:p>
        </w:tc>
        <w:tc>
          <w:tcPr>
            <w:tcW w:w="2521" w:type="dxa"/>
            <w:tcBorders>
              <w:top w:val="single" w:sz="6" w:space="0" w:color="C0C0C0"/>
              <w:left w:val="single" w:sz="6" w:space="0" w:color="C0C0C0"/>
              <w:bottom w:val="single" w:sz="6" w:space="0" w:color="C0C0C0"/>
              <w:right w:val="single" w:sz="6" w:space="0" w:color="C0C0C0"/>
            </w:tcBorders>
            <w:shd w:val="clear" w:color="auto" w:fill="E7E7E7"/>
            <w:hideMark/>
          </w:tcPr>
          <w:p w14:paraId="0964C6F0"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Enter price: 22.25</w:t>
            </w:r>
          </w:p>
          <w:p w14:paraId="7A30997C"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Enter quantity: 7</w:t>
            </w:r>
          </w:p>
          <w:p w14:paraId="357D2202" w14:textId="77777777" w:rsidR="001C4B5C" w:rsidRPr="00FA70AB" w:rsidRDefault="001C4B5C" w:rsidP="009F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FA70AB">
              <w:rPr>
                <w:rFonts w:ascii="Fira Sans" w:eastAsia="Times New Roman" w:hAnsi="Fira Sans" w:cs="Courier New"/>
                <w:color w:val="000000"/>
                <w:lang w:val="en-US"/>
              </w:rPr>
              <w:t>Total price: 155.75</w:t>
            </w:r>
          </w:p>
        </w:tc>
        <w:tc>
          <w:tcPr>
            <w:tcW w:w="1356" w:type="dxa"/>
            <w:vAlign w:val="center"/>
            <w:hideMark/>
          </w:tcPr>
          <w:p w14:paraId="1C8E793A" w14:textId="77777777" w:rsidR="001C4B5C" w:rsidRPr="00FA70AB" w:rsidRDefault="005077C1" w:rsidP="009F6A95">
            <w:pPr>
              <w:spacing w:after="0" w:line="240" w:lineRule="auto"/>
              <w:rPr>
                <w:rFonts w:ascii="Fira Sans" w:eastAsia="Times New Roman" w:hAnsi="Fira Sans" w:cs="Times New Roman"/>
                <w:color w:val="000000"/>
              </w:rPr>
            </w:pPr>
            <w:hyperlink r:id="rId5" w:tgtFrame="_top" w:tooltip="Open C++ Shell (in a new window)" w:history="1">
              <w:r w:rsidR="001C4B5C" w:rsidRPr="00FA70AB">
                <w:rPr>
                  <w:rFonts w:ascii="Fira Sans" w:eastAsia="Times New Roman" w:hAnsi="Fira Sans" w:cs="Times New Roman"/>
                  <w:color w:val="000070"/>
                  <w:u w:val="single"/>
                  <w:lang w:val="en-US"/>
                </w:rPr>
                <w:t> </w:t>
              </w:r>
              <w:proofErr w:type="spellStart"/>
              <w:r w:rsidR="001C4B5C" w:rsidRPr="00FA70AB">
                <w:rPr>
                  <w:rFonts w:ascii="Fira Sans" w:eastAsia="Times New Roman" w:hAnsi="Fira Sans" w:cs="Times New Roman"/>
                  <w:color w:val="000070"/>
                  <w:u w:val="single"/>
                </w:rPr>
                <w:t>Edit</w:t>
              </w:r>
              <w:proofErr w:type="spellEnd"/>
              <w:r w:rsidR="001C4B5C" w:rsidRPr="00FA70AB">
                <w:rPr>
                  <w:rFonts w:ascii="Fira Sans" w:eastAsia="Times New Roman" w:hAnsi="Fira Sans" w:cs="Times New Roman"/>
                  <w:color w:val="000070"/>
                  <w:u w:val="single"/>
                </w:rPr>
                <w:t xml:space="preserve"> &amp; </w:t>
              </w:r>
              <w:proofErr w:type="spellStart"/>
              <w:r w:rsidR="001C4B5C" w:rsidRPr="00FA70AB">
                <w:rPr>
                  <w:rFonts w:ascii="Fira Sans" w:eastAsia="Times New Roman" w:hAnsi="Fira Sans" w:cs="Times New Roman"/>
                  <w:color w:val="000070"/>
                  <w:u w:val="single"/>
                </w:rPr>
                <w:t>Run</w:t>
              </w:r>
              <w:proofErr w:type="spellEnd"/>
            </w:hyperlink>
          </w:p>
        </w:tc>
      </w:tr>
    </w:tbl>
    <w:p w14:paraId="7691D6C2" w14:textId="3AFDB990" w:rsidR="001A7A9C" w:rsidRDefault="001C4B5C" w:rsidP="009F6A95">
      <w:pPr>
        <w:spacing w:before="240" w:line="240" w:lineRule="auto"/>
        <w:rPr>
          <w:rFonts w:ascii="Fira Sans" w:eastAsia="Times New Roman" w:hAnsi="Fira Sans" w:cs="Times New Roman"/>
          <w:color w:val="000000"/>
          <w:lang w:val="en-US"/>
        </w:rPr>
      </w:pPr>
      <w:r w:rsidRPr="00FA70AB">
        <w:rPr>
          <w:rFonts w:ascii="Fira Sans" w:eastAsia="Times New Roman" w:hAnsi="Fira Sans" w:cs="Times New Roman"/>
          <w:color w:val="000000"/>
          <w:shd w:val="clear" w:color="auto" w:fill="FFFFFF"/>
          <w:lang w:val="en-US"/>
        </w:rPr>
        <w:t>In this example, we acquire numeric values from the </w:t>
      </w:r>
      <w:r w:rsidRPr="00FA70AB">
        <w:rPr>
          <w:rFonts w:ascii="Fira Sans" w:eastAsia="Times New Roman" w:hAnsi="Fira Sans" w:cs="Times New Roman"/>
          <w:i/>
          <w:iCs/>
          <w:color w:val="000000"/>
          <w:shd w:val="clear" w:color="auto" w:fill="FFFFFF"/>
          <w:lang w:val="en-US"/>
        </w:rPr>
        <w:t>standard input</w:t>
      </w:r>
      <w:r w:rsidRPr="00FA70AB">
        <w:rPr>
          <w:rFonts w:ascii="Fira Sans" w:eastAsia="Times New Roman" w:hAnsi="Fira Sans" w:cs="Times New Roman"/>
          <w:color w:val="000000"/>
          <w:shd w:val="clear" w:color="auto" w:fill="FFFFFF"/>
          <w:lang w:val="en-US"/>
        </w:rPr>
        <w:t> indirectly: Instead of extracting numeric values directly from </w:t>
      </w:r>
      <w:proofErr w:type="spellStart"/>
      <w:r w:rsidRPr="003E2BFB">
        <w:rPr>
          <w:rFonts w:ascii="Fira Sans" w:eastAsia="Times New Roman" w:hAnsi="Fira Sans" w:cs="Courier New"/>
          <w:i/>
          <w:color w:val="000000"/>
          <w:shd w:val="clear" w:color="auto" w:fill="FFFFFF"/>
          <w:lang w:val="en-US"/>
        </w:rPr>
        <w:t>cin</w:t>
      </w:r>
      <w:proofErr w:type="spellEnd"/>
      <w:r w:rsidRPr="00FA70AB">
        <w:rPr>
          <w:rFonts w:ascii="Fira Sans" w:eastAsia="Times New Roman" w:hAnsi="Fira Sans" w:cs="Times New Roman"/>
          <w:color w:val="000000"/>
          <w:shd w:val="clear" w:color="auto" w:fill="FFFFFF"/>
          <w:lang w:val="en-US"/>
        </w:rPr>
        <w:t>, we get lines from it into a string object (</w:t>
      </w:r>
      <w:proofErr w:type="spellStart"/>
      <w:r w:rsidRPr="003E2BFB">
        <w:rPr>
          <w:rFonts w:ascii="Fira Sans" w:eastAsia="Times New Roman" w:hAnsi="Fira Sans" w:cs="Courier New"/>
          <w:i/>
          <w:color w:val="000000"/>
          <w:shd w:val="clear" w:color="auto" w:fill="FFFFFF"/>
          <w:lang w:val="en-US"/>
        </w:rPr>
        <w:t>mystr</w:t>
      </w:r>
      <w:proofErr w:type="spellEnd"/>
      <w:r w:rsidRPr="00FA70AB">
        <w:rPr>
          <w:rFonts w:ascii="Fira Sans" w:eastAsia="Times New Roman" w:hAnsi="Fira Sans" w:cs="Times New Roman"/>
          <w:color w:val="000000"/>
          <w:shd w:val="clear" w:color="auto" w:fill="FFFFFF"/>
          <w:lang w:val="en-US"/>
        </w:rPr>
        <w:t>), and</w:t>
      </w:r>
      <w:r w:rsidR="005012A2">
        <w:rPr>
          <w:rFonts w:ascii="Fira Sans" w:eastAsia="Times New Roman" w:hAnsi="Fira Sans" w:cs="Times New Roman"/>
          <w:color w:val="000000"/>
          <w:shd w:val="clear" w:color="auto" w:fill="FFFFFF"/>
          <w:lang w:val="en-US"/>
        </w:rPr>
        <w:t xml:space="preserve"> </w:t>
      </w:r>
      <w:r w:rsidRPr="00FA70AB">
        <w:rPr>
          <w:rFonts w:ascii="Fira Sans" w:eastAsia="Times New Roman" w:hAnsi="Fira Sans" w:cs="Times New Roman"/>
          <w:color w:val="000000"/>
          <w:shd w:val="clear" w:color="auto" w:fill="FFFFFF"/>
          <w:lang w:val="en-US"/>
        </w:rPr>
        <w:t>then we extract the values from this string into the variables </w:t>
      </w:r>
      <w:r w:rsidRPr="005077C1">
        <w:rPr>
          <w:rFonts w:ascii="Fira Sans" w:eastAsia="Times New Roman" w:hAnsi="Fira Sans" w:cs="Courier New"/>
          <w:i/>
          <w:color w:val="000000"/>
          <w:shd w:val="clear" w:color="auto" w:fill="FFFFFF"/>
          <w:lang w:val="en-US"/>
        </w:rPr>
        <w:t>price</w:t>
      </w:r>
      <w:r w:rsidRPr="00FA70AB">
        <w:rPr>
          <w:rFonts w:ascii="Fira Sans" w:eastAsia="Times New Roman" w:hAnsi="Fira Sans" w:cs="Times New Roman"/>
          <w:color w:val="000000"/>
          <w:shd w:val="clear" w:color="auto" w:fill="FFFFFF"/>
          <w:lang w:val="en-US"/>
        </w:rPr>
        <w:t> and </w:t>
      </w:r>
      <w:r w:rsidRPr="005077C1">
        <w:rPr>
          <w:rFonts w:ascii="Fira Sans" w:eastAsia="Times New Roman" w:hAnsi="Fira Sans" w:cs="Courier New"/>
          <w:i/>
          <w:color w:val="000000"/>
          <w:shd w:val="clear" w:color="auto" w:fill="FFFFFF"/>
          <w:lang w:val="en-US"/>
        </w:rPr>
        <w:t>qua</w:t>
      </w:r>
      <w:bookmarkStart w:id="0" w:name="_GoBack"/>
      <w:bookmarkEnd w:id="0"/>
      <w:r w:rsidRPr="005077C1">
        <w:rPr>
          <w:rFonts w:ascii="Fira Sans" w:eastAsia="Times New Roman" w:hAnsi="Fira Sans" w:cs="Courier New"/>
          <w:i/>
          <w:color w:val="000000"/>
          <w:shd w:val="clear" w:color="auto" w:fill="FFFFFF"/>
          <w:lang w:val="en-US"/>
        </w:rPr>
        <w:t>ntity</w:t>
      </w:r>
      <w:r w:rsidRPr="00FA70AB">
        <w:rPr>
          <w:rFonts w:ascii="Fira Sans" w:eastAsia="Times New Roman" w:hAnsi="Fira Sans" w:cs="Times New Roman"/>
          <w:color w:val="000000"/>
          <w:shd w:val="clear" w:color="auto" w:fill="FFFFFF"/>
          <w:lang w:val="en-US"/>
        </w:rPr>
        <w:t>. Once these are numerical values, arithmetic operations can be performed on them, such as multiplying them to obtain a total price.</w:t>
      </w:r>
    </w:p>
    <w:p w14:paraId="0DC1D3DD" w14:textId="7D62501C" w:rsidR="001C4B5C" w:rsidRPr="00FA70AB" w:rsidRDefault="001C4B5C" w:rsidP="009F6A95">
      <w:pPr>
        <w:spacing w:before="240" w:line="240" w:lineRule="auto"/>
        <w:rPr>
          <w:rFonts w:ascii="Fira Sans" w:hAnsi="Fira Sans"/>
          <w:lang w:val="en-US"/>
        </w:rPr>
      </w:pPr>
      <w:r w:rsidRPr="00FA70AB">
        <w:rPr>
          <w:rFonts w:ascii="Fira Sans" w:eastAsia="Times New Roman" w:hAnsi="Fira Sans" w:cs="Times New Roman"/>
          <w:color w:val="000000"/>
          <w:shd w:val="clear" w:color="auto" w:fill="FFFFFF"/>
          <w:lang w:val="en-US"/>
        </w:rPr>
        <w:t>With this approach of getting entire lines and extracting their contents, we separate the process</w:t>
      </w:r>
      <w:r w:rsidR="005012A2">
        <w:rPr>
          <w:rFonts w:ascii="Fira Sans" w:eastAsia="Times New Roman" w:hAnsi="Fira Sans" w:cs="Times New Roman"/>
          <w:color w:val="000000"/>
          <w:shd w:val="clear" w:color="auto" w:fill="FFFFFF"/>
          <w:lang w:val="en-US"/>
        </w:rPr>
        <w:t xml:space="preserve"> </w:t>
      </w:r>
      <w:r w:rsidRPr="00FA70AB">
        <w:rPr>
          <w:rFonts w:ascii="Fira Sans" w:eastAsia="Times New Roman" w:hAnsi="Fira Sans" w:cs="Times New Roman"/>
          <w:color w:val="000000"/>
          <w:shd w:val="clear" w:color="auto" w:fill="FFFFFF"/>
          <w:lang w:val="en-US"/>
        </w:rPr>
        <w:t>of getting user input from its interpretation as data, allowing the input process to be what the user expects, and at the same time gaining more control over the transformation of its</w:t>
      </w:r>
      <w:r w:rsidR="005012A2">
        <w:rPr>
          <w:rFonts w:ascii="Fira Sans" w:eastAsia="Times New Roman" w:hAnsi="Fira Sans" w:cs="Times New Roman"/>
          <w:color w:val="000000"/>
          <w:shd w:val="clear" w:color="auto" w:fill="FFFFFF"/>
          <w:lang w:val="en-US"/>
        </w:rPr>
        <w:t xml:space="preserve"> </w:t>
      </w:r>
      <w:r w:rsidRPr="00FA70AB">
        <w:rPr>
          <w:rFonts w:ascii="Fira Sans" w:eastAsia="Times New Roman" w:hAnsi="Fira Sans" w:cs="Times New Roman"/>
          <w:color w:val="000000"/>
          <w:shd w:val="clear" w:color="auto" w:fill="FFFFFF"/>
          <w:lang w:val="en-US"/>
        </w:rPr>
        <w:t>content into useful data by the program.</w:t>
      </w:r>
    </w:p>
    <w:sectPr w:rsidR="001C4B5C" w:rsidRPr="00FA70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B6"/>
    <w:rsid w:val="00102D97"/>
    <w:rsid w:val="00131541"/>
    <w:rsid w:val="001A7A9C"/>
    <w:rsid w:val="001C4B5C"/>
    <w:rsid w:val="001F3768"/>
    <w:rsid w:val="003463F9"/>
    <w:rsid w:val="00352BB2"/>
    <w:rsid w:val="003E2BFB"/>
    <w:rsid w:val="005012A2"/>
    <w:rsid w:val="005077C1"/>
    <w:rsid w:val="0055360D"/>
    <w:rsid w:val="005847D5"/>
    <w:rsid w:val="005E0699"/>
    <w:rsid w:val="005E09D5"/>
    <w:rsid w:val="00870994"/>
    <w:rsid w:val="009F6A95"/>
    <w:rsid w:val="00A617B6"/>
    <w:rsid w:val="00B513C6"/>
    <w:rsid w:val="00BD7393"/>
    <w:rsid w:val="00CB5FEA"/>
    <w:rsid w:val="00E0788D"/>
    <w:rsid w:val="00E277C2"/>
    <w:rsid w:val="00E94348"/>
    <w:rsid w:val="00F0748E"/>
    <w:rsid w:val="00F306F9"/>
    <w:rsid w:val="00FA70AB"/>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920B"/>
  <w15:chartTrackingRefBased/>
  <w15:docId w15:val="{94034A6A-0E27-4977-ACE5-D11677C1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63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C4B5C"/>
    <w:rPr>
      <w:rFonts w:ascii="Courier New" w:eastAsia="Times New Roman" w:hAnsi="Courier New" w:cs="Courier New"/>
      <w:sz w:val="20"/>
      <w:szCs w:val="20"/>
    </w:rPr>
  </w:style>
  <w:style w:type="character" w:styleId="a3">
    <w:name w:val="Hyperlink"/>
    <w:basedOn w:val="a0"/>
    <w:uiPriority w:val="99"/>
    <w:semiHidden/>
    <w:unhideWhenUsed/>
    <w:rsid w:val="001C4B5C"/>
    <w:rPr>
      <w:color w:val="0000FF"/>
      <w:u w:val="single"/>
    </w:rPr>
  </w:style>
  <w:style w:type="paragraph" w:styleId="HTML0">
    <w:name w:val="HTML Preformatted"/>
    <w:basedOn w:val="a"/>
    <w:link w:val="HTML1"/>
    <w:uiPriority w:val="99"/>
    <w:semiHidden/>
    <w:unhideWhenUsed/>
    <w:rsid w:val="001C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C4B5C"/>
    <w:rPr>
      <w:rFonts w:ascii="Courier New" w:eastAsia="Times New Roman" w:hAnsi="Courier New" w:cs="Courier New"/>
      <w:sz w:val="20"/>
      <w:szCs w:val="20"/>
    </w:rPr>
  </w:style>
  <w:style w:type="character" w:styleId="HTML2">
    <w:name w:val="HTML Keyboard"/>
    <w:basedOn w:val="a0"/>
    <w:uiPriority w:val="99"/>
    <w:semiHidden/>
    <w:unhideWhenUsed/>
    <w:rsid w:val="001C4B5C"/>
    <w:rPr>
      <w:rFonts w:ascii="Courier New" w:eastAsia="Times New Roman" w:hAnsi="Courier New" w:cs="Courier New"/>
      <w:sz w:val="20"/>
      <w:szCs w:val="20"/>
    </w:rPr>
  </w:style>
  <w:style w:type="character" w:styleId="HTML3">
    <w:name w:val="HTML Variable"/>
    <w:basedOn w:val="a0"/>
    <w:uiPriority w:val="99"/>
    <w:semiHidden/>
    <w:unhideWhenUsed/>
    <w:rsid w:val="001C4B5C"/>
    <w:rPr>
      <w:i/>
      <w:iCs/>
    </w:rPr>
  </w:style>
  <w:style w:type="character" w:styleId="HTML4">
    <w:name w:val="HTML Cite"/>
    <w:basedOn w:val="a0"/>
    <w:uiPriority w:val="99"/>
    <w:semiHidden/>
    <w:unhideWhenUsed/>
    <w:rsid w:val="001C4B5C"/>
    <w:rPr>
      <w:i/>
      <w:iCs/>
    </w:rPr>
  </w:style>
  <w:style w:type="character" w:styleId="HTML5">
    <w:name w:val="HTML Definition"/>
    <w:basedOn w:val="a0"/>
    <w:uiPriority w:val="99"/>
    <w:semiHidden/>
    <w:unhideWhenUsed/>
    <w:rsid w:val="001C4B5C"/>
    <w:rPr>
      <w:i/>
      <w:iCs/>
    </w:rPr>
  </w:style>
  <w:style w:type="character" w:styleId="HTML6">
    <w:name w:val="HTML Sample"/>
    <w:basedOn w:val="a0"/>
    <w:uiPriority w:val="99"/>
    <w:semiHidden/>
    <w:unhideWhenUsed/>
    <w:rsid w:val="001C4B5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115147">
      <w:bodyDiv w:val="1"/>
      <w:marLeft w:val="0"/>
      <w:marRight w:val="0"/>
      <w:marTop w:val="0"/>
      <w:marBottom w:val="0"/>
      <w:divBdr>
        <w:top w:val="none" w:sz="0" w:space="0" w:color="auto"/>
        <w:left w:val="none" w:sz="0" w:space="0" w:color="auto"/>
        <w:bottom w:val="none" w:sz="0" w:space="0" w:color="auto"/>
        <w:right w:val="none" w:sz="0" w:space="0" w:color="auto"/>
      </w:divBdr>
      <w:divsChild>
        <w:div w:id="1776824624">
          <w:marLeft w:val="0"/>
          <w:marRight w:val="0"/>
          <w:marTop w:val="0"/>
          <w:marBottom w:val="0"/>
          <w:divBdr>
            <w:top w:val="none" w:sz="0" w:space="0" w:color="auto"/>
            <w:left w:val="none" w:sz="0" w:space="0" w:color="auto"/>
            <w:bottom w:val="none" w:sz="0" w:space="0" w:color="auto"/>
            <w:right w:val="none" w:sz="0" w:space="0" w:color="auto"/>
          </w:divBdr>
        </w:div>
        <w:div w:id="815757453">
          <w:marLeft w:val="0"/>
          <w:marRight w:val="0"/>
          <w:marTop w:val="0"/>
          <w:marBottom w:val="0"/>
          <w:divBdr>
            <w:top w:val="none" w:sz="0" w:space="0" w:color="auto"/>
            <w:left w:val="none" w:sz="0" w:space="0" w:color="auto"/>
            <w:bottom w:val="none" w:sz="0" w:space="0" w:color="auto"/>
            <w:right w:val="none" w:sz="0" w:space="0" w:color="auto"/>
          </w:divBdr>
          <w:divsChild>
            <w:div w:id="906721642">
              <w:marLeft w:val="0"/>
              <w:marRight w:val="0"/>
              <w:marTop w:val="0"/>
              <w:marBottom w:val="0"/>
              <w:divBdr>
                <w:top w:val="none" w:sz="0" w:space="0" w:color="auto"/>
                <w:left w:val="none" w:sz="0" w:space="0" w:color="auto"/>
                <w:bottom w:val="none" w:sz="0" w:space="0" w:color="auto"/>
                <w:right w:val="none" w:sz="0" w:space="0" w:color="auto"/>
              </w:divBdr>
              <w:divsChild>
                <w:div w:id="1253049499">
                  <w:marLeft w:val="0"/>
                  <w:marRight w:val="0"/>
                  <w:marTop w:val="0"/>
                  <w:marBottom w:val="0"/>
                  <w:divBdr>
                    <w:top w:val="none" w:sz="0" w:space="0" w:color="auto"/>
                    <w:left w:val="none" w:sz="0" w:space="0" w:color="auto"/>
                    <w:bottom w:val="none" w:sz="0" w:space="0" w:color="auto"/>
                    <w:right w:val="none" w:sz="0" w:space="0" w:color="auto"/>
                  </w:divBdr>
                  <w:divsChild>
                    <w:div w:id="425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plusplus.com/doc/tutorial/basic_io/" TargetMode="External"/><Relationship Id="rId4" Type="http://schemas.openxmlformats.org/officeDocument/2006/relationships/hyperlink" Target="https://cplusplus.com/%3Csstream%3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335</Words>
  <Characters>1915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26</cp:revision>
  <dcterms:created xsi:type="dcterms:W3CDTF">2021-12-26T17:59:00Z</dcterms:created>
  <dcterms:modified xsi:type="dcterms:W3CDTF">2022-07-31T12:50:00Z</dcterms:modified>
</cp:coreProperties>
</file>