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F0420" w14:textId="36838ADF" w:rsidR="001F3768" w:rsidRPr="00E808E2" w:rsidRDefault="00E808E2" w:rsidP="000C7F23">
      <w:pPr>
        <w:spacing w:line="240" w:lineRule="auto"/>
        <w:jc w:val="center"/>
        <w:rPr>
          <w:rFonts w:ascii="Fira Sans" w:hAnsi="Fira Sans"/>
          <w:b/>
          <w:sz w:val="28"/>
          <w:lang w:val="en-US"/>
        </w:rPr>
      </w:pPr>
      <w:r w:rsidRPr="00E808E2">
        <w:rPr>
          <w:rFonts w:ascii="Fira Sans" w:hAnsi="Fira Sans"/>
          <w:b/>
          <w:sz w:val="28"/>
          <w:lang w:val="en-US"/>
        </w:rPr>
        <w:t>Recursivity.</w:t>
      </w:r>
    </w:p>
    <w:p w14:paraId="420EE15F" w14:textId="77777777" w:rsidR="00B45D4C" w:rsidRDefault="00E808E2" w:rsidP="000C7F23">
      <w:pPr>
        <w:spacing w:before="240" w:after="0" w:line="240" w:lineRule="auto"/>
        <w:rPr>
          <w:rFonts w:ascii="Fira Sans" w:eastAsia="Times New Roman" w:hAnsi="Fira Sans" w:cs="Times New Roman"/>
          <w:color w:val="000000"/>
          <w:lang w:val="en-US"/>
        </w:rPr>
      </w:pPr>
      <w:r w:rsidRPr="009952F1">
        <w:rPr>
          <w:rFonts w:ascii="Fira Sans" w:eastAsia="Times New Roman" w:hAnsi="Fira Sans" w:cs="Times New Roman"/>
          <w:color w:val="000000"/>
          <w:shd w:val="clear" w:color="auto" w:fill="FFFFFF"/>
          <w:lang w:val="en-US"/>
        </w:rPr>
        <w:t>Recursivity is the property that functions have to be called by themselves. It is useful for some tasks, such as sorting elements, or calculating the factorial of numbers. For example, in order to obtain the factorial of a number (</w:t>
      </w:r>
      <w:bookmarkStart w:id="0" w:name="_GoBack"/>
      <w:r w:rsidRPr="009952F1">
        <w:rPr>
          <w:rFonts w:ascii="Fira Sans" w:eastAsia="Times New Roman" w:hAnsi="Fira Sans" w:cs="Courier New"/>
          <w:color w:val="000000"/>
          <w:shd w:val="clear" w:color="auto" w:fill="FFFFFF"/>
          <w:lang w:val="en-US"/>
        </w:rPr>
        <w:t>n!</w:t>
      </w:r>
      <w:bookmarkEnd w:id="0"/>
      <w:r w:rsidRPr="009952F1">
        <w:rPr>
          <w:rFonts w:ascii="Fira Sans" w:eastAsia="Times New Roman" w:hAnsi="Fira Sans" w:cs="Times New Roman"/>
          <w:color w:val="000000"/>
          <w:shd w:val="clear" w:color="auto" w:fill="FFFFFF"/>
          <w:lang w:val="en-US"/>
        </w:rPr>
        <w:t>) the mathematical formula would be:</w:t>
      </w:r>
    </w:p>
    <w:p w14:paraId="19974A5A" w14:textId="77777777" w:rsidR="00B45D4C" w:rsidRDefault="00E808E2" w:rsidP="000C7F23">
      <w:pPr>
        <w:spacing w:before="240" w:after="0" w:line="240" w:lineRule="auto"/>
        <w:rPr>
          <w:rFonts w:ascii="Fira Sans" w:eastAsia="Times New Roman" w:hAnsi="Fira Sans" w:cs="Courier New"/>
          <w:i/>
          <w:color w:val="000000"/>
          <w:shd w:val="clear" w:color="auto" w:fill="FFFFFF"/>
          <w:lang w:val="en-US"/>
        </w:rPr>
      </w:pPr>
      <w:r w:rsidRPr="009952F1">
        <w:rPr>
          <w:rFonts w:ascii="Fira Sans" w:eastAsia="Times New Roman" w:hAnsi="Fira Sans" w:cs="Courier New"/>
          <w:i/>
          <w:color w:val="000000"/>
          <w:shd w:val="clear" w:color="auto" w:fill="FFFFFF"/>
          <w:lang w:val="en-US"/>
        </w:rPr>
        <w:t>n! = n * (n-1) * (n-2) * (n-3) ... * 1</w:t>
      </w:r>
    </w:p>
    <w:p w14:paraId="57A296B1" w14:textId="77777777" w:rsidR="00B45D4C" w:rsidRDefault="00E808E2" w:rsidP="000C7F23">
      <w:pPr>
        <w:spacing w:before="240" w:after="0" w:line="240" w:lineRule="auto"/>
        <w:rPr>
          <w:rFonts w:ascii="Fira Sans" w:eastAsia="Times New Roman" w:hAnsi="Fira Sans" w:cs="Times New Roman"/>
          <w:i/>
          <w:color w:val="000000"/>
          <w:lang w:val="en-US"/>
        </w:rPr>
      </w:pPr>
      <w:r w:rsidRPr="009952F1">
        <w:rPr>
          <w:rFonts w:ascii="Fira Sans" w:eastAsia="Times New Roman" w:hAnsi="Fira Sans" w:cs="Times New Roman"/>
          <w:color w:val="000000"/>
          <w:shd w:val="clear" w:color="auto" w:fill="FFFFFF"/>
          <w:lang w:val="en-US"/>
        </w:rPr>
        <w:t>More concretely, </w:t>
      </w:r>
      <w:r w:rsidRPr="009952F1">
        <w:rPr>
          <w:rFonts w:ascii="Fira Sans" w:eastAsia="Times New Roman" w:hAnsi="Fira Sans" w:cs="Courier New"/>
          <w:color w:val="000000"/>
          <w:shd w:val="clear" w:color="auto" w:fill="FFFFFF"/>
          <w:lang w:val="en-US"/>
        </w:rPr>
        <w:t>5!</w:t>
      </w:r>
      <w:r w:rsidRPr="009952F1">
        <w:rPr>
          <w:rFonts w:ascii="Fira Sans" w:eastAsia="Times New Roman" w:hAnsi="Fira Sans" w:cs="Times New Roman"/>
          <w:color w:val="000000"/>
          <w:shd w:val="clear" w:color="auto" w:fill="FFFFFF"/>
          <w:lang w:val="en-US"/>
        </w:rPr>
        <w:t> (factorial of 5) would be:</w:t>
      </w:r>
    </w:p>
    <w:p w14:paraId="0807662E" w14:textId="77777777" w:rsidR="00B45D4C" w:rsidRDefault="00E808E2" w:rsidP="000C7F23">
      <w:pPr>
        <w:spacing w:before="240" w:after="0" w:line="240" w:lineRule="auto"/>
        <w:rPr>
          <w:rFonts w:ascii="Fira Sans" w:eastAsia="Times New Roman" w:hAnsi="Fira Sans" w:cs="Courier New"/>
          <w:i/>
          <w:color w:val="000000"/>
          <w:shd w:val="clear" w:color="auto" w:fill="FFFFFF"/>
          <w:lang w:val="en-US"/>
        </w:rPr>
      </w:pPr>
      <w:r w:rsidRPr="009952F1">
        <w:rPr>
          <w:rFonts w:ascii="Fira Sans" w:eastAsia="Times New Roman" w:hAnsi="Fira Sans" w:cs="Courier New"/>
          <w:i/>
          <w:color w:val="000000"/>
          <w:shd w:val="clear" w:color="auto" w:fill="FFFFFF"/>
          <w:lang w:val="en-US"/>
        </w:rPr>
        <w:t>5! = 5 * 4 * 3 * 2 * 1 = 120</w:t>
      </w:r>
    </w:p>
    <w:p w14:paraId="360EF320" w14:textId="1EE79841" w:rsidR="00E808E2" w:rsidRPr="00B45D4C" w:rsidRDefault="00E808E2" w:rsidP="000C7F23">
      <w:pPr>
        <w:spacing w:before="240" w:line="240" w:lineRule="auto"/>
        <w:rPr>
          <w:rFonts w:ascii="Fira Sans" w:eastAsia="Times New Roman" w:hAnsi="Fira Sans" w:cs="Courier New"/>
          <w:i/>
          <w:color w:val="000000"/>
          <w:shd w:val="clear" w:color="auto" w:fill="FFFFFF"/>
          <w:lang w:val="en-US"/>
        </w:rPr>
      </w:pPr>
      <w:r w:rsidRPr="009952F1">
        <w:rPr>
          <w:rFonts w:ascii="Fira Sans" w:eastAsia="Times New Roman" w:hAnsi="Fira Sans" w:cs="Times New Roman"/>
          <w:color w:val="000000"/>
          <w:shd w:val="clear" w:color="auto" w:fill="FFFFFF"/>
          <w:lang w:val="en-US"/>
        </w:rPr>
        <w:t>And a recursive function to calculate this in C++ could be:</w:t>
      </w:r>
    </w:p>
    <w:tbl>
      <w:tblPr>
        <w:tblW w:w="9640" w:type="dxa"/>
        <w:tblCellSpacing w:w="15" w:type="dxa"/>
        <w:tblCellMar>
          <w:top w:w="15" w:type="dxa"/>
          <w:left w:w="15" w:type="dxa"/>
          <w:bottom w:w="15" w:type="dxa"/>
          <w:right w:w="15" w:type="dxa"/>
        </w:tblCellMar>
        <w:tblLook w:val="04A0" w:firstRow="1" w:lastRow="0" w:firstColumn="1" w:lastColumn="0" w:noHBand="0" w:noVBand="1"/>
      </w:tblPr>
      <w:tblGrid>
        <w:gridCol w:w="294"/>
        <w:gridCol w:w="6735"/>
        <w:gridCol w:w="2043"/>
        <w:gridCol w:w="568"/>
      </w:tblGrid>
      <w:tr w:rsidR="00705BD6" w:rsidRPr="009952F1" w14:paraId="7E7F7D9C" w14:textId="77777777" w:rsidTr="00953A39">
        <w:trPr>
          <w:trHeight w:val="4037"/>
          <w:tblCellSpacing w:w="15" w:type="dxa"/>
        </w:trPr>
        <w:tc>
          <w:tcPr>
            <w:tcW w:w="0" w:type="auto"/>
            <w:hideMark/>
          </w:tcPr>
          <w:p w14:paraId="7691D2E9"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Fira Sans" w:eastAsia="Times New Roman" w:hAnsi="Fira Sans" w:cs="Courier New"/>
                <w:color w:val="A0A0A0"/>
              </w:rPr>
            </w:pPr>
            <w:r w:rsidRPr="009952F1">
              <w:rPr>
                <w:rFonts w:ascii="Fira Sans" w:eastAsia="Times New Roman" w:hAnsi="Fira Sans" w:cs="Courier New"/>
                <w:color w:val="A0A0A0"/>
              </w:rPr>
              <w:t>1</w:t>
            </w:r>
            <w:r w:rsidRPr="009952F1">
              <w:rPr>
                <w:rFonts w:ascii="Fira Sans" w:eastAsia="Times New Roman" w:hAnsi="Fira Sans" w:cs="Courier New"/>
                <w:color w:val="A0A0A0"/>
              </w:rPr>
              <w:br/>
              <w:t>2</w:t>
            </w:r>
            <w:r w:rsidRPr="009952F1">
              <w:rPr>
                <w:rFonts w:ascii="Fira Sans" w:eastAsia="Times New Roman" w:hAnsi="Fira Sans" w:cs="Courier New"/>
                <w:color w:val="A0A0A0"/>
              </w:rPr>
              <w:br/>
              <w:t>3</w:t>
            </w:r>
            <w:r w:rsidRPr="009952F1">
              <w:rPr>
                <w:rFonts w:ascii="Fira Sans" w:eastAsia="Times New Roman" w:hAnsi="Fira Sans" w:cs="Courier New"/>
                <w:color w:val="A0A0A0"/>
              </w:rPr>
              <w:br/>
              <w:t>4</w:t>
            </w:r>
            <w:r w:rsidRPr="009952F1">
              <w:rPr>
                <w:rFonts w:ascii="Fira Sans" w:eastAsia="Times New Roman" w:hAnsi="Fira Sans" w:cs="Courier New"/>
                <w:color w:val="A0A0A0"/>
              </w:rPr>
              <w:br/>
              <w:t>5</w:t>
            </w:r>
            <w:r w:rsidRPr="009952F1">
              <w:rPr>
                <w:rFonts w:ascii="Fira Sans" w:eastAsia="Times New Roman" w:hAnsi="Fira Sans" w:cs="Courier New"/>
                <w:color w:val="A0A0A0"/>
              </w:rPr>
              <w:br/>
              <w:t>6</w:t>
            </w:r>
            <w:r w:rsidRPr="009952F1">
              <w:rPr>
                <w:rFonts w:ascii="Fira Sans" w:eastAsia="Times New Roman" w:hAnsi="Fira Sans" w:cs="Courier New"/>
                <w:color w:val="A0A0A0"/>
              </w:rPr>
              <w:br/>
              <w:t>7</w:t>
            </w:r>
            <w:r w:rsidRPr="009952F1">
              <w:rPr>
                <w:rFonts w:ascii="Fira Sans" w:eastAsia="Times New Roman" w:hAnsi="Fira Sans" w:cs="Courier New"/>
                <w:color w:val="A0A0A0"/>
              </w:rPr>
              <w:br/>
              <w:t>8</w:t>
            </w:r>
            <w:r w:rsidRPr="009952F1">
              <w:rPr>
                <w:rFonts w:ascii="Fira Sans" w:eastAsia="Times New Roman" w:hAnsi="Fira Sans" w:cs="Courier New"/>
                <w:color w:val="A0A0A0"/>
              </w:rPr>
              <w:br/>
              <w:t>9</w:t>
            </w:r>
            <w:r w:rsidRPr="009952F1">
              <w:rPr>
                <w:rFonts w:ascii="Fira Sans" w:eastAsia="Times New Roman" w:hAnsi="Fira Sans" w:cs="Courier New"/>
                <w:color w:val="A0A0A0"/>
              </w:rPr>
              <w:br/>
              <w:t>10</w:t>
            </w:r>
            <w:r w:rsidRPr="009952F1">
              <w:rPr>
                <w:rFonts w:ascii="Fira Sans" w:eastAsia="Times New Roman" w:hAnsi="Fira Sans" w:cs="Courier New"/>
                <w:color w:val="A0A0A0"/>
              </w:rPr>
              <w:br/>
              <w:t>11</w:t>
            </w:r>
            <w:r w:rsidRPr="009952F1">
              <w:rPr>
                <w:rFonts w:ascii="Fira Sans" w:eastAsia="Times New Roman" w:hAnsi="Fira Sans" w:cs="Courier New"/>
                <w:color w:val="A0A0A0"/>
              </w:rPr>
              <w:br/>
              <w:t>12</w:t>
            </w:r>
            <w:r w:rsidRPr="009952F1">
              <w:rPr>
                <w:rFonts w:ascii="Fira Sans" w:eastAsia="Times New Roman" w:hAnsi="Fira Sans" w:cs="Courier New"/>
                <w:color w:val="A0A0A0"/>
              </w:rPr>
              <w:br/>
              <w:t>13</w:t>
            </w:r>
            <w:r w:rsidRPr="009952F1">
              <w:rPr>
                <w:rFonts w:ascii="Fira Sans" w:eastAsia="Times New Roman" w:hAnsi="Fira Sans" w:cs="Courier New"/>
                <w:color w:val="A0A0A0"/>
              </w:rPr>
              <w:br/>
              <w:t>14</w:t>
            </w:r>
            <w:r w:rsidRPr="009952F1">
              <w:rPr>
                <w:rFonts w:ascii="Fira Sans" w:eastAsia="Times New Roman" w:hAnsi="Fira Sans" w:cs="Courier New"/>
                <w:color w:val="A0A0A0"/>
              </w:rPr>
              <w:br/>
              <w:t>15</w:t>
            </w:r>
            <w:r w:rsidRPr="009952F1">
              <w:rPr>
                <w:rFonts w:ascii="Fira Sans" w:eastAsia="Times New Roman" w:hAnsi="Fira Sans" w:cs="Courier New"/>
                <w:color w:val="A0A0A0"/>
              </w:rPr>
              <w:br/>
              <w:t>16</w:t>
            </w:r>
            <w:r w:rsidRPr="009952F1">
              <w:rPr>
                <w:rFonts w:ascii="Fira Sans" w:eastAsia="Times New Roman" w:hAnsi="Fira Sans" w:cs="Courier New"/>
                <w:color w:val="A0A0A0"/>
              </w:rPr>
              <w:br/>
              <w:t>17</w:t>
            </w:r>
            <w:r w:rsidRPr="009952F1">
              <w:rPr>
                <w:rFonts w:ascii="Fira Sans" w:eastAsia="Times New Roman" w:hAnsi="Fira Sans" w:cs="Courier New"/>
                <w:color w:val="A0A0A0"/>
              </w:rPr>
              <w:br/>
              <w:t>18</w:t>
            </w:r>
          </w:p>
        </w:tc>
        <w:tc>
          <w:tcPr>
            <w:tcW w:w="6705" w:type="dxa"/>
            <w:tcBorders>
              <w:top w:val="single" w:sz="6" w:space="0" w:color="C0C0D0"/>
              <w:left w:val="single" w:sz="6" w:space="0" w:color="C0C0D0"/>
              <w:bottom w:val="single" w:sz="6" w:space="0" w:color="C0C0D0"/>
              <w:right w:val="single" w:sz="6" w:space="0" w:color="C0C0D0"/>
            </w:tcBorders>
            <w:shd w:val="clear" w:color="auto" w:fill="EFEFFF"/>
            <w:hideMark/>
          </w:tcPr>
          <w:p w14:paraId="53552F00"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9952F1">
              <w:rPr>
                <w:rFonts w:ascii="Fira Sans" w:eastAsia="Times New Roman" w:hAnsi="Fira Sans" w:cs="Courier New"/>
                <w:color w:val="007000"/>
                <w:lang w:val="en-US"/>
              </w:rPr>
              <w:t>// factorial calculator</w:t>
            </w:r>
          </w:p>
          <w:p w14:paraId="05F904AC"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9952F1">
              <w:rPr>
                <w:rFonts w:ascii="Fira Sans" w:eastAsia="Times New Roman" w:hAnsi="Fira Sans" w:cs="Courier New"/>
                <w:color w:val="500070"/>
                <w:lang w:val="en-US"/>
              </w:rPr>
              <w:t>#include &lt;iostream&gt;</w:t>
            </w:r>
          </w:p>
          <w:p w14:paraId="3D34DCA7"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9952F1">
              <w:rPr>
                <w:rFonts w:ascii="Fira Sans" w:eastAsia="Times New Roman" w:hAnsi="Fira Sans" w:cs="Courier New"/>
                <w:color w:val="0000B0"/>
                <w:lang w:val="en-US"/>
              </w:rPr>
              <w:t>using</w:t>
            </w:r>
            <w:r w:rsidRPr="009952F1">
              <w:rPr>
                <w:rFonts w:ascii="Fira Sans" w:eastAsia="Times New Roman" w:hAnsi="Fira Sans" w:cs="Courier New"/>
                <w:color w:val="000000"/>
                <w:lang w:val="en-US"/>
              </w:rPr>
              <w:t xml:space="preserve"> </w:t>
            </w:r>
            <w:r w:rsidRPr="009952F1">
              <w:rPr>
                <w:rFonts w:ascii="Fira Sans" w:eastAsia="Times New Roman" w:hAnsi="Fira Sans" w:cs="Courier New"/>
                <w:color w:val="0000B0"/>
                <w:lang w:val="en-US"/>
              </w:rPr>
              <w:t>namespace</w:t>
            </w:r>
            <w:r w:rsidRPr="009952F1">
              <w:rPr>
                <w:rFonts w:ascii="Fira Sans" w:eastAsia="Times New Roman" w:hAnsi="Fira Sans" w:cs="Courier New"/>
                <w:color w:val="000000"/>
                <w:lang w:val="en-US"/>
              </w:rPr>
              <w:t xml:space="preserve"> std;</w:t>
            </w:r>
          </w:p>
          <w:p w14:paraId="3001C5EA"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4F127447"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9952F1">
              <w:rPr>
                <w:rFonts w:ascii="Fira Sans" w:eastAsia="Times New Roman" w:hAnsi="Fira Sans" w:cs="Courier New"/>
                <w:color w:val="0000B0"/>
                <w:lang w:val="en-US"/>
              </w:rPr>
              <w:t>long</w:t>
            </w:r>
            <w:r w:rsidRPr="009952F1">
              <w:rPr>
                <w:rFonts w:ascii="Fira Sans" w:eastAsia="Times New Roman" w:hAnsi="Fira Sans" w:cs="Courier New"/>
                <w:color w:val="000000"/>
                <w:lang w:val="en-US"/>
              </w:rPr>
              <w:t xml:space="preserve"> factorial (</w:t>
            </w:r>
            <w:r w:rsidRPr="009952F1">
              <w:rPr>
                <w:rFonts w:ascii="Fira Sans" w:eastAsia="Times New Roman" w:hAnsi="Fira Sans" w:cs="Courier New"/>
                <w:color w:val="0000B0"/>
                <w:lang w:val="en-US"/>
              </w:rPr>
              <w:t>long</w:t>
            </w:r>
            <w:r w:rsidRPr="009952F1">
              <w:rPr>
                <w:rFonts w:ascii="Fira Sans" w:eastAsia="Times New Roman" w:hAnsi="Fira Sans" w:cs="Courier New"/>
                <w:color w:val="000000"/>
                <w:lang w:val="en-US"/>
              </w:rPr>
              <w:t xml:space="preserve"> a)</w:t>
            </w:r>
          </w:p>
          <w:p w14:paraId="1203B292"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9952F1">
              <w:rPr>
                <w:rFonts w:ascii="Fira Sans" w:eastAsia="Times New Roman" w:hAnsi="Fira Sans" w:cs="Courier New"/>
                <w:color w:val="000000"/>
                <w:lang w:val="en-US"/>
              </w:rPr>
              <w:t>{</w:t>
            </w:r>
          </w:p>
          <w:p w14:paraId="32E6384C"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9952F1">
              <w:rPr>
                <w:rFonts w:ascii="Fira Sans" w:eastAsia="Times New Roman" w:hAnsi="Fira Sans" w:cs="Courier New"/>
                <w:color w:val="000000"/>
                <w:lang w:val="en-US"/>
              </w:rPr>
              <w:t xml:space="preserve">  </w:t>
            </w:r>
            <w:r w:rsidRPr="009952F1">
              <w:rPr>
                <w:rFonts w:ascii="Fira Sans" w:eastAsia="Times New Roman" w:hAnsi="Fira Sans" w:cs="Courier New"/>
                <w:color w:val="0000B0"/>
                <w:lang w:val="en-US"/>
              </w:rPr>
              <w:t>if</w:t>
            </w:r>
            <w:r w:rsidRPr="009952F1">
              <w:rPr>
                <w:rFonts w:ascii="Fira Sans" w:eastAsia="Times New Roman" w:hAnsi="Fira Sans" w:cs="Courier New"/>
                <w:color w:val="000000"/>
                <w:lang w:val="en-US"/>
              </w:rPr>
              <w:t xml:space="preserve"> (a &gt; 1)</w:t>
            </w:r>
          </w:p>
          <w:p w14:paraId="450A8A5C"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9952F1">
              <w:rPr>
                <w:rFonts w:ascii="Fira Sans" w:eastAsia="Times New Roman" w:hAnsi="Fira Sans" w:cs="Courier New"/>
                <w:color w:val="000000"/>
                <w:lang w:val="en-US"/>
              </w:rPr>
              <w:t xml:space="preserve">   </w:t>
            </w:r>
            <w:r w:rsidRPr="009952F1">
              <w:rPr>
                <w:rFonts w:ascii="Fira Sans" w:eastAsia="Times New Roman" w:hAnsi="Fira Sans" w:cs="Courier New"/>
                <w:color w:val="0000B0"/>
                <w:lang w:val="en-US"/>
              </w:rPr>
              <w:t>return</w:t>
            </w:r>
            <w:r w:rsidRPr="009952F1">
              <w:rPr>
                <w:rFonts w:ascii="Fira Sans" w:eastAsia="Times New Roman" w:hAnsi="Fira Sans" w:cs="Courier New"/>
                <w:color w:val="000000"/>
                <w:lang w:val="en-US"/>
              </w:rPr>
              <w:t xml:space="preserve"> (a * factorial (a-1));</w:t>
            </w:r>
          </w:p>
          <w:p w14:paraId="406AC197"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9952F1">
              <w:rPr>
                <w:rFonts w:ascii="Fira Sans" w:eastAsia="Times New Roman" w:hAnsi="Fira Sans" w:cs="Courier New"/>
                <w:color w:val="000000"/>
                <w:lang w:val="en-US"/>
              </w:rPr>
              <w:t xml:space="preserve">  </w:t>
            </w:r>
            <w:r w:rsidRPr="009952F1">
              <w:rPr>
                <w:rFonts w:ascii="Fira Sans" w:eastAsia="Times New Roman" w:hAnsi="Fira Sans" w:cs="Courier New"/>
                <w:color w:val="0000B0"/>
                <w:lang w:val="en-US"/>
              </w:rPr>
              <w:t>else</w:t>
            </w:r>
          </w:p>
          <w:p w14:paraId="5A919359"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9952F1">
              <w:rPr>
                <w:rFonts w:ascii="Fira Sans" w:eastAsia="Times New Roman" w:hAnsi="Fira Sans" w:cs="Courier New"/>
                <w:color w:val="000000"/>
                <w:lang w:val="en-US"/>
              </w:rPr>
              <w:t xml:space="preserve">   </w:t>
            </w:r>
            <w:r w:rsidRPr="009952F1">
              <w:rPr>
                <w:rFonts w:ascii="Fira Sans" w:eastAsia="Times New Roman" w:hAnsi="Fira Sans" w:cs="Courier New"/>
                <w:color w:val="0000B0"/>
                <w:lang w:val="en-US"/>
              </w:rPr>
              <w:t>return</w:t>
            </w:r>
            <w:r w:rsidRPr="009952F1">
              <w:rPr>
                <w:rFonts w:ascii="Fira Sans" w:eastAsia="Times New Roman" w:hAnsi="Fira Sans" w:cs="Courier New"/>
                <w:color w:val="000000"/>
                <w:lang w:val="en-US"/>
              </w:rPr>
              <w:t xml:space="preserve"> 1;</w:t>
            </w:r>
          </w:p>
          <w:p w14:paraId="1DCEA0D7"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9952F1">
              <w:rPr>
                <w:rFonts w:ascii="Fira Sans" w:eastAsia="Times New Roman" w:hAnsi="Fira Sans" w:cs="Courier New"/>
                <w:color w:val="000000"/>
                <w:lang w:val="en-US"/>
              </w:rPr>
              <w:t>}</w:t>
            </w:r>
          </w:p>
          <w:p w14:paraId="1AFD13FA"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p>
          <w:p w14:paraId="79F41650"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9952F1">
              <w:rPr>
                <w:rFonts w:ascii="Fira Sans" w:eastAsia="Times New Roman" w:hAnsi="Fira Sans" w:cs="Courier New"/>
                <w:color w:val="0000B0"/>
                <w:lang w:val="en-US"/>
              </w:rPr>
              <w:t>int</w:t>
            </w:r>
            <w:r w:rsidRPr="009952F1">
              <w:rPr>
                <w:rFonts w:ascii="Fira Sans" w:eastAsia="Times New Roman" w:hAnsi="Fira Sans" w:cs="Courier New"/>
                <w:color w:val="000000"/>
                <w:lang w:val="en-US"/>
              </w:rPr>
              <w:t xml:space="preserve"> main ()</w:t>
            </w:r>
          </w:p>
          <w:p w14:paraId="2408F99E"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9952F1">
              <w:rPr>
                <w:rFonts w:ascii="Fira Sans" w:eastAsia="Times New Roman" w:hAnsi="Fira Sans" w:cs="Courier New"/>
                <w:color w:val="000000"/>
                <w:lang w:val="en-US"/>
              </w:rPr>
              <w:t>{</w:t>
            </w:r>
          </w:p>
          <w:p w14:paraId="075CF44D"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US"/>
              </w:rPr>
            </w:pPr>
            <w:r w:rsidRPr="009952F1">
              <w:rPr>
                <w:rFonts w:ascii="Fira Sans" w:eastAsia="Times New Roman" w:hAnsi="Fira Sans" w:cs="Courier New"/>
                <w:color w:val="000000"/>
                <w:lang w:val="en-US"/>
              </w:rPr>
              <w:t xml:space="preserve">  </w:t>
            </w:r>
            <w:r w:rsidRPr="009952F1">
              <w:rPr>
                <w:rFonts w:ascii="Fira Sans" w:eastAsia="Times New Roman" w:hAnsi="Fira Sans" w:cs="Courier New"/>
                <w:color w:val="0000B0"/>
                <w:lang w:val="en-US"/>
              </w:rPr>
              <w:t>long</w:t>
            </w:r>
            <w:r w:rsidRPr="009952F1">
              <w:rPr>
                <w:rFonts w:ascii="Fira Sans" w:eastAsia="Times New Roman" w:hAnsi="Fira Sans" w:cs="Courier New"/>
                <w:color w:val="000000"/>
                <w:lang w:val="en-US"/>
              </w:rPr>
              <w:t xml:space="preserve"> number = 9;</w:t>
            </w:r>
          </w:p>
          <w:p w14:paraId="1414CF8B"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9952F1">
              <w:rPr>
                <w:rFonts w:ascii="Fira Sans" w:eastAsia="Times New Roman" w:hAnsi="Fira Sans" w:cs="Courier New"/>
                <w:color w:val="000000"/>
                <w:lang w:val="en-US"/>
              </w:rPr>
              <w:t xml:space="preserve">  </w:t>
            </w:r>
            <w:proofErr w:type="spellStart"/>
            <w:r w:rsidRPr="009952F1">
              <w:rPr>
                <w:rFonts w:ascii="Fira Sans" w:eastAsia="Times New Roman" w:hAnsi="Fira Sans" w:cs="Courier New"/>
                <w:color w:val="000000"/>
                <w:lang w:val="en-US"/>
              </w:rPr>
              <w:t>cout</w:t>
            </w:r>
            <w:proofErr w:type="spellEnd"/>
            <w:r w:rsidRPr="009952F1">
              <w:rPr>
                <w:rFonts w:ascii="Fira Sans" w:eastAsia="Times New Roman" w:hAnsi="Fira Sans" w:cs="Courier New"/>
                <w:color w:val="000000"/>
                <w:lang w:val="en-US"/>
              </w:rPr>
              <w:t xml:space="preserve"> &lt;&lt; number &lt;&lt; </w:t>
            </w:r>
            <w:r w:rsidRPr="009952F1">
              <w:rPr>
                <w:rFonts w:ascii="Fira Sans" w:eastAsia="Times New Roman" w:hAnsi="Fira Sans" w:cs="Courier New"/>
                <w:color w:val="600030"/>
                <w:lang w:val="en-US"/>
              </w:rPr>
              <w:t xml:space="preserve">"! </w:t>
            </w:r>
            <w:r w:rsidRPr="009952F1">
              <w:rPr>
                <w:rFonts w:ascii="Fira Sans" w:eastAsia="Times New Roman" w:hAnsi="Fira Sans" w:cs="Courier New"/>
                <w:color w:val="600030"/>
                <w:lang w:val="en-AU"/>
              </w:rPr>
              <w:t>= "</w:t>
            </w:r>
            <w:r w:rsidRPr="009952F1">
              <w:rPr>
                <w:rFonts w:ascii="Fira Sans" w:eastAsia="Times New Roman" w:hAnsi="Fira Sans" w:cs="Courier New"/>
                <w:color w:val="000000"/>
                <w:lang w:val="en-AU"/>
              </w:rPr>
              <w:t xml:space="preserve"> &lt;&lt; factorial (number);</w:t>
            </w:r>
          </w:p>
          <w:p w14:paraId="7D6AC95B"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lang w:val="en-AU"/>
              </w:rPr>
            </w:pPr>
            <w:r w:rsidRPr="009952F1">
              <w:rPr>
                <w:rFonts w:ascii="Fira Sans" w:eastAsia="Times New Roman" w:hAnsi="Fira Sans" w:cs="Courier New"/>
                <w:color w:val="000000"/>
                <w:lang w:val="en-AU"/>
              </w:rPr>
              <w:t xml:space="preserve">  </w:t>
            </w:r>
            <w:r w:rsidRPr="009952F1">
              <w:rPr>
                <w:rFonts w:ascii="Fira Sans" w:eastAsia="Times New Roman" w:hAnsi="Fira Sans" w:cs="Courier New"/>
                <w:color w:val="0000B0"/>
                <w:lang w:val="en-AU"/>
              </w:rPr>
              <w:t>return</w:t>
            </w:r>
            <w:r w:rsidRPr="009952F1">
              <w:rPr>
                <w:rFonts w:ascii="Fira Sans" w:eastAsia="Times New Roman" w:hAnsi="Fira Sans" w:cs="Courier New"/>
                <w:color w:val="000000"/>
                <w:lang w:val="en-AU"/>
              </w:rPr>
              <w:t xml:space="preserve"> 0;</w:t>
            </w:r>
          </w:p>
          <w:p w14:paraId="04BB9B4D"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r w:rsidRPr="009952F1">
              <w:rPr>
                <w:rFonts w:ascii="Fira Sans" w:eastAsia="Times New Roman" w:hAnsi="Fira Sans" w:cs="Courier New"/>
                <w:color w:val="000000"/>
              </w:rPr>
              <w:t>}</w:t>
            </w:r>
          </w:p>
        </w:tc>
        <w:tc>
          <w:tcPr>
            <w:tcW w:w="2013" w:type="dxa"/>
            <w:tcBorders>
              <w:top w:val="single" w:sz="6" w:space="0" w:color="C0C0C0"/>
              <w:left w:val="single" w:sz="6" w:space="0" w:color="C0C0C0"/>
              <w:bottom w:val="single" w:sz="6" w:space="0" w:color="C0C0C0"/>
              <w:right w:val="single" w:sz="6" w:space="0" w:color="C0C0C0"/>
            </w:tcBorders>
            <w:shd w:val="clear" w:color="auto" w:fill="E7E7E7"/>
            <w:hideMark/>
          </w:tcPr>
          <w:p w14:paraId="2C419A89" w14:textId="77777777" w:rsidR="00E808E2" w:rsidRPr="009952F1" w:rsidRDefault="00E808E2" w:rsidP="000C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Fira Sans" w:eastAsia="Times New Roman" w:hAnsi="Fira Sans" w:cs="Courier New"/>
                <w:color w:val="000000"/>
              </w:rPr>
            </w:pPr>
            <w:r w:rsidRPr="009952F1">
              <w:rPr>
                <w:rFonts w:ascii="Fira Sans" w:eastAsia="Times New Roman" w:hAnsi="Fira Sans" w:cs="Courier New"/>
                <w:color w:val="000000"/>
              </w:rPr>
              <w:t>9! = 362880</w:t>
            </w:r>
          </w:p>
        </w:tc>
        <w:tc>
          <w:tcPr>
            <w:tcW w:w="523" w:type="dxa"/>
            <w:vAlign w:val="center"/>
            <w:hideMark/>
          </w:tcPr>
          <w:p w14:paraId="6BD25122" w14:textId="77777777" w:rsidR="00E808E2" w:rsidRPr="009952F1" w:rsidRDefault="00EB6947" w:rsidP="000C7F23">
            <w:pPr>
              <w:spacing w:after="0" w:line="240" w:lineRule="auto"/>
              <w:rPr>
                <w:rFonts w:ascii="Fira Sans" w:eastAsia="Times New Roman" w:hAnsi="Fira Sans" w:cs="Times New Roman"/>
                <w:color w:val="000000"/>
              </w:rPr>
            </w:pPr>
            <w:hyperlink r:id="rId4" w:tgtFrame="_top" w:tooltip="Open C++ Shell (in a new window)" w:history="1">
              <w:r w:rsidR="00E808E2" w:rsidRPr="009952F1">
                <w:rPr>
                  <w:rFonts w:ascii="Fira Sans" w:eastAsia="Times New Roman" w:hAnsi="Fira Sans" w:cs="Times New Roman"/>
                  <w:color w:val="000070"/>
                  <w:u w:val="single"/>
                </w:rPr>
                <w:t> </w:t>
              </w:r>
              <w:proofErr w:type="spellStart"/>
              <w:r w:rsidR="00E808E2" w:rsidRPr="009952F1">
                <w:rPr>
                  <w:rFonts w:ascii="Fira Sans" w:eastAsia="Times New Roman" w:hAnsi="Fira Sans" w:cs="Times New Roman"/>
                  <w:color w:val="000070"/>
                  <w:u w:val="single"/>
                </w:rPr>
                <w:t>Edit</w:t>
              </w:r>
              <w:proofErr w:type="spellEnd"/>
              <w:r w:rsidR="00E808E2" w:rsidRPr="009952F1">
                <w:rPr>
                  <w:rFonts w:ascii="Fira Sans" w:eastAsia="Times New Roman" w:hAnsi="Fira Sans" w:cs="Times New Roman"/>
                  <w:color w:val="000070"/>
                  <w:u w:val="single"/>
                </w:rPr>
                <w:t xml:space="preserve"> &amp; </w:t>
              </w:r>
              <w:proofErr w:type="spellStart"/>
              <w:r w:rsidR="00E808E2" w:rsidRPr="009952F1">
                <w:rPr>
                  <w:rFonts w:ascii="Fira Sans" w:eastAsia="Times New Roman" w:hAnsi="Fira Sans" w:cs="Times New Roman"/>
                  <w:color w:val="000070"/>
                  <w:u w:val="single"/>
                </w:rPr>
                <w:t>Run</w:t>
              </w:r>
              <w:proofErr w:type="spellEnd"/>
            </w:hyperlink>
          </w:p>
        </w:tc>
      </w:tr>
    </w:tbl>
    <w:p w14:paraId="6F734F8C" w14:textId="4B10EF80" w:rsidR="00E808E2" w:rsidRPr="009952F1" w:rsidRDefault="00E808E2" w:rsidP="000C7F23">
      <w:pPr>
        <w:spacing w:before="240" w:line="240" w:lineRule="auto"/>
        <w:rPr>
          <w:rFonts w:ascii="Fira Sans" w:hAnsi="Fira Sans"/>
          <w:lang w:val="en-US"/>
        </w:rPr>
      </w:pPr>
      <w:r w:rsidRPr="009952F1">
        <w:rPr>
          <w:rFonts w:ascii="Fira Sans" w:eastAsia="Times New Roman" w:hAnsi="Fira Sans" w:cs="Times New Roman"/>
          <w:color w:val="000000"/>
          <w:shd w:val="clear" w:color="auto" w:fill="FFFFFF"/>
          <w:lang w:val="en-US"/>
        </w:rPr>
        <w:t>Notice how in function factorial we included a call to itself, but only if the argument passed was greater than 1, since, otherwise, the function would perform an infinite recursive loop, in which once it arrived to 0, it would continue multiplying by all the negative numbers (probably provoking a stack overflow at some point during runtime).</w:t>
      </w:r>
    </w:p>
    <w:sectPr w:rsidR="00E808E2" w:rsidRPr="009952F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Fira Sans">
    <w:panose1 w:val="020B0503050000020004"/>
    <w:charset w:val="CC"/>
    <w:family w:val="swiss"/>
    <w:pitch w:val="variable"/>
    <w:sig w:usb0="600002FF" w:usb1="00000001"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C44"/>
    <w:rsid w:val="000C7F23"/>
    <w:rsid w:val="001F3768"/>
    <w:rsid w:val="006E4264"/>
    <w:rsid w:val="00705BD6"/>
    <w:rsid w:val="00953326"/>
    <w:rsid w:val="00953A39"/>
    <w:rsid w:val="009952F1"/>
    <w:rsid w:val="00AD6C44"/>
    <w:rsid w:val="00B0439F"/>
    <w:rsid w:val="00B45D4C"/>
    <w:rsid w:val="00BC1972"/>
    <w:rsid w:val="00E808E2"/>
    <w:rsid w:val="00E81288"/>
    <w:rsid w:val="00EB6947"/>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F225"/>
  <w15:chartTrackingRefBased/>
  <w15:docId w15:val="{C3A51568-D5E1-4187-8AB4-1C787DE8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E808E2"/>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80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E808E2"/>
    <w:rPr>
      <w:rFonts w:ascii="Courier New" w:eastAsia="Times New Roman" w:hAnsi="Courier New" w:cs="Courier New"/>
      <w:sz w:val="20"/>
      <w:szCs w:val="20"/>
    </w:rPr>
  </w:style>
  <w:style w:type="character" w:styleId="HTML2">
    <w:name w:val="HTML Cite"/>
    <w:basedOn w:val="a0"/>
    <w:uiPriority w:val="99"/>
    <w:semiHidden/>
    <w:unhideWhenUsed/>
    <w:rsid w:val="00E808E2"/>
    <w:rPr>
      <w:i/>
      <w:iCs/>
    </w:rPr>
  </w:style>
  <w:style w:type="character" w:styleId="HTML3">
    <w:name w:val="HTML Definition"/>
    <w:basedOn w:val="a0"/>
    <w:uiPriority w:val="99"/>
    <w:semiHidden/>
    <w:unhideWhenUsed/>
    <w:rsid w:val="00E808E2"/>
    <w:rPr>
      <w:i/>
      <w:iCs/>
    </w:rPr>
  </w:style>
  <w:style w:type="character" w:styleId="HTML4">
    <w:name w:val="HTML Variable"/>
    <w:basedOn w:val="a0"/>
    <w:uiPriority w:val="99"/>
    <w:semiHidden/>
    <w:unhideWhenUsed/>
    <w:rsid w:val="00E808E2"/>
    <w:rPr>
      <w:i/>
      <w:iCs/>
    </w:rPr>
  </w:style>
  <w:style w:type="character" w:styleId="HTML5">
    <w:name w:val="HTML Keyboard"/>
    <w:basedOn w:val="a0"/>
    <w:uiPriority w:val="99"/>
    <w:semiHidden/>
    <w:unhideWhenUsed/>
    <w:rsid w:val="00E808E2"/>
    <w:rPr>
      <w:rFonts w:ascii="Courier New" w:eastAsia="Times New Roman" w:hAnsi="Courier New" w:cs="Courier New"/>
      <w:sz w:val="20"/>
      <w:szCs w:val="20"/>
    </w:rPr>
  </w:style>
  <w:style w:type="character" w:styleId="HTML6">
    <w:name w:val="HTML Sample"/>
    <w:basedOn w:val="a0"/>
    <w:uiPriority w:val="99"/>
    <w:semiHidden/>
    <w:unhideWhenUsed/>
    <w:rsid w:val="00E808E2"/>
    <w:rPr>
      <w:rFonts w:ascii="Courier New" w:eastAsia="Times New Roman" w:hAnsi="Courier New" w:cs="Courier New"/>
    </w:rPr>
  </w:style>
  <w:style w:type="character" w:styleId="a3">
    <w:name w:val="Hyperlink"/>
    <w:basedOn w:val="a0"/>
    <w:uiPriority w:val="99"/>
    <w:semiHidden/>
    <w:unhideWhenUsed/>
    <w:rsid w:val="00E80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600419">
      <w:bodyDiv w:val="1"/>
      <w:marLeft w:val="0"/>
      <w:marRight w:val="0"/>
      <w:marTop w:val="0"/>
      <w:marBottom w:val="0"/>
      <w:divBdr>
        <w:top w:val="none" w:sz="0" w:space="0" w:color="auto"/>
        <w:left w:val="none" w:sz="0" w:space="0" w:color="auto"/>
        <w:bottom w:val="none" w:sz="0" w:space="0" w:color="auto"/>
        <w:right w:val="none" w:sz="0" w:space="0" w:color="auto"/>
      </w:divBdr>
      <w:divsChild>
        <w:div w:id="384111866">
          <w:marLeft w:val="0"/>
          <w:marRight w:val="0"/>
          <w:marTop w:val="0"/>
          <w:marBottom w:val="0"/>
          <w:divBdr>
            <w:top w:val="none" w:sz="0" w:space="0" w:color="auto"/>
            <w:left w:val="none" w:sz="0" w:space="0" w:color="auto"/>
            <w:bottom w:val="none" w:sz="0" w:space="0" w:color="auto"/>
            <w:right w:val="none" w:sz="0" w:space="0" w:color="auto"/>
          </w:divBdr>
          <w:divsChild>
            <w:div w:id="1177307364">
              <w:marLeft w:val="0"/>
              <w:marRight w:val="0"/>
              <w:marTop w:val="0"/>
              <w:marBottom w:val="0"/>
              <w:divBdr>
                <w:top w:val="none" w:sz="0" w:space="0" w:color="auto"/>
                <w:left w:val="none" w:sz="0" w:space="0" w:color="auto"/>
                <w:bottom w:val="none" w:sz="0" w:space="0" w:color="auto"/>
                <w:right w:val="none" w:sz="0" w:space="0" w:color="auto"/>
              </w:divBdr>
              <w:divsChild>
                <w:div w:id="775906249">
                  <w:marLeft w:val="0"/>
                  <w:marRight w:val="0"/>
                  <w:marTop w:val="0"/>
                  <w:marBottom w:val="0"/>
                  <w:divBdr>
                    <w:top w:val="none" w:sz="0" w:space="0" w:color="auto"/>
                    <w:left w:val="none" w:sz="0" w:space="0" w:color="auto"/>
                    <w:bottom w:val="none" w:sz="0" w:space="0" w:color="auto"/>
                    <w:right w:val="none" w:sz="0" w:space="0" w:color="auto"/>
                  </w:divBdr>
                  <w:divsChild>
                    <w:div w:id="19203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plusplus.com/doc/tutorial/func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185</Words>
  <Characters>1056</Characters>
  <Application>Microsoft Office Word</Application>
  <DocSecurity>0</DocSecurity>
  <Lines>8</Lines>
  <Paragraphs>2</Paragraphs>
  <ScaleCrop>false</ScaleCrop>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Хусан Рашидов</dc:creator>
  <cp:keywords/>
  <dc:description/>
  <cp:lastModifiedBy>Хусан Рашидов</cp:lastModifiedBy>
  <cp:revision>13</cp:revision>
  <dcterms:created xsi:type="dcterms:W3CDTF">2022-01-05T10:37:00Z</dcterms:created>
  <dcterms:modified xsi:type="dcterms:W3CDTF">2022-08-01T11:53:00Z</dcterms:modified>
</cp:coreProperties>
</file>