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D69" w:rsidRPr="00941D69" w:rsidRDefault="00941D69" w:rsidP="00941D69">
      <w:pPr>
        <w:widowControl w:val="0"/>
        <w:spacing w:after="0" w:line="240" w:lineRule="auto"/>
        <w:ind w:firstLine="480"/>
        <w:jc w:val="both"/>
        <w:rPr>
          <w:rFonts w:ascii="等线" w:eastAsia="等线" w:hAnsi="Arial" w:cs="Times New Roman"/>
          <w:b/>
          <w:bCs/>
          <w:color w:val="000000"/>
          <w:kern w:val="2"/>
          <w:sz w:val="32"/>
          <w:szCs w:val="32"/>
          <w:lang w:eastAsia="zh-CN"/>
        </w:rPr>
      </w:pPr>
    </w:p>
    <w:p w:rsidR="00941D69" w:rsidRPr="00941D69" w:rsidRDefault="00941D69" w:rsidP="00941D69">
      <w:pPr>
        <w:widowControl w:val="0"/>
        <w:spacing w:after="0" w:line="240" w:lineRule="auto"/>
        <w:ind w:firstLine="480"/>
        <w:jc w:val="both"/>
        <w:rPr>
          <w:rFonts w:ascii="等线" w:eastAsia="等线" w:hAnsi="Arial" w:cs="Times New Roman"/>
          <w:b/>
          <w:bCs/>
          <w:color w:val="000000"/>
          <w:kern w:val="2"/>
          <w:sz w:val="56"/>
          <w:szCs w:val="56"/>
          <w:lang w:eastAsia="zh-CN"/>
        </w:rPr>
      </w:pPr>
      <w:r>
        <w:rPr>
          <w:rFonts w:ascii="等线" w:eastAsia="等线" w:hAnsi="Calibri" w:cs="Times New Roman"/>
          <w:noProof/>
          <w:kern w:val="2"/>
          <w:sz w:val="21"/>
          <w:lang w:eastAsia="zh-CN"/>
        </w:rPr>
        <w:drawing>
          <wp:anchor distT="0" distB="0" distL="114300" distR="114300" simplePos="0" relativeHeight="251665408" behindDoc="1" locked="0" layoutInCell="1" allowOverlap="1" wp14:anchorId="3696904C" wp14:editId="492A7B77">
            <wp:simplePos x="0" y="0"/>
            <wp:positionH relativeFrom="column">
              <wp:posOffset>-17780</wp:posOffset>
            </wp:positionH>
            <wp:positionV relativeFrom="paragraph">
              <wp:posOffset>6350</wp:posOffset>
            </wp:positionV>
            <wp:extent cx="800100" cy="781050"/>
            <wp:effectExtent l="19050" t="0" r="0" b="0"/>
            <wp:wrapNone/>
            <wp:docPr id="2" name="图片 3"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广东工业大学校徽"/>
                    <pic:cNvPicPr>
                      <a:picLocks noChangeAspect="1" noChangeArrowheads="1"/>
                    </pic:cNvPicPr>
                  </pic:nvPicPr>
                  <pic:blipFill>
                    <a:blip r:embed="rId8" cstate="print"/>
                    <a:srcRect/>
                    <a:stretch>
                      <a:fillRect/>
                    </a:stretch>
                  </pic:blipFill>
                  <pic:spPr bwMode="auto">
                    <a:xfrm>
                      <a:off x="0" y="0"/>
                      <a:ext cx="800100" cy="781050"/>
                    </a:xfrm>
                    <a:prstGeom prst="rect">
                      <a:avLst/>
                    </a:prstGeom>
                    <a:noFill/>
                  </pic:spPr>
                </pic:pic>
              </a:graphicData>
            </a:graphic>
          </wp:anchor>
        </w:drawing>
      </w:r>
    </w:p>
    <w:p w:rsidR="00941D69" w:rsidRPr="00941D69" w:rsidRDefault="00941D69" w:rsidP="00941D69">
      <w:pPr>
        <w:widowControl w:val="0"/>
        <w:spacing w:after="0" w:line="240" w:lineRule="auto"/>
        <w:ind w:leftChars="857" w:left="1952" w:hangingChars="32" w:hanging="67"/>
        <w:jc w:val="center"/>
        <w:rPr>
          <w:rFonts w:ascii="等线" w:eastAsia="等线" w:hAnsi="Arial" w:cs="Times New Roman"/>
          <w:b/>
          <w:bCs/>
          <w:color w:val="000000"/>
          <w:kern w:val="2"/>
          <w:sz w:val="56"/>
          <w:szCs w:val="56"/>
          <w:lang w:eastAsia="zh-CN"/>
        </w:rPr>
      </w:pPr>
      <w:r>
        <w:rPr>
          <w:rFonts w:ascii="等线" w:eastAsia="等线" w:hAnsi="Calibri" w:cs="Times New Roman"/>
          <w:noProof/>
          <w:kern w:val="2"/>
          <w:sz w:val="21"/>
          <w:lang w:eastAsia="zh-CN"/>
        </w:rPr>
        <w:drawing>
          <wp:anchor distT="0" distB="0" distL="114300" distR="114300" simplePos="0" relativeHeight="251666432" behindDoc="1" locked="0" layoutInCell="1" allowOverlap="1" wp14:anchorId="7DCF657C" wp14:editId="18753D69">
            <wp:simplePos x="0" y="0"/>
            <wp:positionH relativeFrom="column">
              <wp:posOffset>906780</wp:posOffset>
            </wp:positionH>
            <wp:positionV relativeFrom="paragraph">
              <wp:posOffset>93345</wp:posOffset>
            </wp:positionV>
            <wp:extent cx="4079875" cy="1145540"/>
            <wp:effectExtent l="19050" t="0" r="0" b="0"/>
            <wp:wrapNone/>
            <wp:docPr id="3" name="图片 4"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xiaomin"/>
                    <pic:cNvPicPr>
                      <a:picLocks noChangeAspect="1" noChangeArrowheads="1"/>
                    </pic:cNvPicPr>
                  </pic:nvPicPr>
                  <pic:blipFill>
                    <a:blip r:embed="rId9" cstate="print"/>
                    <a:srcRect/>
                    <a:stretch>
                      <a:fillRect/>
                    </a:stretch>
                  </pic:blipFill>
                  <pic:spPr bwMode="auto">
                    <a:xfrm>
                      <a:off x="0" y="0"/>
                      <a:ext cx="4079875" cy="1145540"/>
                    </a:xfrm>
                    <a:prstGeom prst="rect">
                      <a:avLst/>
                    </a:prstGeom>
                    <a:noFill/>
                  </pic:spPr>
                </pic:pic>
              </a:graphicData>
            </a:graphic>
          </wp:anchor>
        </w:drawing>
      </w:r>
    </w:p>
    <w:p w:rsidR="00941D69" w:rsidRPr="00941D69" w:rsidRDefault="00941D69" w:rsidP="00941D69">
      <w:pPr>
        <w:widowControl w:val="0"/>
        <w:spacing w:after="0" w:line="240" w:lineRule="auto"/>
        <w:ind w:leftChars="857" w:left="2064" w:hangingChars="32" w:hanging="179"/>
        <w:jc w:val="center"/>
        <w:rPr>
          <w:rFonts w:ascii="等线" w:eastAsia="等线" w:hAnsi="Arial" w:cs="Times New Roman"/>
          <w:b/>
          <w:bCs/>
          <w:color w:val="000000"/>
          <w:kern w:val="2"/>
          <w:sz w:val="56"/>
          <w:szCs w:val="56"/>
          <w:lang w:eastAsia="zh-CN"/>
        </w:rPr>
      </w:pPr>
    </w:p>
    <w:p w:rsidR="00941D69" w:rsidRPr="00941D69" w:rsidRDefault="00941D69" w:rsidP="00941D69">
      <w:pPr>
        <w:widowControl w:val="0"/>
        <w:spacing w:after="0" w:line="240" w:lineRule="auto"/>
        <w:ind w:firstLine="964"/>
        <w:jc w:val="both"/>
        <w:rPr>
          <w:rFonts w:ascii="黑体" w:eastAsia="黑体" w:hAnsi="Arial" w:cs="Times New Roman"/>
          <w:b/>
          <w:bCs/>
          <w:color w:val="000000"/>
          <w:kern w:val="2"/>
          <w:sz w:val="48"/>
          <w:szCs w:val="48"/>
          <w:lang w:eastAsia="zh-CN"/>
        </w:rPr>
      </w:pPr>
      <w:r>
        <w:rPr>
          <w:rFonts w:ascii="黑体" w:eastAsia="黑体" w:hAnsi="Arial" w:cs="Times New Roman"/>
          <w:b/>
          <w:bCs/>
          <w:color w:val="000000"/>
          <w:kern w:val="2"/>
          <w:sz w:val="48"/>
          <w:szCs w:val="48"/>
          <w:lang w:eastAsia="zh-CN"/>
        </w:rPr>
        <w:t xml:space="preserve">      </w:t>
      </w:r>
    </w:p>
    <w:p w:rsidR="00941D69" w:rsidRPr="00941D69" w:rsidRDefault="00941D69" w:rsidP="00941D69">
      <w:pPr>
        <w:widowControl w:val="0"/>
        <w:spacing w:after="0" w:line="240" w:lineRule="auto"/>
        <w:jc w:val="center"/>
        <w:rPr>
          <w:rFonts w:ascii="黑体" w:eastAsia="黑体" w:hAnsi="Arial" w:cs="Times New Roman"/>
          <w:color w:val="000000"/>
          <w:kern w:val="2"/>
          <w:sz w:val="48"/>
          <w:szCs w:val="48"/>
          <w:lang w:eastAsia="zh-CN"/>
        </w:rPr>
      </w:pPr>
      <w:r>
        <w:rPr>
          <w:rFonts w:ascii="黑体" w:eastAsia="黑体" w:hAnsi="Arial" w:cs="Times New Roman"/>
          <w:b/>
          <w:bCs/>
          <w:color w:val="000000"/>
          <w:kern w:val="2"/>
          <w:sz w:val="48"/>
          <w:szCs w:val="48"/>
          <w:lang w:eastAsia="zh-CN"/>
        </w:rPr>
        <w:t xml:space="preserve"> </w:t>
      </w:r>
      <w:r>
        <w:rPr>
          <w:rFonts w:ascii="黑体" w:eastAsia="黑体" w:hAnsi="Arial" w:cs="Times New Roman" w:hint="eastAsia"/>
          <w:color w:val="000000"/>
          <w:kern w:val="2"/>
          <w:sz w:val="48"/>
          <w:szCs w:val="48"/>
          <w:lang w:eastAsia="zh-CN"/>
        </w:rPr>
        <w:t>本科毕业论文</w:t>
      </w:r>
      <w:r>
        <w:rPr>
          <w:rFonts w:ascii="黑体" w:eastAsia="黑体" w:hAnsi="Arial" w:cs="Times New Roman"/>
          <w:color w:val="000000"/>
          <w:kern w:val="2"/>
          <w:sz w:val="48"/>
          <w:szCs w:val="48"/>
          <w:lang w:eastAsia="zh-CN"/>
        </w:rPr>
        <w:t xml:space="preserve"> </w:t>
      </w:r>
    </w:p>
    <w:p w:rsidR="00941D69" w:rsidRPr="00941D69" w:rsidRDefault="00941D69" w:rsidP="00941D69">
      <w:pPr>
        <w:widowControl w:val="0"/>
        <w:spacing w:after="0" w:line="240" w:lineRule="auto"/>
        <w:jc w:val="center"/>
        <w:rPr>
          <w:rFonts w:ascii="黑体" w:eastAsia="黑体" w:hAnsi="黑体" w:cs="Times New Roman"/>
          <w:kern w:val="2"/>
          <w:sz w:val="44"/>
          <w:szCs w:val="44"/>
          <w:lang w:eastAsia="zh-CN"/>
        </w:rPr>
      </w:pPr>
    </w:p>
    <w:p w:rsidR="00941D69" w:rsidRPr="00941D69" w:rsidRDefault="009555E7" w:rsidP="00941D69">
      <w:pPr>
        <w:widowControl w:val="0"/>
        <w:spacing w:after="0" w:line="240" w:lineRule="auto"/>
        <w:jc w:val="center"/>
        <w:rPr>
          <w:rFonts w:ascii="黑体" w:eastAsia="黑体" w:hAnsi="Arial" w:cs="Times New Roman"/>
          <w:b/>
          <w:bCs/>
          <w:color w:val="000000"/>
          <w:kern w:val="2"/>
          <w:sz w:val="48"/>
          <w:szCs w:val="48"/>
          <w:lang w:eastAsia="zh-CN"/>
        </w:rPr>
      </w:pPr>
      <w:r>
        <w:rPr>
          <w:rFonts w:ascii="黑体" w:eastAsia="黑体" w:hAnsi="Arial" w:cs="Times New Roman" w:hint="eastAsia"/>
          <w:b/>
          <w:bCs/>
          <w:color w:val="000000"/>
          <w:kern w:val="2"/>
          <w:sz w:val="48"/>
          <w:szCs w:val="48"/>
          <w:lang w:eastAsia="zh-CN"/>
        </w:rPr>
        <w:t>超滤分级对木质素热解及形成胶体球性能的影响</w:t>
      </w:r>
    </w:p>
    <w:p w:rsidR="00941D69" w:rsidRPr="00941D69" w:rsidRDefault="00941D69" w:rsidP="00941D69">
      <w:pPr>
        <w:widowControl w:val="0"/>
        <w:spacing w:after="0" w:line="240" w:lineRule="auto"/>
        <w:ind w:firstLine="964"/>
        <w:jc w:val="both"/>
        <w:rPr>
          <w:rFonts w:ascii="黑体" w:eastAsia="黑体" w:hAnsi="Arial" w:cs="Times New Roman"/>
          <w:b/>
          <w:bCs/>
          <w:color w:val="000000"/>
          <w:kern w:val="2"/>
          <w:sz w:val="48"/>
          <w:szCs w:val="48"/>
          <w:lang w:eastAsia="zh-CN"/>
        </w:rPr>
      </w:pPr>
      <w:r>
        <w:rPr>
          <w:rFonts w:ascii="黑体" w:eastAsia="黑体" w:hAnsi="Arial" w:cs="Times New Roman"/>
          <w:b/>
          <w:bCs/>
          <w:color w:val="000000"/>
          <w:kern w:val="2"/>
          <w:sz w:val="48"/>
          <w:szCs w:val="48"/>
          <w:lang w:eastAsia="zh-CN"/>
        </w:rPr>
        <w:t xml:space="preserve">       </w:t>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spacing w:val="641"/>
          <w:sz w:val="32"/>
          <w:szCs w:val="32"/>
          <w:u w:val="single"/>
          <w:fitText w:val="1284" w:id="-458449139"/>
          <w:lang w:eastAsia="zh-CN"/>
        </w:rPr>
        <w:t>学</w:t>
      </w:r>
      <w:r>
        <w:rPr>
          <w:rFonts w:ascii="黑体" w:eastAsia="黑体" w:hAnsi="黑体" w:cs="Times New Roman" w:hint="eastAsia"/>
          <w:b/>
          <w:bCs/>
          <w:color w:val="000000"/>
          <w:spacing w:val="1"/>
          <w:sz w:val="32"/>
          <w:szCs w:val="32"/>
          <w:u w:val="single"/>
          <w:fitText w:val="1284" w:id="-458449139"/>
          <w:lang w:eastAsia="zh-CN"/>
        </w:rPr>
        <w:t>院</w:t>
      </w:r>
      <w:r>
        <w:rPr>
          <w:rFonts w:ascii="黑体" w:eastAsia="黑体" w:hAnsi="黑体" w:cs="Times New Roman" w:hint="eastAsia"/>
          <w:b/>
          <w:bCs/>
          <w:color w:val="000000"/>
          <w:sz w:val="32"/>
          <w:szCs w:val="32"/>
          <w:u w:val="single"/>
          <w:lang w:eastAsia="zh-CN"/>
        </w:rPr>
        <w:t xml:space="preserve"> </w:t>
      </w:r>
      <w:r>
        <w:rPr>
          <w:rFonts w:ascii="黑体" w:eastAsia="黑体" w:hAnsi="黑体" w:cs="Times New Roman" w:hint="eastAsia"/>
          <w:b/>
          <w:bCs/>
          <w:color w:val="000000"/>
          <w:kern w:val="2"/>
          <w:sz w:val="32"/>
          <w:szCs w:val="32"/>
          <w:u w:val="single"/>
          <w:lang w:eastAsia="zh-CN"/>
        </w:rPr>
        <w:t>轻工化工学院</w:t>
      </w:r>
      <w:r>
        <w:rPr>
          <w:rFonts w:ascii="黑体" w:eastAsia="黑体" w:hAnsi="黑体" w:cs="Times New Roman"/>
          <w:b/>
          <w:bCs/>
          <w:color w:val="000000"/>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spacing w:val="641"/>
          <w:sz w:val="32"/>
          <w:szCs w:val="32"/>
          <w:u w:val="single"/>
          <w:fitText w:val="1284" w:id="-458449138"/>
          <w:lang w:eastAsia="zh-CN"/>
        </w:rPr>
        <w:t>专</w:t>
      </w:r>
      <w:r>
        <w:rPr>
          <w:rFonts w:ascii="黑体" w:eastAsia="黑体" w:hAnsi="黑体" w:cs="Times New Roman" w:hint="eastAsia"/>
          <w:b/>
          <w:bCs/>
          <w:color w:val="000000"/>
          <w:spacing w:val="1"/>
          <w:sz w:val="32"/>
          <w:szCs w:val="32"/>
          <w:u w:val="single"/>
          <w:fitText w:val="1284" w:id="-458449138"/>
          <w:lang w:eastAsia="zh-CN"/>
        </w:rPr>
        <w:t>业</w:t>
      </w:r>
      <w:r>
        <w:rPr>
          <w:rFonts w:ascii="黑体" w:eastAsia="黑体" w:hAnsi="黑体" w:cs="Times New Roman" w:hint="eastAsia"/>
          <w:b/>
          <w:bCs/>
          <w:color w:val="000000"/>
          <w:sz w:val="32"/>
          <w:szCs w:val="32"/>
          <w:u w:val="single"/>
          <w:lang w:eastAsia="zh-CN"/>
        </w:rPr>
        <w:t xml:space="preserve"> 化学工程与工艺</w:t>
      </w:r>
      <w:r>
        <w:rPr>
          <w:rFonts w:ascii="黑体" w:eastAsia="黑体" w:hAnsi="黑体" w:cs="Times New Roman"/>
          <w:b/>
          <w:bCs/>
          <w:color w:val="000000"/>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kern w:val="2"/>
          <w:sz w:val="32"/>
          <w:szCs w:val="32"/>
          <w:u w:val="single"/>
          <w:lang w:eastAsia="zh-CN"/>
        </w:rPr>
        <w:t>年级班别 22级1班</w:t>
      </w:r>
      <w:r>
        <w:rPr>
          <w:rFonts w:ascii="黑体" w:eastAsia="黑体" w:hAnsi="黑体" w:cs="Times New Roman"/>
          <w:b/>
          <w:bCs/>
          <w:color w:val="000000"/>
          <w:kern w:val="2"/>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spacing w:val="641"/>
          <w:sz w:val="32"/>
          <w:szCs w:val="32"/>
          <w:u w:val="single"/>
          <w:fitText w:val="1284" w:id="-458449137"/>
          <w:lang w:eastAsia="zh-CN"/>
        </w:rPr>
        <w:t>学</w:t>
      </w:r>
      <w:r>
        <w:rPr>
          <w:rFonts w:ascii="黑体" w:eastAsia="黑体" w:hAnsi="黑体" w:cs="Times New Roman" w:hint="eastAsia"/>
          <w:b/>
          <w:bCs/>
          <w:color w:val="000000"/>
          <w:spacing w:val="1"/>
          <w:sz w:val="32"/>
          <w:szCs w:val="32"/>
          <w:u w:val="single"/>
          <w:fitText w:val="1284" w:id="-458449137"/>
          <w:lang w:eastAsia="zh-CN"/>
        </w:rPr>
        <w:t>号</w:t>
      </w:r>
      <w:r>
        <w:rPr>
          <w:rFonts w:ascii="黑体" w:eastAsia="黑体" w:hAnsi="黑体" w:cs="Times New Roman" w:hint="eastAsia"/>
          <w:b/>
          <w:bCs/>
          <w:color w:val="000000"/>
          <w:sz w:val="32"/>
          <w:szCs w:val="32"/>
          <w:u w:val="single"/>
          <w:lang w:eastAsia="zh-CN"/>
        </w:rPr>
        <w:t xml:space="preserve"> 3122001738</w:t>
      </w:r>
      <w:r>
        <w:rPr>
          <w:rFonts w:ascii="黑体" w:eastAsia="黑体" w:hAnsi="黑体" w:cs="Times New Roman"/>
          <w:b/>
          <w:bCs/>
          <w:color w:val="000000"/>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kern w:val="2"/>
          <w:sz w:val="32"/>
          <w:szCs w:val="32"/>
          <w:u w:val="single"/>
          <w:lang w:eastAsia="zh-CN"/>
        </w:rPr>
        <w:t>学生姓名 林浩康</w:t>
      </w:r>
      <w:r>
        <w:rPr>
          <w:rFonts w:ascii="黑体" w:eastAsia="黑体" w:hAnsi="黑体" w:cs="Times New Roman"/>
          <w:b/>
          <w:bCs/>
          <w:color w:val="000000"/>
          <w:kern w:val="2"/>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kern w:val="2"/>
          <w:sz w:val="32"/>
          <w:szCs w:val="32"/>
          <w:u w:val="single"/>
          <w:lang w:eastAsia="zh-CN"/>
        </w:rPr>
        <w:t>指导教师 陈理恒</w:t>
      </w:r>
      <w:r>
        <w:rPr>
          <w:rFonts w:ascii="黑体" w:eastAsia="黑体" w:hAnsi="黑体" w:cs="Times New Roman"/>
          <w:b/>
          <w:bCs/>
          <w:color w:val="000000"/>
          <w:kern w:val="2"/>
          <w:sz w:val="32"/>
          <w:szCs w:val="32"/>
          <w:u w:val="single"/>
          <w:lang w:eastAsia="zh-CN"/>
        </w:rPr>
        <w:tab/>
      </w:r>
    </w:p>
    <w:p w:rsidR="00941D69" w:rsidRPr="00941D69" w:rsidRDefault="00941D69" w:rsidP="00941D69">
      <w:pPr>
        <w:widowControl w:val="0"/>
        <w:spacing w:after="0" w:line="240" w:lineRule="auto"/>
        <w:ind w:firstLine="643"/>
        <w:jc w:val="center"/>
        <w:rPr>
          <w:rFonts w:ascii="等线" w:eastAsia="等线" w:hAnsi="Arial" w:cs="Times New Roman"/>
          <w:b/>
          <w:bCs/>
          <w:color w:val="000000"/>
          <w:kern w:val="2"/>
          <w:sz w:val="32"/>
          <w:szCs w:val="32"/>
          <w:lang w:eastAsia="zh-CN"/>
        </w:rPr>
      </w:pPr>
    </w:p>
    <w:p w:rsidR="00941D69" w:rsidRPr="00941D69" w:rsidRDefault="00941D69" w:rsidP="00941D69">
      <w:pPr>
        <w:widowControl w:val="0"/>
        <w:spacing w:after="0" w:line="240" w:lineRule="auto"/>
        <w:ind w:firstLine="643"/>
        <w:jc w:val="center"/>
        <w:rPr>
          <w:rFonts w:ascii="等线" w:eastAsia="等线" w:hAnsi="Arial" w:cs="Times New Roman"/>
          <w:b/>
          <w:bCs/>
          <w:color w:val="000000"/>
          <w:kern w:val="2"/>
          <w:sz w:val="32"/>
          <w:szCs w:val="32"/>
          <w:lang w:eastAsia="zh-CN"/>
        </w:rPr>
      </w:pPr>
    </w:p>
    <w:p w:rsidR="00941D69" w:rsidRPr="00941D69" w:rsidRDefault="00941D69" w:rsidP="00941D69">
      <w:pPr>
        <w:widowControl w:val="0"/>
        <w:spacing w:after="0" w:line="240" w:lineRule="auto"/>
        <w:jc w:val="center"/>
        <w:rPr>
          <w:rFonts w:ascii="等线" w:eastAsia="等线" w:hAnsi="Arial" w:cs="Times New Roman"/>
          <w:b/>
          <w:bCs/>
          <w:color w:val="000000"/>
          <w:kern w:val="2"/>
          <w:sz w:val="32"/>
          <w:szCs w:val="32"/>
          <w:lang w:eastAsia="zh-CN"/>
        </w:rPr>
      </w:pPr>
      <w:r>
        <w:rPr>
          <w:rFonts w:ascii="Arial" w:eastAsia="等线" w:hAnsi="Arial" w:cs="Arial"/>
          <w:b/>
          <w:bCs/>
          <w:color w:val="000000"/>
          <w:kern w:val="2"/>
          <w:sz w:val="32"/>
          <w:szCs w:val="32"/>
          <w:lang w:eastAsia="zh-CN"/>
        </w:rPr>
        <w:t>20</w:t>
      </w:r>
      <w:r>
        <w:rPr>
          <w:rFonts w:ascii="Arial" w:eastAsia="等线" w:hAnsi="Arial" w:cs="Arial" w:hint="eastAsia"/>
          <w:b/>
          <w:bCs/>
          <w:color w:val="000000"/>
          <w:kern w:val="2"/>
          <w:sz w:val="32"/>
          <w:szCs w:val="32"/>
          <w:lang w:eastAsia="zh-CN"/>
        </w:rPr>
        <w:t>26</w:t>
      </w:r>
      <w:r>
        <w:rPr>
          <w:rFonts w:ascii="等线" w:eastAsia="等线" w:hAnsi="Arial" w:cs="Times New Roman" w:hint="eastAsia"/>
          <w:b/>
          <w:bCs/>
          <w:color w:val="000000"/>
          <w:kern w:val="2"/>
          <w:sz w:val="32"/>
          <w:szCs w:val="32"/>
          <w:lang w:eastAsia="zh-CN"/>
        </w:rPr>
        <w:t>年4月</w:t>
      </w:r>
    </w:p>
    <w:p w:rsidR="007E6658" w:rsidRPr="00941D69" w:rsidRDefault="00941D69" w:rsidP="00941D69">
      <w:pPr>
        <w:widowControl w:val="0"/>
        <w:spacing w:after="0" w:line="240" w:lineRule="auto"/>
        <w:jc w:val="both"/>
        <w:rPr>
          <w:rFonts w:ascii="等线" w:eastAsia="等线" w:hAnsi="等线" w:cs="Times New Roman"/>
          <w:kern w:val="2"/>
          <w:sz w:val="21"/>
          <w:lang w:eastAsia="zh-CN"/>
        </w:rPr>
      </w:pPr>
      <w:r>
        <w:rPr>
          <w:rFonts w:ascii="等线" w:eastAsia="等线" w:hAnsi="等线" w:cs="Times New Roman"/>
          <w:kern w:val="2"/>
          <w:sz w:val="21"/>
          <w:lang w:eastAsia="zh-CN"/>
        </w:rPr>
        <w:br w:type="page"/>
      </w:r>
      <w:r>
        <w:rPr>
          <w:rFonts w:ascii="Times New Roman" w:eastAsia="等线" w:hAnsi="Times New Roman" w:cs="Times New Roman"/>
          <w:kern w:val="2"/>
          <w:sz w:val="21"/>
          <w:lang w:eastAsia="zh-CN"/>
        </w:rPr>
        <w:lastRenderedPageBreak/>
        <w:br w:type="page"/>
      </w:r>
      <w:r w:rsidR="001A6C0B">
        <w:rPr>
          <w:rFonts w:ascii="Times New Roman" w:eastAsia="黑体" w:hAnsi="Times New Roman" w:cs="Times New Roman"/>
          <w:b/>
          <w:noProof/>
          <w:kern w:val="2"/>
          <w:sz w:val="32"/>
          <w:szCs w:val="32"/>
          <w:lang w:eastAsia="zh-CN"/>
        </w:rPr>
        <w:pict w14:anchorId="51671A50">
          <v:shapetype id="_x0000_t202" coordsize="21600,21600" o:spt="202" path="m,l,21600r21600,l21600,xe">
            <v:stroke joinstyle="miter"/>
            <v:path gradientshapeok="t" o:connecttype="rect"/>
          </v:shapetype>
          <v:shape id="文本框 14" o: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v:textbox style="layout-flow:vertical-ideographic;mso-next-textbox:#文本框 14">
              <w:txbxContent>
                <w:p w:rsidR="00B03365" w:rsidRDefault="00B03365" w:rsidP="003F079C">
                  <w:pPr>
                    <w:ind w:right="1134"/>
                    <w:jc w:val="center"/>
                    <w:rPr>
                      <w:rFonts w:ascii="黑体" w:eastAsia="黑体" w:hAnsi="黑体" w:cs="黑体"/>
                      <w:b/>
                      <w:color w:val="000000"/>
                      <w:sz w:val="28"/>
                      <w:szCs w:val="28"/>
                      <w:lang w:eastAsia="zh-CN"/>
                    </w:rPr>
                  </w:pPr>
                  <w:r>
                    <w:rPr>
                      <w:rFonts w:ascii="黑体" w:eastAsia="黑体" w:hAnsi="黑体" w:cs="黑体" w:hint="eastAsia"/>
                      <w:b/>
                      <w:color w:val="000000"/>
                      <w:sz w:val="28"/>
                      <w:szCs w:val="28"/>
                      <w:lang w:eastAsia="zh-CN"/>
                    </w:rPr>
                    <w:t xml:space="preserve"> </w:t>
                  </w:r>
                  <w:r>
                    <w:rPr>
                      <w:rFonts w:ascii="黑体" w:eastAsia="黑体" w:hAnsi="黑体" w:cs="黑体"/>
                      <w:b/>
                      <w:color w:val="000000"/>
                      <w:sz w:val="28"/>
                      <w:szCs w:val="28"/>
                      <w:lang w:eastAsia="zh-CN"/>
                    </w:rPr>
                    <w:t xml:space="preserve">     </w:t>
                  </w:r>
                  <w:r>
                    <w:rPr>
                      <w:rFonts w:ascii="黑体" w:eastAsia="黑体" w:hAnsi="黑体" w:cs="黑体" w:hint="eastAsia"/>
                      <w:b/>
                      <w:color w:val="000000"/>
                      <w:sz w:val="28"/>
                      <w:szCs w:val="28"/>
                      <w:lang w:eastAsia="zh-CN"/>
                    </w:rPr>
                    <w:t xml:space="preserve">超滤分级对木质素热解及形成胶体球性能的影响 </w:t>
                  </w:r>
                  <w:r>
                    <w:rPr>
                      <w:rFonts w:ascii="黑体" w:eastAsia="黑体" w:hAnsi="黑体" w:cs="黑体"/>
                      <w:b/>
                      <w:color w:val="000000"/>
                      <w:sz w:val="28"/>
                      <w:szCs w:val="28"/>
                      <w:lang w:eastAsia="zh-CN"/>
                    </w:rPr>
                    <w:t xml:space="preserve">   </w:t>
                  </w:r>
                  <w:r>
                    <w:rPr>
                      <w:rFonts w:ascii="黑体" w:eastAsia="黑体" w:hAnsi="黑体" w:cs="黑体" w:hint="eastAsia"/>
                      <w:b/>
                      <w:color w:val="000000"/>
                      <w:sz w:val="28"/>
                      <w:szCs w:val="28"/>
                      <w:lang w:eastAsia="zh-CN"/>
                    </w:rPr>
                    <w:t xml:space="preserve"> 林浩康     </w:t>
                  </w:r>
                  <w:r>
                    <w:rPr>
                      <w:rFonts w:ascii="黑体" w:eastAsia="黑体" w:hAnsi="黑体" w:cs="黑体" w:hint="eastAsia"/>
                      <w:b/>
                      <w:szCs w:val="24"/>
                      <w:lang w:eastAsia="zh-CN"/>
                    </w:rPr>
                    <w:t>轻工化工学院</w:t>
                  </w:r>
                </w:p>
                <w:p w:rsidR="00B03365" w:rsidRDefault="00B03365" w:rsidP="003F079C">
                  <w:pPr>
                    <w:ind w:firstLine="562"/>
                    <w:jc w:val="center"/>
                    <w:rPr>
                      <w:rFonts w:ascii="黑体" w:eastAsia="黑体" w:hAnsi="黑体" w:cs="黑体"/>
                      <w:b/>
                      <w:color w:val="000000"/>
                      <w:sz w:val="28"/>
                      <w:szCs w:val="28"/>
                      <w:lang w:eastAsia="zh-CN"/>
                    </w:rPr>
                  </w:pPr>
                </w:p>
                <w:p w:rsidR="00B03365" w:rsidRDefault="00B03365" w:rsidP="003F079C">
                  <w:pPr>
                    <w:ind w:firstLine="562"/>
                    <w:jc w:val="center"/>
                    <w:rPr>
                      <w:rFonts w:ascii="黑体" w:eastAsia="黑体" w:hAnsi="黑体" w:cs="黑体"/>
                      <w:b/>
                      <w:color w:val="000000"/>
                      <w:sz w:val="28"/>
                      <w:szCs w:val="28"/>
                      <w:lang w:eastAsia="zh-CN"/>
                    </w:rPr>
                  </w:pPr>
                </w:p>
                <w:p w:rsidR="00B03365" w:rsidRDefault="00B03365" w:rsidP="003F079C">
                  <w:pPr>
                    <w:ind w:firstLine="562"/>
                    <w:jc w:val="center"/>
                    <w:rPr>
                      <w:rFonts w:ascii="黑体" w:eastAsia="黑体" w:hAnsi="黑体" w:cs="黑体"/>
                      <w:b/>
                      <w:sz w:val="28"/>
                      <w:szCs w:val="28"/>
                      <w:lang w:eastAsia="zh-CN"/>
                    </w:rPr>
                  </w:pPr>
                </w:p>
              </w:txbxContent>
            </v:textbox>
            <w10:wrap anchorx="margin"/>
          </v:shape>
        </w:pict>
      </w:r>
    </w:p>
    <w:p w:rsidR="00744D37" w:rsidRPr="00413BC9" w:rsidRDefault="004E22E2" w:rsidP="00B51165">
      <w:pPr>
        <w:pStyle w:val="1"/>
      </w:pPr>
      <w:bookmarkStart w:id="0" w:name="_Toc227686403"/>
      <w:bookmarkStart w:id="1" w:name="_Toc228143733"/>
      <w:r w:rsidRPr="006D7513">
        <w:lastRenderedPageBreak/>
        <w:t>摘要</w:t>
      </w:r>
      <w:bookmarkEnd w:id="0"/>
      <w:bookmarkEnd w:id="1"/>
    </w:p>
    <w:p w:rsidR="00744D37" w:rsidRDefault="00902A92" w:rsidP="00BB5D50">
      <w:pPr>
        <w:widowControl w:val="0"/>
        <w:spacing w:after="0" w:line="360" w:lineRule="auto"/>
        <w:ind w:firstLineChars="200" w:firstLine="440"/>
        <w:jc w:val="both"/>
        <w:rPr>
          <w:rFonts w:eastAsia="宋体"/>
          <w:lang w:eastAsia="zh-CN"/>
        </w:rPr>
      </w:pPr>
      <w:r w:rsidRPr="00902A92">
        <w:rPr>
          <w:rFonts w:eastAsia="宋体"/>
          <w:lang w:eastAsia="zh-CN"/>
        </w:rPr>
        <w:t>木质素作为一种自然界储量丰富的可再生芳香族聚合物，其高值化利用对实现</w:t>
      </w:r>
      <w:r w:rsidRPr="00902A92">
        <w:rPr>
          <w:rFonts w:eastAsia="宋体"/>
          <w:lang w:eastAsia="zh-CN"/>
        </w:rPr>
        <w:t>“</w:t>
      </w:r>
      <w:r w:rsidRPr="00902A92">
        <w:rPr>
          <w:rFonts w:eastAsia="宋体"/>
          <w:lang w:eastAsia="zh-CN"/>
        </w:rPr>
        <w:t>双碳</w:t>
      </w:r>
      <w:r w:rsidRPr="00902A92">
        <w:rPr>
          <w:rFonts w:eastAsia="宋体"/>
          <w:lang w:eastAsia="zh-CN"/>
        </w:rPr>
        <w:t>”</w:t>
      </w:r>
      <w:r w:rsidRPr="00902A92">
        <w:rPr>
          <w:rFonts w:eastAsia="宋体"/>
          <w:lang w:eastAsia="zh-CN"/>
        </w:rPr>
        <w:t>目标和推动生物质资源综合利用意义重大，但天然木质素结构复杂、分子量分布宽导致性能不稳定的问题，给高端应用带来了障碍。超滤分级技术可按分子尺寸对木质素进行分级纯化，获得结构相对均一的组分，然而该分级对木质素后续形成胶体球的性能及热解动力学的影响机制尚不明确。本研究以工业碱木质素为原料，采用超滤分级获得四组不同分子量分布的组分（</w:t>
      </w:r>
      <w:r w:rsidRPr="00902A92">
        <w:rPr>
          <w:rFonts w:eastAsia="宋体"/>
          <w:lang w:eastAsia="zh-CN"/>
        </w:rPr>
        <w:t>&gt;100 kDa</w:t>
      </w:r>
      <w:r w:rsidRPr="00902A92">
        <w:rPr>
          <w:rFonts w:eastAsia="宋体"/>
          <w:lang w:eastAsia="zh-CN"/>
        </w:rPr>
        <w:t>、</w:t>
      </w:r>
      <w:r w:rsidRPr="00902A92">
        <w:rPr>
          <w:rFonts w:eastAsia="宋体"/>
          <w:lang w:eastAsia="zh-CN"/>
        </w:rPr>
        <w:t>20–100 kDa</w:t>
      </w:r>
      <w:r w:rsidRPr="00902A92">
        <w:rPr>
          <w:rFonts w:eastAsia="宋体"/>
          <w:lang w:eastAsia="zh-CN"/>
        </w:rPr>
        <w:t>、</w:t>
      </w:r>
      <w:r w:rsidRPr="00902A92">
        <w:rPr>
          <w:rFonts w:eastAsia="宋体"/>
          <w:lang w:eastAsia="zh-CN"/>
        </w:rPr>
        <w:t>10–20 kDa</w:t>
      </w:r>
      <w:r w:rsidRPr="00902A92">
        <w:rPr>
          <w:rFonts w:eastAsia="宋体"/>
          <w:lang w:eastAsia="zh-CN"/>
        </w:rPr>
        <w:t>、</w:t>
      </w:r>
      <w:r w:rsidRPr="00902A92">
        <w:rPr>
          <w:rFonts w:eastAsia="宋体"/>
          <w:lang w:eastAsia="zh-CN"/>
        </w:rPr>
        <w:t>5–10 kDa</w:t>
      </w:r>
      <w:r w:rsidRPr="00902A92">
        <w:rPr>
          <w:rFonts w:eastAsia="宋体"/>
          <w:lang w:eastAsia="zh-CN"/>
        </w:rPr>
        <w:t>），系统考察其热解行为与胶体球形成性能。表征结果显示，分级后木质素分子量分布明显变窄，多分散指数显著降低，化学结构呈规律性变化。胶体球制备研究表明，分子量是控制形貌和尺寸的关键因素：低分子量木质素形成约</w:t>
      </w:r>
      <w:r w:rsidRPr="00902A92">
        <w:rPr>
          <w:rFonts w:eastAsia="宋体"/>
          <w:lang w:eastAsia="zh-CN"/>
        </w:rPr>
        <w:t>100–300 nm</w:t>
      </w:r>
      <w:r w:rsidRPr="00902A92">
        <w:rPr>
          <w:rFonts w:eastAsia="宋体"/>
          <w:lang w:eastAsia="zh-CN"/>
        </w:rPr>
        <w:t>、球形度高的胶体球，而高分子量木质素形成约</w:t>
      </w:r>
      <w:r w:rsidRPr="00902A92">
        <w:rPr>
          <w:rFonts w:eastAsia="宋体"/>
          <w:lang w:eastAsia="zh-CN"/>
        </w:rPr>
        <w:t>1–2 μm</w:t>
      </w:r>
      <w:r w:rsidRPr="00902A92">
        <w:rPr>
          <w:rFonts w:eastAsia="宋体"/>
          <w:lang w:eastAsia="zh-CN"/>
        </w:rPr>
        <w:t>、表面粗糙的颗粒；中低分子量组分在尺寸均一性和稳定性方面表现最佳，所得</w:t>
      </w:r>
      <w:r w:rsidRPr="00902A92">
        <w:rPr>
          <w:rFonts w:eastAsia="宋体"/>
          <w:lang w:eastAsia="zh-CN"/>
        </w:rPr>
        <w:t>400–800 nm</w:t>
      </w:r>
      <w:r w:rsidRPr="00902A92">
        <w:rPr>
          <w:rFonts w:eastAsia="宋体"/>
          <w:lang w:eastAsia="zh-CN"/>
        </w:rPr>
        <w:t>胶体球在药物载体、化妆品添加剂等高端领域具有广阔应用前景。热解动力学分析表明，采用</w:t>
      </w:r>
      <w:r w:rsidRPr="00902A92">
        <w:rPr>
          <w:rFonts w:eastAsia="宋体"/>
          <w:lang w:eastAsia="zh-CN"/>
        </w:rPr>
        <w:t>Coats-Redfern</w:t>
      </w:r>
      <w:r w:rsidRPr="00902A92">
        <w:rPr>
          <w:rFonts w:eastAsia="宋体"/>
          <w:lang w:eastAsia="zh-CN"/>
        </w:rPr>
        <w:t>法对主热解阶段进行动力学计算后发现，分子量越高，结构越稳定，热解需克服的能量壁垒越高，反应进程也越滞后。本研究揭示了超滤分级</w:t>
      </w:r>
      <w:r w:rsidRPr="00902A92">
        <w:rPr>
          <w:rFonts w:eastAsia="宋体"/>
          <w:lang w:eastAsia="zh-CN"/>
        </w:rPr>
        <w:t>–</w:t>
      </w:r>
      <w:r w:rsidRPr="00902A92">
        <w:rPr>
          <w:rFonts w:eastAsia="宋体"/>
          <w:lang w:eastAsia="zh-CN"/>
        </w:rPr>
        <w:t>木质素结构</w:t>
      </w:r>
      <w:r w:rsidRPr="00902A92">
        <w:rPr>
          <w:rFonts w:eastAsia="宋体"/>
          <w:lang w:eastAsia="zh-CN"/>
        </w:rPr>
        <w:t>–</w:t>
      </w:r>
      <w:r w:rsidRPr="00902A92">
        <w:rPr>
          <w:rFonts w:eastAsia="宋体"/>
          <w:lang w:eastAsia="zh-CN"/>
        </w:rPr>
        <w:t>热解行为和胶体球形成之间的内在关联，提出最佳策略为先对原料进行超滤均质化处理获得低多分散性指数和中低分子量的组分，再通过水热自组织制备形态均匀、球形度高的胶体球，为木质素资源的精确分级与定向高值转化提供了理论依据和新思路。</w:t>
      </w:r>
    </w:p>
    <w:p w:rsidR="00843A17" w:rsidRPr="004A52BD" w:rsidRDefault="00843A17" w:rsidP="00E0048A">
      <w:pPr>
        <w:widowControl w:val="0"/>
        <w:spacing w:after="0" w:line="360" w:lineRule="auto"/>
        <w:ind w:firstLineChars="200" w:firstLine="480"/>
        <w:rPr>
          <w:rFonts w:ascii="宋体" w:eastAsia="宋体" w:hAnsi="宋体"/>
          <w:sz w:val="24"/>
          <w:szCs w:val="24"/>
          <w:lang w:eastAsia="zh-CN"/>
        </w:rPr>
      </w:pPr>
    </w:p>
    <w:p w:rsidR="008E3CE5" w:rsidRDefault="004E22E2" w:rsidP="00BB5D50">
      <w:pPr>
        <w:widowControl w:val="0"/>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关键词：</w:t>
      </w:r>
      <w:r>
        <w:rPr>
          <w:rFonts w:ascii="Times New Roman" w:eastAsia="宋体" w:hAnsi="Times New Roman"/>
          <w:sz w:val="24"/>
          <w:lang w:eastAsia="zh-CN"/>
        </w:rPr>
        <w:t xml:space="preserve"> </w:t>
      </w:r>
      <w:r>
        <w:rPr>
          <w:rFonts w:ascii="Times New Roman" w:eastAsia="宋体" w:hAnsi="Times New Roman"/>
          <w:sz w:val="24"/>
          <w:lang w:eastAsia="zh-CN"/>
        </w:rPr>
        <w:t>木质素；超滤分级；热解；胶体球；生物质资源化</w:t>
      </w:r>
    </w:p>
    <w:p w:rsidR="00D5570A" w:rsidRPr="00496FCC" w:rsidRDefault="008E3CE5" w:rsidP="008E3CE5">
      <w:pPr>
        <w:rPr>
          <w:rFonts w:ascii="Times New Roman" w:eastAsia="宋体" w:hAnsi="Times New Roman"/>
          <w:sz w:val="24"/>
          <w:lang w:eastAsia="zh-CN"/>
        </w:rPr>
      </w:pPr>
      <w:r>
        <w:rPr>
          <w:rFonts w:ascii="Times New Roman" w:eastAsia="宋体" w:hAnsi="Times New Roman"/>
          <w:sz w:val="24"/>
          <w:lang w:eastAsia="zh-CN"/>
        </w:rPr>
        <w:br w:type="page"/>
      </w:r>
    </w:p>
    <w:p w:rsidR="007E6658" w:rsidRPr="00413BC9" w:rsidRDefault="004E22E2" w:rsidP="00B51165">
      <w:pPr>
        <w:pStyle w:val="1"/>
      </w:pPr>
      <w:bookmarkStart w:id="2" w:name="_Toc227686404"/>
      <w:bookmarkStart w:id="3" w:name="_Toc228143734"/>
      <w:r>
        <w:lastRenderedPageBreak/>
        <w:t>Abstract</w:t>
      </w:r>
      <w:bookmarkEnd w:id="2"/>
      <w:bookmarkEnd w:id="3"/>
    </w:p>
    <w:p w:rsidR="00316B74" w:rsidRPr="00316B74" w:rsidRDefault="00316B74" w:rsidP="00BB5D50">
      <w:pPr>
        <w:ind w:firstLine="426"/>
        <w:jc w:val="both"/>
        <w:rPr>
          <w:rFonts w:ascii="Times New Roman" w:eastAsia="黑体" w:hAnsi="Times New Roman" w:cstheme="majorBidi"/>
          <w:bCs/>
          <w:sz w:val="24"/>
          <w:szCs w:val="24"/>
        </w:rPr>
      </w:pPr>
      <w:r w:rsidRPr="00316B74">
        <w:rPr>
          <w:rFonts w:ascii="Times New Roman" w:eastAsia="黑体" w:hAnsi="Times New Roman" w:cstheme="majorBidi"/>
          <w:bCs/>
          <w:sz w:val="24"/>
          <w:szCs w:val="24"/>
        </w:rPr>
        <w: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w:t>
      </w:r>
    </w:p>
    <w:p w:rsidR="00902A92" w:rsidRDefault="00902A92" w:rsidP="00BB5D50">
      <w:pPr>
        <w:ind w:firstLine="719"/>
        <w:jc w:val="both"/>
        <w:rPr>
          <w:rFonts w:ascii="Times New Roman" w:eastAsia="黑体" w:hAnsi="Times New Roman" w:cstheme="majorBidi"/>
          <w:bCs/>
          <w:sz w:val="24"/>
          <w:szCs w:val="24"/>
        </w:rPr>
      </w:pPr>
    </w:p>
    <w:p w:rsidR="00316B74" w:rsidRDefault="008E3CE5" w:rsidP="00BB5D50">
      <w:pPr>
        <w:jc w:val="both"/>
        <w:rPr>
          <w:rFonts w:ascii="Times New Roman" w:eastAsia="黑体" w:hAnsi="Times New Roman" w:cstheme="majorBidi"/>
          <w:bCs/>
          <w:sz w:val="24"/>
          <w:szCs w:val="24"/>
        </w:rPr>
      </w:pPr>
      <w:r w:rsidRPr="008E3CE5">
        <w:rPr>
          <w:rFonts w:ascii="Times New Roman" w:eastAsia="黑体" w:hAnsi="Times New Roman" w:cstheme="majorBidi"/>
          <w:bCs/>
          <w:sz w:val="24"/>
          <w:szCs w:val="24"/>
        </w:rPr>
        <w:t>Keywords: Lignin; Ultrafiltration fractionation; Pyrolysis; Colloidal sphere; Biomass resource utilization</w:t>
      </w:r>
    </w:p>
    <w:p w:rsidR="00316B74" w:rsidRDefault="00316B74">
      <w:pPr>
        <w:rPr>
          <w:rFonts w:ascii="Times New Roman" w:eastAsia="黑体" w:hAnsi="Times New Roman" w:cstheme="majorBidi"/>
          <w:bCs/>
          <w:sz w:val="24"/>
          <w:szCs w:val="24"/>
        </w:rPr>
      </w:pPr>
      <w:r>
        <w:rPr>
          <w:rFonts w:ascii="Times New Roman" w:eastAsia="黑体" w:hAnsi="Times New Roman" w:cstheme="majorBidi"/>
          <w:bCs/>
          <w:sz w:val="24"/>
          <w:szCs w:val="24"/>
        </w:rPr>
        <w:br w:type="page"/>
      </w:r>
    </w:p>
    <w:p w:rsidR="00744D37" w:rsidRPr="004A52BD" w:rsidRDefault="00744D37" w:rsidP="003C586A">
      <w:pPr>
        <w:rPr>
          <w:rFonts w:ascii="Times New Roman" w:eastAsia="黑体" w:hAnsi="Times New Roman" w:cstheme="majorBidi"/>
          <w:bCs/>
          <w:sz w:val="24"/>
          <w:szCs w:val="24"/>
        </w:rPr>
      </w:pPr>
    </w:p>
    <w:bookmarkStart w:id="4" w:name="_Toc228143735" w:displacedByCustomXml="next"/>
    <w:sdt>
      <w:sdtPr>
        <w:rPr>
          <w:rFonts w:asciiTheme="minorHAnsi" w:eastAsiaTheme="minorEastAsia" w:hAnsiTheme="minorHAnsi" w:cstheme="minorBidi"/>
          <w:b w:val="0"/>
          <w:bCs w:val="0"/>
          <w:sz w:val="22"/>
          <w:szCs w:val="22"/>
          <w:lang w:val="zh-CN" w:eastAsia="en-US"/>
        </w:rPr>
        <w:id w:val="-2116279425"/>
        <w:docPartObj>
          <w:docPartGallery w:val="Table of Contents"/>
          <w:docPartUnique/>
        </w:docPartObj>
      </w:sdtPr>
      <w:sdtEndPr/>
      <w:sdtContent>
        <w:p w:rsidR="003C586A" w:rsidRDefault="003C586A" w:rsidP="00B51165">
          <w:pPr>
            <w:pStyle w:val="TOC"/>
          </w:pPr>
          <w:r>
            <w:rPr>
              <w:lang w:val="zh-CN"/>
            </w:rPr>
            <w:t>目</w:t>
          </w:r>
          <w:r>
            <w:rPr>
              <w:rFonts w:ascii="黑体" w:hAnsi="黑体" w:cs="微软雅黑" w:hint="eastAsia"/>
              <w:lang w:val="zh-CN"/>
            </w:rPr>
            <w:t>录</w:t>
          </w:r>
          <w:bookmarkEnd w:id="4"/>
        </w:p>
        <w:p w:rsidR="00283237" w:rsidRDefault="003C586A">
          <w:pPr>
            <w:pStyle w:val="13"/>
            <w:tabs>
              <w:tab w:val="right" w:leader="dot" w:pos="8296"/>
            </w:tabs>
            <w:rPr>
              <w:rFonts w:eastAsiaTheme="minorEastAsia"/>
              <w:noProof/>
              <w:kern w:val="2"/>
              <w:sz w:val="21"/>
              <w:lang w:eastAsia="zh-CN"/>
            </w:rPr>
          </w:pPr>
          <w:r>
            <w:fldChar w:fldCharType="begin"/>
          </w:r>
          <w:r>
            <w:instrText xml:space="preserve"> TOC \o "1-3" \h \z \u </w:instrText>
          </w:r>
          <w:r>
            <w:fldChar w:fldCharType="separate"/>
          </w:r>
          <w:hyperlink w:anchor="_Toc228143733" w:history="1">
            <w:r w:rsidR="00283237" w:rsidRPr="007E774B">
              <w:rPr>
                <w:rStyle w:val="aff1"/>
                <w:rFonts w:hint="eastAsia"/>
                <w:noProof/>
              </w:rPr>
              <w:t>摘要</w:t>
            </w:r>
            <w:r w:rsidR="00283237">
              <w:rPr>
                <w:noProof/>
                <w:webHidden/>
              </w:rPr>
              <w:tab/>
            </w:r>
            <w:r w:rsidR="00283237">
              <w:rPr>
                <w:noProof/>
                <w:webHidden/>
              </w:rPr>
              <w:fldChar w:fldCharType="begin"/>
            </w:r>
            <w:r w:rsidR="00283237">
              <w:rPr>
                <w:noProof/>
                <w:webHidden/>
              </w:rPr>
              <w:instrText xml:space="preserve"> PAGEREF _Toc228143733 \h </w:instrText>
            </w:r>
            <w:r w:rsidR="00283237">
              <w:rPr>
                <w:noProof/>
                <w:webHidden/>
              </w:rPr>
            </w:r>
            <w:r w:rsidR="00283237">
              <w:rPr>
                <w:noProof/>
                <w:webHidden/>
              </w:rPr>
              <w:fldChar w:fldCharType="separate"/>
            </w:r>
            <w:r w:rsidR="00283237">
              <w:rPr>
                <w:noProof/>
                <w:webHidden/>
              </w:rPr>
              <w:t>3</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34" w:history="1">
            <w:r w:rsidR="00283237" w:rsidRPr="007E774B">
              <w:rPr>
                <w:rStyle w:val="aff1"/>
                <w:noProof/>
              </w:rPr>
              <w:t>Abstract</w:t>
            </w:r>
            <w:r w:rsidR="00283237">
              <w:rPr>
                <w:noProof/>
                <w:webHidden/>
              </w:rPr>
              <w:tab/>
            </w:r>
            <w:r w:rsidR="00283237">
              <w:rPr>
                <w:noProof/>
                <w:webHidden/>
              </w:rPr>
              <w:fldChar w:fldCharType="begin"/>
            </w:r>
            <w:r w:rsidR="00283237">
              <w:rPr>
                <w:noProof/>
                <w:webHidden/>
              </w:rPr>
              <w:instrText xml:space="preserve"> PAGEREF _Toc228143734 \h </w:instrText>
            </w:r>
            <w:r w:rsidR="00283237">
              <w:rPr>
                <w:noProof/>
                <w:webHidden/>
              </w:rPr>
            </w:r>
            <w:r w:rsidR="00283237">
              <w:rPr>
                <w:noProof/>
                <w:webHidden/>
              </w:rPr>
              <w:fldChar w:fldCharType="separate"/>
            </w:r>
            <w:r w:rsidR="00283237">
              <w:rPr>
                <w:noProof/>
                <w:webHidden/>
              </w:rPr>
              <w:t>4</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35" w:history="1">
            <w:r w:rsidR="00283237" w:rsidRPr="007E774B">
              <w:rPr>
                <w:rStyle w:val="aff1"/>
                <w:rFonts w:hint="eastAsia"/>
                <w:noProof/>
                <w:lang w:val="zh-CN"/>
              </w:rPr>
              <w:t>目</w:t>
            </w:r>
            <w:r w:rsidR="00283237" w:rsidRPr="007E774B">
              <w:rPr>
                <w:rStyle w:val="aff1"/>
                <w:rFonts w:ascii="黑体" w:hAnsi="黑体" w:cs="微软雅黑" w:hint="eastAsia"/>
                <w:noProof/>
                <w:lang w:val="zh-CN"/>
              </w:rPr>
              <w:t>录</w:t>
            </w:r>
            <w:r w:rsidR="00283237">
              <w:rPr>
                <w:noProof/>
                <w:webHidden/>
              </w:rPr>
              <w:tab/>
            </w:r>
            <w:r w:rsidR="00283237">
              <w:rPr>
                <w:noProof/>
                <w:webHidden/>
              </w:rPr>
              <w:fldChar w:fldCharType="begin"/>
            </w:r>
            <w:r w:rsidR="00283237">
              <w:rPr>
                <w:noProof/>
                <w:webHidden/>
              </w:rPr>
              <w:instrText xml:space="preserve"> PAGEREF _Toc228143735 \h </w:instrText>
            </w:r>
            <w:r w:rsidR="00283237">
              <w:rPr>
                <w:noProof/>
                <w:webHidden/>
              </w:rPr>
            </w:r>
            <w:r w:rsidR="00283237">
              <w:rPr>
                <w:noProof/>
                <w:webHidden/>
              </w:rPr>
              <w:fldChar w:fldCharType="separate"/>
            </w:r>
            <w:r w:rsidR="00283237">
              <w:rPr>
                <w:noProof/>
                <w:webHidden/>
              </w:rPr>
              <w:t>5</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36" w:history="1">
            <w:r w:rsidR="00283237" w:rsidRPr="007E774B">
              <w:rPr>
                <w:rStyle w:val="aff1"/>
                <w:rFonts w:hint="eastAsia"/>
                <w:noProof/>
              </w:rPr>
              <w:t>第一章</w:t>
            </w:r>
            <w:r w:rsidR="00283237" w:rsidRPr="007E774B">
              <w:rPr>
                <w:rStyle w:val="aff1"/>
                <w:noProof/>
              </w:rPr>
              <w:t xml:space="preserve"> </w:t>
            </w:r>
            <w:r w:rsidR="00283237" w:rsidRPr="007E774B">
              <w:rPr>
                <w:rStyle w:val="aff1"/>
                <w:rFonts w:cs="Microsoft JhengHei" w:hint="eastAsia"/>
                <w:noProof/>
              </w:rPr>
              <w:t>绪论</w:t>
            </w:r>
            <w:r w:rsidR="00283237">
              <w:rPr>
                <w:noProof/>
                <w:webHidden/>
              </w:rPr>
              <w:tab/>
            </w:r>
            <w:r w:rsidR="00283237">
              <w:rPr>
                <w:noProof/>
                <w:webHidden/>
              </w:rPr>
              <w:fldChar w:fldCharType="begin"/>
            </w:r>
            <w:r w:rsidR="00283237">
              <w:rPr>
                <w:noProof/>
                <w:webHidden/>
              </w:rPr>
              <w:instrText xml:space="preserve"> PAGEREF _Toc228143736 \h </w:instrText>
            </w:r>
            <w:r w:rsidR="00283237">
              <w:rPr>
                <w:noProof/>
                <w:webHidden/>
              </w:rPr>
            </w:r>
            <w:r w:rsidR="00283237">
              <w:rPr>
                <w:noProof/>
                <w:webHidden/>
              </w:rPr>
              <w:fldChar w:fldCharType="separate"/>
            </w:r>
            <w:r w:rsidR="00283237">
              <w:rPr>
                <w:noProof/>
                <w:webHidden/>
              </w:rPr>
              <w:t>7</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37" w:history="1">
            <w:r w:rsidR="00283237" w:rsidRPr="007E774B">
              <w:rPr>
                <w:rStyle w:val="aff1"/>
                <w:noProof/>
              </w:rPr>
              <w:t xml:space="preserve">1.1 </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hint="eastAsia"/>
                <w:noProof/>
              </w:rPr>
              <w:t>素的</w:t>
            </w:r>
            <w:r w:rsidR="00283237" w:rsidRPr="007E774B">
              <w:rPr>
                <w:rStyle w:val="aff1"/>
                <w:rFonts w:cs="Microsoft JhengHei" w:hint="eastAsia"/>
                <w:noProof/>
              </w:rPr>
              <w:t>资</w:t>
            </w:r>
            <w:r w:rsidR="00283237" w:rsidRPr="007E774B">
              <w:rPr>
                <w:rStyle w:val="aff1"/>
                <w:rFonts w:hint="eastAsia"/>
                <w:noProof/>
              </w:rPr>
              <w:t>源背景与</w:t>
            </w:r>
            <w:r w:rsidR="00283237" w:rsidRPr="007E774B">
              <w:rPr>
                <w:rStyle w:val="aff1"/>
                <w:rFonts w:cs="Microsoft JhengHei" w:hint="eastAsia"/>
                <w:noProof/>
              </w:rPr>
              <w:t>应</w:t>
            </w:r>
            <w:r w:rsidR="00283237" w:rsidRPr="007E774B">
              <w:rPr>
                <w:rStyle w:val="aff1"/>
                <w:rFonts w:hint="eastAsia"/>
                <w:noProof/>
              </w:rPr>
              <w:t>用</w:t>
            </w:r>
            <w:r w:rsidR="00283237" w:rsidRPr="007E774B">
              <w:rPr>
                <w:rStyle w:val="aff1"/>
                <w:rFonts w:cs="Microsoft JhengHei" w:hint="eastAsia"/>
                <w:noProof/>
              </w:rPr>
              <w:t>现</w:t>
            </w:r>
            <w:r w:rsidR="00283237" w:rsidRPr="007E774B">
              <w:rPr>
                <w:rStyle w:val="aff1"/>
                <w:rFonts w:hint="eastAsia"/>
                <w:noProof/>
              </w:rPr>
              <w:t>状</w:t>
            </w:r>
            <w:r w:rsidR="00283237">
              <w:rPr>
                <w:noProof/>
                <w:webHidden/>
              </w:rPr>
              <w:tab/>
            </w:r>
            <w:r w:rsidR="00283237">
              <w:rPr>
                <w:noProof/>
                <w:webHidden/>
              </w:rPr>
              <w:fldChar w:fldCharType="begin"/>
            </w:r>
            <w:r w:rsidR="00283237">
              <w:rPr>
                <w:noProof/>
                <w:webHidden/>
              </w:rPr>
              <w:instrText xml:space="preserve"> PAGEREF _Toc228143737 \h </w:instrText>
            </w:r>
            <w:r w:rsidR="00283237">
              <w:rPr>
                <w:noProof/>
                <w:webHidden/>
              </w:rPr>
            </w:r>
            <w:r w:rsidR="00283237">
              <w:rPr>
                <w:noProof/>
                <w:webHidden/>
              </w:rPr>
              <w:fldChar w:fldCharType="separate"/>
            </w:r>
            <w:r w:rsidR="00283237">
              <w:rPr>
                <w:noProof/>
                <w:webHidden/>
              </w:rPr>
              <w:t>7</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38" w:history="1">
            <w:r w:rsidR="00283237" w:rsidRPr="007E774B">
              <w:rPr>
                <w:rStyle w:val="aff1"/>
                <w:noProof/>
              </w:rPr>
              <w:t xml:space="preserve">1.2 </w:t>
            </w:r>
            <w:r w:rsidR="00283237" w:rsidRPr="007E774B">
              <w:rPr>
                <w:rStyle w:val="aff1"/>
                <w:rFonts w:hint="eastAsia"/>
                <w:noProof/>
              </w:rPr>
              <w:t>木质素超滤分级技术研究进展</w:t>
            </w:r>
            <w:r w:rsidR="00283237">
              <w:rPr>
                <w:noProof/>
                <w:webHidden/>
              </w:rPr>
              <w:tab/>
            </w:r>
            <w:r w:rsidR="00283237">
              <w:rPr>
                <w:noProof/>
                <w:webHidden/>
              </w:rPr>
              <w:fldChar w:fldCharType="begin"/>
            </w:r>
            <w:r w:rsidR="00283237">
              <w:rPr>
                <w:noProof/>
                <w:webHidden/>
              </w:rPr>
              <w:instrText xml:space="preserve"> PAGEREF _Toc228143738 \h </w:instrText>
            </w:r>
            <w:r w:rsidR="00283237">
              <w:rPr>
                <w:noProof/>
                <w:webHidden/>
              </w:rPr>
            </w:r>
            <w:r w:rsidR="00283237">
              <w:rPr>
                <w:noProof/>
                <w:webHidden/>
              </w:rPr>
              <w:fldChar w:fldCharType="separate"/>
            </w:r>
            <w:r w:rsidR="00283237">
              <w:rPr>
                <w:noProof/>
                <w:webHidden/>
              </w:rPr>
              <w:t>8</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39" w:history="1">
            <w:r w:rsidR="00283237" w:rsidRPr="007E774B">
              <w:rPr>
                <w:rStyle w:val="aff1"/>
                <w:noProof/>
              </w:rPr>
              <w:t xml:space="preserve">1.3 </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cs="MS Gothic" w:hint="eastAsia"/>
                <w:noProof/>
              </w:rPr>
              <w:t>素</w:t>
            </w:r>
            <w:r w:rsidR="00283237" w:rsidRPr="007E774B">
              <w:rPr>
                <w:rStyle w:val="aff1"/>
                <w:rFonts w:cs="Microsoft JhengHei" w:hint="eastAsia"/>
                <w:noProof/>
              </w:rPr>
              <w:t>热</w:t>
            </w:r>
            <w:r w:rsidR="00283237" w:rsidRPr="007E774B">
              <w:rPr>
                <w:rStyle w:val="aff1"/>
                <w:rFonts w:cs="MS Gothic" w:hint="eastAsia"/>
                <w:noProof/>
              </w:rPr>
              <w:t>解解反应机理与动力学研究</w:t>
            </w:r>
            <w:r w:rsidR="00283237">
              <w:rPr>
                <w:noProof/>
                <w:webHidden/>
              </w:rPr>
              <w:tab/>
            </w:r>
            <w:r w:rsidR="00283237">
              <w:rPr>
                <w:noProof/>
                <w:webHidden/>
              </w:rPr>
              <w:fldChar w:fldCharType="begin"/>
            </w:r>
            <w:r w:rsidR="00283237">
              <w:rPr>
                <w:noProof/>
                <w:webHidden/>
              </w:rPr>
              <w:instrText xml:space="preserve"> PAGEREF _Toc228143739 \h </w:instrText>
            </w:r>
            <w:r w:rsidR="00283237">
              <w:rPr>
                <w:noProof/>
                <w:webHidden/>
              </w:rPr>
            </w:r>
            <w:r w:rsidR="00283237">
              <w:rPr>
                <w:noProof/>
                <w:webHidden/>
              </w:rPr>
              <w:fldChar w:fldCharType="separate"/>
            </w:r>
            <w:r w:rsidR="00283237">
              <w:rPr>
                <w:noProof/>
                <w:webHidden/>
              </w:rPr>
              <w:t>10</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40" w:history="1">
            <w:r w:rsidR="00283237" w:rsidRPr="007E774B">
              <w:rPr>
                <w:rStyle w:val="aff1"/>
                <w:noProof/>
              </w:rPr>
              <w:t xml:space="preserve">1.4 </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hint="eastAsia"/>
                <w:noProof/>
              </w:rPr>
              <w:t>素胶体球的制</w:t>
            </w:r>
            <w:r w:rsidR="00283237" w:rsidRPr="007E774B">
              <w:rPr>
                <w:rStyle w:val="aff1"/>
                <w:rFonts w:cs="Microsoft JhengHei" w:hint="eastAsia"/>
                <w:noProof/>
              </w:rPr>
              <w:t>备</w:t>
            </w:r>
            <w:r w:rsidR="00283237" w:rsidRPr="007E774B">
              <w:rPr>
                <w:rStyle w:val="aff1"/>
                <w:rFonts w:hint="eastAsia"/>
                <w:noProof/>
              </w:rPr>
              <w:t>及研究</w:t>
            </w:r>
            <w:r w:rsidR="00283237" w:rsidRPr="007E774B">
              <w:rPr>
                <w:rStyle w:val="aff1"/>
                <w:rFonts w:cs="Microsoft JhengHei" w:hint="eastAsia"/>
                <w:noProof/>
              </w:rPr>
              <w:t>现</w:t>
            </w:r>
            <w:r w:rsidR="00283237" w:rsidRPr="007E774B">
              <w:rPr>
                <w:rStyle w:val="aff1"/>
                <w:rFonts w:hint="eastAsia"/>
                <w:noProof/>
              </w:rPr>
              <w:t>状</w:t>
            </w:r>
            <w:r w:rsidR="00283237">
              <w:rPr>
                <w:noProof/>
                <w:webHidden/>
              </w:rPr>
              <w:tab/>
            </w:r>
            <w:r w:rsidR="00283237">
              <w:rPr>
                <w:noProof/>
                <w:webHidden/>
              </w:rPr>
              <w:fldChar w:fldCharType="begin"/>
            </w:r>
            <w:r w:rsidR="00283237">
              <w:rPr>
                <w:noProof/>
                <w:webHidden/>
              </w:rPr>
              <w:instrText xml:space="preserve"> PAGEREF _Toc228143740 \h </w:instrText>
            </w:r>
            <w:r w:rsidR="00283237">
              <w:rPr>
                <w:noProof/>
                <w:webHidden/>
              </w:rPr>
            </w:r>
            <w:r w:rsidR="00283237">
              <w:rPr>
                <w:noProof/>
                <w:webHidden/>
              </w:rPr>
              <w:fldChar w:fldCharType="separate"/>
            </w:r>
            <w:r w:rsidR="00283237">
              <w:rPr>
                <w:noProof/>
                <w:webHidden/>
              </w:rPr>
              <w:t>11</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41" w:history="1">
            <w:r w:rsidR="00283237" w:rsidRPr="007E774B">
              <w:rPr>
                <w:rStyle w:val="aff1"/>
                <w:noProof/>
              </w:rPr>
              <w:t xml:space="preserve">1.5 </w:t>
            </w:r>
            <w:r w:rsidR="00283237" w:rsidRPr="007E774B">
              <w:rPr>
                <w:rStyle w:val="aff1"/>
                <w:rFonts w:hint="eastAsia"/>
                <w:noProof/>
              </w:rPr>
              <w:t>本研究目的、内容与</w:t>
            </w:r>
            <w:r w:rsidR="00283237" w:rsidRPr="007E774B">
              <w:rPr>
                <w:rStyle w:val="aff1"/>
                <w:rFonts w:cs="Microsoft JhengHei" w:hint="eastAsia"/>
                <w:noProof/>
              </w:rPr>
              <w:t>创</w:t>
            </w:r>
            <w:r w:rsidR="00283237" w:rsidRPr="007E774B">
              <w:rPr>
                <w:rStyle w:val="aff1"/>
                <w:rFonts w:cs="MS Gothic" w:hint="eastAsia"/>
                <w:noProof/>
              </w:rPr>
              <w:t>新</w:t>
            </w:r>
            <w:r w:rsidR="00283237" w:rsidRPr="007E774B">
              <w:rPr>
                <w:rStyle w:val="aff1"/>
                <w:rFonts w:hint="eastAsia"/>
                <w:noProof/>
              </w:rPr>
              <w:t>点</w:t>
            </w:r>
            <w:r w:rsidR="00283237">
              <w:rPr>
                <w:noProof/>
                <w:webHidden/>
              </w:rPr>
              <w:tab/>
            </w:r>
            <w:r w:rsidR="00283237">
              <w:rPr>
                <w:noProof/>
                <w:webHidden/>
              </w:rPr>
              <w:fldChar w:fldCharType="begin"/>
            </w:r>
            <w:r w:rsidR="00283237">
              <w:rPr>
                <w:noProof/>
                <w:webHidden/>
              </w:rPr>
              <w:instrText xml:space="preserve"> PAGEREF _Toc228143741 \h </w:instrText>
            </w:r>
            <w:r w:rsidR="00283237">
              <w:rPr>
                <w:noProof/>
                <w:webHidden/>
              </w:rPr>
            </w:r>
            <w:r w:rsidR="00283237">
              <w:rPr>
                <w:noProof/>
                <w:webHidden/>
              </w:rPr>
              <w:fldChar w:fldCharType="separate"/>
            </w:r>
            <w:r w:rsidR="00283237">
              <w:rPr>
                <w:noProof/>
                <w:webHidden/>
              </w:rPr>
              <w:t>12</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2" w:history="1">
            <w:r w:rsidR="00283237" w:rsidRPr="007E774B">
              <w:rPr>
                <w:rStyle w:val="aff1"/>
                <w:noProof/>
              </w:rPr>
              <w:t xml:space="preserve">1.5.1 </w:t>
            </w:r>
            <w:r w:rsidR="00283237" w:rsidRPr="007E774B">
              <w:rPr>
                <w:rStyle w:val="aff1"/>
                <w:rFonts w:hint="eastAsia"/>
                <w:noProof/>
              </w:rPr>
              <w:t>研究目的</w:t>
            </w:r>
            <w:r w:rsidR="00283237">
              <w:rPr>
                <w:noProof/>
                <w:webHidden/>
              </w:rPr>
              <w:tab/>
            </w:r>
            <w:r w:rsidR="00283237">
              <w:rPr>
                <w:noProof/>
                <w:webHidden/>
              </w:rPr>
              <w:fldChar w:fldCharType="begin"/>
            </w:r>
            <w:r w:rsidR="00283237">
              <w:rPr>
                <w:noProof/>
                <w:webHidden/>
              </w:rPr>
              <w:instrText xml:space="preserve"> PAGEREF _Toc228143742 \h </w:instrText>
            </w:r>
            <w:r w:rsidR="00283237">
              <w:rPr>
                <w:noProof/>
                <w:webHidden/>
              </w:rPr>
            </w:r>
            <w:r w:rsidR="00283237">
              <w:rPr>
                <w:noProof/>
                <w:webHidden/>
              </w:rPr>
              <w:fldChar w:fldCharType="separate"/>
            </w:r>
            <w:r w:rsidR="00283237">
              <w:rPr>
                <w:noProof/>
                <w:webHidden/>
              </w:rPr>
              <w:t>12</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3" w:history="1">
            <w:r w:rsidR="00283237" w:rsidRPr="007E774B">
              <w:rPr>
                <w:rStyle w:val="aff1"/>
                <w:noProof/>
              </w:rPr>
              <w:t xml:space="preserve">1.5.2 </w:t>
            </w:r>
            <w:r w:rsidR="00283237" w:rsidRPr="007E774B">
              <w:rPr>
                <w:rStyle w:val="aff1"/>
                <w:rFonts w:hint="eastAsia"/>
                <w:noProof/>
              </w:rPr>
              <w:t>研究内容</w:t>
            </w:r>
            <w:r w:rsidR="00283237">
              <w:rPr>
                <w:noProof/>
                <w:webHidden/>
              </w:rPr>
              <w:tab/>
            </w:r>
            <w:r w:rsidR="00283237">
              <w:rPr>
                <w:noProof/>
                <w:webHidden/>
              </w:rPr>
              <w:fldChar w:fldCharType="begin"/>
            </w:r>
            <w:r w:rsidR="00283237">
              <w:rPr>
                <w:noProof/>
                <w:webHidden/>
              </w:rPr>
              <w:instrText xml:space="preserve"> PAGEREF _Toc228143743 \h </w:instrText>
            </w:r>
            <w:r w:rsidR="00283237">
              <w:rPr>
                <w:noProof/>
                <w:webHidden/>
              </w:rPr>
            </w:r>
            <w:r w:rsidR="00283237">
              <w:rPr>
                <w:noProof/>
                <w:webHidden/>
              </w:rPr>
              <w:fldChar w:fldCharType="separate"/>
            </w:r>
            <w:r w:rsidR="00283237">
              <w:rPr>
                <w:noProof/>
                <w:webHidden/>
              </w:rPr>
              <w:t>12</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4" w:history="1">
            <w:r w:rsidR="00283237" w:rsidRPr="007E774B">
              <w:rPr>
                <w:rStyle w:val="aff1"/>
                <w:noProof/>
              </w:rPr>
              <w:t xml:space="preserve">1.5.3 </w:t>
            </w:r>
            <w:r w:rsidR="00283237" w:rsidRPr="007E774B">
              <w:rPr>
                <w:rStyle w:val="aff1"/>
                <w:rFonts w:hint="eastAsia"/>
                <w:noProof/>
              </w:rPr>
              <w:t>研究</w:t>
            </w:r>
            <w:r w:rsidR="00283237" w:rsidRPr="007E774B">
              <w:rPr>
                <w:rStyle w:val="aff1"/>
                <w:rFonts w:cs="Microsoft JhengHei" w:hint="eastAsia"/>
                <w:noProof/>
              </w:rPr>
              <w:t>创</w:t>
            </w:r>
            <w:r w:rsidR="00283237" w:rsidRPr="007E774B">
              <w:rPr>
                <w:rStyle w:val="aff1"/>
                <w:rFonts w:cs="MS Gothic" w:hint="eastAsia"/>
                <w:noProof/>
              </w:rPr>
              <w:t>新点</w:t>
            </w:r>
            <w:r w:rsidR="00283237">
              <w:rPr>
                <w:noProof/>
                <w:webHidden/>
              </w:rPr>
              <w:tab/>
            </w:r>
            <w:r w:rsidR="00283237">
              <w:rPr>
                <w:noProof/>
                <w:webHidden/>
              </w:rPr>
              <w:fldChar w:fldCharType="begin"/>
            </w:r>
            <w:r w:rsidR="00283237">
              <w:rPr>
                <w:noProof/>
                <w:webHidden/>
              </w:rPr>
              <w:instrText xml:space="preserve"> PAGEREF _Toc228143744 \h </w:instrText>
            </w:r>
            <w:r w:rsidR="00283237">
              <w:rPr>
                <w:noProof/>
                <w:webHidden/>
              </w:rPr>
            </w:r>
            <w:r w:rsidR="00283237">
              <w:rPr>
                <w:noProof/>
                <w:webHidden/>
              </w:rPr>
              <w:fldChar w:fldCharType="separate"/>
            </w:r>
            <w:r w:rsidR="00283237">
              <w:rPr>
                <w:noProof/>
                <w:webHidden/>
              </w:rPr>
              <w:t>12</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45" w:history="1">
            <w:r w:rsidR="00283237" w:rsidRPr="007E774B">
              <w:rPr>
                <w:rStyle w:val="aff1"/>
                <w:rFonts w:hint="eastAsia"/>
                <w:noProof/>
              </w:rPr>
              <w:t>第</w:t>
            </w:r>
            <w:r w:rsidR="00283237" w:rsidRPr="007E774B">
              <w:rPr>
                <w:rStyle w:val="aff1"/>
                <w:noProof/>
              </w:rPr>
              <w:t>2</w:t>
            </w:r>
            <w:r w:rsidR="00283237" w:rsidRPr="007E774B">
              <w:rPr>
                <w:rStyle w:val="aff1"/>
                <w:rFonts w:hint="eastAsia"/>
                <w:noProof/>
              </w:rPr>
              <w:t>章</w:t>
            </w:r>
            <w:r w:rsidR="00283237" w:rsidRPr="007E774B">
              <w:rPr>
                <w:rStyle w:val="aff1"/>
                <w:noProof/>
              </w:rPr>
              <w:t xml:space="preserve"> </w:t>
            </w:r>
            <w:r w:rsidR="00283237" w:rsidRPr="007E774B">
              <w:rPr>
                <w:rStyle w:val="aff1"/>
                <w:rFonts w:cs="Microsoft JhengHei" w:hint="eastAsia"/>
                <w:noProof/>
              </w:rPr>
              <w:t>实验</w:t>
            </w:r>
            <w:r w:rsidR="00283237" w:rsidRPr="007E774B">
              <w:rPr>
                <w:rStyle w:val="aff1"/>
                <w:rFonts w:cs="MS Gothic" w:hint="eastAsia"/>
                <w:noProof/>
              </w:rPr>
              <w:t>技</w:t>
            </w:r>
            <w:r w:rsidR="00283237" w:rsidRPr="007E774B">
              <w:rPr>
                <w:rStyle w:val="aff1"/>
                <w:rFonts w:cs="Microsoft JhengHei" w:hint="eastAsia"/>
                <w:noProof/>
              </w:rPr>
              <w:t>术</w:t>
            </w:r>
            <w:r w:rsidR="00283237" w:rsidRPr="007E774B">
              <w:rPr>
                <w:rStyle w:val="aff1"/>
                <w:rFonts w:cs="MS Gothic" w:hint="eastAsia"/>
                <w:noProof/>
              </w:rPr>
              <w:t>与方案</w:t>
            </w:r>
            <w:r w:rsidR="00283237" w:rsidRPr="007E774B">
              <w:rPr>
                <w:rStyle w:val="aff1"/>
                <w:rFonts w:cs="Microsoft JhengHei" w:hint="eastAsia"/>
                <w:noProof/>
              </w:rPr>
              <w:t>设计</w:t>
            </w:r>
            <w:r w:rsidR="00283237">
              <w:rPr>
                <w:noProof/>
                <w:webHidden/>
              </w:rPr>
              <w:tab/>
            </w:r>
            <w:r w:rsidR="00283237">
              <w:rPr>
                <w:noProof/>
                <w:webHidden/>
              </w:rPr>
              <w:fldChar w:fldCharType="begin"/>
            </w:r>
            <w:r w:rsidR="00283237">
              <w:rPr>
                <w:noProof/>
                <w:webHidden/>
              </w:rPr>
              <w:instrText xml:space="preserve"> PAGEREF _Toc228143745 \h </w:instrText>
            </w:r>
            <w:r w:rsidR="00283237">
              <w:rPr>
                <w:noProof/>
                <w:webHidden/>
              </w:rPr>
            </w:r>
            <w:r w:rsidR="00283237">
              <w:rPr>
                <w:noProof/>
                <w:webHidden/>
              </w:rPr>
              <w:fldChar w:fldCharType="separate"/>
            </w:r>
            <w:r w:rsidR="00283237">
              <w:rPr>
                <w:noProof/>
                <w:webHidden/>
              </w:rPr>
              <w:t>13</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46" w:history="1">
            <w:r w:rsidR="00283237" w:rsidRPr="007E774B">
              <w:rPr>
                <w:rStyle w:val="aff1"/>
                <w:noProof/>
              </w:rPr>
              <w:t xml:space="preserve">2.1 </w:t>
            </w:r>
            <w:r w:rsidR="00283237" w:rsidRPr="007E774B">
              <w:rPr>
                <w:rStyle w:val="aff1"/>
                <w:rFonts w:hint="eastAsia"/>
                <w:noProof/>
              </w:rPr>
              <w:t>主要</w:t>
            </w:r>
            <w:r w:rsidR="00283237" w:rsidRPr="007E774B">
              <w:rPr>
                <w:rStyle w:val="aff1"/>
                <w:rFonts w:cs="Microsoft JhengHei" w:hint="eastAsia"/>
                <w:noProof/>
              </w:rPr>
              <w:t>实验</w:t>
            </w:r>
            <w:r w:rsidR="00283237" w:rsidRPr="007E774B">
              <w:rPr>
                <w:rStyle w:val="aff1"/>
                <w:rFonts w:cs="MS Gothic" w:hint="eastAsia"/>
                <w:noProof/>
              </w:rPr>
              <w:t>原料、</w:t>
            </w:r>
            <w:r w:rsidR="00283237" w:rsidRPr="007E774B">
              <w:rPr>
                <w:rStyle w:val="aff1"/>
                <w:rFonts w:cs="Microsoft JhengHei" w:hint="eastAsia"/>
                <w:noProof/>
              </w:rPr>
              <w:t>试剂</w:t>
            </w:r>
            <w:r w:rsidR="00283237" w:rsidRPr="007E774B">
              <w:rPr>
                <w:rStyle w:val="aff1"/>
                <w:rFonts w:cs="MS Gothic" w:hint="eastAsia"/>
                <w:noProof/>
              </w:rPr>
              <w:t>与</w:t>
            </w:r>
            <w:r w:rsidR="00283237" w:rsidRPr="007E774B">
              <w:rPr>
                <w:rStyle w:val="aff1"/>
                <w:rFonts w:cs="Microsoft JhengHei" w:hint="eastAsia"/>
                <w:noProof/>
              </w:rPr>
              <w:t>仪</w:t>
            </w:r>
            <w:r w:rsidR="00283237" w:rsidRPr="007E774B">
              <w:rPr>
                <w:rStyle w:val="aff1"/>
                <w:rFonts w:hint="eastAsia"/>
                <w:noProof/>
              </w:rPr>
              <w:t>器</w:t>
            </w:r>
            <w:r w:rsidR="00283237">
              <w:rPr>
                <w:noProof/>
                <w:webHidden/>
              </w:rPr>
              <w:tab/>
            </w:r>
            <w:r w:rsidR="00283237">
              <w:rPr>
                <w:noProof/>
                <w:webHidden/>
              </w:rPr>
              <w:fldChar w:fldCharType="begin"/>
            </w:r>
            <w:r w:rsidR="00283237">
              <w:rPr>
                <w:noProof/>
                <w:webHidden/>
              </w:rPr>
              <w:instrText xml:space="preserve"> PAGEREF _Toc228143746 \h </w:instrText>
            </w:r>
            <w:r w:rsidR="00283237">
              <w:rPr>
                <w:noProof/>
                <w:webHidden/>
              </w:rPr>
            </w:r>
            <w:r w:rsidR="00283237">
              <w:rPr>
                <w:noProof/>
                <w:webHidden/>
              </w:rPr>
              <w:fldChar w:fldCharType="separate"/>
            </w:r>
            <w:r w:rsidR="00283237">
              <w:rPr>
                <w:noProof/>
                <w:webHidden/>
              </w:rPr>
              <w:t>13</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7" w:history="1">
            <w:r w:rsidR="00283237" w:rsidRPr="007E774B">
              <w:rPr>
                <w:rStyle w:val="aff1"/>
                <w:noProof/>
              </w:rPr>
              <w:t xml:space="preserve">2.1.1 </w:t>
            </w:r>
            <w:r w:rsidR="00283237" w:rsidRPr="007E774B">
              <w:rPr>
                <w:rStyle w:val="aff1"/>
                <w:rFonts w:cs="Microsoft JhengHei" w:hint="eastAsia"/>
                <w:noProof/>
              </w:rPr>
              <w:t>实验</w:t>
            </w:r>
            <w:r w:rsidR="00283237" w:rsidRPr="007E774B">
              <w:rPr>
                <w:rStyle w:val="aff1"/>
                <w:rFonts w:cs="MS Gothic" w:hint="eastAsia"/>
                <w:noProof/>
              </w:rPr>
              <w:t>原料与</w:t>
            </w:r>
            <w:r w:rsidR="00283237" w:rsidRPr="007E774B">
              <w:rPr>
                <w:rStyle w:val="aff1"/>
                <w:rFonts w:cs="Microsoft JhengHei" w:hint="eastAsia"/>
                <w:noProof/>
              </w:rPr>
              <w:t>试剂</w:t>
            </w:r>
            <w:r w:rsidR="00283237">
              <w:rPr>
                <w:noProof/>
                <w:webHidden/>
              </w:rPr>
              <w:tab/>
            </w:r>
            <w:r w:rsidR="00283237">
              <w:rPr>
                <w:noProof/>
                <w:webHidden/>
              </w:rPr>
              <w:fldChar w:fldCharType="begin"/>
            </w:r>
            <w:r w:rsidR="00283237">
              <w:rPr>
                <w:noProof/>
                <w:webHidden/>
              </w:rPr>
              <w:instrText xml:space="preserve"> PAGEREF _Toc228143747 \h </w:instrText>
            </w:r>
            <w:r w:rsidR="00283237">
              <w:rPr>
                <w:noProof/>
                <w:webHidden/>
              </w:rPr>
            </w:r>
            <w:r w:rsidR="00283237">
              <w:rPr>
                <w:noProof/>
                <w:webHidden/>
              </w:rPr>
              <w:fldChar w:fldCharType="separate"/>
            </w:r>
            <w:r w:rsidR="00283237">
              <w:rPr>
                <w:noProof/>
                <w:webHidden/>
              </w:rPr>
              <w:t>13</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8" w:history="1">
            <w:r w:rsidR="00283237" w:rsidRPr="007E774B">
              <w:rPr>
                <w:rStyle w:val="aff1"/>
                <w:noProof/>
              </w:rPr>
              <w:t xml:space="preserve">2.1.2 </w:t>
            </w:r>
            <w:r w:rsidR="00283237" w:rsidRPr="007E774B">
              <w:rPr>
                <w:rStyle w:val="aff1"/>
                <w:rFonts w:hint="eastAsia"/>
                <w:noProof/>
              </w:rPr>
              <w:t>主要</w:t>
            </w:r>
            <w:r w:rsidR="00283237" w:rsidRPr="007E774B">
              <w:rPr>
                <w:rStyle w:val="aff1"/>
                <w:rFonts w:cs="Microsoft JhengHei" w:hint="eastAsia"/>
                <w:noProof/>
              </w:rPr>
              <w:t>实验仪</w:t>
            </w:r>
            <w:r w:rsidR="00283237" w:rsidRPr="007E774B">
              <w:rPr>
                <w:rStyle w:val="aff1"/>
                <w:rFonts w:cs="MS Gothic" w:hint="eastAsia"/>
                <w:noProof/>
              </w:rPr>
              <w:t>器与</w:t>
            </w:r>
            <w:r w:rsidR="00283237" w:rsidRPr="007E774B">
              <w:rPr>
                <w:rStyle w:val="aff1"/>
                <w:rFonts w:cs="Microsoft JhengHei" w:hint="eastAsia"/>
                <w:noProof/>
              </w:rPr>
              <w:t>设备</w:t>
            </w:r>
            <w:r w:rsidR="00283237">
              <w:rPr>
                <w:noProof/>
                <w:webHidden/>
              </w:rPr>
              <w:tab/>
            </w:r>
            <w:r w:rsidR="00283237">
              <w:rPr>
                <w:noProof/>
                <w:webHidden/>
              </w:rPr>
              <w:fldChar w:fldCharType="begin"/>
            </w:r>
            <w:r w:rsidR="00283237">
              <w:rPr>
                <w:noProof/>
                <w:webHidden/>
              </w:rPr>
              <w:instrText xml:space="preserve"> PAGEREF _Toc228143748 \h </w:instrText>
            </w:r>
            <w:r w:rsidR="00283237">
              <w:rPr>
                <w:noProof/>
                <w:webHidden/>
              </w:rPr>
            </w:r>
            <w:r w:rsidR="00283237">
              <w:rPr>
                <w:noProof/>
                <w:webHidden/>
              </w:rPr>
              <w:fldChar w:fldCharType="separate"/>
            </w:r>
            <w:r w:rsidR="00283237">
              <w:rPr>
                <w:noProof/>
                <w:webHidden/>
              </w:rPr>
              <w:t>13</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9" w:history="1">
            <w:r w:rsidR="00283237" w:rsidRPr="007E774B">
              <w:rPr>
                <w:rStyle w:val="aff1"/>
                <w:noProof/>
              </w:rPr>
              <w:t xml:space="preserve">2.1.3 </w:t>
            </w:r>
            <w:r w:rsidR="00283237" w:rsidRPr="007E774B">
              <w:rPr>
                <w:rStyle w:val="aff1"/>
                <w:rFonts w:hint="eastAsia"/>
                <w:noProof/>
              </w:rPr>
              <w:t>分析</w:t>
            </w:r>
            <w:r w:rsidR="00283237" w:rsidRPr="007E774B">
              <w:rPr>
                <w:rStyle w:val="aff1"/>
                <w:rFonts w:cs="Microsoft JhengHei" w:hint="eastAsia"/>
                <w:noProof/>
              </w:rPr>
              <w:t>测试仪</w:t>
            </w:r>
            <w:r w:rsidR="00283237" w:rsidRPr="007E774B">
              <w:rPr>
                <w:rStyle w:val="aff1"/>
                <w:rFonts w:hint="eastAsia"/>
                <w:noProof/>
              </w:rPr>
              <w:t>器</w:t>
            </w:r>
            <w:r w:rsidR="00283237">
              <w:rPr>
                <w:noProof/>
                <w:webHidden/>
              </w:rPr>
              <w:tab/>
            </w:r>
            <w:r w:rsidR="00283237">
              <w:rPr>
                <w:noProof/>
                <w:webHidden/>
              </w:rPr>
              <w:fldChar w:fldCharType="begin"/>
            </w:r>
            <w:r w:rsidR="00283237">
              <w:rPr>
                <w:noProof/>
                <w:webHidden/>
              </w:rPr>
              <w:instrText xml:space="preserve"> PAGEREF _Toc228143749 \h </w:instrText>
            </w:r>
            <w:r w:rsidR="00283237">
              <w:rPr>
                <w:noProof/>
                <w:webHidden/>
              </w:rPr>
            </w:r>
            <w:r w:rsidR="00283237">
              <w:rPr>
                <w:noProof/>
                <w:webHidden/>
              </w:rPr>
              <w:fldChar w:fldCharType="separate"/>
            </w:r>
            <w:r w:rsidR="00283237">
              <w:rPr>
                <w:noProof/>
                <w:webHidden/>
              </w:rPr>
              <w:t>13</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50" w:history="1">
            <w:r w:rsidR="00283237" w:rsidRPr="007E774B">
              <w:rPr>
                <w:rStyle w:val="aff1"/>
                <w:noProof/>
              </w:rPr>
              <w:t xml:space="preserve">2.2 </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cs="MS Gothic" w:hint="eastAsia"/>
                <w:noProof/>
              </w:rPr>
              <w:t>素的超</w:t>
            </w:r>
            <w:r w:rsidR="00283237" w:rsidRPr="007E774B">
              <w:rPr>
                <w:rStyle w:val="aff1"/>
                <w:rFonts w:cs="Microsoft JhengHei" w:hint="eastAsia"/>
                <w:noProof/>
              </w:rPr>
              <w:t>滤</w:t>
            </w:r>
            <w:r w:rsidR="00283237" w:rsidRPr="007E774B">
              <w:rPr>
                <w:rStyle w:val="aff1"/>
                <w:rFonts w:cs="MS Gothic" w:hint="eastAsia"/>
                <w:noProof/>
              </w:rPr>
              <w:t>分</w:t>
            </w:r>
            <w:r w:rsidR="00283237" w:rsidRPr="007E774B">
              <w:rPr>
                <w:rStyle w:val="aff1"/>
                <w:rFonts w:cs="Microsoft JhengHei" w:hint="eastAsia"/>
                <w:noProof/>
              </w:rPr>
              <w:t>级</w:t>
            </w:r>
            <w:r w:rsidR="00283237" w:rsidRPr="007E774B">
              <w:rPr>
                <w:rStyle w:val="aff1"/>
                <w:rFonts w:cs="MS Gothic" w:hint="eastAsia"/>
                <w:noProof/>
              </w:rPr>
              <w:t>制</w:t>
            </w:r>
            <w:r w:rsidR="00283237" w:rsidRPr="007E774B">
              <w:rPr>
                <w:rStyle w:val="aff1"/>
                <w:rFonts w:cs="Microsoft JhengHei" w:hint="eastAsia"/>
                <w:noProof/>
              </w:rPr>
              <w:t>备过</w:t>
            </w:r>
            <w:r w:rsidR="00283237" w:rsidRPr="007E774B">
              <w:rPr>
                <w:rStyle w:val="aff1"/>
                <w:rFonts w:hint="eastAsia"/>
                <w:noProof/>
              </w:rPr>
              <w:t>程</w:t>
            </w:r>
            <w:r w:rsidR="00283237">
              <w:rPr>
                <w:noProof/>
                <w:webHidden/>
              </w:rPr>
              <w:tab/>
            </w:r>
            <w:r w:rsidR="00283237">
              <w:rPr>
                <w:noProof/>
                <w:webHidden/>
              </w:rPr>
              <w:fldChar w:fldCharType="begin"/>
            </w:r>
            <w:r w:rsidR="00283237">
              <w:rPr>
                <w:noProof/>
                <w:webHidden/>
              </w:rPr>
              <w:instrText xml:space="preserve"> PAGEREF _Toc228143750 \h </w:instrText>
            </w:r>
            <w:r w:rsidR="00283237">
              <w:rPr>
                <w:noProof/>
                <w:webHidden/>
              </w:rPr>
            </w:r>
            <w:r w:rsidR="00283237">
              <w:rPr>
                <w:noProof/>
                <w:webHidden/>
              </w:rPr>
              <w:fldChar w:fldCharType="separate"/>
            </w:r>
            <w:r w:rsidR="00283237">
              <w:rPr>
                <w:noProof/>
                <w:webHidden/>
              </w:rPr>
              <w:t>14</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1" w:history="1">
            <w:r w:rsidR="00283237" w:rsidRPr="007E774B">
              <w:rPr>
                <w:rStyle w:val="aff1"/>
                <w:noProof/>
              </w:rPr>
              <w:t xml:space="preserve">2.2.1 </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cs="MS Gothic" w:hint="eastAsia"/>
                <w:noProof/>
              </w:rPr>
              <w:t>素</w:t>
            </w:r>
            <w:r w:rsidR="00283237" w:rsidRPr="007E774B">
              <w:rPr>
                <w:rStyle w:val="aff1"/>
                <w:rFonts w:cs="Microsoft JhengHei" w:hint="eastAsia"/>
                <w:noProof/>
              </w:rPr>
              <w:t>预处</w:t>
            </w:r>
            <w:r w:rsidR="00283237" w:rsidRPr="007E774B">
              <w:rPr>
                <w:rStyle w:val="aff1"/>
                <w:rFonts w:hint="eastAsia"/>
                <w:noProof/>
              </w:rPr>
              <w:t>理</w:t>
            </w:r>
            <w:r w:rsidR="00283237">
              <w:rPr>
                <w:noProof/>
                <w:webHidden/>
              </w:rPr>
              <w:tab/>
            </w:r>
            <w:r w:rsidR="00283237">
              <w:rPr>
                <w:noProof/>
                <w:webHidden/>
              </w:rPr>
              <w:fldChar w:fldCharType="begin"/>
            </w:r>
            <w:r w:rsidR="00283237">
              <w:rPr>
                <w:noProof/>
                <w:webHidden/>
              </w:rPr>
              <w:instrText xml:space="preserve"> PAGEREF _Toc228143751 \h </w:instrText>
            </w:r>
            <w:r w:rsidR="00283237">
              <w:rPr>
                <w:noProof/>
                <w:webHidden/>
              </w:rPr>
            </w:r>
            <w:r w:rsidR="00283237">
              <w:rPr>
                <w:noProof/>
                <w:webHidden/>
              </w:rPr>
              <w:fldChar w:fldCharType="separate"/>
            </w:r>
            <w:r w:rsidR="00283237">
              <w:rPr>
                <w:noProof/>
                <w:webHidden/>
              </w:rPr>
              <w:t>14</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2" w:history="1">
            <w:r w:rsidR="00283237" w:rsidRPr="007E774B">
              <w:rPr>
                <w:rStyle w:val="aff1"/>
                <w:noProof/>
              </w:rPr>
              <w:t xml:space="preserve">2.2.2 </w:t>
            </w:r>
            <w:r w:rsidR="00283237" w:rsidRPr="007E774B">
              <w:rPr>
                <w:rStyle w:val="aff1"/>
                <w:rFonts w:hint="eastAsia"/>
                <w:noProof/>
              </w:rPr>
              <w:t>超</w:t>
            </w:r>
            <w:r w:rsidR="00283237" w:rsidRPr="007E774B">
              <w:rPr>
                <w:rStyle w:val="aff1"/>
                <w:rFonts w:cs="Microsoft JhengHei" w:hint="eastAsia"/>
                <w:noProof/>
              </w:rPr>
              <w:t>滤</w:t>
            </w:r>
            <w:r w:rsidR="00283237" w:rsidRPr="007E774B">
              <w:rPr>
                <w:rStyle w:val="aff1"/>
                <w:rFonts w:cs="MS Gothic" w:hint="eastAsia"/>
                <w:noProof/>
              </w:rPr>
              <w:t>分</w:t>
            </w:r>
            <w:r w:rsidR="00283237" w:rsidRPr="007E774B">
              <w:rPr>
                <w:rStyle w:val="aff1"/>
                <w:rFonts w:cs="Microsoft JhengHei" w:hint="eastAsia"/>
                <w:noProof/>
              </w:rPr>
              <w:t>级实验</w:t>
            </w:r>
            <w:r w:rsidR="00283237" w:rsidRPr="007E774B">
              <w:rPr>
                <w:rStyle w:val="aff1"/>
                <w:rFonts w:cs="MS Gothic" w:hint="eastAsia"/>
                <w:noProof/>
              </w:rPr>
              <w:t>装</w:t>
            </w:r>
            <w:r w:rsidR="00283237" w:rsidRPr="007E774B">
              <w:rPr>
                <w:rStyle w:val="aff1"/>
                <w:rFonts w:hint="eastAsia"/>
                <w:noProof/>
              </w:rPr>
              <w:t>置</w:t>
            </w:r>
            <w:r w:rsidR="00283237">
              <w:rPr>
                <w:noProof/>
                <w:webHidden/>
              </w:rPr>
              <w:tab/>
            </w:r>
            <w:r w:rsidR="00283237">
              <w:rPr>
                <w:noProof/>
                <w:webHidden/>
              </w:rPr>
              <w:fldChar w:fldCharType="begin"/>
            </w:r>
            <w:r w:rsidR="00283237">
              <w:rPr>
                <w:noProof/>
                <w:webHidden/>
              </w:rPr>
              <w:instrText xml:space="preserve"> PAGEREF _Toc228143752 \h </w:instrText>
            </w:r>
            <w:r w:rsidR="00283237">
              <w:rPr>
                <w:noProof/>
                <w:webHidden/>
              </w:rPr>
            </w:r>
            <w:r w:rsidR="00283237">
              <w:rPr>
                <w:noProof/>
                <w:webHidden/>
              </w:rPr>
              <w:fldChar w:fldCharType="separate"/>
            </w:r>
            <w:r w:rsidR="00283237">
              <w:rPr>
                <w:noProof/>
                <w:webHidden/>
              </w:rPr>
              <w:t>14</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3" w:history="1">
            <w:r w:rsidR="00283237" w:rsidRPr="007E774B">
              <w:rPr>
                <w:rStyle w:val="aff1"/>
                <w:noProof/>
              </w:rPr>
              <w:t xml:space="preserve">2.2.3 </w:t>
            </w:r>
            <w:r w:rsidR="00283237" w:rsidRPr="007E774B">
              <w:rPr>
                <w:rStyle w:val="aff1"/>
                <w:rFonts w:hint="eastAsia"/>
                <w:noProof/>
              </w:rPr>
              <w:t>分</w:t>
            </w:r>
            <w:r w:rsidR="00283237" w:rsidRPr="007E774B">
              <w:rPr>
                <w:rStyle w:val="aff1"/>
                <w:rFonts w:cs="Microsoft JhengHei" w:hint="eastAsia"/>
                <w:noProof/>
              </w:rPr>
              <w:t>级实验</w:t>
            </w:r>
            <w:r w:rsidR="00283237" w:rsidRPr="007E774B">
              <w:rPr>
                <w:rStyle w:val="aff1"/>
                <w:rFonts w:cs="MS Gothic" w:hint="eastAsia"/>
                <w:noProof/>
              </w:rPr>
              <w:t>方</w:t>
            </w:r>
            <w:r w:rsidR="00283237" w:rsidRPr="007E774B">
              <w:rPr>
                <w:rStyle w:val="aff1"/>
                <w:rFonts w:hint="eastAsia"/>
                <w:noProof/>
              </w:rPr>
              <w:t>案</w:t>
            </w:r>
            <w:r w:rsidR="00283237">
              <w:rPr>
                <w:noProof/>
                <w:webHidden/>
              </w:rPr>
              <w:tab/>
            </w:r>
            <w:r w:rsidR="00283237">
              <w:rPr>
                <w:noProof/>
                <w:webHidden/>
              </w:rPr>
              <w:fldChar w:fldCharType="begin"/>
            </w:r>
            <w:r w:rsidR="00283237">
              <w:rPr>
                <w:noProof/>
                <w:webHidden/>
              </w:rPr>
              <w:instrText xml:space="preserve"> PAGEREF _Toc228143753 \h </w:instrText>
            </w:r>
            <w:r w:rsidR="00283237">
              <w:rPr>
                <w:noProof/>
                <w:webHidden/>
              </w:rPr>
            </w:r>
            <w:r w:rsidR="00283237">
              <w:rPr>
                <w:noProof/>
                <w:webHidden/>
              </w:rPr>
              <w:fldChar w:fldCharType="separate"/>
            </w:r>
            <w:r w:rsidR="00283237">
              <w:rPr>
                <w:noProof/>
                <w:webHidden/>
              </w:rPr>
              <w:t>15</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4" w:history="1">
            <w:r w:rsidR="00283237" w:rsidRPr="007E774B">
              <w:rPr>
                <w:rStyle w:val="aff1"/>
                <w:noProof/>
              </w:rPr>
              <w:t xml:space="preserve">2.2.4 </w:t>
            </w:r>
            <w:r w:rsidR="00283237" w:rsidRPr="007E774B">
              <w:rPr>
                <w:rStyle w:val="aff1"/>
                <w:rFonts w:cs="Microsoft JhengHei" w:hint="eastAsia"/>
                <w:noProof/>
              </w:rPr>
              <w:t>样</w:t>
            </w:r>
            <w:r w:rsidR="00283237" w:rsidRPr="007E774B">
              <w:rPr>
                <w:rStyle w:val="aff1"/>
                <w:rFonts w:hint="eastAsia"/>
                <w:noProof/>
              </w:rPr>
              <w:t>品后</w:t>
            </w:r>
            <w:r w:rsidR="00283237" w:rsidRPr="007E774B">
              <w:rPr>
                <w:rStyle w:val="aff1"/>
                <w:rFonts w:cs="Microsoft JhengHei" w:hint="eastAsia"/>
                <w:noProof/>
              </w:rPr>
              <w:t>处</w:t>
            </w:r>
            <w:r w:rsidR="00283237" w:rsidRPr="007E774B">
              <w:rPr>
                <w:rStyle w:val="aff1"/>
                <w:rFonts w:hint="eastAsia"/>
                <w:noProof/>
              </w:rPr>
              <w:t>理</w:t>
            </w:r>
            <w:r w:rsidR="00283237">
              <w:rPr>
                <w:noProof/>
                <w:webHidden/>
              </w:rPr>
              <w:tab/>
            </w:r>
            <w:r w:rsidR="00283237">
              <w:rPr>
                <w:noProof/>
                <w:webHidden/>
              </w:rPr>
              <w:fldChar w:fldCharType="begin"/>
            </w:r>
            <w:r w:rsidR="00283237">
              <w:rPr>
                <w:noProof/>
                <w:webHidden/>
              </w:rPr>
              <w:instrText xml:space="preserve"> PAGEREF _Toc228143754 \h </w:instrText>
            </w:r>
            <w:r w:rsidR="00283237">
              <w:rPr>
                <w:noProof/>
                <w:webHidden/>
              </w:rPr>
            </w:r>
            <w:r w:rsidR="00283237">
              <w:rPr>
                <w:noProof/>
                <w:webHidden/>
              </w:rPr>
              <w:fldChar w:fldCharType="separate"/>
            </w:r>
            <w:r w:rsidR="00283237">
              <w:rPr>
                <w:noProof/>
                <w:webHidden/>
              </w:rPr>
              <w:t>16</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55" w:history="1">
            <w:r w:rsidR="00283237" w:rsidRPr="007E774B">
              <w:rPr>
                <w:rStyle w:val="aff1"/>
                <w:noProof/>
              </w:rPr>
              <w:t xml:space="preserve">2.3 </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hint="eastAsia"/>
                <w:noProof/>
              </w:rPr>
              <w:t>素胶体球的制</w:t>
            </w:r>
            <w:r w:rsidR="00283237" w:rsidRPr="007E774B">
              <w:rPr>
                <w:rStyle w:val="aff1"/>
                <w:rFonts w:cs="Microsoft JhengHei" w:hint="eastAsia"/>
                <w:noProof/>
              </w:rPr>
              <w:t>备</w:t>
            </w:r>
            <w:r w:rsidR="00283237" w:rsidRPr="007E774B">
              <w:rPr>
                <w:rStyle w:val="aff1"/>
                <w:rFonts w:hint="eastAsia"/>
                <w:noProof/>
              </w:rPr>
              <w:t>方法及表征</w:t>
            </w:r>
            <w:r w:rsidR="00283237">
              <w:rPr>
                <w:noProof/>
                <w:webHidden/>
              </w:rPr>
              <w:tab/>
            </w:r>
            <w:r w:rsidR="00283237">
              <w:rPr>
                <w:noProof/>
                <w:webHidden/>
              </w:rPr>
              <w:fldChar w:fldCharType="begin"/>
            </w:r>
            <w:r w:rsidR="00283237">
              <w:rPr>
                <w:noProof/>
                <w:webHidden/>
              </w:rPr>
              <w:instrText xml:space="preserve"> PAGEREF _Toc228143755 \h </w:instrText>
            </w:r>
            <w:r w:rsidR="00283237">
              <w:rPr>
                <w:noProof/>
                <w:webHidden/>
              </w:rPr>
            </w:r>
            <w:r w:rsidR="00283237">
              <w:rPr>
                <w:noProof/>
                <w:webHidden/>
              </w:rPr>
              <w:fldChar w:fldCharType="separate"/>
            </w:r>
            <w:r w:rsidR="00283237">
              <w:rPr>
                <w:noProof/>
                <w:webHidden/>
              </w:rPr>
              <w:t>16</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6" w:history="1">
            <w:r w:rsidR="00283237" w:rsidRPr="007E774B">
              <w:rPr>
                <w:rStyle w:val="aff1"/>
                <w:noProof/>
              </w:rPr>
              <w:t xml:space="preserve">2.3.1 </w:t>
            </w:r>
            <w:r w:rsidR="00283237" w:rsidRPr="007E774B">
              <w:rPr>
                <w:rStyle w:val="aff1"/>
                <w:rFonts w:hint="eastAsia"/>
                <w:noProof/>
              </w:rPr>
              <w:t>胶体球制</w:t>
            </w:r>
            <w:r w:rsidR="00283237" w:rsidRPr="007E774B">
              <w:rPr>
                <w:rStyle w:val="aff1"/>
                <w:rFonts w:cs="Microsoft JhengHei" w:hint="eastAsia"/>
                <w:noProof/>
              </w:rPr>
              <w:t>备</w:t>
            </w:r>
            <w:r w:rsidR="00283237" w:rsidRPr="007E774B">
              <w:rPr>
                <w:rStyle w:val="aff1"/>
                <w:rFonts w:cs="MS Gothic" w:hint="eastAsia"/>
                <w:noProof/>
              </w:rPr>
              <w:t>方</w:t>
            </w:r>
            <w:r w:rsidR="00283237" w:rsidRPr="007E774B">
              <w:rPr>
                <w:rStyle w:val="aff1"/>
                <w:rFonts w:hint="eastAsia"/>
                <w:noProof/>
              </w:rPr>
              <w:t>法</w:t>
            </w:r>
            <w:r w:rsidR="00283237">
              <w:rPr>
                <w:noProof/>
                <w:webHidden/>
              </w:rPr>
              <w:tab/>
            </w:r>
            <w:r w:rsidR="00283237">
              <w:rPr>
                <w:noProof/>
                <w:webHidden/>
              </w:rPr>
              <w:fldChar w:fldCharType="begin"/>
            </w:r>
            <w:r w:rsidR="00283237">
              <w:rPr>
                <w:noProof/>
                <w:webHidden/>
              </w:rPr>
              <w:instrText xml:space="preserve"> PAGEREF _Toc228143756 \h </w:instrText>
            </w:r>
            <w:r w:rsidR="00283237">
              <w:rPr>
                <w:noProof/>
                <w:webHidden/>
              </w:rPr>
            </w:r>
            <w:r w:rsidR="00283237">
              <w:rPr>
                <w:noProof/>
                <w:webHidden/>
              </w:rPr>
              <w:fldChar w:fldCharType="separate"/>
            </w:r>
            <w:r w:rsidR="00283237">
              <w:rPr>
                <w:noProof/>
                <w:webHidden/>
              </w:rPr>
              <w:t>16</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7" w:history="1">
            <w:r w:rsidR="00283237" w:rsidRPr="007E774B">
              <w:rPr>
                <w:rStyle w:val="aff1"/>
                <w:noProof/>
              </w:rPr>
              <w:t xml:space="preserve">2.3.2 </w:t>
            </w:r>
            <w:r w:rsidR="00283237" w:rsidRPr="007E774B">
              <w:rPr>
                <w:rStyle w:val="aff1"/>
                <w:rFonts w:hint="eastAsia"/>
                <w:noProof/>
              </w:rPr>
              <w:t>胶体球表征方法</w:t>
            </w:r>
            <w:r w:rsidR="00283237">
              <w:rPr>
                <w:noProof/>
                <w:webHidden/>
              </w:rPr>
              <w:tab/>
            </w:r>
            <w:r w:rsidR="00283237">
              <w:rPr>
                <w:noProof/>
                <w:webHidden/>
              </w:rPr>
              <w:fldChar w:fldCharType="begin"/>
            </w:r>
            <w:r w:rsidR="00283237">
              <w:rPr>
                <w:noProof/>
                <w:webHidden/>
              </w:rPr>
              <w:instrText xml:space="preserve"> PAGEREF _Toc228143757 \h </w:instrText>
            </w:r>
            <w:r w:rsidR="00283237">
              <w:rPr>
                <w:noProof/>
                <w:webHidden/>
              </w:rPr>
            </w:r>
            <w:r w:rsidR="00283237">
              <w:rPr>
                <w:noProof/>
                <w:webHidden/>
              </w:rPr>
              <w:fldChar w:fldCharType="separate"/>
            </w:r>
            <w:r w:rsidR="00283237">
              <w:rPr>
                <w:noProof/>
                <w:webHidden/>
              </w:rPr>
              <w:t>16</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58" w:history="1">
            <w:r w:rsidR="00283237" w:rsidRPr="007E774B">
              <w:rPr>
                <w:rStyle w:val="aff1"/>
                <w:rFonts w:hint="eastAsia"/>
                <w:noProof/>
              </w:rPr>
              <w:t>第</w:t>
            </w:r>
            <w:r w:rsidR="00283237" w:rsidRPr="007E774B">
              <w:rPr>
                <w:rStyle w:val="aff1"/>
                <w:noProof/>
              </w:rPr>
              <w:t>3</w:t>
            </w:r>
            <w:r w:rsidR="00283237" w:rsidRPr="007E774B">
              <w:rPr>
                <w:rStyle w:val="aff1"/>
                <w:rFonts w:hint="eastAsia"/>
                <w:noProof/>
              </w:rPr>
              <w:t>章</w:t>
            </w:r>
            <w:r w:rsidR="00283237" w:rsidRPr="007E774B">
              <w:rPr>
                <w:rStyle w:val="aff1"/>
                <w:noProof/>
              </w:rPr>
              <w:t xml:space="preserve"> </w:t>
            </w:r>
            <w:r w:rsidR="00283237" w:rsidRPr="007E774B">
              <w:rPr>
                <w:rStyle w:val="aff1"/>
                <w:rFonts w:hint="eastAsia"/>
                <w:noProof/>
              </w:rPr>
              <w:t>实验结果与讨论</w:t>
            </w:r>
            <w:r w:rsidR="00283237">
              <w:rPr>
                <w:noProof/>
                <w:webHidden/>
              </w:rPr>
              <w:tab/>
            </w:r>
            <w:r w:rsidR="00283237">
              <w:rPr>
                <w:noProof/>
                <w:webHidden/>
              </w:rPr>
              <w:fldChar w:fldCharType="begin"/>
            </w:r>
            <w:r w:rsidR="00283237">
              <w:rPr>
                <w:noProof/>
                <w:webHidden/>
              </w:rPr>
              <w:instrText xml:space="preserve"> PAGEREF _Toc228143758 \h </w:instrText>
            </w:r>
            <w:r w:rsidR="00283237">
              <w:rPr>
                <w:noProof/>
                <w:webHidden/>
              </w:rPr>
            </w:r>
            <w:r w:rsidR="00283237">
              <w:rPr>
                <w:noProof/>
                <w:webHidden/>
              </w:rPr>
              <w:fldChar w:fldCharType="separate"/>
            </w:r>
            <w:r w:rsidR="00283237">
              <w:rPr>
                <w:noProof/>
                <w:webHidden/>
              </w:rPr>
              <w:t>18</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59" w:history="1">
            <w:r w:rsidR="00283237" w:rsidRPr="007E774B">
              <w:rPr>
                <w:rStyle w:val="aff1"/>
                <w:noProof/>
              </w:rPr>
              <w:t xml:space="preserve">3.1 </w:t>
            </w:r>
            <w:r w:rsidR="00283237" w:rsidRPr="007E774B">
              <w:rPr>
                <w:rStyle w:val="aff1"/>
                <w:rFonts w:hint="eastAsia"/>
                <w:noProof/>
              </w:rPr>
              <w:t>分级木质素的分子量分布与化学结构表征</w:t>
            </w:r>
            <w:r w:rsidR="00283237">
              <w:rPr>
                <w:noProof/>
                <w:webHidden/>
              </w:rPr>
              <w:tab/>
            </w:r>
            <w:r w:rsidR="00283237">
              <w:rPr>
                <w:noProof/>
                <w:webHidden/>
              </w:rPr>
              <w:fldChar w:fldCharType="begin"/>
            </w:r>
            <w:r w:rsidR="00283237">
              <w:rPr>
                <w:noProof/>
                <w:webHidden/>
              </w:rPr>
              <w:instrText xml:space="preserve"> PAGEREF _Toc228143759 \h </w:instrText>
            </w:r>
            <w:r w:rsidR="00283237">
              <w:rPr>
                <w:noProof/>
                <w:webHidden/>
              </w:rPr>
            </w:r>
            <w:r w:rsidR="00283237">
              <w:rPr>
                <w:noProof/>
                <w:webHidden/>
              </w:rPr>
              <w:fldChar w:fldCharType="separate"/>
            </w:r>
            <w:r w:rsidR="00283237">
              <w:rPr>
                <w:noProof/>
                <w:webHidden/>
              </w:rPr>
              <w:t>18</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0" w:history="1">
            <w:r w:rsidR="00283237" w:rsidRPr="007E774B">
              <w:rPr>
                <w:rStyle w:val="aff1"/>
                <w:noProof/>
              </w:rPr>
              <w:t xml:space="preserve">3.1.1 </w:t>
            </w:r>
            <w:r w:rsidR="00283237" w:rsidRPr="007E774B">
              <w:rPr>
                <w:rStyle w:val="aff1"/>
                <w:rFonts w:hint="eastAsia"/>
                <w:noProof/>
              </w:rPr>
              <w:t>分子量分布分析</w:t>
            </w:r>
            <w:r w:rsidR="00283237">
              <w:rPr>
                <w:noProof/>
                <w:webHidden/>
              </w:rPr>
              <w:tab/>
            </w:r>
            <w:r w:rsidR="00283237">
              <w:rPr>
                <w:noProof/>
                <w:webHidden/>
              </w:rPr>
              <w:fldChar w:fldCharType="begin"/>
            </w:r>
            <w:r w:rsidR="00283237">
              <w:rPr>
                <w:noProof/>
                <w:webHidden/>
              </w:rPr>
              <w:instrText xml:space="preserve"> PAGEREF _Toc228143760 \h </w:instrText>
            </w:r>
            <w:r w:rsidR="00283237">
              <w:rPr>
                <w:noProof/>
                <w:webHidden/>
              </w:rPr>
            </w:r>
            <w:r w:rsidR="00283237">
              <w:rPr>
                <w:noProof/>
                <w:webHidden/>
              </w:rPr>
              <w:fldChar w:fldCharType="separate"/>
            </w:r>
            <w:r w:rsidR="00283237">
              <w:rPr>
                <w:noProof/>
                <w:webHidden/>
              </w:rPr>
              <w:t>18</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1" w:history="1">
            <w:r w:rsidR="00283237" w:rsidRPr="007E774B">
              <w:rPr>
                <w:rStyle w:val="aff1"/>
                <w:noProof/>
              </w:rPr>
              <w:t xml:space="preserve">3.1.2 </w:t>
            </w:r>
            <w:r w:rsidR="00283237" w:rsidRPr="007E774B">
              <w:rPr>
                <w:rStyle w:val="aff1"/>
                <w:rFonts w:hint="eastAsia"/>
                <w:noProof/>
              </w:rPr>
              <w:t>化学结构表征</w:t>
            </w:r>
            <w:r w:rsidR="00283237">
              <w:rPr>
                <w:noProof/>
                <w:webHidden/>
              </w:rPr>
              <w:tab/>
            </w:r>
            <w:r w:rsidR="00283237">
              <w:rPr>
                <w:noProof/>
                <w:webHidden/>
              </w:rPr>
              <w:fldChar w:fldCharType="begin"/>
            </w:r>
            <w:r w:rsidR="00283237">
              <w:rPr>
                <w:noProof/>
                <w:webHidden/>
              </w:rPr>
              <w:instrText xml:space="preserve"> PAGEREF _Toc228143761 \h </w:instrText>
            </w:r>
            <w:r w:rsidR="00283237">
              <w:rPr>
                <w:noProof/>
                <w:webHidden/>
              </w:rPr>
            </w:r>
            <w:r w:rsidR="00283237">
              <w:rPr>
                <w:noProof/>
                <w:webHidden/>
              </w:rPr>
              <w:fldChar w:fldCharType="separate"/>
            </w:r>
            <w:r w:rsidR="00283237">
              <w:rPr>
                <w:noProof/>
                <w:webHidden/>
              </w:rPr>
              <w:t>18</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2" w:history="1">
            <w:r w:rsidR="00283237" w:rsidRPr="007E774B">
              <w:rPr>
                <w:rStyle w:val="aff1"/>
                <w:noProof/>
              </w:rPr>
              <w:t xml:space="preserve">3.1.3 </w:t>
            </w:r>
            <w:r w:rsidR="00283237" w:rsidRPr="007E774B">
              <w:rPr>
                <w:rStyle w:val="aff1"/>
                <w:rFonts w:hint="eastAsia"/>
                <w:noProof/>
              </w:rPr>
              <w:t>热性能分析</w:t>
            </w:r>
            <w:r w:rsidR="00283237">
              <w:rPr>
                <w:noProof/>
                <w:webHidden/>
              </w:rPr>
              <w:tab/>
            </w:r>
            <w:r w:rsidR="00283237">
              <w:rPr>
                <w:noProof/>
                <w:webHidden/>
              </w:rPr>
              <w:fldChar w:fldCharType="begin"/>
            </w:r>
            <w:r w:rsidR="00283237">
              <w:rPr>
                <w:noProof/>
                <w:webHidden/>
              </w:rPr>
              <w:instrText xml:space="preserve"> PAGEREF _Toc228143762 \h </w:instrText>
            </w:r>
            <w:r w:rsidR="00283237">
              <w:rPr>
                <w:noProof/>
                <w:webHidden/>
              </w:rPr>
            </w:r>
            <w:r w:rsidR="00283237">
              <w:rPr>
                <w:noProof/>
                <w:webHidden/>
              </w:rPr>
              <w:fldChar w:fldCharType="separate"/>
            </w:r>
            <w:r w:rsidR="00283237">
              <w:rPr>
                <w:noProof/>
                <w:webHidden/>
              </w:rPr>
              <w:t>20</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63" w:history="1">
            <w:r w:rsidR="00283237" w:rsidRPr="007E774B">
              <w:rPr>
                <w:rStyle w:val="aff1"/>
                <w:noProof/>
              </w:rPr>
              <w:t xml:space="preserve">3.2 </w:t>
            </w:r>
            <w:r w:rsidR="00283237" w:rsidRPr="007E774B">
              <w:rPr>
                <w:rStyle w:val="aff1"/>
                <w:rFonts w:hint="eastAsia"/>
                <w:noProof/>
              </w:rPr>
              <w:t>分级木质素的热解动力学特性</w:t>
            </w:r>
            <w:r w:rsidR="00283237">
              <w:rPr>
                <w:noProof/>
                <w:webHidden/>
              </w:rPr>
              <w:tab/>
            </w:r>
            <w:r w:rsidR="00283237">
              <w:rPr>
                <w:noProof/>
                <w:webHidden/>
              </w:rPr>
              <w:fldChar w:fldCharType="begin"/>
            </w:r>
            <w:r w:rsidR="00283237">
              <w:rPr>
                <w:noProof/>
                <w:webHidden/>
              </w:rPr>
              <w:instrText xml:space="preserve"> PAGEREF _Toc228143763 \h </w:instrText>
            </w:r>
            <w:r w:rsidR="00283237">
              <w:rPr>
                <w:noProof/>
                <w:webHidden/>
              </w:rPr>
            </w:r>
            <w:r w:rsidR="00283237">
              <w:rPr>
                <w:noProof/>
                <w:webHidden/>
              </w:rPr>
              <w:fldChar w:fldCharType="separate"/>
            </w:r>
            <w:r w:rsidR="00283237">
              <w:rPr>
                <w:noProof/>
                <w:webHidden/>
              </w:rPr>
              <w:t>22</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4" w:history="1">
            <w:r w:rsidR="00283237" w:rsidRPr="007E774B">
              <w:rPr>
                <w:rStyle w:val="aff1"/>
                <w:noProof/>
              </w:rPr>
              <w:t xml:space="preserve">3.2.1 </w:t>
            </w:r>
            <w:r w:rsidR="00283237" w:rsidRPr="007E774B">
              <w:rPr>
                <w:rStyle w:val="aff1"/>
                <w:rFonts w:hint="eastAsia"/>
                <w:noProof/>
              </w:rPr>
              <w:t>热解过程分析</w:t>
            </w:r>
            <w:r w:rsidR="00283237">
              <w:rPr>
                <w:noProof/>
                <w:webHidden/>
              </w:rPr>
              <w:tab/>
            </w:r>
            <w:r w:rsidR="00283237">
              <w:rPr>
                <w:noProof/>
                <w:webHidden/>
              </w:rPr>
              <w:fldChar w:fldCharType="begin"/>
            </w:r>
            <w:r w:rsidR="00283237">
              <w:rPr>
                <w:noProof/>
                <w:webHidden/>
              </w:rPr>
              <w:instrText xml:space="preserve"> PAGEREF _Toc228143764 \h </w:instrText>
            </w:r>
            <w:r w:rsidR="00283237">
              <w:rPr>
                <w:noProof/>
                <w:webHidden/>
              </w:rPr>
            </w:r>
            <w:r w:rsidR="00283237">
              <w:rPr>
                <w:noProof/>
                <w:webHidden/>
              </w:rPr>
              <w:fldChar w:fldCharType="separate"/>
            </w:r>
            <w:r w:rsidR="00283237">
              <w:rPr>
                <w:noProof/>
                <w:webHidden/>
              </w:rPr>
              <w:t>22</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5" w:history="1">
            <w:r w:rsidR="00283237" w:rsidRPr="007E774B">
              <w:rPr>
                <w:rStyle w:val="aff1"/>
                <w:noProof/>
              </w:rPr>
              <w:t>3.2.2</w:t>
            </w:r>
            <w:r w:rsidR="00283237" w:rsidRPr="007E774B">
              <w:rPr>
                <w:rStyle w:val="aff1"/>
                <w:rFonts w:hint="eastAsia"/>
                <w:noProof/>
              </w:rPr>
              <w:t>模型拟合法动力学分析</w:t>
            </w:r>
            <w:r w:rsidR="00283237">
              <w:rPr>
                <w:noProof/>
                <w:webHidden/>
              </w:rPr>
              <w:tab/>
            </w:r>
            <w:r w:rsidR="00283237">
              <w:rPr>
                <w:noProof/>
                <w:webHidden/>
              </w:rPr>
              <w:fldChar w:fldCharType="begin"/>
            </w:r>
            <w:r w:rsidR="00283237">
              <w:rPr>
                <w:noProof/>
                <w:webHidden/>
              </w:rPr>
              <w:instrText xml:space="preserve"> PAGEREF _Toc228143765 \h </w:instrText>
            </w:r>
            <w:r w:rsidR="00283237">
              <w:rPr>
                <w:noProof/>
                <w:webHidden/>
              </w:rPr>
            </w:r>
            <w:r w:rsidR="00283237">
              <w:rPr>
                <w:noProof/>
                <w:webHidden/>
              </w:rPr>
              <w:fldChar w:fldCharType="separate"/>
            </w:r>
            <w:r w:rsidR="00283237">
              <w:rPr>
                <w:noProof/>
                <w:webHidden/>
              </w:rPr>
              <w:t>24</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66" w:history="1">
            <w:r w:rsidR="00283237" w:rsidRPr="007E774B">
              <w:rPr>
                <w:rStyle w:val="aff1"/>
                <w:noProof/>
              </w:rPr>
              <w:t xml:space="preserve">3.3 </w:t>
            </w:r>
            <w:r w:rsidR="00283237" w:rsidRPr="007E774B">
              <w:rPr>
                <w:rStyle w:val="aff1"/>
                <w:rFonts w:hint="eastAsia"/>
                <w:noProof/>
              </w:rPr>
              <w:t>分级木质素对胶体球形貌及尺寸分布的影响</w:t>
            </w:r>
            <w:r w:rsidR="00283237">
              <w:rPr>
                <w:noProof/>
                <w:webHidden/>
              </w:rPr>
              <w:tab/>
            </w:r>
            <w:r w:rsidR="00283237">
              <w:rPr>
                <w:noProof/>
                <w:webHidden/>
              </w:rPr>
              <w:fldChar w:fldCharType="begin"/>
            </w:r>
            <w:r w:rsidR="00283237">
              <w:rPr>
                <w:noProof/>
                <w:webHidden/>
              </w:rPr>
              <w:instrText xml:space="preserve"> PAGEREF _Toc228143766 \h </w:instrText>
            </w:r>
            <w:r w:rsidR="00283237">
              <w:rPr>
                <w:noProof/>
                <w:webHidden/>
              </w:rPr>
            </w:r>
            <w:r w:rsidR="00283237">
              <w:rPr>
                <w:noProof/>
                <w:webHidden/>
              </w:rPr>
              <w:fldChar w:fldCharType="separate"/>
            </w:r>
            <w:r w:rsidR="00283237">
              <w:rPr>
                <w:noProof/>
                <w:webHidden/>
              </w:rPr>
              <w:t>26</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7" w:history="1">
            <w:r w:rsidR="00283237" w:rsidRPr="007E774B">
              <w:rPr>
                <w:rStyle w:val="aff1"/>
                <w:noProof/>
              </w:rPr>
              <w:t>3.3.1</w:t>
            </w:r>
            <w:r w:rsidR="00283237" w:rsidRPr="007E774B">
              <w:rPr>
                <w:rStyle w:val="aff1"/>
                <w:rFonts w:hint="eastAsia"/>
                <w:noProof/>
              </w:rPr>
              <w:t>制备条件优化</w:t>
            </w:r>
            <w:r w:rsidR="00283237">
              <w:rPr>
                <w:noProof/>
                <w:webHidden/>
              </w:rPr>
              <w:tab/>
            </w:r>
            <w:r w:rsidR="00283237">
              <w:rPr>
                <w:noProof/>
                <w:webHidden/>
              </w:rPr>
              <w:fldChar w:fldCharType="begin"/>
            </w:r>
            <w:r w:rsidR="00283237">
              <w:rPr>
                <w:noProof/>
                <w:webHidden/>
              </w:rPr>
              <w:instrText xml:space="preserve"> PAGEREF _Toc228143767 \h </w:instrText>
            </w:r>
            <w:r w:rsidR="00283237">
              <w:rPr>
                <w:noProof/>
                <w:webHidden/>
              </w:rPr>
            </w:r>
            <w:r w:rsidR="00283237">
              <w:rPr>
                <w:noProof/>
                <w:webHidden/>
              </w:rPr>
              <w:fldChar w:fldCharType="separate"/>
            </w:r>
            <w:r w:rsidR="00283237">
              <w:rPr>
                <w:noProof/>
                <w:webHidden/>
              </w:rPr>
              <w:t>26</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8" w:history="1">
            <w:r w:rsidR="00283237" w:rsidRPr="007E774B">
              <w:rPr>
                <w:rStyle w:val="aff1"/>
                <w:noProof/>
              </w:rPr>
              <w:t xml:space="preserve">3.3.2 </w:t>
            </w:r>
            <w:r w:rsidR="00283237" w:rsidRPr="007E774B">
              <w:rPr>
                <w:rStyle w:val="aff1"/>
                <w:rFonts w:hint="eastAsia"/>
                <w:noProof/>
              </w:rPr>
              <w:t>胶体球的制备工艺优化研究与形貌观察</w:t>
            </w:r>
            <w:r w:rsidR="00283237">
              <w:rPr>
                <w:noProof/>
                <w:webHidden/>
              </w:rPr>
              <w:tab/>
            </w:r>
            <w:r w:rsidR="00283237">
              <w:rPr>
                <w:noProof/>
                <w:webHidden/>
              </w:rPr>
              <w:fldChar w:fldCharType="begin"/>
            </w:r>
            <w:r w:rsidR="00283237">
              <w:rPr>
                <w:noProof/>
                <w:webHidden/>
              </w:rPr>
              <w:instrText xml:space="preserve"> PAGEREF _Toc228143768 \h </w:instrText>
            </w:r>
            <w:r w:rsidR="00283237">
              <w:rPr>
                <w:noProof/>
                <w:webHidden/>
              </w:rPr>
            </w:r>
            <w:r w:rsidR="00283237">
              <w:rPr>
                <w:noProof/>
                <w:webHidden/>
              </w:rPr>
              <w:fldChar w:fldCharType="separate"/>
            </w:r>
            <w:r w:rsidR="00283237">
              <w:rPr>
                <w:noProof/>
                <w:webHidden/>
              </w:rPr>
              <w:t>27</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9" w:history="1">
            <w:r w:rsidR="00283237" w:rsidRPr="007E774B">
              <w:rPr>
                <w:rStyle w:val="aff1"/>
                <w:noProof/>
              </w:rPr>
              <w:t xml:space="preserve">3.3.3 </w:t>
            </w:r>
            <w:r w:rsidR="00283237" w:rsidRPr="007E774B">
              <w:rPr>
                <w:rStyle w:val="aff1"/>
                <w:rFonts w:hint="eastAsia"/>
                <w:noProof/>
              </w:rPr>
              <w:t>形成机理探讨</w:t>
            </w:r>
            <w:r w:rsidR="00283237">
              <w:rPr>
                <w:noProof/>
                <w:webHidden/>
              </w:rPr>
              <w:tab/>
            </w:r>
            <w:r w:rsidR="00283237">
              <w:rPr>
                <w:noProof/>
                <w:webHidden/>
              </w:rPr>
              <w:fldChar w:fldCharType="begin"/>
            </w:r>
            <w:r w:rsidR="00283237">
              <w:rPr>
                <w:noProof/>
                <w:webHidden/>
              </w:rPr>
              <w:instrText xml:space="preserve"> PAGEREF _Toc228143769 \h </w:instrText>
            </w:r>
            <w:r w:rsidR="00283237">
              <w:rPr>
                <w:noProof/>
                <w:webHidden/>
              </w:rPr>
            </w:r>
            <w:r w:rsidR="00283237">
              <w:rPr>
                <w:noProof/>
                <w:webHidden/>
              </w:rPr>
              <w:fldChar w:fldCharType="separate"/>
            </w:r>
            <w:r w:rsidR="00283237">
              <w:rPr>
                <w:noProof/>
                <w:webHidden/>
              </w:rPr>
              <w:t>32</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0" w:history="1">
            <w:r w:rsidR="00283237" w:rsidRPr="007E774B">
              <w:rPr>
                <w:rStyle w:val="aff1"/>
                <w:noProof/>
              </w:rPr>
              <w:t xml:space="preserve">3.3.4 </w:t>
            </w:r>
            <w:r w:rsidR="00283237" w:rsidRPr="007E774B">
              <w:rPr>
                <w:rStyle w:val="aff1"/>
                <w:rFonts w:hint="eastAsia"/>
                <w:noProof/>
              </w:rPr>
              <w:t>应用性能评价</w:t>
            </w:r>
            <w:r w:rsidR="00283237">
              <w:rPr>
                <w:noProof/>
                <w:webHidden/>
              </w:rPr>
              <w:tab/>
            </w:r>
            <w:r w:rsidR="00283237">
              <w:rPr>
                <w:noProof/>
                <w:webHidden/>
              </w:rPr>
              <w:fldChar w:fldCharType="begin"/>
            </w:r>
            <w:r w:rsidR="00283237">
              <w:rPr>
                <w:noProof/>
                <w:webHidden/>
              </w:rPr>
              <w:instrText xml:space="preserve"> PAGEREF _Toc228143770 \h </w:instrText>
            </w:r>
            <w:r w:rsidR="00283237">
              <w:rPr>
                <w:noProof/>
                <w:webHidden/>
              </w:rPr>
            </w:r>
            <w:r w:rsidR="00283237">
              <w:rPr>
                <w:noProof/>
                <w:webHidden/>
              </w:rPr>
              <w:fldChar w:fldCharType="separate"/>
            </w:r>
            <w:r w:rsidR="00283237">
              <w:rPr>
                <w:noProof/>
                <w:webHidden/>
              </w:rPr>
              <w:t>32</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71" w:history="1">
            <w:r w:rsidR="00283237" w:rsidRPr="007E774B">
              <w:rPr>
                <w:rStyle w:val="aff1"/>
                <w:rFonts w:hint="eastAsia"/>
                <w:noProof/>
              </w:rPr>
              <w:t>第</w:t>
            </w:r>
            <w:r w:rsidR="00283237" w:rsidRPr="007E774B">
              <w:rPr>
                <w:rStyle w:val="aff1"/>
                <w:noProof/>
              </w:rPr>
              <w:t>4</w:t>
            </w:r>
            <w:r w:rsidR="00283237" w:rsidRPr="007E774B">
              <w:rPr>
                <w:rStyle w:val="aff1"/>
                <w:rFonts w:hint="eastAsia"/>
                <w:noProof/>
              </w:rPr>
              <w:t>章</w:t>
            </w:r>
            <w:r w:rsidR="00283237" w:rsidRPr="007E774B">
              <w:rPr>
                <w:rStyle w:val="aff1"/>
                <w:noProof/>
              </w:rPr>
              <w:t xml:space="preserve"> </w:t>
            </w:r>
            <w:r w:rsidR="00283237" w:rsidRPr="007E774B">
              <w:rPr>
                <w:rStyle w:val="aff1"/>
                <w:rFonts w:cs="Microsoft JhengHei" w:hint="eastAsia"/>
                <w:noProof/>
              </w:rPr>
              <w:t>总结</w:t>
            </w:r>
            <w:r w:rsidR="00283237" w:rsidRPr="007E774B">
              <w:rPr>
                <w:rStyle w:val="aff1"/>
                <w:rFonts w:cs="MS Gothic" w:hint="eastAsia"/>
                <w:noProof/>
              </w:rPr>
              <w:t>与展望</w:t>
            </w:r>
            <w:r w:rsidR="00283237">
              <w:rPr>
                <w:noProof/>
                <w:webHidden/>
              </w:rPr>
              <w:tab/>
            </w:r>
            <w:r w:rsidR="00283237">
              <w:rPr>
                <w:noProof/>
                <w:webHidden/>
              </w:rPr>
              <w:fldChar w:fldCharType="begin"/>
            </w:r>
            <w:r w:rsidR="00283237">
              <w:rPr>
                <w:noProof/>
                <w:webHidden/>
              </w:rPr>
              <w:instrText xml:space="preserve"> PAGEREF _Toc228143771 \h </w:instrText>
            </w:r>
            <w:r w:rsidR="00283237">
              <w:rPr>
                <w:noProof/>
                <w:webHidden/>
              </w:rPr>
            </w:r>
            <w:r w:rsidR="00283237">
              <w:rPr>
                <w:noProof/>
                <w:webHidden/>
              </w:rPr>
              <w:fldChar w:fldCharType="separate"/>
            </w:r>
            <w:r w:rsidR="00283237">
              <w:rPr>
                <w:noProof/>
                <w:webHidden/>
              </w:rPr>
              <w:t>33</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72" w:history="1">
            <w:r w:rsidR="00283237" w:rsidRPr="007E774B">
              <w:rPr>
                <w:rStyle w:val="aff1"/>
                <w:noProof/>
              </w:rPr>
              <w:t xml:space="preserve">4.1 </w:t>
            </w:r>
            <w:r w:rsidR="00283237" w:rsidRPr="007E774B">
              <w:rPr>
                <w:rStyle w:val="aff1"/>
                <w:rFonts w:hint="eastAsia"/>
                <w:noProof/>
              </w:rPr>
              <w:t>主要研究</w:t>
            </w:r>
            <w:r w:rsidR="00283237" w:rsidRPr="007E774B">
              <w:rPr>
                <w:rStyle w:val="aff1"/>
                <w:rFonts w:cs="Microsoft JhengHei" w:hint="eastAsia"/>
                <w:noProof/>
              </w:rPr>
              <w:t>结论</w:t>
            </w:r>
            <w:r w:rsidR="00283237">
              <w:rPr>
                <w:noProof/>
                <w:webHidden/>
              </w:rPr>
              <w:tab/>
            </w:r>
            <w:r w:rsidR="00283237">
              <w:rPr>
                <w:noProof/>
                <w:webHidden/>
              </w:rPr>
              <w:fldChar w:fldCharType="begin"/>
            </w:r>
            <w:r w:rsidR="00283237">
              <w:rPr>
                <w:noProof/>
                <w:webHidden/>
              </w:rPr>
              <w:instrText xml:space="preserve"> PAGEREF _Toc228143772 \h </w:instrText>
            </w:r>
            <w:r w:rsidR="00283237">
              <w:rPr>
                <w:noProof/>
                <w:webHidden/>
              </w:rPr>
            </w:r>
            <w:r w:rsidR="00283237">
              <w:rPr>
                <w:noProof/>
                <w:webHidden/>
              </w:rPr>
              <w:fldChar w:fldCharType="separate"/>
            </w:r>
            <w:r w:rsidR="00283237">
              <w:rPr>
                <w:noProof/>
                <w:webHidden/>
              </w:rPr>
              <w:t>33</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3" w:history="1">
            <w:r w:rsidR="00283237" w:rsidRPr="007E774B">
              <w:rPr>
                <w:rStyle w:val="aff1"/>
                <w:noProof/>
              </w:rPr>
              <w:t xml:space="preserve">4.1.1 </w:t>
            </w:r>
            <w:r w:rsidR="00283237" w:rsidRPr="007E774B">
              <w:rPr>
                <w:rStyle w:val="aff1"/>
                <w:rFonts w:hint="eastAsia"/>
                <w:noProof/>
              </w:rPr>
              <w:t>超</w:t>
            </w:r>
            <w:r w:rsidR="00283237" w:rsidRPr="007E774B">
              <w:rPr>
                <w:rStyle w:val="aff1"/>
                <w:rFonts w:cs="Microsoft JhengHei" w:hint="eastAsia"/>
                <w:noProof/>
              </w:rPr>
              <w:t>滤</w:t>
            </w:r>
            <w:r w:rsidR="00283237" w:rsidRPr="007E774B">
              <w:rPr>
                <w:rStyle w:val="aff1"/>
                <w:rFonts w:hint="eastAsia"/>
                <w:noProof/>
              </w:rPr>
              <w:t>分</w:t>
            </w:r>
            <w:r w:rsidR="00283237" w:rsidRPr="007E774B">
              <w:rPr>
                <w:rStyle w:val="aff1"/>
                <w:rFonts w:cs="Microsoft JhengHei" w:hint="eastAsia"/>
                <w:noProof/>
              </w:rPr>
              <w:t>级</w:t>
            </w:r>
            <w:r w:rsidR="00283237" w:rsidRPr="007E774B">
              <w:rPr>
                <w:rStyle w:val="aff1"/>
                <w:rFonts w:hint="eastAsia"/>
                <w:noProof/>
              </w:rPr>
              <w:t>对木质素形貌、性能的影响</w:t>
            </w:r>
            <w:r w:rsidR="00283237">
              <w:rPr>
                <w:noProof/>
                <w:webHidden/>
              </w:rPr>
              <w:tab/>
            </w:r>
            <w:r w:rsidR="00283237">
              <w:rPr>
                <w:noProof/>
                <w:webHidden/>
              </w:rPr>
              <w:fldChar w:fldCharType="begin"/>
            </w:r>
            <w:r w:rsidR="00283237">
              <w:rPr>
                <w:noProof/>
                <w:webHidden/>
              </w:rPr>
              <w:instrText xml:space="preserve"> PAGEREF _Toc228143773 \h </w:instrText>
            </w:r>
            <w:r w:rsidR="00283237">
              <w:rPr>
                <w:noProof/>
                <w:webHidden/>
              </w:rPr>
            </w:r>
            <w:r w:rsidR="00283237">
              <w:rPr>
                <w:noProof/>
                <w:webHidden/>
              </w:rPr>
              <w:fldChar w:fldCharType="separate"/>
            </w:r>
            <w:r w:rsidR="00283237">
              <w:rPr>
                <w:noProof/>
                <w:webHidden/>
              </w:rPr>
              <w:t>33</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4" w:history="1">
            <w:r w:rsidR="00283237" w:rsidRPr="007E774B">
              <w:rPr>
                <w:rStyle w:val="aff1"/>
                <w:noProof/>
              </w:rPr>
              <w:t xml:space="preserve">4.1.2 </w:t>
            </w:r>
            <w:r w:rsidR="00283237" w:rsidRPr="007E774B">
              <w:rPr>
                <w:rStyle w:val="aff1"/>
                <w:rFonts w:hint="eastAsia"/>
                <w:noProof/>
              </w:rPr>
              <w:t>超</w:t>
            </w:r>
            <w:r w:rsidR="00283237" w:rsidRPr="007E774B">
              <w:rPr>
                <w:rStyle w:val="aff1"/>
                <w:rFonts w:cs="Microsoft JhengHei" w:hint="eastAsia"/>
                <w:noProof/>
              </w:rPr>
              <w:t>滤</w:t>
            </w:r>
            <w:r w:rsidR="00283237" w:rsidRPr="007E774B">
              <w:rPr>
                <w:rStyle w:val="aff1"/>
                <w:rFonts w:cs="MS Gothic" w:hint="eastAsia"/>
                <w:noProof/>
              </w:rPr>
              <w:t>分</w:t>
            </w:r>
            <w:r w:rsidR="00283237" w:rsidRPr="007E774B">
              <w:rPr>
                <w:rStyle w:val="aff1"/>
                <w:rFonts w:cs="Microsoft JhengHei" w:hint="eastAsia"/>
                <w:noProof/>
              </w:rPr>
              <w:t>级对</w:t>
            </w:r>
            <w:r w:rsidR="00283237" w:rsidRPr="007E774B">
              <w:rPr>
                <w:rStyle w:val="aff1"/>
                <w:rFonts w:cs="MS Gothic" w:hint="eastAsia"/>
                <w:noProof/>
              </w:rPr>
              <w:t>木</w:t>
            </w:r>
            <w:r w:rsidR="00283237" w:rsidRPr="007E774B">
              <w:rPr>
                <w:rStyle w:val="aff1"/>
                <w:rFonts w:cs="Microsoft JhengHei" w:hint="eastAsia"/>
                <w:noProof/>
              </w:rPr>
              <w:t>质</w:t>
            </w:r>
            <w:r w:rsidR="00283237" w:rsidRPr="007E774B">
              <w:rPr>
                <w:rStyle w:val="aff1"/>
                <w:rFonts w:cs="MS Gothic" w:hint="eastAsia"/>
                <w:noProof/>
              </w:rPr>
              <w:t>素</w:t>
            </w:r>
            <w:r w:rsidR="00283237" w:rsidRPr="007E774B">
              <w:rPr>
                <w:rStyle w:val="aff1"/>
                <w:rFonts w:cs="Microsoft JhengHei" w:hint="eastAsia"/>
                <w:noProof/>
              </w:rPr>
              <w:t>热</w:t>
            </w:r>
            <w:r w:rsidR="00283237" w:rsidRPr="007E774B">
              <w:rPr>
                <w:rStyle w:val="aff1"/>
                <w:rFonts w:cs="MS Gothic" w:hint="eastAsia"/>
                <w:noProof/>
              </w:rPr>
              <w:t>解性能的影</w:t>
            </w:r>
            <w:r w:rsidR="00283237" w:rsidRPr="007E774B">
              <w:rPr>
                <w:rStyle w:val="aff1"/>
                <w:rFonts w:hint="eastAsia"/>
                <w:noProof/>
              </w:rPr>
              <w:t>响</w:t>
            </w:r>
            <w:r w:rsidR="00283237">
              <w:rPr>
                <w:noProof/>
                <w:webHidden/>
              </w:rPr>
              <w:tab/>
            </w:r>
            <w:r w:rsidR="00283237">
              <w:rPr>
                <w:noProof/>
                <w:webHidden/>
              </w:rPr>
              <w:fldChar w:fldCharType="begin"/>
            </w:r>
            <w:r w:rsidR="00283237">
              <w:rPr>
                <w:noProof/>
                <w:webHidden/>
              </w:rPr>
              <w:instrText xml:space="preserve"> PAGEREF _Toc228143774 \h </w:instrText>
            </w:r>
            <w:r w:rsidR="00283237">
              <w:rPr>
                <w:noProof/>
                <w:webHidden/>
              </w:rPr>
            </w:r>
            <w:r w:rsidR="00283237">
              <w:rPr>
                <w:noProof/>
                <w:webHidden/>
              </w:rPr>
              <w:fldChar w:fldCharType="separate"/>
            </w:r>
            <w:r w:rsidR="00283237">
              <w:rPr>
                <w:noProof/>
                <w:webHidden/>
              </w:rPr>
              <w:t>33</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5" w:history="1">
            <w:r w:rsidR="00283237" w:rsidRPr="007E774B">
              <w:rPr>
                <w:rStyle w:val="aff1"/>
                <w:noProof/>
              </w:rPr>
              <w:t xml:space="preserve">4.1.3 </w:t>
            </w:r>
            <w:r w:rsidR="00283237" w:rsidRPr="007E774B">
              <w:rPr>
                <w:rStyle w:val="aff1"/>
                <w:rFonts w:hint="eastAsia"/>
                <w:noProof/>
              </w:rPr>
              <w:t>超</w:t>
            </w:r>
            <w:r w:rsidR="00283237" w:rsidRPr="007E774B">
              <w:rPr>
                <w:rStyle w:val="aff1"/>
                <w:rFonts w:cs="Microsoft JhengHei" w:hint="eastAsia"/>
                <w:noProof/>
              </w:rPr>
              <w:t>滤</w:t>
            </w:r>
            <w:r w:rsidR="00283237" w:rsidRPr="007E774B">
              <w:rPr>
                <w:rStyle w:val="aff1"/>
                <w:rFonts w:hint="eastAsia"/>
                <w:noProof/>
              </w:rPr>
              <w:t>分</w:t>
            </w:r>
            <w:r w:rsidR="00283237" w:rsidRPr="007E774B">
              <w:rPr>
                <w:rStyle w:val="aff1"/>
                <w:rFonts w:cs="Microsoft JhengHei" w:hint="eastAsia"/>
                <w:noProof/>
              </w:rPr>
              <w:t>级对</w:t>
            </w:r>
            <w:r w:rsidR="00283237" w:rsidRPr="007E774B">
              <w:rPr>
                <w:rStyle w:val="aff1"/>
                <w:rFonts w:hint="eastAsia"/>
                <w:noProof/>
              </w:rPr>
              <w:t>木</w:t>
            </w:r>
            <w:r w:rsidR="00283237" w:rsidRPr="007E774B">
              <w:rPr>
                <w:rStyle w:val="aff1"/>
                <w:rFonts w:cs="Microsoft JhengHei" w:hint="eastAsia"/>
                <w:noProof/>
              </w:rPr>
              <w:t>质</w:t>
            </w:r>
            <w:r w:rsidR="00283237" w:rsidRPr="007E774B">
              <w:rPr>
                <w:rStyle w:val="aff1"/>
                <w:rFonts w:hint="eastAsia"/>
                <w:noProof/>
              </w:rPr>
              <w:t>素胶体球性能的影响</w:t>
            </w:r>
            <w:r w:rsidR="00283237">
              <w:rPr>
                <w:noProof/>
                <w:webHidden/>
              </w:rPr>
              <w:tab/>
            </w:r>
            <w:r w:rsidR="00283237">
              <w:rPr>
                <w:noProof/>
                <w:webHidden/>
              </w:rPr>
              <w:fldChar w:fldCharType="begin"/>
            </w:r>
            <w:r w:rsidR="00283237">
              <w:rPr>
                <w:noProof/>
                <w:webHidden/>
              </w:rPr>
              <w:instrText xml:space="preserve"> PAGEREF _Toc228143775 \h </w:instrText>
            </w:r>
            <w:r w:rsidR="00283237">
              <w:rPr>
                <w:noProof/>
                <w:webHidden/>
              </w:rPr>
            </w:r>
            <w:r w:rsidR="00283237">
              <w:rPr>
                <w:noProof/>
                <w:webHidden/>
              </w:rPr>
              <w:fldChar w:fldCharType="separate"/>
            </w:r>
            <w:r w:rsidR="00283237">
              <w:rPr>
                <w:noProof/>
                <w:webHidden/>
              </w:rPr>
              <w:t>33</w:t>
            </w:r>
            <w:r w:rsidR="00283237">
              <w:rPr>
                <w:noProof/>
                <w:webHidden/>
              </w:rPr>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76" w:history="1">
            <w:r w:rsidR="00283237" w:rsidRPr="007E774B">
              <w:rPr>
                <w:rStyle w:val="aff1"/>
                <w:noProof/>
              </w:rPr>
              <w:t xml:space="preserve">4.2 </w:t>
            </w:r>
            <w:r w:rsidR="00283237" w:rsidRPr="007E774B">
              <w:rPr>
                <w:rStyle w:val="aff1"/>
                <w:rFonts w:hint="eastAsia"/>
                <w:noProof/>
              </w:rPr>
              <w:t>研究不足与</w:t>
            </w:r>
            <w:r w:rsidR="00283237" w:rsidRPr="007E774B">
              <w:rPr>
                <w:rStyle w:val="aff1"/>
                <w:rFonts w:cs="Microsoft JhengHei" w:hint="eastAsia"/>
                <w:noProof/>
              </w:rPr>
              <w:t>总结</w:t>
            </w:r>
            <w:r w:rsidR="00283237">
              <w:rPr>
                <w:noProof/>
                <w:webHidden/>
              </w:rPr>
              <w:tab/>
            </w:r>
            <w:r w:rsidR="00283237">
              <w:rPr>
                <w:noProof/>
                <w:webHidden/>
              </w:rPr>
              <w:fldChar w:fldCharType="begin"/>
            </w:r>
            <w:r w:rsidR="00283237">
              <w:rPr>
                <w:noProof/>
                <w:webHidden/>
              </w:rPr>
              <w:instrText xml:space="preserve"> PAGEREF _Toc228143776 \h </w:instrText>
            </w:r>
            <w:r w:rsidR="00283237">
              <w:rPr>
                <w:noProof/>
                <w:webHidden/>
              </w:rPr>
            </w:r>
            <w:r w:rsidR="00283237">
              <w:rPr>
                <w:noProof/>
                <w:webHidden/>
              </w:rPr>
              <w:fldChar w:fldCharType="separate"/>
            </w:r>
            <w:r w:rsidR="00283237">
              <w:rPr>
                <w:noProof/>
                <w:webHidden/>
              </w:rPr>
              <w:t>34</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7" w:history="1">
            <w:r w:rsidR="00283237" w:rsidRPr="007E774B">
              <w:rPr>
                <w:rStyle w:val="aff1"/>
                <w:noProof/>
              </w:rPr>
              <w:t xml:space="preserve">4.2.1 </w:t>
            </w:r>
            <w:r w:rsidR="00283237" w:rsidRPr="007E774B">
              <w:rPr>
                <w:rStyle w:val="aff1"/>
                <w:rFonts w:hint="eastAsia"/>
                <w:noProof/>
              </w:rPr>
              <w:t>研究不足</w:t>
            </w:r>
            <w:r w:rsidR="00283237">
              <w:rPr>
                <w:noProof/>
                <w:webHidden/>
              </w:rPr>
              <w:tab/>
            </w:r>
            <w:r w:rsidR="00283237">
              <w:rPr>
                <w:noProof/>
                <w:webHidden/>
              </w:rPr>
              <w:fldChar w:fldCharType="begin"/>
            </w:r>
            <w:r w:rsidR="00283237">
              <w:rPr>
                <w:noProof/>
                <w:webHidden/>
              </w:rPr>
              <w:instrText xml:space="preserve"> PAGEREF _Toc228143777 \h </w:instrText>
            </w:r>
            <w:r w:rsidR="00283237">
              <w:rPr>
                <w:noProof/>
                <w:webHidden/>
              </w:rPr>
            </w:r>
            <w:r w:rsidR="00283237">
              <w:rPr>
                <w:noProof/>
                <w:webHidden/>
              </w:rPr>
              <w:fldChar w:fldCharType="separate"/>
            </w:r>
            <w:r w:rsidR="00283237">
              <w:rPr>
                <w:noProof/>
                <w:webHidden/>
              </w:rPr>
              <w:t>34</w:t>
            </w:r>
            <w:r w:rsidR="00283237">
              <w:rPr>
                <w:noProof/>
                <w:webHidden/>
              </w:rPr>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8" w:history="1">
            <w:r w:rsidR="00283237" w:rsidRPr="007E774B">
              <w:rPr>
                <w:rStyle w:val="aff1"/>
                <w:noProof/>
              </w:rPr>
              <w:t xml:space="preserve">4.2.2 </w:t>
            </w:r>
            <w:r w:rsidR="00283237" w:rsidRPr="007E774B">
              <w:rPr>
                <w:rStyle w:val="aff1"/>
                <w:rFonts w:hint="eastAsia"/>
                <w:noProof/>
              </w:rPr>
              <w:t>最</w:t>
            </w:r>
            <w:r w:rsidR="00283237" w:rsidRPr="007E774B">
              <w:rPr>
                <w:rStyle w:val="aff1"/>
                <w:rFonts w:cs="Microsoft JhengHei" w:hint="eastAsia"/>
                <w:noProof/>
              </w:rPr>
              <w:t>终总结</w:t>
            </w:r>
            <w:r w:rsidR="00283237">
              <w:rPr>
                <w:noProof/>
                <w:webHidden/>
              </w:rPr>
              <w:tab/>
            </w:r>
            <w:r w:rsidR="00283237">
              <w:rPr>
                <w:noProof/>
                <w:webHidden/>
              </w:rPr>
              <w:fldChar w:fldCharType="begin"/>
            </w:r>
            <w:r w:rsidR="00283237">
              <w:rPr>
                <w:noProof/>
                <w:webHidden/>
              </w:rPr>
              <w:instrText xml:space="preserve"> PAGEREF _Toc228143778 \h </w:instrText>
            </w:r>
            <w:r w:rsidR="00283237">
              <w:rPr>
                <w:noProof/>
                <w:webHidden/>
              </w:rPr>
            </w:r>
            <w:r w:rsidR="00283237">
              <w:rPr>
                <w:noProof/>
                <w:webHidden/>
              </w:rPr>
              <w:fldChar w:fldCharType="separate"/>
            </w:r>
            <w:r w:rsidR="00283237">
              <w:rPr>
                <w:noProof/>
                <w:webHidden/>
              </w:rPr>
              <w:t>34</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79" w:history="1">
            <w:r w:rsidR="00283237" w:rsidRPr="007E774B">
              <w:rPr>
                <w:rStyle w:val="aff1"/>
                <w:rFonts w:hint="eastAsia"/>
                <w:noProof/>
              </w:rPr>
              <w:t>参考文献</w:t>
            </w:r>
            <w:r w:rsidR="00283237">
              <w:rPr>
                <w:noProof/>
                <w:webHidden/>
              </w:rPr>
              <w:tab/>
            </w:r>
            <w:r w:rsidR="00283237">
              <w:rPr>
                <w:noProof/>
                <w:webHidden/>
              </w:rPr>
              <w:fldChar w:fldCharType="begin"/>
            </w:r>
            <w:r w:rsidR="00283237">
              <w:rPr>
                <w:noProof/>
                <w:webHidden/>
              </w:rPr>
              <w:instrText xml:space="preserve"> PAGEREF _Toc228143779 \h </w:instrText>
            </w:r>
            <w:r w:rsidR="00283237">
              <w:rPr>
                <w:noProof/>
                <w:webHidden/>
              </w:rPr>
            </w:r>
            <w:r w:rsidR="00283237">
              <w:rPr>
                <w:noProof/>
                <w:webHidden/>
              </w:rPr>
              <w:fldChar w:fldCharType="separate"/>
            </w:r>
            <w:r w:rsidR="00283237">
              <w:rPr>
                <w:noProof/>
                <w:webHidden/>
              </w:rPr>
              <w:t>34</w:t>
            </w:r>
            <w:r w:rsidR="00283237">
              <w:rPr>
                <w:noProof/>
                <w:webHidden/>
              </w:rPr>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80" w:history="1">
            <w:r w:rsidR="00283237" w:rsidRPr="007E774B">
              <w:rPr>
                <w:rStyle w:val="aff1"/>
                <w:rFonts w:hint="eastAsia"/>
                <w:noProof/>
              </w:rPr>
              <w:t>致谢</w:t>
            </w:r>
            <w:r w:rsidR="00283237">
              <w:rPr>
                <w:noProof/>
                <w:webHidden/>
              </w:rPr>
              <w:tab/>
            </w:r>
            <w:r w:rsidR="00283237">
              <w:rPr>
                <w:noProof/>
                <w:webHidden/>
              </w:rPr>
              <w:fldChar w:fldCharType="begin"/>
            </w:r>
            <w:r w:rsidR="00283237">
              <w:rPr>
                <w:noProof/>
                <w:webHidden/>
              </w:rPr>
              <w:instrText xml:space="preserve"> PAGEREF _Toc228143780 \h </w:instrText>
            </w:r>
            <w:r w:rsidR="00283237">
              <w:rPr>
                <w:noProof/>
                <w:webHidden/>
              </w:rPr>
            </w:r>
            <w:r w:rsidR="00283237">
              <w:rPr>
                <w:noProof/>
                <w:webHidden/>
              </w:rPr>
              <w:fldChar w:fldCharType="separate"/>
            </w:r>
            <w:r w:rsidR="00283237">
              <w:rPr>
                <w:noProof/>
                <w:webHidden/>
              </w:rPr>
              <w:t>39</w:t>
            </w:r>
            <w:r w:rsidR="00283237">
              <w:rPr>
                <w:noProof/>
                <w:webHidden/>
              </w:rPr>
              <w:fldChar w:fldCharType="end"/>
            </w:r>
          </w:hyperlink>
        </w:p>
        <w:p w:rsidR="00892856" w:rsidRPr="00BE4CF3" w:rsidRDefault="003C586A">
          <w:r>
            <w:rPr>
              <w:b/>
              <w:bCs/>
              <w:lang w:val="zh-CN"/>
            </w:rPr>
            <w:fldChar w:fldCharType="end"/>
          </w:r>
        </w:p>
      </w:sdtContent>
    </w:sdt>
    <w:p w:rsidR="00892856" w:rsidRPr="00413BC9" w:rsidRDefault="00892856" w:rsidP="00B51165">
      <w:pPr>
        <w:pStyle w:val="1"/>
      </w:pPr>
      <w:bookmarkStart w:id="5" w:name="_Toc227686406"/>
      <w:bookmarkStart w:id="6" w:name="_Toc228143736"/>
      <w:r>
        <w:t>第</w:t>
      </w:r>
      <w:r>
        <w:rPr>
          <w:rFonts w:hint="eastAsia"/>
        </w:rPr>
        <w:t>一</w:t>
      </w:r>
      <w:r>
        <w:t>章</w:t>
      </w:r>
      <w:r>
        <w:t xml:space="preserve"> </w:t>
      </w:r>
      <w:r>
        <w:rPr>
          <w:rFonts w:cs="Microsoft JhengHei" w:hint="eastAsia"/>
        </w:rPr>
        <w:t>绪论</w:t>
      </w:r>
      <w:bookmarkEnd w:id="5"/>
      <w:bookmarkEnd w:id="6"/>
    </w:p>
    <w:p w:rsidR="00744D37" w:rsidRPr="00413BC9" w:rsidRDefault="004E22E2" w:rsidP="00B51165">
      <w:pPr>
        <w:pStyle w:val="21"/>
      </w:pPr>
      <w:bookmarkStart w:id="7" w:name="_Toc227686407"/>
      <w:bookmarkStart w:id="8" w:name="_Toc228143737"/>
      <w:r>
        <w:t xml:space="preserve">1.1 </w:t>
      </w:r>
      <w:r>
        <w:t>木</w:t>
      </w:r>
      <w:r>
        <w:rPr>
          <w:rFonts w:cs="Microsoft JhengHei" w:hint="eastAsia"/>
        </w:rPr>
        <w:t>质</w:t>
      </w:r>
      <w:r>
        <w:t>素的</w:t>
      </w:r>
      <w:r>
        <w:rPr>
          <w:rFonts w:cs="Microsoft JhengHei" w:hint="eastAsia"/>
        </w:rPr>
        <w:t>资</w:t>
      </w:r>
      <w:r>
        <w:t>源背景与</w:t>
      </w:r>
      <w:r>
        <w:rPr>
          <w:rFonts w:cs="Microsoft JhengHei" w:hint="eastAsia"/>
        </w:rPr>
        <w:t>应</w:t>
      </w:r>
      <w:r>
        <w:t>用</w:t>
      </w:r>
      <w:r>
        <w:rPr>
          <w:rFonts w:cs="Microsoft JhengHei" w:hint="eastAsia"/>
        </w:rPr>
        <w:t>现</w:t>
      </w:r>
      <w:r>
        <w:t>状</w:t>
      </w:r>
      <w:bookmarkEnd w:id="7"/>
      <w:bookmarkEnd w:id="8"/>
    </w:p>
    <w:p w:rsidR="004E22E2"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在全球</w:t>
      </w:r>
      <w:r>
        <w:rPr>
          <w:rFonts w:ascii="Times New Roman" w:eastAsia="宋体" w:hAnsi="Times New Roman"/>
          <w:sz w:val="24"/>
          <w:szCs w:val="24"/>
          <w:lang w:eastAsia="zh-CN"/>
        </w:rPr>
        <w:t xml:space="preserve"> “</w:t>
      </w:r>
      <w:r>
        <w:rPr>
          <w:rFonts w:ascii="Times New Roman" w:eastAsia="宋体" w:hAnsi="Times New Roman"/>
          <w:sz w:val="24"/>
          <w:szCs w:val="24"/>
          <w:lang w:eastAsia="zh-CN"/>
        </w:rPr>
        <w:t>双碳</w:t>
      </w:r>
      <w:r>
        <w:rPr>
          <w:rFonts w:ascii="Times New Roman" w:eastAsia="宋体" w:hAnsi="Times New Roman"/>
          <w:sz w:val="24"/>
          <w:szCs w:val="24"/>
          <w:lang w:eastAsia="zh-CN"/>
        </w:rPr>
        <w:t xml:space="preserve">” </w:t>
      </w:r>
      <w:r>
        <w:rPr>
          <w:rFonts w:ascii="Times New Roman" w:eastAsia="宋体" w:hAnsi="Times New Roman"/>
          <w:sz w:val="24"/>
          <w:szCs w:val="24"/>
          <w:lang w:eastAsia="zh-CN"/>
        </w:rPr>
        <w:t>目标引领与能源</w:t>
      </w:r>
      <w:r>
        <w:rPr>
          <w:rFonts w:ascii="Times New Roman" w:eastAsia="宋体" w:hAnsi="Times New Roman" w:cs="微软雅黑" w:hint="eastAsia"/>
          <w:sz w:val="24"/>
          <w:szCs w:val="24"/>
          <w:lang w:eastAsia="zh-CN"/>
        </w:rPr>
        <w:t>结</w:t>
      </w:r>
      <w:r>
        <w:rPr>
          <w:rFonts w:ascii="Times New Roman" w:eastAsia="宋体" w:hAnsi="Times New Roman" w:cs="MS Mincho" w:hint="eastAsia"/>
          <w:sz w:val="24"/>
          <w:szCs w:val="24"/>
          <w:lang w:eastAsia="zh-CN"/>
        </w:rPr>
        <w:t>构</w:t>
      </w:r>
      <w:r>
        <w:rPr>
          <w:rFonts w:ascii="Times New Roman" w:eastAsia="宋体" w:hAnsi="Times New Roman" w:cs="微软雅黑" w:hint="eastAsia"/>
          <w:sz w:val="24"/>
          <w:szCs w:val="24"/>
          <w:lang w:eastAsia="zh-CN"/>
        </w:rPr>
        <w:t>转</w:t>
      </w:r>
      <w:r>
        <w:rPr>
          <w:rFonts w:ascii="Times New Roman" w:eastAsia="宋体" w:hAnsi="Times New Roman"/>
          <w:sz w:val="24"/>
          <w:szCs w:val="24"/>
          <w:lang w:eastAsia="zh-CN"/>
        </w:rPr>
        <w:t>型的关键时期，生物质资源</w:t>
      </w:r>
      <w:r w:rsidR="00B42A24">
        <w:rPr>
          <w:rFonts w:ascii="Times New Roman" w:eastAsia="宋体" w:hAnsi="Times New Roman" w:hint="eastAsia"/>
          <w:sz w:val="24"/>
          <w:szCs w:val="24"/>
          <w:lang w:eastAsia="zh-CN"/>
        </w:rPr>
        <w:t>是最有望</w:t>
      </w:r>
      <w:r>
        <w:rPr>
          <w:rFonts w:ascii="Times New Roman" w:eastAsia="宋体" w:hAnsi="Times New Roman"/>
          <w:sz w:val="24"/>
          <w:szCs w:val="24"/>
          <w:lang w:eastAsia="zh-CN"/>
        </w:rPr>
        <w:t>替代化石资源的可再生碳源，</w:t>
      </w:r>
      <w:r w:rsidR="00B42A24">
        <w:rPr>
          <w:rFonts w:ascii="Times New Roman" w:eastAsia="宋体" w:hAnsi="Times New Roman" w:hint="eastAsia"/>
          <w:sz w:val="24"/>
          <w:szCs w:val="24"/>
          <w:lang w:eastAsia="zh-CN"/>
        </w:rPr>
        <w:t>而</w:t>
      </w:r>
      <w:r w:rsidR="00B42A24" w:rsidRPr="00B42A24">
        <w:rPr>
          <w:rFonts w:ascii="Times New Roman" w:eastAsia="宋体" w:hAnsi="Times New Roman" w:hint="eastAsia"/>
          <w:sz w:val="24"/>
          <w:szCs w:val="24"/>
          <w:lang w:eastAsia="zh-CN"/>
        </w:rPr>
        <w:t>在所有能替代化石燃料的可再生碳源里，生物质是唯一一个能同时产出能源、材料和化学品的来源</w:t>
      </w:r>
      <w:r w:rsidR="00B42A24">
        <w:rPr>
          <w:rFonts w:ascii="Times New Roman" w:eastAsia="宋体" w:hAnsi="Times New Roman" w:hint="eastAsia"/>
          <w:sz w:val="24"/>
          <w:szCs w:val="24"/>
          <w:lang w:eastAsia="zh-CN"/>
        </w:rPr>
        <w:t>，</w:t>
      </w:r>
      <w:r w:rsidR="00E0048A" w:rsidRPr="00E0048A">
        <w:rPr>
          <w:rFonts w:ascii="Times New Roman" w:eastAsia="宋体" w:hAnsi="Times New Roman" w:hint="eastAsia"/>
          <w:sz w:val="24"/>
          <w:szCs w:val="24"/>
          <w:lang w:eastAsia="zh-CN"/>
        </w:rPr>
        <w:t>这意味着它不只是</w:t>
      </w:r>
      <w:r w:rsidR="00E0048A">
        <w:rPr>
          <w:rFonts w:ascii="Times New Roman" w:eastAsia="宋体" w:hAnsi="Times New Roman" w:hint="eastAsia"/>
          <w:sz w:val="24"/>
          <w:szCs w:val="24"/>
          <w:lang w:eastAsia="zh-CN"/>
        </w:rPr>
        <w:t>一个简单的燃料替代品，而是可以在多个领域对化石资源形成全面替代，也就是说</w:t>
      </w:r>
      <w:r w:rsidR="00B42A24">
        <w:rPr>
          <w:rFonts w:ascii="Times New Roman" w:eastAsia="宋体" w:hAnsi="Times New Roman" w:hint="eastAsia"/>
          <w:sz w:val="24"/>
          <w:szCs w:val="24"/>
          <w:lang w:eastAsia="zh-CN"/>
        </w:rPr>
        <w:t>木质素的高效利用就是</w:t>
      </w:r>
      <w:r w:rsidR="00E0048A">
        <w:rPr>
          <w:rFonts w:ascii="Times New Roman" w:eastAsia="宋体" w:hAnsi="Times New Roman" w:hint="eastAsia"/>
          <w:sz w:val="24"/>
          <w:szCs w:val="24"/>
          <w:lang w:eastAsia="zh-CN"/>
        </w:rPr>
        <w:t>实现可持续</w:t>
      </w:r>
      <w:r w:rsidR="00B42A24">
        <w:rPr>
          <w:rFonts w:ascii="Times New Roman" w:eastAsia="宋体" w:hAnsi="Times New Roman" w:hint="eastAsia"/>
          <w:sz w:val="24"/>
          <w:szCs w:val="24"/>
          <w:lang w:eastAsia="zh-CN"/>
        </w:rPr>
        <w:t>最优解</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_Ref227686832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[1]</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_Ref227686833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。生物质精炼技术通过对木质纤维素等生物质进行分级转化，实现能源、材料、化学品的全链条高值化利用，已被纳入我国《</w:t>
      </w:r>
      <w:r>
        <w:rPr>
          <w:rFonts w:ascii="Times New Roman" w:eastAsia="宋体" w:hAnsi="Times New Roman"/>
          <w:sz w:val="24"/>
          <w:szCs w:val="24"/>
          <w:lang w:eastAsia="zh-CN"/>
        </w:rPr>
        <w:t>“</w:t>
      </w:r>
      <w:r>
        <w:rPr>
          <w:rFonts w:ascii="Times New Roman" w:eastAsia="宋体" w:hAnsi="Times New Roman"/>
          <w:sz w:val="24"/>
          <w:szCs w:val="24"/>
          <w:lang w:eastAsia="zh-CN"/>
        </w:rPr>
        <w:t>十四五</w:t>
      </w:r>
      <w:r>
        <w:rPr>
          <w:rFonts w:ascii="Times New Roman" w:eastAsia="宋体" w:hAnsi="Times New Roman"/>
          <w:sz w:val="24"/>
          <w:szCs w:val="24"/>
          <w:lang w:eastAsia="zh-CN"/>
        </w:rPr>
        <w:t xml:space="preserve">” </w:t>
      </w:r>
      <w:r>
        <w:rPr>
          <w:rFonts w:ascii="Times New Roman" w:eastAsia="宋体" w:hAnsi="Times New Roman"/>
          <w:sz w:val="24"/>
          <w:szCs w:val="24"/>
          <w:lang w:eastAsia="zh-CN"/>
        </w:rPr>
        <w:t>生物经济发展规划》《可再生能源发展</w:t>
      </w:r>
      <w:r>
        <w:rPr>
          <w:rFonts w:ascii="Times New Roman" w:eastAsia="宋体" w:hAnsi="Times New Roman"/>
          <w:sz w:val="24"/>
          <w:szCs w:val="24"/>
          <w:lang w:eastAsia="zh-CN"/>
        </w:rPr>
        <w:t xml:space="preserve"> “</w:t>
      </w:r>
      <w:r>
        <w:rPr>
          <w:rFonts w:ascii="Times New Roman" w:eastAsia="宋体" w:hAnsi="Times New Roman"/>
          <w:sz w:val="24"/>
          <w:szCs w:val="24"/>
          <w:lang w:eastAsia="zh-CN"/>
        </w:rPr>
        <w:t>十四五</w:t>
      </w:r>
      <w:r>
        <w:rPr>
          <w:rFonts w:ascii="Times New Roman" w:eastAsia="宋体" w:hAnsi="Times New Roman"/>
          <w:sz w:val="24"/>
          <w:szCs w:val="24"/>
          <w:lang w:eastAsia="zh-CN"/>
        </w:rPr>
        <w:t xml:space="preserve">” </w:t>
      </w:r>
      <w:r>
        <w:rPr>
          <w:rFonts w:ascii="Times New Roman" w:eastAsia="宋体" w:hAnsi="Times New Roman"/>
          <w:sz w:val="24"/>
          <w:szCs w:val="24"/>
          <w:lang w:eastAsia="zh-CN"/>
        </w:rPr>
        <w:t>规划》</w:t>
      </w:r>
      <w:r>
        <w:rPr>
          <w:rFonts w:ascii="Times New Roman" w:eastAsia="宋体" w:hAnsi="Times New Roman"/>
          <w:sz w:val="24"/>
          <w:szCs w:val="24"/>
          <w:lang w:eastAsia="zh-CN"/>
        </w:rPr>
        <w:fldChar w:fldCharType="begin"/>
      </w:r>
      <w:r>
        <w:rPr>
          <w:rFonts w:ascii="Times New Roman" w:eastAsia="宋体" w:hAnsi="Times New Roman"/>
          <w:sz w:val="24"/>
          <w:szCs w:val="24"/>
          <w:lang w:eastAsia="zh-CN"/>
        </w:rPr>
        <w:instrText xml:space="preserve"> REF _Ref227686839 \r \h  \* MERGEFORMAT </w:instrText>
      </w:r>
      <w:r>
        <w:rPr>
          <w:rFonts w:ascii="Times New Roman" w:eastAsia="宋体" w:hAnsi="Times New Roman"/>
          <w:sz w:val="24"/>
          <w:szCs w:val="24"/>
          <w:lang w:eastAsia="zh-CN"/>
        </w:rPr>
      </w:r>
      <w:r>
        <w:rPr>
          <w:rFonts w:ascii="Times New Roman" w:eastAsia="宋体" w:hAnsi="Times New Roman"/>
          <w:sz w:val="24"/>
          <w:szCs w:val="24"/>
          <w:lang w:eastAsia="zh-CN"/>
        </w:rPr>
        <w:fldChar w:fldCharType="separate"/>
      </w:r>
      <w:r>
        <w:rPr>
          <w:rFonts w:ascii="Times New Roman" w:eastAsia="宋体" w:hAnsi="Times New Roman"/>
          <w:sz w:val="24"/>
          <w:szCs w:val="24"/>
          <w:vertAlign w:val="superscript"/>
          <w:lang w:eastAsia="zh-CN"/>
        </w:rPr>
        <w:t>[3]</w:t>
      </w:r>
      <w:r>
        <w:rPr>
          <w:rFonts w:ascii="Times New Roman" w:eastAsia="宋体" w:hAnsi="Times New Roman"/>
          <w:sz w:val="24"/>
          <w:szCs w:val="24"/>
          <w:lang w:eastAsia="zh-CN"/>
        </w:rPr>
        <w:fldChar w:fldCharType="end"/>
      </w:r>
      <w:r>
        <w:rPr>
          <w:rFonts w:ascii="Times New Roman" w:eastAsia="宋体" w:hAnsi="Times New Roman"/>
          <w:sz w:val="24"/>
          <w:szCs w:val="24"/>
          <w:lang w:eastAsia="zh-CN"/>
        </w:rPr>
        <w:t>等多项国家级政策支持范畴，国家明确提出要</w:t>
      </w:r>
      <w:r>
        <w:rPr>
          <w:rFonts w:ascii="Times New Roman" w:eastAsia="宋体" w:hAnsi="Times New Roman"/>
          <w:sz w:val="24"/>
          <w:szCs w:val="24"/>
          <w:lang w:eastAsia="zh-CN"/>
        </w:rPr>
        <w:t xml:space="preserve"> “</w:t>
      </w:r>
      <w:r>
        <w:rPr>
          <w:rFonts w:ascii="Times New Roman" w:eastAsia="宋体" w:hAnsi="Times New Roman"/>
          <w:sz w:val="24"/>
          <w:szCs w:val="24"/>
          <w:lang w:eastAsia="zh-CN"/>
        </w:rPr>
        <w:t>推动生物质资源多元化利用，发展高性能生物质基材料</w:t>
      </w:r>
      <w:r>
        <w:rPr>
          <w:rFonts w:ascii="Times New Roman" w:eastAsia="宋体" w:hAnsi="Times New Roman"/>
          <w:sz w:val="24"/>
          <w:szCs w:val="24"/>
          <w:lang w:eastAsia="zh-CN"/>
        </w:rPr>
        <w:t>”</w:t>
      </w:r>
      <w:r>
        <w:rPr>
          <w:rFonts w:ascii="Times New Roman" w:eastAsia="宋体" w:hAnsi="Times New Roman"/>
          <w:sz w:val="24"/>
          <w:szCs w:val="24"/>
          <w:lang w:eastAsia="zh-CN"/>
        </w:rPr>
        <w:t>，为相关领域研究提供了坚实的政策保障与广阔的发展空间。</w:t>
      </w:r>
    </w:p>
    <w:p w:rsidR="004E22E2" w:rsidRPr="00413BC9" w:rsidRDefault="00E0048A"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生物质精炼技术</w:t>
      </w:r>
      <w:r w:rsidRPr="00E0048A">
        <w:rPr>
          <w:rFonts w:ascii="Times New Roman" w:eastAsia="宋体" w:hAnsi="Times New Roman"/>
          <w:sz w:val="24"/>
          <w:szCs w:val="24"/>
          <w:lang w:eastAsia="zh-CN"/>
        </w:rPr>
        <w:t>是通过对木质纤维素类生物质进行分级转化，将纤维素、半纤维素和木质素三大组分分别转化为高附加值产品，从而实现能源、材料、化学品的全链条高值化利用</w:t>
      </w:r>
      <w:r>
        <w:rPr>
          <w:rFonts w:ascii="Times New Roman" w:eastAsia="宋体" w:hAnsi="Times New Roman"/>
          <w:sz w:val="24"/>
          <w:szCs w:val="24"/>
          <w:lang w:eastAsia="zh-CN"/>
        </w:rPr>
        <w:t>，</w:t>
      </w:r>
      <w:r>
        <w:rPr>
          <w:rFonts w:ascii="Times New Roman" w:eastAsia="宋体" w:hAnsi="Times New Roman" w:hint="eastAsia"/>
          <w:sz w:val="24"/>
          <w:szCs w:val="24"/>
          <w:lang w:eastAsia="zh-CN"/>
        </w:rPr>
        <w:t>在这个工业链条里。</w:t>
      </w:r>
      <w:r w:rsidR="00B42A24" w:rsidRPr="00B42A24">
        <w:rPr>
          <w:rFonts w:ascii="Times New Roman" w:eastAsia="宋体" w:hAnsi="Times New Roman" w:hint="eastAsia"/>
          <w:sz w:val="24"/>
          <w:szCs w:val="24"/>
          <w:lang w:eastAsia="zh-CN"/>
        </w:rPr>
        <w:t>木质素是生物质精炼里产量最大的副产物之一。单我国每年制浆造纸和生物乙醇这几个行业排出来的木质素就有</w:t>
      </w:r>
      <w:r w:rsidR="004E22E2">
        <w:rPr>
          <w:rFonts w:ascii="Times New Roman" w:eastAsia="宋体" w:hAnsi="Times New Roman"/>
          <w:sz w:val="24"/>
          <w:szCs w:val="24"/>
          <w:lang w:eastAsia="zh-CN"/>
        </w:rPr>
        <w:t>产生数千万吨</w:t>
      </w:r>
      <w:r w:rsidR="00B42A24">
        <w:rPr>
          <w:rFonts w:ascii="Times New Roman" w:eastAsia="宋体" w:hAnsi="Times New Roman" w:hint="eastAsia"/>
          <w:sz w:val="24"/>
          <w:szCs w:val="24"/>
          <w:lang w:eastAsia="zh-CN"/>
        </w:rPr>
        <w:t>之巨</w:t>
      </w:r>
      <w:r w:rsidR="004E22E2">
        <w:rPr>
          <w:rFonts w:ascii="Times New Roman" w:eastAsia="宋体" w:hAnsi="Times New Roman"/>
          <w:sz w:val="24"/>
          <w:szCs w:val="24"/>
          <w:lang w:eastAsia="zh-CN"/>
        </w:rPr>
        <w:t>，但目前超过</w:t>
      </w:r>
      <w:r w:rsidR="004E22E2">
        <w:rPr>
          <w:rFonts w:ascii="Times New Roman" w:eastAsia="宋体" w:hAnsi="Times New Roman"/>
          <w:sz w:val="24"/>
          <w:szCs w:val="24"/>
          <w:lang w:eastAsia="zh-CN"/>
        </w:rPr>
        <w:t xml:space="preserve"> 90% </w:t>
      </w:r>
      <w:r w:rsidR="004E22E2">
        <w:rPr>
          <w:rFonts w:ascii="Times New Roman" w:eastAsia="宋体" w:hAnsi="Times New Roman"/>
          <w:sz w:val="24"/>
          <w:szCs w:val="24"/>
          <w:lang w:eastAsia="zh-CN"/>
        </w:rPr>
        <w:t>的木质素仍以直接燃烧等低效方式处置，不仅造成严重的资源浪费，还带来环境污染问题。因此，实现木质素的高值化转化是生物质精炼技术落地的关键环节，对</w:t>
      </w:r>
      <w:r w:rsidR="00B42A24">
        <w:rPr>
          <w:rFonts w:ascii="Times New Roman" w:eastAsia="宋体" w:hAnsi="Times New Roman" w:hint="eastAsia"/>
          <w:sz w:val="24"/>
          <w:szCs w:val="24"/>
          <w:lang w:eastAsia="zh-CN"/>
        </w:rPr>
        <w:t>生态环境保护</w:t>
      </w:r>
      <w:r w:rsidR="004E22E2">
        <w:rPr>
          <w:rFonts w:ascii="Times New Roman" w:eastAsia="宋体" w:hAnsi="Times New Roman"/>
          <w:sz w:val="24"/>
          <w:szCs w:val="24"/>
          <w:lang w:eastAsia="zh-CN"/>
        </w:rPr>
        <w:t>、保障能源安全具有重要战略意义。</w:t>
      </w:r>
    </w:p>
    <w:p w:rsidR="00AC2448" w:rsidRDefault="004E22E2" w:rsidP="00BB5D50">
      <w:pPr>
        <w:widowControl w:val="0"/>
        <w:spacing w:after="0" w:line="360" w:lineRule="auto"/>
        <w:ind w:firstLineChars="200"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木质素具有天然生物活性与丰富的官能团（酚羟基、醇羟基、共轭双键等），</w:t>
      </w:r>
      <w:r w:rsidR="00970403" w:rsidRPr="00970403">
        <w:rPr>
          <w:rFonts w:ascii="Times New Roman" w:eastAsia="宋体" w:hAnsi="Times New Roman" w:hint="eastAsia"/>
          <w:sz w:val="24"/>
          <w:szCs w:val="24"/>
          <w:lang w:eastAsia="zh-CN"/>
        </w:rPr>
        <w:t>它的苯环结构和三维网状特征</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_Ref227686832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[1]</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w:t>
      </w:r>
      <w:r w:rsidR="00B42A24" w:rsidRPr="00B42A24">
        <w:rPr>
          <w:rFonts w:ascii="Times New Roman" w:eastAsia="宋体" w:hAnsi="Times New Roman" w:hint="eastAsia"/>
          <w:sz w:val="24"/>
          <w:szCs w:val="24"/>
          <w:lang w:eastAsia="zh-CN"/>
        </w:rPr>
        <w:t>让材料能做到</w:t>
      </w:r>
      <w:r w:rsidR="00B42A24">
        <w:rPr>
          <w:rFonts w:ascii="Times New Roman" w:eastAsia="宋体" w:hAnsi="Times New Roman" w:hint="eastAsia"/>
          <w:sz w:val="24"/>
          <w:szCs w:val="24"/>
          <w:lang w:eastAsia="zh-CN"/>
        </w:rPr>
        <w:t>具有</w:t>
      </w:r>
      <w:r w:rsidR="00B42A24" w:rsidRPr="00B42A24">
        <w:rPr>
          <w:rFonts w:ascii="Times New Roman" w:eastAsia="宋体" w:hAnsi="Times New Roman" w:hint="eastAsia"/>
          <w:sz w:val="24"/>
          <w:szCs w:val="24"/>
          <w:lang w:eastAsia="zh-CN"/>
        </w:rPr>
        <w:t>紫外屏蔽、抗老化、生物相容性</w:t>
      </w:r>
      <w:r>
        <w:rPr>
          <w:rFonts w:ascii="Times New Roman" w:eastAsia="宋体" w:hAnsi="Times New Roman"/>
          <w:sz w:val="24"/>
          <w:szCs w:val="24"/>
          <w:lang w:eastAsia="zh-CN"/>
        </w:rPr>
        <w:t>等优异性能，且绿色无毒、</w:t>
      </w:r>
      <w:r w:rsidR="00970403">
        <w:rPr>
          <w:rFonts w:ascii="Times New Roman" w:eastAsia="宋体" w:hAnsi="Times New Roman" w:hint="eastAsia"/>
          <w:sz w:val="24"/>
          <w:szCs w:val="24"/>
          <w:lang w:eastAsia="zh-CN"/>
        </w:rPr>
        <w:t>随处可见同时还</w:t>
      </w:r>
      <w:r>
        <w:rPr>
          <w:rFonts w:ascii="Times New Roman" w:eastAsia="宋体" w:hAnsi="Times New Roman"/>
          <w:sz w:val="24"/>
          <w:szCs w:val="24"/>
          <w:lang w:eastAsia="zh-CN"/>
        </w:rPr>
        <w:t>成本低廉，在功能材料、生物医学等</w:t>
      </w:r>
      <w:r>
        <w:rPr>
          <w:rFonts w:ascii="Times New Roman" w:eastAsia="宋体" w:hAnsi="Times New Roman" w:hint="eastAsia"/>
          <w:sz w:val="24"/>
          <w:szCs w:val="24"/>
          <w:lang w:eastAsia="zh-CN"/>
        </w:rPr>
        <w:t>前沿科技</w:t>
      </w:r>
      <w:r>
        <w:rPr>
          <w:rFonts w:ascii="Times New Roman" w:eastAsia="宋体" w:hAnsi="Times New Roman"/>
          <w:sz w:val="24"/>
          <w:szCs w:val="24"/>
          <w:lang w:eastAsia="zh-CN"/>
        </w:rPr>
        <w:t>领域</w:t>
      </w:r>
      <w:r>
        <w:rPr>
          <w:rFonts w:ascii="Times New Roman" w:eastAsia="宋体" w:hAnsi="Times New Roman" w:hint="eastAsia"/>
          <w:sz w:val="24"/>
          <w:szCs w:val="24"/>
          <w:lang w:eastAsia="zh-CN"/>
        </w:rPr>
        <w:t>很有</w:t>
      </w:r>
      <w:r>
        <w:rPr>
          <w:rFonts w:ascii="Times New Roman" w:eastAsia="宋体" w:hAnsi="Times New Roman"/>
          <w:sz w:val="24"/>
          <w:szCs w:val="24"/>
          <w:lang w:eastAsia="zh-CN"/>
        </w:rPr>
        <w:t>应用潜力。</w:t>
      </w:r>
      <w:r>
        <w:rPr>
          <w:rFonts w:ascii="Times New Roman" w:eastAsia="宋体" w:hAnsi="Times New Roman" w:hint="eastAsia"/>
          <w:sz w:val="24"/>
          <w:szCs w:val="24"/>
          <w:lang w:eastAsia="zh-CN"/>
        </w:rPr>
        <w:t>而</w:t>
      </w:r>
      <w:r w:rsidR="00970403">
        <w:rPr>
          <w:rFonts w:ascii="Times New Roman" w:eastAsia="宋体" w:hAnsi="Times New Roman"/>
          <w:sz w:val="24"/>
          <w:szCs w:val="24"/>
          <w:lang w:eastAsia="zh-CN"/>
        </w:rPr>
        <w:t>热解技术作为木质素高值化利用的</w:t>
      </w:r>
      <w:r w:rsidR="00970403">
        <w:rPr>
          <w:rFonts w:ascii="Times New Roman" w:eastAsia="宋体" w:hAnsi="Times New Roman" w:hint="eastAsia"/>
          <w:sz w:val="24"/>
          <w:szCs w:val="24"/>
          <w:lang w:eastAsia="zh-CN"/>
        </w:rPr>
        <w:t>主要</w:t>
      </w:r>
      <w:r w:rsidR="00970403">
        <w:rPr>
          <w:rFonts w:ascii="Times New Roman" w:eastAsia="宋体" w:hAnsi="Times New Roman"/>
          <w:sz w:val="24"/>
          <w:szCs w:val="24"/>
          <w:lang w:eastAsia="zh-CN"/>
        </w:rPr>
        <w:t>手段</w:t>
      </w:r>
      <w:r>
        <w:rPr>
          <w:rFonts w:ascii="Times New Roman" w:eastAsia="宋体" w:hAnsi="Times New Roman"/>
          <w:sz w:val="24"/>
          <w:szCs w:val="24"/>
          <w:lang w:eastAsia="zh-CN"/>
        </w:rPr>
        <w:t>，可将</w:t>
      </w:r>
      <w:r>
        <w:rPr>
          <w:rFonts w:ascii="Times New Roman" w:eastAsia="宋体" w:hAnsi="Times New Roman" w:hint="eastAsia"/>
          <w:sz w:val="24"/>
          <w:szCs w:val="24"/>
          <w:lang w:eastAsia="zh-CN"/>
        </w:rPr>
        <w:t>木质素</w:t>
      </w:r>
      <w:r>
        <w:rPr>
          <w:rFonts w:ascii="Times New Roman" w:eastAsia="宋体" w:hAnsi="Times New Roman"/>
          <w:sz w:val="24"/>
          <w:szCs w:val="24"/>
          <w:lang w:eastAsia="zh-CN"/>
        </w:rPr>
        <w:t>转化为生物炭、油等产物，其中生物炭可用于土壤改良、</w:t>
      </w:r>
      <w:r>
        <w:rPr>
          <w:rFonts w:ascii="Times New Roman" w:eastAsia="宋体" w:hAnsi="Times New Roman"/>
          <w:sz w:val="24"/>
          <w:szCs w:val="24"/>
          <w:lang w:eastAsia="zh-CN"/>
        </w:rPr>
        <w:lastRenderedPageBreak/>
        <w:t>碳封存、吸附材料，生物油经精制后可作为液体燃料或化学品原料，为替代化石能源提供了</w:t>
      </w:r>
      <w:r>
        <w:rPr>
          <w:rFonts w:ascii="Times New Roman" w:eastAsia="宋体" w:hAnsi="Times New Roman" w:hint="eastAsia"/>
          <w:sz w:val="24"/>
          <w:szCs w:val="24"/>
          <w:lang w:eastAsia="zh-CN"/>
        </w:rPr>
        <w:t>另一条</w:t>
      </w:r>
      <w:r>
        <w:rPr>
          <w:rFonts w:ascii="Times New Roman" w:eastAsia="宋体" w:hAnsi="Times New Roman"/>
          <w:sz w:val="24"/>
          <w:szCs w:val="24"/>
          <w:lang w:eastAsia="zh-CN"/>
        </w:rPr>
        <w:t>途径。</w:t>
      </w:r>
    </w:p>
    <w:p w:rsidR="004E22E2" w:rsidRDefault="004E22E2" w:rsidP="00AC2448">
      <w:pPr>
        <w:widowControl w:val="0"/>
        <w:spacing w:after="0" w:line="360" w:lineRule="auto"/>
        <w:jc w:val="center"/>
        <w:rPr>
          <w:rFonts w:ascii="Times New Roman" w:eastAsia="宋体" w:hAnsi="Times New Roman"/>
          <w:sz w:val="24"/>
          <w:szCs w:val="24"/>
          <w:lang w:eastAsia="zh-CN"/>
        </w:rPr>
      </w:pPr>
    </w:p>
    <w:p w:rsidR="00C72181" w:rsidRPr="00413BC9" w:rsidRDefault="00C72181" w:rsidP="00C72181">
      <w:pPr>
        <w:widowControl w:val="0"/>
        <w:spacing w:after="0" w:line="360" w:lineRule="auto"/>
        <w:jc w:val="center"/>
        <w:rPr>
          <w:rFonts w:ascii="Times New Roman" w:eastAsia="宋体" w:hAnsi="Times New Roman"/>
          <w:sz w:val="24"/>
          <w:szCs w:val="24"/>
          <w:lang w:eastAsia="zh-CN"/>
        </w:rPr>
      </w:pPr>
      <w:r w:rsidRPr="00684743">
        <w:rPr>
          <w:rFonts w:ascii="Times New Roman" w:eastAsia="宋体" w:hAnsi="Times New Roman" w:hint="eastAsia"/>
          <w:sz w:val="20"/>
          <w:szCs w:val="20"/>
          <w:lang w:eastAsia="zh-CN"/>
        </w:rPr>
        <w:t>图</w:t>
      </w:r>
      <w:r w:rsidRPr="00684743">
        <w:rPr>
          <w:rFonts w:ascii="Times New Roman" w:eastAsia="宋体" w:hAnsi="Times New Roman" w:hint="eastAsia"/>
          <w:sz w:val="20"/>
          <w:szCs w:val="20"/>
          <w:lang w:eastAsia="zh-CN"/>
        </w:rPr>
        <w:t>1-1</w:t>
      </w:r>
      <w:r w:rsidR="00684743" w:rsidRPr="00684743">
        <w:rPr>
          <w:rFonts w:ascii="Times New Roman" w:eastAsia="宋体" w:hAnsi="Times New Roman"/>
          <w:sz w:val="20"/>
          <w:szCs w:val="20"/>
          <w:lang w:eastAsia="zh-CN"/>
        </w:rPr>
        <w:t xml:space="preserve"> </w:t>
      </w:r>
      <w:r w:rsidRPr="00684743">
        <w:rPr>
          <w:rFonts w:ascii="Times New Roman" w:eastAsia="宋体" w:hAnsi="Times New Roman" w:hint="eastAsia"/>
          <w:sz w:val="20"/>
          <w:szCs w:val="20"/>
          <w:lang w:eastAsia="zh-CN"/>
        </w:rPr>
        <w:t>木质素的结构</w:t>
      </w:r>
      <w:r w:rsidR="00BF6F03" w:rsidRPr="00BF6F03">
        <w:rPr>
          <w:rFonts w:ascii="Times New Roman" w:eastAsia="宋体" w:hAnsi="Times New Roman"/>
          <w:sz w:val="24"/>
          <w:szCs w:val="24"/>
          <w:vertAlign w:val="superscript"/>
          <w:lang w:eastAsia="zh-CN"/>
        </w:rPr>
        <w:fldChar w:fldCharType="begin"/>
      </w:r>
      <w:r w:rsidR="00BF6F03" w:rsidRPr="00BF6F03">
        <w:rPr>
          <w:rFonts w:ascii="Times New Roman" w:eastAsia="宋体" w:hAnsi="Times New Roman"/>
          <w:sz w:val="24"/>
          <w:szCs w:val="24"/>
          <w:vertAlign w:val="superscript"/>
          <w:lang w:eastAsia="zh-CN"/>
        </w:rPr>
        <w:instrText xml:space="preserve"> </w:instrText>
      </w:r>
      <w:r w:rsidR="00BF6F03" w:rsidRPr="00BF6F03">
        <w:rPr>
          <w:rFonts w:ascii="Times New Roman" w:eastAsia="宋体" w:hAnsi="Times New Roman" w:hint="eastAsia"/>
          <w:sz w:val="24"/>
          <w:szCs w:val="24"/>
          <w:vertAlign w:val="superscript"/>
          <w:lang w:eastAsia="zh-CN"/>
        </w:rPr>
        <w:instrText>REF _Ref227686832 \r \h</w:instrText>
      </w:r>
      <w:r w:rsidR="00BF6F03" w:rsidRPr="00BF6F03">
        <w:rPr>
          <w:rFonts w:ascii="Times New Roman" w:eastAsia="宋体" w:hAnsi="Times New Roman"/>
          <w:sz w:val="24"/>
          <w:szCs w:val="24"/>
          <w:vertAlign w:val="superscript"/>
          <w:lang w:eastAsia="zh-CN"/>
        </w:rPr>
        <w:instrText xml:space="preserve"> </w:instrText>
      </w:r>
      <w:r w:rsidR="00BF6F03">
        <w:rPr>
          <w:rFonts w:ascii="Times New Roman" w:eastAsia="宋体" w:hAnsi="Times New Roman"/>
          <w:sz w:val="24"/>
          <w:szCs w:val="24"/>
          <w:vertAlign w:val="superscript"/>
          <w:lang w:eastAsia="zh-CN"/>
        </w:rPr>
        <w:instrText xml:space="preserve"> \* MERGEFORMAT </w:instrText>
      </w:r>
      <w:r w:rsidR="00BF6F03" w:rsidRPr="00BF6F03">
        <w:rPr>
          <w:rFonts w:ascii="Times New Roman" w:eastAsia="宋体" w:hAnsi="Times New Roman"/>
          <w:sz w:val="24"/>
          <w:szCs w:val="24"/>
          <w:vertAlign w:val="superscript"/>
          <w:lang w:eastAsia="zh-CN"/>
        </w:rPr>
      </w:r>
      <w:r w:rsidR="00BF6F03" w:rsidRPr="00BF6F03">
        <w:rPr>
          <w:rFonts w:ascii="Times New Roman" w:eastAsia="宋体" w:hAnsi="Times New Roman"/>
          <w:sz w:val="24"/>
          <w:szCs w:val="24"/>
          <w:vertAlign w:val="superscript"/>
          <w:lang w:eastAsia="zh-CN"/>
        </w:rPr>
        <w:fldChar w:fldCharType="separate"/>
      </w:r>
      <w:r w:rsidR="00BF6F03" w:rsidRPr="00BF6F03">
        <w:rPr>
          <w:rFonts w:ascii="Times New Roman" w:eastAsia="宋体" w:hAnsi="Times New Roman"/>
          <w:sz w:val="24"/>
          <w:szCs w:val="24"/>
          <w:vertAlign w:val="superscript"/>
          <w:lang w:eastAsia="zh-CN"/>
        </w:rPr>
        <w:t>[1]</w:t>
      </w:r>
      <w:r w:rsidR="00BF6F03" w:rsidRPr="00BF6F03">
        <w:rPr>
          <w:rFonts w:ascii="Times New Roman" w:eastAsia="宋体" w:hAnsi="Times New Roman"/>
          <w:sz w:val="24"/>
          <w:szCs w:val="24"/>
          <w:vertAlign w:val="superscript"/>
          <w:lang w:eastAsia="zh-CN"/>
        </w:rPr>
        <w:fldChar w:fldCharType="end"/>
      </w:r>
    </w:p>
    <w:p w:rsidR="004E22E2" w:rsidRPr="00413BC9" w:rsidRDefault="00E0048A" w:rsidP="00BB5D50">
      <w:pPr>
        <w:widowControl w:val="0"/>
        <w:spacing w:after="0" w:line="360" w:lineRule="auto"/>
        <w:ind w:firstLine="480"/>
        <w:jc w:val="both"/>
        <w:rPr>
          <w:rFonts w:ascii="Times New Roman" w:eastAsia="宋体" w:hAnsi="Times New Roman"/>
          <w:sz w:val="24"/>
          <w:szCs w:val="24"/>
          <w:lang w:eastAsia="zh-CN"/>
        </w:rPr>
      </w:pPr>
      <w:r w:rsidRPr="00E0048A">
        <w:rPr>
          <w:rFonts w:ascii="Times New Roman" w:eastAsia="宋体" w:hAnsi="Times New Roman"/>
          <w:sz w:val="24"/>
          <w:szCs w:val="24"/>
          <w:lang w:eastAsia="zh-CN"/>
        </w:rPr>
        <w:t>天然木质素的分子结构极为复杂，分子量分布范围非常宽，从几千道尔顿到几十万道尔顿不等，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_Ref227686857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[4]</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lang w:eastAsia="zh-CN"/>
        </w:rPr>
        <w:t>。</w:t>
      </w:r>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因此，开发高效的木质素分级纯化技术，获得结构相对均一、性能可控的木质素组分，是实现</w:t>
      </w:r>
      <w:r>
        <w:rPr>
          <w:rFonts w:ascii="Times New Roman" w:eastAsia="宋体" w:hAnsi="Times New Roman" w:hint="eastAsia"/>
          <w:sz w:val="24"/>
          <w:szCs w:val="24"/>
          <w:lang w:eastAsia="zh-CN"/>
        </w:rPr>
        <w:t>木质素</w:t>
      </w:r>
      <w:r>
        <w:rPr>
          <w:rFonts w:ascii="Times New Roman" w:eastAsia="宋体" w:hAnsi="Times New Roman"/>
          <w:sz w:val="24"/>
          <w:szCs w:val="24"/>
          <w:lang w:eastAsia="zh-CN"/>
        </w:rPr>
        <w:t>高值化利用的关键前提。</w:t>
      </w:r>
    </w:p>
    <w:p w:rsidR="00744D37" w:rsidRPr="00413BC9" w:rsidRDefault="004E22E2" w:rsidP="00B51165">
      <w:pPr>
        <w:pStyle w:val="21"/>
      </w:pPr>
      <w:bookmarkStart w:id="9" w:name="_Toc227686408"/>
      <w:bookmarkStart w:id="10" w:name="_Toc228143738"/>
      <w:r>
        <w:t xml:space="preserve">1.2 </w:t>
      </w:r>
      <w:r>
        <w:t>木</w:t>
      </w:r>
      <w:r>
        <w:rPr>
          <w:rFonts w:hint="eastAsia"/>
        </w:rPr>
        <w:t>质素超滤分级技术研究进</w:t>
      </w:r>
      <w:r>
        <w:t>展</w:t>
      </w:r>
      <w:bookmarkEnd w:id="9"/>
      <w:bookmarkEnd w:id="10"/>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超滤分级技术是一种基于分子尺寸差异的膜分离方法，</w:t>
      </w:r>
      <w:r w:rsidR="00D94751">
        <w:rPr>
          <w:rFonts w:ascii="Times New Roman" w:eastAsia="宋体" w:hAnsi="Times New Roman" w:hint="eastAsia"/>
          <w:sz w:val="24"/>
          <w:szCs w:val="24"/>
          <w:lang w:eastAsia="zh-CN"/>
        </w:rPr>
        <w:t>能够</w:t>
      </w:r>
      <w:r w:rsidR="008B5645" w:rsidRPr="008B5645">
        <w:rPr>
          <w:rFonts w:ascii="Times New Roman" w:eastAsia="宋体" w:hAnsi="Times New Roman" w:hint="eastAsia"/>
          <w:sz w:val="24"/>
          <w:szCs w:val="24"/>
          <w:lang w:eastAsia="zh-CN"/>
        </w:rPr>
        <w:t>按分子大小来筛分。</w:t>
      </w:r>
      <w:r w:rsidR="00BA2587" w:rsidRPr="00BA2587">
        <w:rPr>
          <w:rFonts w:ascii="Times New Roman" w:eastAsia="宋体" w:hAnsi="Times New Roman"/>
          <w:sz w:val="24"/>
          <w:szCs w:val="24"/>
          <w:lang w:eastAsia="zh-CN"/>
        </w:rPr>
        <w:t>即在压力的驱动下，将含有不同分子尺寸木质素的溶液通过特定孔径的超滤膜，小于膜孔的分子能够透过，而大于膜孔的分子则被截留，从而实现对分子量分布相对集中的不同组分的分离。与传统的化学沉淀法或溶剂分级法相比，超滤分级具有操作条件温和（常温常压）、不使用有机溶剂（环境友好）、工艺简单且易于工业化放大等多重优势，特别适用于木质素这种热稳定性较差、结构复杂的天然生物大分子的分级处理</w:t>
      </w:r>
      <w:r w:rsidR="00B03365" w:rsidRPr="00B03365">
        <w:rPr>
          <w:rFonts w:ascii="Times New Roman" w:eastAsia="宋体" w:hAnsi="Times New Roman"/>
          <w:sz w:val="24"/>
          <w:szCs w:val="24"/>
          <w:vertAlign w:val="superscript"/>
          <w:lang w:eastAsia="zh-CN"/>
        </w:rPr>
        <w:fldChar w:fldCharType="begin"/>
      </w:r>
      <w:r w:rsidR="00B03365" w:rsidRPr="00B03365">
        <w:rPr>
          <w:rFonts w:ascii="Times New Roman" w:eastAsia="宋体" w:hAnsi="Times New Roman"/>
          <w:sz w:val="24"/>
          <w:szCs w:val="24"/>
          <w:vertAlign w:val="superscript"/>
          <w:lang w:eastAsia="zh-CN"/>
        </w:rPr>
        <w:instrText xml:space="preserve"> REF _Ref227686867 \r \h  \* MERGEFORMAT </w:instrText>
      </w:r>
      <w:r w:rsidR="00B03365" w:rsidRPr="00B03365">
        <w:rPr>
          <w:rFonts w:ascii="Times New Roman" w:eastAsia="宋体" w:hAnsi="Times New Roman"/>
          <w:sz w:val="24"/>
          <w:szCs w:val="24"/>
          <w:vertAlign w:val="superscript"/>
          <w:lang w:eastAsia="zh-CN"/>
        </w:rPr>
      </w:r>
      <w:r w:rsidR="00B03365" w:rsidRPr="00B03365">
        <w:rPr>
          <w:rFonts w:ascii="Times New Roman" w:eastAsia="宋体" w:hAnsi="Times New Roman"/>
          <w:sz w:val="24"/>
          <w:szCs w:val="24"/>
          <w:vertAlign w:val="superscript"/>
          <w:lang w:eastAsia="zh-CN"/>
        </w:rPr>
        <w:fldChar w:fldCharType="separate"/>
      </w:r>
      <w:r w:rsidR="00B03365" w:rsidRPr="00B03365">
        <w:rPr>
          <w:rFonts w:ascii="Times New Roman" w:eastAsia="宋体" w:hAnsi="Times New Roman"/>
          <w:sz w:val="24"/>
          <w:szCs w:val="24"/>
          <w:vertAlign w:val="superscript"/>
          <w:lang w:eastAsia="zh-CN"/>
        </w:rPr>
        <w:t>[5</w:t>
      </w:r>
      <w:r w:rsidR="00B03365" w:rsidRPr="00B03365">
        <w:rPr>
          <w:rFonts w:ascii="Times New Roman" w:eastAsia="宋体" w:hAnsi="Times New Roman"/>
          <w:vanish/>
          <w:sz w:val="24"/>
          <w:szCs w:val="24"/>
          <w:vertAlign w:val="superscript"/>
          <w:lang w:eastAsia="zh-CN"/>
        </w:rPr>
        <w:t>]</w:t>
      </w:r>
      <w:r w:rsidR="00B03365" w:rsidRPr="00B03365">
        <w:rPr>
          <w:rFonts w:ascii="Times New Roman" w:eastAsia="宋体" w:hAnsi="Times New Roman"/>
          <w:sz w:val="24"/>
          <w:szCs w:val="24"/>
          <w:vertAlign w:val="superscript"/>
          <w:lang w:eastAsia="zh-CN"/>
        </w:rPr>
        <w:fldChar w:fldCharType="end"/>
      </w:r>
      <w:r w:rsidR="00B03365" w:rsidRPr="00B03365">
        <w:rPr>
          <w:rFonts w:ascii="Times New Roman" w:eastAsia="宋体" w:hAnsi="Times New Roman"/>
          <w:vanish/>
          <w:sz w:val="24"/>
          <w:szCs w:val="24"/>
          <w:vertAlign w:val="superscript"/>
          <w:lang w:eastAsia="zh-CN"/>
        </w:rPr>
        <w:fldChar w:fldCharType="begin"/>
      </w:r>
      <w:r w:rsidR="00B03365" w:rsidRPr="00B03365">
        <w:rPr>
          <w:rFonts w:ascii="Times New Roman" w:eastAsia="宋体" w:hAnsi="Times New Roman"/>
          <w:vanish/>
          <w:sz w:val="24"/>
          <w:szCs w:val="24"/>
          <w:vertAlign w:val="superscript"/>
          <w:lang w:eastAsia="zh-CN"/>
        </w:rPr>
        <w:instrText xml:space="preserve"> REF _Ref227686869 \r \h  \* MERGEFORMAT </w:instrText>
      </w:r>
      <w:r w:rsidR="00B03365" w:rsidRPr="00B03365">
        <w:rPr>
          <w:rFonts w:ascii="Times New Roman" w:eastAsia="宋体" w:hAnsi="Times New Roman"/>
          <w:vanish/>
          <w:sz w:val="24"/>
          <w:szCs w:val="24"/>
          <w:vertAlign w:val="superscript"/>
          <w:lang w:eastAsia="zh-CN"/>
        </w:rPr>
      </w:r>
      <w:r w:rsidR="00B03365" w:rsidRPr="00B03365">
        <w:rPr>
          <w:rFonts w:ascii="Times New Roman" w:eastAsia="宋体" w:hAnsi="Times New Roman"/>
          <w:vanish/>
          <w:sz w:val="24"/>
          <w:szCs w:val="24"/>
          <w:vertAlign w:val="superscript"/>
          <w:lang w:eastAsia="zh-CN"/>
        </w:rPr>
        <w:fldChar w:fldCharType="separate"/>
      </w:r>
      <w:r w:rsidR="00B03365" w:rsidRPr="00B03365">
        <w:rPr>
          <w:rFonts w:ascii="Times New Roman" w:eastAsia="宋体" w:hAnsi="Times New Roman"/>
          <w:vanish/>
          <w:sz w:val="24"/>
          <w:szCs w:val="24"/>
          <w:vertAlign w:val="superscript"/>
          <w:lang w:eastAsia="zh-CN"/>
        </w:rPr>
        <w:t>[6]</w:t>
      </w:r>
      <w:r w:rsidR="00B03365" w:rsidRPr="00B03365">
        <w:rPr>
          <w:rFonts w:ascii="Times New Roman" w:eastAsia="宋体" w:hAnsi="Times New Roman"/>
          <w:vanish/>
          <w:sz w:val="24"/>
          <w:szCs w:val="24"/>
          <w:vertAlign w:val="superscript"/>
          <w:lang w:eastAsia="zh-CN"/>
        </w:rPr>
        <w:fldChar w:fldCharType="end"/>
      </w:r>
      <w:r w:rsidR="00B03365" w:rsidRPr="00B03365">
        <w:rPr>
          <w:rFonts w:ascii="Times New Roman" w:eastAsia="宋体" w:hAnsi="Times New Roman"/>
          <w:sz w:val="24"/>
          <w:szCs w:val="24"/>
          <w:vertAlign w:val="superscript"/>
          <w:lang w:eastAsia="zh-CN"/>
        </w:rPr>
        <w:fldChar w:fldCharType="begin"/>
      </w:r>
      <w:r w:rsidR="00B03365" w:rsidRPr="00B03365">
        <w:rPr>
          <w:rFonts w:ascii="Times New Roman" w:eastAsia="宋体" w:hAnsi="Times New Roman"/>
          <w:sz w:val="24"/>
          <w:szCs w:val="24"/>
          <w:vertAlign w:val="superscript"/>
          <w:lang w:eastAsia="zh-CN"/>
        </w:rPr>
        <w:instrText xml:space="preserve"> REF _Ref227686871 \r \h </w:instrText>
      </w:r>
      <w:r w:rsidR="00B03365">
        <w:rPr>
          <w:rFonts w:ascii="Times New Roman" w:eastAsia="宋体" w:hAnsi="Times New Roman"/>
          <w:sz w:val="24"/>
          <w:szCs w:val="24"/>
          <w:vertAlign w:val="superscript"/>
          <w:lang w:eastAsia="zh-CN"/>
        </w:rPr>
        <w:instrText xml:space="preserve"> \* MERGEFORMAT </w:instrText>
      </w:r>
      <w:r w:rsidR="00B03365" w:rsidRPr="00B03365">
        <w:rPr>
          <w:rFonts w:ascii="Times New Roman" w:eastAsia="宋体" w:hAnsi="Times New Roman"/>
          <w:sz w:val="24"/>
          <w:szCs w:val="24"/>
          <w:vertAlign w:val="superscript"/>
          <w:lang w:eastAsia="zh-CN"/>
        </w:rPr>
      </w:r>
      <w:r w:rsidR="00B03365" w:rsidRPr="00B03365">
        <w:rPr>
          <w:rFonts w:ascii="Times New Roman" w:eastAsia="宋体" w:hAnsi="Times New Roman"/>
          <w:sz w:val="24"/>
          <w:szCs w:val="24"/>
          <w:vertAlign w:val="superscript"/>
          <w:lang w:eastAsia="zh-CN"/>
        </w:rPr>
        <w:fldChar w:fldCharType="separate"/>
      </w:r>
      <w:r w:rsidR="00B03365" w:rsidRPr="00B03365">
        <w:rPr>
          <w:rFonts w:ascii="Times New Roman" w:eastAsia="宋体" w:hAnsi="Times New Roman"/>
          <w:sz w:val="24"/>
          <w:szCs w:val="24"/>
          <w:vertAlign w:val="superscript"/>
          <w:lang w:eastAsia="zh-CN"/>
        </w:rPr>
        <w:t>-7]</w:t>
      </w:r>
      <w:r w:rsidR="00B03365" w:rsidRPr="00B03365">
        <w:rPr>
          <w:rFonts w:ascii="Times New Roman" w:eastAsia="宋体" w:hAnsi="Times New Roman"/>
          <w:sz w:val="24"/>
          <w:szCs w:val="24"/>
          <w:vertAlign w:val="superscript"/>
          <w:lang w:eastAsia="zh-CN"/>
        </w:rPr>
        <w:fldChar w:fldCharType="end"/>
      </w:r>
    </w:p>
    <w:p w:rsidR="00D94751" w:rsidRDefault="00D94751" w:rsidP="00BB5D50">
      <w:pPr>
        <w:widowControl w:val="0"/>
        <w:spacing w:after="0" w:line="360" w:lineRule="auto"/>
        <w:ind w:firstLine="480"/>
        <w:jc w:val="both"/>
        <w:rPr>
          <w:rFonts w:ascii="Times New Roman" w:eastAsia="宋体" w:hAnsi="Times New Roman"/>
          <w:sz w:val="24"/>
          <w:szCs w:val="24"/>
          <w:lang w:eastAsia="zh-CN"/>
        </w:rPr>
      </w:pPr>
      <w:r w:rsidRPr="00D94751">
        <w:rPr>
          <w:rFonts w:ascii="Times New Roman" w:eastAsia="宋体" w:hAnsi="Times New Roman"/>
          <w:sz w:val="24"/>
          <w:szCs w:val="24"/>
          <w:lang w:eastAsia="zh-CN"/>
        </w:rPr>
        <w:t>近年来，国内外学者在木质素超滤分级方面开展了大量研究，已充分证实该技术在木质素分离提纯中的有效性。</w:t>
      </w:r>
      <w:r w:rsidR="004E22E2">
        <w:rPr>
          <w:rFonts w:ascii="Times New Roman" w:eastAsia="宋体" w:hAnsi="Times New Roman"/>
          <w:sz w:val="24"/>
          <w:szCs w:val="24"/>
          <w:lang w:eastAsia="zh-CN"/>
        </w:rPr>
        <w:t xml:space="preserve">A. Toledano </w:t>
      </w:r>
      <w:r w:rsidR="004E22E2">
        <w:rPr>
          <w:rFonts w:ascii="Times New Roman" w:eastAsia="宋体" w:hAnsi="Times New Roman"/>
          <w:sz w:val="24"/>
          <w:szCs w:val="24"/>
          <w:lang w:eastAsia="zh-CN"/>
        </w:rPr>
        <w:t>等人的研究验证了超滤技术在分离芒草木质素方面的可行性，超滤技术在分离芒草木质素方面的可行性，点明了木质素高值化利用的关键之一在于超滤</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_Ref227686885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[8]</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lang w:eastAsia="zh-CN"/>
        </w:rPr>
        <w:t>。齐鲁大学的</w:t>
      </w:r>
      <w:r w:rsidR="004E22E2">
        <w:rPr>
          <w:rFonts w:ascii="Times New Roman" w:eastAsia="宋体" w:hAnsi="Times New Roman"/>
          <w:sz w:val="24"/>
          <w:szCs w:val="24"/>
          <w:lang w:eastAsia="zh-CN"/>
        </w:rPr>
        <w:t xml:space="preserve"> Jiawei Zhang </w:t>
      </w:r>
      <w:r w:rsidR="004E22E2">
        <w:rPr>
          <w:rFonts w:ascii="Times New Roman" w:eastAsia="宋体" w:hAnsi="Times New Roman"/>
          <w:sz w:val="24"/>
          <w:szCs w:val="24"/>
          <w:lang w:eastAsia="zh-CN"/>
        </w:rPr>
        <w:t>等研究则聚焦于超滤分级制备纳米核壳木质素，并考察了其在防晒性能方面的应用潜力</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_Ref227686892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[9]</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lang w:eastAsia="zh-CN"/>
        </w:rPr>
        <w:t>。</w:t>
      </w:r>
      <w:r w:rsidR="004E22E2">
        <w:rPr>
          <w:rFonts w:ascii="Times New Roman" w:eastAsia="宋体" w:hAnsi="Times New Roman"/>
          <w:sz w:val="24"/>
          <w:szCs w:val="24"/>
          <w:lang w:eastAsia="zh-CN"/>
        </w:rPr>
        <w:t>Carina A. Esteves Costa</w:t>
      </w:r>
      <w:r w:rsidR="004E22E2">
        <w:rPr>
          <w:rFonts w:ascii="Times New Roman" w:eastAsia="宋体" w:hAnsi="Times New Roman"/>
          <w:sz w:val="24"/>
          <w:szCs w:val="24"/>
          <w:lang w:eastAsia="zh-CN"/>
        </w:rPr>
        <w:t>等人从</w:t>
      </w:r>
      <w:r>
        <w:rPr>
          <w:rFonts w:ascii="Times New Roman" w:eastAsia="宋体" w:hAnsi="Times New Roman" w:hint="eastAsia"/>
          <w:sz w:val="24"/>
          <w:szCs w:val="24"/>
          <w:lang w:eastAsia="zh-CN"/>
        </w:rPr>
        <w:t>桉树（</w:t>
      </w:r>
      <w:r w:rsidR="004E22E2">
        <w:rPr>
          <w:rFonts w:ascii="Times New Roman" w:eastAsia="宋体" w:hAnsi="Times New Roman"/>
          <w:sz w:val="24"/>
          <w:szCs w:val="24"/>
          <w:lang w:eastAsia="zh-CN"/>
        </w:rPr>
        <w:t>E. globulus</w:t>
      </w:r>
      <w:r>
        <w:rPr>
          <w:rFonts w:ascii="Times New Roman" w:eastAsia="宋体" w:hAnsi="Times New Roman"/>
          <w:sz w:val="24"/>
          <w:szCs w:val="24"/>
          <w:lang w:eastAsia="zh-CN"/>
        </w:rPr>
        <w:t>）</w:t>
      </w:r>
      <w:r w:rsidR="004E22E2">
        <w:rPr>
          <w:rFonts w:ascii="Times New Roman" w:eastAsia="宋体" w:hAnsi="Times New Roman"/>
          <w:sz w:val="24"/>
          <w:szCs w:val="24"/>
          <w:lang w:eastAsia="zh-CN"/>
        </w:rPr>
        <w:t>工业碱液</w:t>
      </w:r>
      <w:r>
        <w:rPr>
          <w:rFonts w:ascii="Times New Roman" w:eastAsia="宋体" w:hAnsi="Times New Roman" w:hint="eastAsia"/>
          <w:sz w:val="24"/>
          <w:szCs w:val="24"/>
          <w:lang w:eastAsia="zh-CN"/>
        </w:rPr>
        <w:t>出发，</w:t>
      </w:r>
      <w:r w:rsidR="004E22E2">
        <w:rPr>
          <w:rFonts w:ascii="Times New Roman" w:eastAsia="宋体" w:hAnsi="Times New Roman"/>
          <w:sz w:val="24"/>
          <w:szCs w:val="24"/>
          <w:lang w:eastAsia="zh-CN"/>
        </w:rPr>
        <w:t>按膜序实现木质素高效分离，证明了超滤分级</w:t>
      </w:r>
      <w:r>
        <w:rPr>
          <w:rFonts w:ascii="Times New Roman" w:eastAsia="宋体" w:hAnsi="Times New Roman"/>
          <w:sz w:val="24"/>
          <w:szCs w:val="24"/>
          <w:lang w:eastAsia="zh-CN"/>
        </w:rPr>
        <w:t>能可控高效</w:t>
      </w:r>
      <w:r>
        <w:rPr>
          <w:rFonts w:ascii="Times New Roman" w:eastAsia="宋体" w:hAnsi="Times New Roman" w:hint="eastAsia"/>
          <w:sz w:val="24"/>
          <w:szCs w:val="24"/>
          <w:lang w:eastAsia="zh-CN"/>
        </w:rPr>
        <w:t>地</w:t>
      </w:r>
      <w:r w:rsidR="004E22E2">
        <w:rPr>
          <w:rFonts w:ascii="Times New Roman" w:eastAsia="宋体" w:hAnsi="Times New Roman"/>
          <w:sz w:val="24"/>
          <w:szCs w:val="24"/>
          <w:lang w:eastAsia="zh-CN"/>
        </w:rPr>
        <w:t>助力于木质素工业化应用</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_Ref227686898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[10]</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lang w:eastAsia="zh-CN"/>
        </w:rPr>
        <w:t>。</w:t>
      </w:r>
      <w:r w:rsidR="004E22E2">
        <w:rPr>
          <w:rFonts w:ascii="Times New Roman" w:eastAsia="宋体" w:hAnsi="Times New Roman"/>
          <w:sz w:val="24"/>
          <w:szCs w:val="24"/>
          <w:lang w:eastAsia="zh-CN"/>
        </w:rPr>
        <w:t>Selda Aminzadeha</w:t>
      </w:r>
      <w:r w:rsidR="004E22E2">
        <w:rPr>
          <w:rFonts w:ascii="Times New Roman" w:eastAsia="宋体" w:hAnsi="Times New Roman"/>
          <w:sz w:val="24"/>
          <w:szCs w:val="24"/>
          <w:lang w:eastAsia="zh-CN"/>
        </w:rPr>
        <w:t>等针对</w:t>
      </w:r>
      <w:r w:rsidR="004E22E2">
        <w:rPr>
          <w:rFonts w:ascii="Times New Roman" w:eastAsia="宋体" w:hAnsi="Times New Roman" w:hint="eastAsia"/>
          <w:sz w:val="24"/>
          <w:szCs w:val="24"/>
          <w:lang w:eastAsia="zh-CN"/>
        </w:rPr>
        <w:t>硫酸盐</w:t>
      </w:r>
      <w:r w:rsidR="004E22E2">
        <w:rPr>
          <w:rFonts w:ascii="Times New Roman" w:eastAsia="宋体" w:hAnsi="Times New Roman"/>
          <w:sz w:val="24"/>
          <w:szCs w:val="24"/>
          <w:lang w:eastAsia="zh-CN"/>
        </w:rPr>
        <w:t>木素（</w:t>
      </w:r>
      <w:r w:rsidR="004E22E2">
        <w:rPr>
          <w:rFonts w:ascii="Times New Roman" w:eastAsia="宋体" w:hAnsi="Times New Roman"/>
          <w:sz w:val="24"/>
          <w:szCs w:val="24"/>
          <w:lang w:eastAsia="zh-CN"/>
        </w:rPr>
        <w:t>Kraft lignin</w:t>
      </w:r>
      <w:r w:rsidR="004E22E2">
        <w:rPr>
          <w:rFonts w:ascii="Times New Roman" w:eastAsia="宋体" w:hAnsi="Times New Roman"/>
          <w:sz w:val="24"/>
          <w:szCs w:val="24"/>
          <w:lang w:eastAsia="zh-CN"/>
        </w:rPr>
        <w:t>）的分离与功能化应用展开，聚焦其低分子量组分的抗氧化性能，再度印证了膜分离方法对增强木质素应用潜力的有效性</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_Ref227686903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[11]</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lang w:eastAsia="zh-CN"/>
        </w:rPr>
        <w:t>。</w:t>
      </w:r>
    </w:p>
    <w:p w:rsidR="00AE0456" w:rsidRPr="00413BC9" w:rsidRDefault="00D94751" w:rsidP="00BB5D50">
      <w:pPr>
        <w:widowControl w:val="0"/>
        <w:spacing w:after="0" w:line="360" w:lineRule="auto"/>
        <w:ind w:firstLine="480"/>
        <w:jc w:val="both"/>
        <w:rPr>
          <w:rFonts w:ascii="Times New Roman" w:eastAsia="宋体" w:hAnsi="Times New Roman"/>
          <w:sz w:val="24"/>
          <w:szCs w:val="24"/>
          <w:lang w:eastAsia="zh-CN"/>
        </w:rPr>
      </w:pPr>
      <w:r w:rsidRPr="00D94751">
        <w:rPr>
          <w:rFonts w:ascii="Times New Roman" w:eastAsia="宋体" w:hAnsi="Times New Roman"/>
          <w:sz w:val="24"/>
          <w:szCs w:val="24"/>
          <w:lang w:eastAsia="zh-CN"/>
        </w:rPr>
        <w:lastRenderedPageBreak/>
        <w: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利用中会产生怎样的变化，其实探讨得并不深入。特别是分级对木质素热解行为和胶体球形成性能的影响依然不明确，而且目前大多数研究仍停留在超滤分级对木质素基本结构表征或单一性能（如抗氧化性、紫外吸收性）的影响层面</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_Ref227688017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[12]</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_Ref227688016 \r \h </w:instrText>
      </w:r>
      <w:r w:rsidR="00BB5D50">
        <w:rPr>
          <w:rFonts w:ascii="Times New Roman" w:eastAsia="宋体" w:hAnsi="Times New Roman"/>
          <w:sz w:val="24"/>
          <w:szCs w:val="24"/>
          <w:vertAlign w:val="superscript"/>
          <w:lang w:eastAsia="zh-CN"/>
        </w:rPr>
        <w:instrText xml:space="preserve">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[13]</w:t>
      </w:r>
      <w:r w:rsidR="004E22E2">
        <w:rPr>
          <w:rFonts w:ascii="Times New Roman" w:eastAsia="宋体" w:hAnsi="Times New Roman"/>
          <w:sz w:val="24"/>
          <w:szCs w:val="24"/>
          <w:vertAlign w:val="superscript"/>
          <w:lang w:eastAsia="zh-CN"/>
        </w:rPr>
        <w:fldChar w:fldCharType="end"/>
      </w:r>
      <w:r w:rsidR="00B42A24">
        <w:rPr>
          <w:rFonts w:ascii="Times New Roman" w:eastAsia="宋体" w:hAnsi="Times New Roman"/>
          <w:sz w:val="24"/>
          <w:szCs w:val="24"/>
          <w:lang w:eastAsia="zh-CN"/>
        </w:rPr>
        <w:t>，</w:t>
      </w:r>
      <w:r w:rsidR="00B42A24">
        <w:rPr>
          <w:rFonts w:ascii="Times New Roman" w:eastAsia="宋体" w:hAnsi="Times New Roman" w:hint="eastAsia"/>
          <w:sz w:val="24"/>
          <w:szCs w:val="24"/>
          <w:lang w:eastAsia="zh-CN"/>
        </w:rPr>
        <w:t>没有</w:t>
      </w:r>
      <w:r w:rsidR="004E22E2">
        <w:rPr>
          <w:rFonts w:ascii="Times New Roman" w:eastAsia="宋体" w:hAnsi="Times New Roman"/>
          <w:sz w:val="24"/>
          <w:szCs w:val="24"/>
          <w:lang w:eastAsia="zh-CN"/>
        </w:rPr>
        <w:t>系统</w:t>
      </w:r>
      <w:r w:rsidR="00B42A24">
        <w:rPr>
          <w:rFonts w:ascii="Times New Roman" w:eastAsia="宋体" w:hAnsi="Times New Roman" w:hint="eastAsia"/>
          <w:sz w:val="24"/>
          <w:szCs w:val="24"/>
          <w:lang w:eastAsia="zh-CN"/>
        </w:rPr>
        <w:t>地</w:t>
      </w:r>
      <w:r w:rsidR="004E22E2">
        <w:rPr>
          <w:rFonts w:ascii="Times New Roman" w:eastAsia="宋体" w:hAnsi="Times New Roman"/>
          <w:sz w:val="24"/>
          <w:szCs w:val="24"/>
          <w:lang w:eastAsia="zh-CN"/>
        </w:rPr>
        <w:t>探讨超滤分级后不同分子量组分在热解行为和胶体球形成性能上的差异。</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_Ref227686914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[14</w:t>
      </w:r>
      <w:r w:rsidR="004E22E2" w:rsidRPr="00B03365">
        <w:rPr>
          <w:rFonts w:ascii="Times New Roman" w:eastAsia="宋体" w:hAnsi="Times New Roman"/>
          <w:vanish/>
          <w:sz w:val="24"/>
          <w:szCs w:val="24"/>
          <w:vertAlign w:val="superscript"/>
          <w:lang w:eastAsia="zh-CN"/>
        </w:rPr>
        <w:t>]</w:t>
      </w:r>
      <w:r w:rsidR="004E22E2">
        <w:rPr>
          <w:rFonts w:ascii="Times New Roman" w:eastAsia="宋体" w:hAnsi="Times New Roman"/>
          <w:sz w:val="24"/>
          <w:szCs w:val="24"/>
          <w:vertAlign w:val="superscript"/>
          <w:lang w:eastAsia="zh-CN"/>
        </w:rPr>
        <w:fldChar w:fldCharType="end"/>
      </w:r>
      <w:r w:rsidR="004E22E2" w:rsidRPr="00B03365">
        <w:rPr>
          <w:rFonts w:ascii="Times New Roman" w:eastAsia="宋体" w:hAnsi="Times New Roman"/>
          <w:vanish/>
          <w:sz w:val="24"/>
          <w:szCs w:val="24"/>
          <w:vertAlign w:val="superscript"/>
          <w:lang w:eastAsia="zh-CN"/>
        </w:rPr>
        <w:fldChar w:fldCharType="begin"/>
      </w:r>
      <w:r w:rsidR="004E22E2" w:rsidRPr="00B03365">
        <w:rPr>
          <w:rFonts w:ascii="Times New Roman" w:eastAsia="宋体" w:hAnsi="Times New Roman"/>
          <w:vanish/>
          <w:sz w:val="24"/>
          <w:szCs w:val="24"/>
          <w:vertAlign w:val="superscript"/>
          <w:lang w:eastAsia="zh-CN"/>
        </w:rPr>
        <w:instrText xml:space="preserve"> REF _Ref227686916 \r \h  \* MERGEFORMAT </w:instrText>
      </w:r>
      <w:r w:rsidR="004E22E2" w:rsidRPr="00B03365">
        <w:rPr>
          <w:rFonts w:ascii="Times New Roman" w:eastAsia="宋体" w:hAnsi="Times New Roman"/>
          <w:vanish/>
          <w:sz w:val="24"/>
          <w:szCs w:val="24"/>
          <w:vertAlign w:val="superscript"/>
          <w:lang w:eastAsia="zh-CN"/>
        </w:rPr>
      </w:r>
      <w:r w:rsidR="004E22E2" w:rsidRPr="00B03365">
        <w:rPr>
          <w:rFonts w:ascii="Times New Roman" w:eastAsia="宋体" w:hAnsi="Times New Roman"/>
          <w:vanish/>
          <w:sz w:val="24"/>
          <w:szCs w:val="24"/>
          <w:vertAlign w:val="superscript"/>
          <w:lang w:eastAsia="zh-CN"/>
        </w:rPr>
        <w:fldChar w:fldCharType="separate"/>
      </w:r>
      <w:r w:rsidR="004E22E2" w:rsidRPr="00B03365">
        <w:rPr>
          <w:rFonts w:ascii="Times New Roman" w:eastAsia="宋体" w:hAnsi="Times New Roman"/>
          <w:vanish/>
          <w:sz w:val="24"/>
          <w:szCs w:val="24"/>
          <w:vertAlign w:val="superscript"/>
          <w:lang w:eastAsia="zh-CN"/>
        </w:rPr>
        <w:t>[15]</w:t>
      </w:r>
      <w:r w:rsidR="004E22E2" w:rsidRPr="00B03365">
        <w:rPr>
          <w:rFonts w:ascii="Times New Roman" w:eastAsia="宋体" w:hAnsi="Times New Roman"/>
          <w:vanish/>
          <w:sz w:val="24"/>
          <w:szCs w:val="24"/>
          <w:vertAlign w:val="superscript"/>
          <w:lang w:eastAsia="zh-CN"/>
        </w:rPr>
        <w:fldChar w:fldCharType="end"/>
      </w:r>
      <w:r w:rsidR="004E22E2" w:rsidRPr="00B03365">
        <w:rPr>
          <w:rFonts w:ascii="Times New Roman" w:eastAsia="宋体" w:hAnsi="Times New Roman"/>
          <w:vanish/>
          <w:sz w:val="24"/>
          <w:szCs w:val="24"/>
          <w:vertAlign w:val="superscript"/>
          <w:lang w:eastAsia="zh-CN"/>
        </w:rPr>
        <w:fldChar w:fldCharType="begin"/>
      </w:r>
      <w:r w:rsidR="004E22E2" w:rsidRPr="00B03365">
        <w:rPr>
          <w:rFonts w:ascii="Times New Roman" w:eastAsia="宋体" w:hAnsi="Times New Roman"/>
          <w:vanish/>
          <w:sz w:val="24"/>
          <w:szCs w:val="24"/>
          <w:vertAlign w:val="superscript"/>
          <w:lang w:eastAsia="zh-CN"/>
        </w:rPr>
        <w:instrText xml:space="preserve"> REF _Ref227686917 \r \h  \* MERGEFORMAT </w:instrText>
      </w:r>
      <w:r w:rsidR="004E22E2" w:rsidRPr="00B03365">
        <w:rPr>
          <w:rFonts w:ascii="Times New Roman" w:eastAsia="宋体" w:hAnsi="Times New Roman"/>
          <w:vanish/>
          <w:sz w:val="24"/>
          <w:szCs w:val="24"/>
          <w:vertAlign w:val="superscript"/>
          <w:lang w:eastAsia="zh-CN"/>
        </w:rPr>
      </w:r>
      <w:r w:rsidR="004E22E2" w:rsidRPr="00B03365">
        <w:rPr>
          <w:rFonts w:ascii="Times New Roman" w:eastAsia="宋体" w:hAnsi="Times New Roman"/>
          <w:vanish/>
          <w:sz w:val="24"/>
          <w:szCs w:val="24"/>
          <w:vertAlign w:val="superscript"/>
          <w:lang w:eastAsia="zh-CN"/>
        </w:rPr>
        <w:fldChar w:fldCharType="separate"/>
      </w:r>
      <w:r w:rsidR="004E22E2" w:rsidRPr="00B03365">
        <w:rPr>
          <w:rFonts w:ascii="Times New Roman" w:eastAsia="宋体" w:hAnsi="Times New Roman"/>
          <w:vanish/>
          <w:sz w:val="24"/>
          <w:szCs w:val="24"/>
          <w:vertAlign w:val="superscript"/>
          <w:lang w:eastAsia="zh-CN"/>
        </w:rPr>
        <w:t>[16]</w:t>
      </w:r>
      <w:r w:rsidR="004E22E2" w:rsidRPr="00B03365">
        <w:rPr>
          <w:rFonts w:ascii="Times New Roman" w:eastAsia="宋体" w:hAnsi="Times New Roman"/>
          <w:vanish/>
          <w:sz w:val="24"/>
          <w:szCs w:val="24"/>
          <w:vertAlign w:val="superscript"/>
          <w:lang w:eastAsia="zh-CN"/>
        </w:rPr>
        <w:fldChar w:fldCharType="end"/>
      </w:r>
      <w:r w:rsidR="004E22E2" w:rsidRPr="00B03365">
        <w:rPr>
          <w:rFonts w:ascii="Times New Roman" w:eastAsia="宋体" w:hAnsi="Times New Roman"/>
          <w:vanish/>
          <w:sz w:val="24"/>
          <w:szCs w:val="24"/>
          <w:vertAlign w:val="superscript"/>
          <w:lang w:eastAsia="zh-CN"/>
        </w:rPr>
        <w:fldChar w:fldCharType="begin"/>
      </w:r>
      <w:r w:rsidR="004E22E2" w:rsidRPr="00B03365">
        <w:rPr>
          <w:rFonts w:ascii="Times New Roman" w:eastAsia="宋体" w:hAnsi="Times New Roman"/>
          <w:vanish/>
          <w:sz w:val="24"/>
          <w:szCs w:val="24"/>
          <w:vertAlign w:val="superscript"/>
          <w:lang w:eastAsia="zh-CN"/>
        </w:rPr>
        <w:instrText xml:space="preserve"> REF _Ref227686918 \r \h  \* MERGEFORMAT </w:instrText>
      </w:r>
      <w:r w:rsidR="004E22E2" w:rsidRPr="00B03365">
        <w:rPr>
          <w:rFonts w:ascii="Times New Roman" w:eastAsia="宋体" w:hAnsi="Times New Roman"/>
          <w:vanish/>
          <w:sz w:val="24"/>
          <w:szCs w:val="24"/>
          <w:vertAlign w:val="superscript"/>
          <w:lang w:eastAsia="zh-CN"/>
        </w:rPr>
      </w:r>
      <w:r w:rsidR="004E22E2" w:rsidRPr="00B03365">
        <w:rPr>
          <w:rFonts w:ascii="Times New Roman" w:eastAsia="宋体" w:hAnsi="Times New Roman"/>
          <w:vanish/>
          <w:sz w:val="24"/>
          <w:szCs w:val="24"/>
          <w:vertAlign w:val="superscript"/>
          <w:lang w:eastAsia="zh-CN"/>
        </w:rPr>
        <w:fldChar w:fldCharType="separate"/>
      </w:r>
      <w:r w:rsidR="004E22E2" w:rsidRPr="00B03365">
        <w:rPr>
          <w:rFonts w:ascii="Times New Roman" w:eastAsia="宋体" w:hAnsi="Times New Roman"/>
          <w:vanish/>
          <w:sz w:val="24"/>
          <w:szCs w:val="24"/>
          <w:vertAlign w:val="superscript"/>
          <w:lang w:eastAsia="zh-CN"/>
        </w:rPr>
        <w:t>[17]</w:t>
      </w:r>
      <w:r w:rsidR="004E22E2" w:rsidRPr="00B03365">
        <w:rPr>
          <w:rFonts w:ascii="Times New Roman" w:eastAsia="宋体" w:hAnsi="Times New Roman"/>
          <w:vanish/>
          <w:sz w:val="24"/>
          <w:szCs w:val="24"/>
          <w:vertAlign w:val="superscript"/>
          <w:lang w:eastAsia="zh-CN"/>
        </w:rPr>
        <w:fldChar w:fldCharType="end"/>
      </w:r>
      <w:r w:rsidR="004E22E2" w:rsidRPr="00B03365">
        <w:rPr>
          <w:rFonts w:ascii="Times New Roman" w:eastAsia="宋体" w:hAnsi="Times New Roman"/>
          <w:vanish/>
          <w:sz w:val="24"/>
          <w:szCs w:val="24"/>
          <w:vertAlign w:val="superscript"/>
          <w:lang w:eastAsia="zh-CN"/>
        </w:rPr>
        <w:t xml:space="preserve"> </w:t>
      </w:r>
      <w:r w:rsidR="004E22E2" w:rsidRPr="00B03365">
        <w:rPr>
          <w:rFonts w:ascii="Times New Roman" w:eastAsia="宋体" w:hAnsi="Times New Roman"/>
          <w:vanish/>
          <w:sz w:val="24"/>
          <w:szCs w:val="24"/>
          <w:vertAlign w:val="superscript"/>
          <w:lang w:eastAsia="zh-CN"/>
        </w:rPr>
        <w:fldChar w:fldCharType="begin"/>
      </w:r>
      <w:r w:rsidR="004E22E2" w:rsidRPr="00B03365">
        <w:rPr>
          <w:rFonts w:ascii="Times New Roman" w:eastAsia="宋体" w:hAnsi="Times New Roman"/>
          <w:vanish/>
          <w:sz w:val="24"/>
          <w:szCs w:val="24"/>
          <w:vertAlign w:val="superscript"/>
          <w:lang w:eastAsia="zh-CN"/>
        </w:rPr>
        <w:instrText xml:space="preserve"> REF _Ref227688003 \r \h </w:instrText>
      </w:r>
      <w:r w:rsidR="00BB5D50" w:rsidRPr="00B03365">
        <w:rPr>
          <w:rFonts w:ascii="Times New Roman" w:eastAsia="宋体" w:hAnsi="Times New Roman"/>
          <w:vanish/>
          <w:sz w:val="24"/>
          <w:szCs w:val="24"/>
          <w:vertAlign w:val="superscript"/>
          <w:lang w:eastAsia="zh-CN"/>
        </w:rPr>
        <w:instrText xml:space="preserve"> \* MERGEFORMAT </w:instrText>
      </w:r>
      <w:r w:rsidR="004E22E2" w:rsidRPr="00B03365">
        <w:rPr>
          <w:rFonts w:ascii="Times New Roman" w:eastAsia="宋体" w:hAnsi="Times New Roman"/>
          <w:vanish/>
          <w:sz w:val="24"/>
          <w:szCs w:val="24"/>
          <w:vertAlign w:val="superscript"/>
          <w:lang w:eastAsia="zh-CN"/>
        </w:rPr>
      </w:r>
      <w:r w:rsidR="004E22E2" w:rsidRPr="00B03365">
        <w:rPr>
          <w:rFonts w:ascii="Times New Roman" w:eastAsia="宋体" w:hAnsi="Times New Roman"/>
          <w:vanish/>
          <w:sz w:val="24"/>
          <w:szCs w:val="24"/>
          <w:vertAlign w:val="superscript"/>
          <w:lang w:eastAsia="zh-CN"/>
        </w:rPr>
        <w:fldChar w:fldCharType="separate"/>
      </w:r>
      <w:r w:rsidR="004E22E2" w:rsidRPr="00B03365">
        <w:rPr>
          <w:rFonts w:ascii="Times New Roman" w:eastAsia="宋体" w:hAnsi="Times New Roman"/>
          <w:vanish/>
          <w:sz w:val="24"/>
          <w:szCs w:val="24"/>
          <w:vertAlign w:val="superscript"/>
          <w:lang w:eastAsia="zh-CN"/>
        </w:rPr>
        <w:t>[18]</w:t>
      </w:r>
      <w:r w:rsidR="004E22E2" w:rsidRPr="00B03365">
        <w:rPr>
          <w:rFonts w:ascii="Times New Roman" w:eastAsia="宋体" w:hAnsi="Times New Roman"/>
          <w:vanish/>
          <w:sz w:val="24"/>
          <w:szCs w:val="24"/>
          <w:vertAlign w:val="superscript"/>
          <w:lang w:eastAsia="zh-CN"/>
        </w:rPr>
        <w:fldChar w:fldCharType="end"/>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_Ref227688010 \r \h </w:instrText>
      </w:r>
      <w:r w:rsidR="00BB5D50">
        <w:rPr>
          <w:rFonts w:ascii="Times New Roman" w:eastAsia="宋体" w:hAnsi="Times New Roman"/>
          <w:sz w:val="24"/>
          <w:szCs w:val="24"/>
          <w:vertAlign w:val="superscript"/>
          <w:lang w:eastAsia="zh-CN"/>
        </w:rPr>
        <w:instrText xml:space="preserve">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B03365">
        <w:rPr>
          <w:rFonts w:ascii="Times New Roman" w:eastAsia="宋体" w:hAnsi="Times New Roman"/>
          <w:sz w:val="24"/>
          <w:szCs w:val="24"/>
          <w:vertAlign w:val="superscript"/>
          <w:lang w:eastAsia="zh-CN"/>
        </w:rPr>
        <w:t>-</w:t>
      </w:r>
      <w:r w:rsidR="004E22E2">
        <w:rPr>
          <w:rFonts w:ascii="Times New Roman" w:eastAsia="宋体" w:hAnsi="Times New Roman"/>
          <w:sz w:val="24"/>
          <w:szCs w:val="24"/>
          <w:vertAlign w:val="superscript"/>
          <w:lang w:eastAsia="zh-CN"/>
        </w:rPr>
        <w:t>19]</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vertAlign w:val="superscript"/>
          <w:lang w:eastAsia="zh-CN"/>
        </w:rPr>
        <w:t xml:space="preserve"> </w:t>
      </w:r>
    </w:p>
    <w:p w:rsidR="00744D37" w:rsidRDefault="00744D37" w:rsidP="00684743">
      <w:pPr>
        <w:widowControl w:val="0"/>
        <w:spacing w:after="0" w:line="360" w:lineRule="auto"/>
        <w:jc w:val="center"/>
        <w:rPr>
          <w:rFonts w:ascii="Times New Roman" w:eastAsia="宋体" w:hAnsi="Times New Roman"/>
          <w:lang w:eastAsia="zh-CN"/>
        </w:rPr>
      </w:pPr>
      <w:bookmarkStart w:id="11" w:name="_GoBack"/>
      <w:bookmarkEnd w:id="11"/>
    </w:p>
    <w:p w:rsidR="00BF6F03" w:rsidRPr="00684743" w:rsidRDefault="00684743" w:rsidP="00684743">
      <w:pPr>
        <w:widowControl w:val="0"/>
        <w:spacing w:after="0" w:line="360" w:lineRule="auto"/>
        <w:jc w:val="center"/>
        <w:rPr>
          <w:rFonts w:ascii="Times New Roman" w:eastAsia="宋体" w:hAnsi="Times New Roman"/>
          <w:sz w:val="20"/>
          <w:lang w:eastAsia="zh-CN"/>
        </w:rPr>
      </w:pPr>
      <w:r>
        <w:rPr>
          <w:rFonts w:ascii="Times New Roman" w:eastAsia="宋体" w:hAnsi="Times New Roman" w:hint="eastAsia"/>
          <w:sz w:val="20"/>
          <w:lang w:eastAsia="zh-CN"/>
        </w:rPr>
        <w:t>图</w:t>
      </w:r>
      <w:r>
        <w:rPr>
          <w:rFonts w:ascii="Times New Roman" w:eastAsia="宋体" w:hAnsi="Times New Roman" w:hint="eastAsia"/>
          <w:sz w:val="20"/>
          <w:lang w:eastAsia="zh-CN"/>
        </w:rPr>
        <w:t>1.2</w:t>
      </w:r>
      <w:r>
        <w:rPr>
          <w:rFonts w:ascii="Times New Roman" w:eastAsia="宋体" w:hAnsi="Times New Roman"/>
          <w:sz w:val="20"/>
          <w:lang w:eastAsia="zh-CN"/>
        </w:rPr>
        <w:t xml:space="preserve"> </w:t>
      </w:r>
      <w:r w:rsidRPr="00684743">
        <w:rPr>
          <w:rFonts w:ascii="Times New Roman" w:eastAsia="宋体" w:hAnsi="Times New Roman" w:hint="eastAsia"/>
          <w:sz w:val="20"/>
          <w:lang w:eastAsia="zh-CN"/>
        </w:rPr>
        <w:t>超滤分级流程示意图</w:t>
      </w:r>
    </w:p>
    <w:p w:rsidR="00744D37" w:rsidRPr="00413BC9" w:rsidRDefault="004E22E2" w:rsidP="00B51165">
      <w:pPr>
        <w:pStyle w:val="21"/>
      </w:pPr>
      <w:bookmarkStart w:id="12" w:name="_Toc227686409"/>
      <w:bookmarkStart w:id="13" w:name="_Toc228143739"/>
      <w:r>
        <w:t xml:space="preserve">1.3 </w:t>
      </w:r>
      <w:r>
        <w:t>木</w:t>
      </w:r>
      <w:r>
        <w:rPr>
          <w:rFonts w:cs="Microsoft JhengHei" w:hint="eastAsia"/>
        </w:rPr>
        <w:t>质</w:t>
      </w:r>
      <w:r>
        <w:rPr>
          <w:rFonts w:cs="MS Gothic" w:hint="eastAsia"/>
        </w:rPr>
        <w:t>素</w:t>
      </w:r>
      <w:r>
        <w:rPr>
          <w:rFonts w:cs="Microsoft JhengHei" w:hint="eastAsia"/>
        </w:rPr>
        <w:t>热</w:t>
      </w:r>
      <w:r>
        <w:rPr>
          <w:rFonts w:cs="MS Gothic" w:hint="eastAsia"/>
        </w:rPr>
        <w:t>解</w:t>
      </w:r>
      <w:bookmarkEnd w:id="12"/>
      <w:r w:rsidR="00484C05" w:rsidRPr="00484C05">
        <w:rPr>
          <w:rFonts w:cs="MS Gothic" w:hint="eastAsia"/>
        </w:rPr>
        <w:t>解反应机理与动力学研究</w:t>
      </w:r>
      <w:bookmarkEnd w:id="13"/>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热解技术是在无氧或限氧条件下，通过加热使生物质发生热化学分解，转化为固、液、气三相产物的过程</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_Ref227688000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[20</w:t>
      </w:r>
      <w:r w:rsidRPr="00B03365">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sidRPr="00B03365">
        <w:rPr>
          <w:rFonts w:ascii="Times New Roman" w:eastAsia="宋体" w:hAnsi="Times New Roman"/>
          <w:vanish/>
          <w:sz w:val="24"/>
          <w:szCs w:val="24"/>
          <w:vertAlign w:val="superscript"/>
          <w:lang w:eastAsia="zh-CN"/>
        </w:rPr>
        <w:fldChar w:fldCharType="begin"/>
      </w:r>
      <w:r w:rsidRPr="00B03365">
        <w:rPr>
          <w:rFonts w:ascii="Times New Roman" w:eastAsia="宋体" w:hAnsi="Times New Roman"/>
          <w:vanish/>
          <w:sz w:val="24"/>
          <w:szCs w:val="24"/>
          <w:vertAlign w:val="superscript"/>
          <w:lang w:eastAsia="zh-CN"/>
        </w:rPr>
        <w:instrText xml:space="preserve"> REF _Ref227688001 \r \h  \* MERGEFORMAT </w:instrText>
      </w:r>
      <w:r w:rsidRPr="00B03365">
        <w:rPr>
          <w:rFonts w:ascii="Times New Roman" w:eastAsia="宋体" w:hAnsi="Times New Roman"/>
          <w:vanish/>
          <w:sz w:val="24"/>
          <w:szCs w:val="24"/>
          <w:vertAlign w:val="superscript"/>
          <w:lang w:eastAsia="zh-CN"/>
        </w:rPr>
      </w:r>
      <w:r w:rsidRPr="00B03365">
        <w:rPr>
          <w:rFonts w:ascii="Times New Roman" w:eastAsia="宋体" w:hAnsi="Times New Roman"/>
          <w:vanish/>
          <w:sz w:val="24"/>
          <w:szCs w:val="24"/>
          <w:vertAlign w:val="superscript"/>
          <w:lang w:eastAsia="zh-CN"/>
        </w:rPr>
        <w:fldChar w:fldCharType="separate"/>
      </w:r>
      <w:r w:rsidRPr="00B03365">
        <w:rPr>
          <w:rFonts w:ascii="Times New Roman" w:eastAsia="宋体" w:hAnsi="Times New Roman"/>
          <w:vanish/>
          <w:sz w:val="24"/>
          <w:szCs w:val="24"/>
          <w:vertAlign w:val="superscript"/>
          <w:lang w:eastAsia="zh-CN"/>
        </w:rPr>
        <w:t>[21]</w:t>
      </w:r>
      <w:r w:rsidRPr="00B03365">
        <w:rPr>
          <w:rFonts w:ascii="Times New Roman" w:eastAsia="宋体" w:hAnsi="Times New Roman"/>
          <w:vanish/>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_Ref227688004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sidR="00B03365">
        <w:rPr>
          <w:rFonts w:ascii="Times New Roman" w:eastAsia="宋体" w:hAnsi="Times New Roman"/>
          <w:sz w:val="24"/>
          <w:szCs w:val="24"/>
          <w:vertAlign w:val="superscript"/>
          <w:lang w:eastAsia="zh-CN"/>
        </w:rPr>
        <w:t>-</w:t>
      </w:r>
      <w:r>
        <w:rPr>
          <w:rFonts w:ascii="Times New Roman" w:eastAsia="宋体" w:hAnsi="Times New Roman"/>
          <w:sz w:val="24"/>
          <w:szCs w:val="24"/>
          <w:vertAlign w:val="superscript"/>
          <w:lang w:eastAsia="zh-CN"/>
        </w:rPr>
        <w:t>22]</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w:t>
      </w:r>
      <w:r>
        <w:rPr>
          <w:rFonts w:ascii="Times New Roman" w:eastAsia="宋体" w:hAnsi="Times New Roman" w:hint="eastAsia"/>
          <w:sz w:val="24"/>
          <w:szCs w:val="24"/>
          <w:lang w:eastAsia="zh-CN"/>
        </w:rPr>
        <w:t>在热解这项技术中，木质素</w:t>
      </w:r>
      <w:r>
        <w:rPr>
          <w:rFonts w:ascii="Times New Roman" w:eastAsia="宋体" w:hAnsi="Times New Roman"/>
          <w:sz w:val="24"/>
          <w:szCs w:val="24"/>
          <w:lang w:eastAsia="zh-CN"/>
        </w:rPr>
        <w:t>热解是生物质热解的重要组成部分，由于其芳香族结构特性，热解产物富含芳环化合物，</w:t>
      </w:r>
      <w:r>
        <w:rPr>
          <w:rFonts w:ascii="Times New Roman" w:eastAsia="宋体" w:hAnsi="Times New Roman" w:hint="eastAsia"/>
          <w:sz w:val="24"/>
          <w:szCs w:val="24"/>
          <w:lang w:eastAsia="zh-CN"/>
        </w:rPr>
        <w:t>让热解后的木质素拥有了</w:t>
      </w:r>
      <w:r>
        <w:rPr>
          <w:rFonts w:ascii="Times New Roman" w:eastAsia="宋体" w:hAnsi="Times New Roman"/>
          <w:sz w:val="24"/>
          <w:szCs w:val="24"/>
          <w:lang w:eastAsia="zh-CN"/>
        </w:rPr>
        <w:t>较高的能量密度和化工利用价值</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_Ref227688006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[23]</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_Ref227688007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[24]</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w:t>
      </w:r>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木质素热解过程复杂，涉及一系列平行和串联反应，主要包括：脱水、脱甲基、脱甲氧基、芳环重排、缩聚等。根据热解温度范围</w:t>
      </w:r>
      <w:r>
        <w:rPr>
          <w:rFonts w:ascii="Times New Roman" w:eastAsia="宋体" w:hAnsi="Times New Roman" w:hint="eastAsia"/>
          <w:sz w:val="24"/>
          <w:szCs w:val="24"/>
          <w:lang w:eastAsia="zh-CN"/>
        </w:rPr>
        <w:t>划分</w:t>
      </w:r>
      <w:r>
        <w:rPr>
          <w:rFonts w:ascii="Times New Roman" w:eastAsia="宋体" w:hAnsi="Times New Roman"/>
          <w:sz w:val="24"/>
          <w:szCs w:val="24"/>
          <w:lang w:eastAsia="zh-CN"/>
        </w:rPr>
        <w:t>可</w:t>
      </w:r>
      <w:r>
        <w:rPr>
          <w:rFonts w:ascii="Times New Roman" w:eastAsia="宋体" w:hAnsi="Times New Roman" w:hint="eastAsia"/>
          <w:sz w:val="24"/>
          <w:szCs w:val="24"/>
          <w:lang w:eastAsia="zh-CN"/>
        </w:rPr>
        <w:t>进一步细</w:t>
      </w:r>
      <w:r>
        <w:rPr>
          <w:rFonts w:ascii="Times New Roman" w:eastAsia="宋体" w:hAnsi="Times New Roman"/>
          <w:sz w:val="24"/>
          <w:szCs w:val="24"/>
          <w:lang w:eastAsia="zh-CN"/>
        </w:rPr>
        <w:t>分为</w:t>
      </w:r>
      <w:r>
        <w:rPr>
          <w:rFonts w:ascii="Times New Roman" w:eastAsia="宋体" w:hAnsi="Times New Roman" w:hint="eastAsia"/>
          <w:sz w:val="24"/>
          <w:szCs w:val="24"/>
          <w:lang w:eastAsia="zh-CN"/>
        </w:rPr>
        <w:t>两类类</w:t>
      </w:r>
      <w:r>
        <w:rPr>
          <w:rFonts w:ascii="Times New Roman" w:eastAsia="宋体" w:hAnsi="Times New Roman"/>
          <w:sz w:val="24"/>
          <w:szCs w:val="24"/>
          <w:lang w:eastAsia="zh-CN"/>
        </w:rPr>
        <w:t>。</w:t>
      </w:r>
      <w:r>
        <w:rPr>
          <w:rFonts w:ascii="Times New Roman" w:eastAsia="宋体" w:hAnsi="Times New Roman" w:hint="eastAsia"/>
          <w:sz w:val="24"/>
          <w:szCs w:val="24"/>
          <w:lang w:eastAsia="zh-CN"/>
        </w:rPr>
        <w:t>据前人研究，</w:t>
      </w:r>
      <w:r>
        <w:rPr>
          <w:rFonts w:ascii="Times New Roman" w:eastAsia="宋体" w:hAnsi="Times New Roman"/>
          <w:sz w:val="24"/>
          <w:szCs w:val="24"/>
          <w:lang w:eastAsia="zh-CN"/>
        </w:rPr>
        <w:t>低温热解主要生成生物油和生物炭，高温热解则倾向于生成气体产物和优质生物炭</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_Ref227688014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[25]</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_Ref227688015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[26]</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。通过控制热解温度、升温速率和停留时间，</w:t>
      </w:r>
      <w:r>
        <w:rPr>
          <w:rFonts w:ascii="Times New Roman" w:eastAsia="宋体" w:hAnsi="Times New Roman" w:hint="eastAsia"/>
          <w:sz w:val="24"/>
          <w:szCs w:val="24"/>
          <w:lang w:eastAsia="zh-CN"/>
        </w:rPr>
        <w:t>就</w:t>
      </w:r>
      <w:r>
        <w:rPr>
          <w:rFonts w:ascii="Times New Roman" w:eastAsia="宋体" w:hAnsi="Times New Roman"/>
          <w:sz w:val="24"/>
          <w:szCs w:val="24"/>
          <w:lang w:eastAsia="zh-CN"/>
        </w:rPr>
        <w:t>可</w:t>
      </w:r>
      <w:r>
        <w:rPr>
          <w:rFonts w:ascii="Times New Roman" w:eastAsia="宋体" w:hAnsi="Times New Roman" w:hint="eastAsia"/>
          <w:sz w:val="24"/>
          <w:szCs w:val="24"/>
          <w:lang w:eastAsia="zh-CN"/>
        </w:rPr>
        <w:t>以</w:t>
      </w:r>
      <w:r>
        <w:rPr>
          <w:rFonts w:ascii="Times New Roman" w:eastAsia="宋体" w:hAnsi="Times New Roman"/>
          <w:sz w:val="24"/>
          <w:szCs w:val="24"/>
          <w:lang w:eastAsia="zh-CN"/>
        </w:rPr>
        <w:t>将木质素转化为生物炭、生物油和不可凝气体三相产物</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_Ref227686928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[27]</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。其中，生物炭具有良好的孔隙结构和表面官能团，可作为土壤改良剂、碳封存材料或高效吸附剂使用；生物油富含酚类化合物，经进一步精制后可作为液体燃料或高附加值化学品的前体</w:t>
      </w:r>
    </w:p>
    <w:p w:rsidR="00484C05" w:rsidRPr="00484C05" w:rsidRDefault="00484C05" w:rsidP="00BB5D50">
      <w:pPr>
        <w:widowControl w:val="0"/>
        <w:spacing w:after="0" w:line="360" w:lineRule="auto"/>
        <w:ind w:firstLine="480"/>
        <w:jc w:val="both"/>
        <w:rPr>
          <w:rFonts w:ascii="Times New Roman" w:eastAsia="宋体" w:hAnsi="Times New Roman"/>
          <w:sz w:val="24"/>
          <w:szCs w:val="24"/>
          <w:lang w:eastAsia="zh-CN"/>
        </w:rPr>
      </w:pPr>
      <w:r w:rsidRPr="00484C05">
        <w:rPr>
          <w:rFonts w:ascii="Times New Roman" w:eastAsia="宋体" w:hAnsi="Times New Roman" w:hint="eastAsia"/>
          <w:sz w:val="24"/>
          <w:szCs w:val="24"/>
          <w:lang w:eastAsia="zh-CN"/>
        </w:rPr>
        <w:t>木</w:t>
      </w:r>
      <w:r w:rsidRPr="00484C05">
        <w:rPr>
          <w:rFonts w:ascii="Times New Roman" w:eastAsia="宋体" w:hAnsi="Times New Roman" w:cs="微软雅黑" w:hint="eastAsia"/>
          <w:sz w:val="24"/>
          <w:szCs w:val="24"/>
          <w:lang w:eastAsia="zh-CN"/>
        </w:rPr>
        <w:t>质</w:t>
      </w:r>
      <w:r w:rsidRPr="00484C05">
        <w:rPr>
          <w:rFonts w:ascii="Times New Roman" w:eastAsia="宋体" w:hAnsi="Times New Roman" w:cs="MS Gothic"/>
          <w:sz w:val="24"/>
          <w:szCs w:val="24"/>
          <w:lang w:eastAsia="zh-CN"/>
        </w:rPr>
        <w:t>素</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解反</w:t>
      </w:r>
      <w:r w:rsidRPr="00484C05">
        <w:rPr>
          <w:rFonts w:ascii="Times New Roman" w:eastAsia="宋体" w:hAnsi="Times New Roman" w:cs="微软雅黑" w:hint="eastAsia"/>
          <w:sz w:val="24"/>
          <w:szCs w:val="24"/>
          <w:lang w:eastAsia="zh-CN"/>
        </w:rPr>
        <w:t>应动</w:t>
      </w:r>
      <w:r w:rsidRPr="00484C05">
        <w:rPr>
          <w:rFonts w:ascii="Times New Roman" w:eastAsia="宋体" w:hAnsi="Times New Roman" w:cs="MS Gothic"/>
          <w:sz w:val="24"/>
          <w:szCs w:val="24"/>
          <w:lang w:eastAsia="zh-CN"/>
        </w:rPr>
        <w:t>力学的研究</w:t>
      </w:r>
      <w:r w:rsidRPr="00484C05">
        <w:rPr>
          <w:rFonts w:ascii="Times New Roman" w:eastAsia="宋体" w:hAnsi="Times New Roman" w:cs="微软雅黑" w:hint="eastAsia"/>
          <w:sz w:val="24"/>
          <w:szCs w:val="24"/>
          <w:lang w:eastAsia="zh-CN"/>
        </w:rPr>
        <w:t>对</w:t>
      </w:r>
      <w:r w:rsidRPr="00484C05">
        <w:rPr>
          <w:rFonts w:ascii="Times New Roman" w:eastAsia="宋体" w:hAnsi="Times New Roman" w:cs="MS Gothic"/>
          <w:sz w:val="24"/>
          <w:szCs w:val="24"/>
          <w:lang w:eastAsia="zh-CN"/>
        </w:rPr>
        <w:t>于揭示</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w:t>
      </w:r>
      <w:r w:rsidRPr="00484C05">
        <w:rPr>
          <w:rFonts w:ascii="Times New Roman" w:eastAsia="宋体" w:hAnsi="Times New Roman" w:cs="微软雅黑" w:hint="eastAsia"/>
          <w:sz w:val="24"/>
          <w:szCs w:val="24"/>
          <w:lang w:eastAsia="zh-CN"/>
        </w:rPr>
        <w:t>过</w:t>
      </w:r>
      <w:r w:rsidRPr="00484C05">
        <w:rPr>
          <w:rFonts w:ascii="Times New Roman" w:eastAsia="宋体" w:hAnsi="Times New Roman" w:cs="MS Gothic"/>
          <w:sz w:val="24"/>
          <w:szCs w:val="24"/>
          <w:lang w:eastAsia="zh-CN"/>
        </w:rPr>
        <w:t>程的控制步</w:t>
      </w:r>
      <w:r w:rsidRPr="00484C05">
        <w:rPr>
          <w:rFonts w:ascii="Times New Roman" w:eastAsia="宋体" w:hAnsi="Times New Roman" w:cs="微软雅黑" w:hint="eastAsia"/>
          <w:sz w:val="24"/>
          <w:szCs w:val="24"/>
          <w:lang w:eastAsia="zh-CN"/>
        </w:rPr>
        <w:t>骤</w:t>
      </w:r>
      <w:r w:rsidRPr="00484C05">
        <w:rPr>
          <w:rFonts w:ascii="Times New Roman" w:eastAsia="宋体" w:hAnsi="Times New Roman" w:cs="MS Gothic"/>
          <w:sz w:val="24"/>
          <w:szCs w:val="24"/>
          <w:lang w:eastAsia="zh-CN"/>
        </w:rPr>
        <w:t>、建立反</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速率模型、</w:t>
      </w:r>
      <w:r w:rsidRPr="00484C05">
        <w:rPr>
          <w:rFonts w:ascii="Times New Roman" w:eastAsia="宋体" w:hAnsi="Times New Roman" w:cs="微软雅黑" w:hint="eastAsia"/>
          <w:sz w:val="24"/>
          <w:szCs w:val="24"/>
          <w:lang w:eastAsia="zh-CN"/>
        </w:rPr>
        <w:t>预测</w:t>
      </w:r>
      <w:r w:rsidRPr="00484C05">
        <w:rPr>
          <w:rFonts w:ascii="Times New Roman" w:eastAsia="宋体" w:hAnsi="Times New Roman" w:cs="MS Gothic"/>
          <w:sz w:val="24"/>
          <w:szCs w:val="24"/>
          <w:lang w:eastAsia="zh-CN"/>
        </w:rPr>
        <w:t>不</w:t>
      </w:r>
      <w:r w:rsidRPr="00484C05">
        <w:rPr>
          <w:rFonts w:ascii="Times New Roman" w:eastAsia="宋体" w:hAnsi="Times New Roman" w:hint="eastAsia"/>
          <w:sz w:val="24"/>
          <w:szCs w:val="24"/>
          <w:lang w:eastAsia="zh-CN"/>
        </w:rPr>
        <w:t>同条件下的</w:t>
      </w:r>
      <w:r w:rsidRPr="00484C05">
        <w:rPr>
          <w:rFonts w:ascii="Times New Roman" w:eastAsia="宋体" w:hAnsi="Times New Roman" w:cs="微软雅黑" w:hint="eastAsia"/>
          <w:sz w:val="24"/>
          <w:szCs w:val="24"/>
          <w:lang w:eastAsia="zh-CN"/>
        </w:rPr>
        <w:t>转</w:t>
      </w:r>
      <w:r w:rsidRPr="00484C05">
        <w:rPr>
          <w:rFonts w:ascii="Times New Roman" w:eastAsia="宋体" w:hAnsi="Times New Roman" w:cs="MS Gothic"/>
          <w:sz w:val="24"/>
          <w:szCs w:val="24"/>
          <w:lang w:eastAsia="zh-CN"/>
        </w:rPr>
        <w:t>化行</w:t>
      </w:r>
      <w:r w:rsidRPr="00484C05">
        <w:rPr>
          <w:rFonts w:ascii="Times New Roman" w:eastAsia="宋体" w:hAnsi="Times New Roman" w:cs="微软雅黑" w:hint="eastAsia"/>
          <w:sz w:val="24"/>
          <w:szCs w:val="24"/>
          <w:lang w:eastAsia="zh-CN"/>
        </w:rPr>
        <w:t>为</w:t>
      </w:r>
      <w:r w:rsidRPr="00484C05">
        <w:rPr>
          <w:rFonts w:ascii="Times New Roman" w:eastAsia="宋体" w:hAnsi="Times New Roman" w:cs="MS Gothic"/>
          <w:sz w:val="24"/>
          <w:szCs w:val="24"/>
          <w:lang w:eastAsia="zh-CN"/>
        </w:rPr>
        <w:t>具有重要价</w:t>
      </w:r>
      <w:r w:rsidRPr="00484C05">
        <w:rPr>
          <w:rFonts w:ascii="Times New Roman" w:eastAsia="宋体" w:hAnsi="Times New Roman" w:cs="微软雅黑" w:hint="eastAsia"/>
          <w:sz w:val="24"/>
          <w:szCs w:val="24"/>
          <w:lang w:eastAsia="zh-CN"/>
        </w:rPr>
        <w:t>值</w:t>
      </w:r>
      <w:r w:rsidRPr="00484C05">
        <w:rPr>
          <w:rFonts w:ascii="Times New Roman" w:eastAsia="宋体" w:hAnsi="Times New Roman" w:cs="MS Gothic"/>
          <w:sz w:val="24"/>
          <w:szCs w:val="24"/>
          <w:lang w:eastAsia="zh-CN"/>
        </w:rPr>
        <w:t>。目前，研究木</w:t>
      </w:r>
      <w:r w:rsidRPr="00484C05">
        <w:rPr>
          <w:rFonts w:ascii="Times New Roman" w:eastAsia="宋体" w:hAnsi="Times New Roman" w:cs="微软雅黑" w:hint="eastAsia"/>
          <w:sz w:val="24"/>
          <w:szCs w:val="24"/>
          <w:lang w:eastAsia="zh-CN"/>
        </w:rPr>
        <w:t>质</w:t>
      </w:r>
      <w:r w:rsidRPr="00484C05">
        <w:rPr>
          <w:rFonts w:ascii="Times New Roman" w:eastAsia="宋体" w:hAnsi="Times New Roman" w:cs="MS Gothic"/>
          <w:sz w:val="24"/>
          <w:szCs w:val="24"/>
          <w:lang w:eastAsia="zh-CN"/>
        </w:rPr>
        <w:t>素</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w:t>
      </w:r>
      <w:r w:rsidRPr="00484C05">
        <w:rPr>
          <w:rFonts w:ascii="Times New Roman" w:eastAsia="宋体" w:hAnsi="Times New Roman" w:cs="微软雅黑" w:hint="eastAsia"/>
          <w:sz w:val="24"/>
          <w:szCs w:val="24"/>
          <w:lang w:eastAsia="zh-CN"/>
        </w:rPr>
        <w:t>动</w:t>
      </w:r>
      <w:r w:rsidRPr="00484C05">
        <w:rPr>
          <w:rFonts w:ascii="Times New Roman" w:eastAsia="宋体" w:hAnsi="Times New Roman" w:cs="MS Gothic"/>
          <w:sz w:val="24"/>
          <w:szCs w:val="24"/>
          <w:lang w:eastAsia="zh-CN"/>
        </w:rPr>
        <w:t>力学的主要方法包括</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重分析法（</w:t>
      </w:r>
      <w:r w:rsidRPr="00484C05">
        <w:rPr>
          <w:rFonts w:ascii="Times New Roman" w:eastAsia="宋体" w:hAnsi="Times New Roman"/>
          <w:sz w:val="24"/>
          <w:szCs w:val="24"/>
          <w:lang w:eastAsia="zh-CN"/>
        </w:rPr>
        <w:t>TGA</w:t>
      </w:r>
      <w:r w:rsidRPr="00484C05">
        <w:rPr>
          <w:rFonts w:ascii="Times New Roman" w:eastAsia="宋体" w:hAnsi="Times New Roman" w:hint="eastAsia"/>
          <w:sz w:val="24"/>
          <w:szCs w:val="24"/>
          <w:lang w:eastAsia="zh-CN"/>
        </w:rPr>
        <w:t>）、差示</w:t>
      </w:r>
      <w:r w:rsidRPr="00484C05">
        <w:rPr>
          <w:rFonts w:ascii="Times New Roman" w:eastAsia="宋体" w:hAnsi="Times New Roman" w:cs="微软雅黑" w:hint="eastAsia"/>
          <w:sz w:val="24"/>
          <w:szCs w:val="24"/>
          <w:lang w:eastAsia="zh-CN"/>
        </w:rPr>
        <w:t>扫</w:t>
      </w:r>
      <w:r w:rsidRPr="00484C05">
        <w:rPr>
          <w:rFonts w:ascii="Times New Roman" w:eastAsia="宋体" w:hAnsi="Times New Roman" w:cs="MS Gothic"/>
          <w:sz w:val="24"/>
          <w:szCs w:val="24"/>
          <w:lang w:eastAsia="zh-CN"/>
        </w:rPr>
        <w:t>描量</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法（</w:t>
      </w:r>
      <w:r w:rsidRPr="00484C05">
        <w:rPr>
          <w:rFonts w:ascii="Times New Roman" w:eastAsia="宋体" w:hAnsi="Times New Roman"/>
          <w:sz w:val="24"/>
          <w:szCs w:val="24"/>
          <w:lang w:eastAsia="zh-CN"/>
        </w:rPr>
        <w:t>DSC</w:t>
      </w:r>
      <w:r w:rsidRPr="00484C05">
        <w:rPr>
          <w:rFonts w:ascii="Times New Roman" w:eastAsia="宋体" w:hAnsi="Times New Roman" w:hint="eastAsia"/>
          <w:sz w:val="24"/>
          <w:szCs w:val="24"/>
          <w:lang w:eastAsia="zh-CN"/>
        </w:rPr>
        <w:t>）以及</w:t>
      </w:r>
      <w:r w:rsidRPr="00484C05">
        <w:rPr>
          <w:rFonts w:ascii="Times New Roman" w:eastAsia="宋体" w:hAnsi="Times New Roman" w:cs="微软雅黑" w:hint="eastAsia"/>
          <w:sz w:val="24"/>
          <w:szCs w:val="24"/>
          <w:lang w:eastAsia="zh-CN"/>
        </w:rPr>
        <w:t>结</w:t>
      </w:r>
      <w:r w:rsidRPr="00484C05">
        <w:rPr>
          <w:rFonts w:ascii="Times New Roman" w:eastAsia="宋体" w:hAnsi="Times New Roman" w:cs="MS Gothic"/>
          <w:sz w:val="24"/>
          <w:szCs w:val="24"/>
          <w:lang w:eastAsia="zh-CN"/>
        </w:rPr>
        <w:t>合</w:t>
      </w:r>
      <w:r w:rsidRPr="00484C05">
        <w:rPr>
          <w:rFonts w:ascii="Times New Roman" w:eastAsia="宋体" w:hAnsi="Times New Roman" w:cs="微软雅黑" w:hint="eastAsia"/>
          <w:sz w:val="24"/>
          <w:szCs w:val="24"/>
          <w:lang w:eastAsia="zh-CN"/>
        </w:rPr>
        <w:t>质谱</w:t>
      </w:r>
      <w:r w:rsidRPr="00484C05">
        <w:rPr>
          <w:rFonts w:ascii="Times New Roman" w:eastAsia="宋体" w:hAnsi="Times New Roman" w:cs="MS Gothic"/>
          <w:sz w:val="24"/>
          <w:szCs w:val="24"/>
          <w:lang w:eastAsia="zh-CN"/>
        </w:rPr>
        <w:t>的逸出气体分析（</w:t>
      </w:r>
      <w:r w:rsidRPr="00484C05">
        <w:rPr>
          <w:rFonts w:ascii="Times New Roman" w:eastAsia="宋体" w:hAnsi="Times New Roman"/>
          <w:sz w:val="24"/>
          <w:szCs w:val="24"/>
          <w:lang w:eastAsia="zh-CN"/>
        </w:rPr>
        <w:t>TG-MS</w:t>
      </w:r>
      <w:r w:rsidRPr="00484C05">
        <w:rPr>
          <w:rFonts w:ascii="Times New Roman" w:eastAsia="宋体" w:hAnsi="Times New Roman" w:hint="eastAsia"/>
          <w:sz w:val="24"/>
          <w:szCs w:val="24"/>
          <w:lang w:eastAsia="zh-CN"/>
        </w:rPr>
        <w:t>）等。通</w:t>
      </w:r>
      <w:r w:rsidRPr="00484C05">
        <w:rPr>
          <w:rFonts w:ascii="Times New Roman" w:eastAsia="宋体" w:hAnsi="Times New Roman" w:cs="微软雅黑" w:hint="eastAsia"/>
          <w:sz w:val="24"/>
          <w:szCs w:val="24"/>
          <w:lang w:eastAsia="zh-CN"/>
        </w:rPr>
        <w:t>过这</w:t>
      </w:r>
      <w:r w:rsidRPr="00484C05">
        <w:rPr>
          <w:rFonts w:ascii="Times New Roman" w:eastAsia="宋体" w:hAnsi="Times New Roman" w:cs="MS Gothic"/>
          <w:sz w:val="24"/>
          <w:szCs w:val="24"/>
          <w:lang w:eastAsia="zh-CN"/>
        </w:rPr>
        <w:t>些手段，研究者可以</w:t>
      </w:r>
      <w:r w:rsidRPr="00484C05">
        <w:rPr>
          <w:rFonts w:ascii="Times New Roman" w:eastAsia="宋体" w:hAnsi="Times New Roman" w:cs="微软雅黑" w:hint="eastAsia"/>
          <w:sz w:val="24"/>
          <w:szCs w:val="24"/>
          <w:lang w:eastAsia="zh-CN"/>
        </w:rPr>
        <w:t>获</w:t>
      </w:r>
      <w:r w:rsidRPr="00484C05">
        <w:rPr>
          <w:rFonts w:ascii="Times New Roman" w:eastAsia="宋体" w:hAnsi="Times New Roman" w:cs="MS Gothic"/>
          <w:sz w:val="24"/>
          <w:szCs w:val="24"/>
          <w:lang w:eastAsia="zh-CN"/>
        </w:rPr>
        <w:t>取</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解反</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的起始温度、最大失重速率温度、反</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活化能、指前因子等关</w:t>
      </w:r>
      <w:r w:rsidRPr="00484C05">
        <w:rPr>
          <w:rFonts w:ascii="Times New Roman" w:eastAsia="宋体" w:hAnsi="Times New Roman" w:cs="微软雅黑" w:hint="eastAsia"/>
          <w:sz w:val="24"/>
          <w:szCs w:val="24"/>
          <w:lang w:eastAsia="zh-CN"/>
        </w:rPr>
        <w:t>键动</w:t>
      </w:r>
      <w:r w:rsidRPr="00484C05">
        <w:rPr>
          <w:rFonts w:ascii="Times New Roman" w:eastAsia="宋体" w:hAnsi="Times New Roman" w:cs="MS Gothic"/>
          <w:sz w:val="24"/>
          <w:szCs w:val="24"/>
          <w:lang w:eastAsia="zh-CN"/>
        </w:rPr>
        <w:t>力学参数</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_Ref227686937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[28]</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_Ref227686938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[29]</w:t>
      </w:r>
      <w:r>
        <w:rPr>
          <w:rFonts w:ascii="Times New Roman" w:eastAsia="宋体" w:hAnsi="Times New Roman"/>
          <w:sz w:val="24"/>
          <w:szCs w:val="24"/>
          <w:vertAlign w:val="superscript"/>
          <w:lang w:eastAsia="zh-CN"/>
        </w:rPr>
        <w:fldChar w:fldCharType="end"/>
      </w:r>
      <w:r w:rsidRPr="00484C05">
        <w:rPr>
          <w:rFonts w:ascii="Times New Roman" w:eastAsia="宋体" w:hAnsi="Times New Roman" w:hint="eastAsia"/>
          <w:sz w:val="24"/>
          <w:szCs w:val="24"/>
          <w:lang w:eastAsia="zh-CN"/>
        </w:rPr>
        <w:t>。</w:t>
      </w:r>
    </w:p>
    <w:p w:rsidR="0003675A" w:rsidRPr="0003675A" w:rsidRDefault="00484C05" w:rsidP="00BB5D50">
      <w:pPr>
        <w:widowControl w:val="0"/>
        <w:spacing w:after="0" w:line="360" w:lineRule="auto"/>
        <w:ind w:firstLine="480"/>
        <w:jc w:val="both"/>
        <w:rPr>
          <w:rFonts w:ascii="Times New Roman" w:eastAsia="宋体" w:hAnsi="Times New Roman"/>
          <w:sz w:val="24"/>
          <w:szCs w:val="24"/>
          <w:lang w:eastAsia="zh-CN"/>
        </w:rPr>
      </w:pPr>
      <w:r w:rsidRPr="00484C05">
        <w:rPr>
          <w:rFonts w:ascii="Times New Roman" w:eastAsia="宋体" w:hAnsi="Times New Roman" w:hint="eastAsia"/>
          <w:sz w:val="24"/>
          <w:szCs w:val="24"/>
          <w:lang w:eastAsia="zh-CN"/>
        </w:rPr>
        <w:lastRenderedPageBreak/>
        <w:t>在</w:t>
      </w:r>
      <w:r w:rsidRPr="00484C05">
        <w:rPr>
          <w:rFonts w:ascii="Times New Roman" w:eastAsia="宋体" w:hAnsi="Times New Roman" w:cs="微软雅黑" w:hint="eastAsia"/>
          <w:sz w:val="24"/>
          <w:szCs w:val="24"/>
          <w:lang w:eastAsia="zh-CN"/>
        </w:rPr>
        <w:t>动</w:t>
      </w:r>
      <w:r>
        <w:rPr>
          <w:rFonts w:ascii="Times New Roman" w:eastAsia="宋体" w:hAnsi="Times New Roman" w:cs="MS Gothic"/>
          <w:sz w:val="24"/>
          <w:szCs w:val="24"/>
          <w:lang w:eastAsia="zh-CN"/>
        </w:rPr>
        <w:t>力学模型</w:t>
      </w:r>
      <w:r w:rsidRPr="00484C05">
        <w:rPr>
          <w:rFonts w:ascii="Times New Roman" w:eastAsia="宋体" w:hAnsi="Times New Roman" w:cs="MS Gothic"/>
          <w:sz w:val="24"/>
          <w:szCs w:val="24"/>
          <w:lang w:eastAsia="zh-CN"/>
        </w:rPr>
        <w:t>，木</w:t>
      </w:r>
      <w:r w:rsidRPr="00484C05">
        <w:rPr>
          <w:rFonts w:ascii="Times New Roman" w:eastAsia="宋体" w:hAnsi="Times New Roman" w:cs="微软雅黑" w:hint="eastAsia"/>
          <w:sz w:val="24"/>
          <w:szCs w:val="24"/>
          <w:lang w:eastAsia="zh-CN"/>
        </w:rPr>
        <w:t>质</w:t>
      </w:r>
      <w:r w:rsidRPr="00484C05">
        <w:rPr>
          <w:rFonts w:ascii="Times New Roman" w:eastAsia="宋体" w:hAnsi="Times New Roman" w:cs="MS Gothic"/>
          <w:sz w:val="24"/>
          <w:szCs w:val="24"/>
          <w:lang w:eastAsia="zh-CN"/>
        </w:rPr>
        <w:t>素</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解通常采用多步反</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模型</w:t>
      </w:r>
      <w:r w:rsidRPr="00484C05">
        <w:rPr>
          <w:rFonts w:ascii="Times New Roman" w:eastAsia="宋体" w:hAnsi="Times New Roman" w:cs="微软雅黑" w:hint="eastAsia"/>
          <w:sz w:val="24"/>
          <w:szCs w:val="24"/>
          <w:lang w:eastAsia="zh-CN"/>
        </w:rPr>
        <w:t>进</w:t>
      </w:r>
      <w:r w:rsidRPr="00484C05">
        <w:rPr>
          <w:rFonts w:ascii="Times New Roman" w:eastAsia="宋体" w:hAnsi="Times New Roman" w:cs="MS Gothic"/>
          <w:sz w:val="24"/>
          <w:szCs w:val="24"/>
          <w:lang w:eastAsia="zh-CN"/>
        </w:rPr>
        <w:t>行描述。最常用的是将</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w:t>
      </w:r>
      <w:r w:rsidRPr="00484C05">
        <w:rPr>
          <w:rFonts w:ascii="Times New Roman" w:eastAsia="宋体" w:hAnsi="Times New Roman" w:cs="微软雅黑" w:hint="eastAsia"/>
          <w:sz w:val="24"/>
          <w:szCs w:val="24"/>
          <w:lang w:eastAsia="zh-CN"/>
        </w:rPr>
        <w:t>过</w:t>
      </w:r>
      <w:r w:rsidRPr="00484C05">
        <w:rPr>
          <w:rFonts w:ascii="Times New Roman" w:eastAsia="宋体" w:hAnsi="Times New Roman" w:cs="MS Gothic"/>
          <w:sz w:val="24"/>
          <w:szCs w:val="24"/>
          <w:lang w:eastAsia="zh-CN"/>
        </w:rPr>
        <w:t>程</w:t>
      </w:r>
      <w:r w:rsidRPr="00484C05">
        <w:rPr>
          <w:rFonts w:ascii="Times New Roman" w:eastAsia="宋体" w:hAnsi="Times New Roman" w:cs="微软雅黑" w:hint="eastAsia"/>
          <w:sz w:val="24"/>
          <w:szCs w:val="24"/>
          <w:lang w:eastAsia="zh-CN"/>
        </w:rPr>
        <w:t>简</w:t>
      </w:r>
      <w:r w:rsidRPr="00484C05">
        <w:rPr>
          <w:rFonts w:ascii="Times New Roman" w:eastAsia="宋体" w:hAnsi="Times New Roman" w:cs="MS Gothic"/>
          <w:sz w:val="24"/>
          <w:szCs w:val="24"/>
          <w:lang w:eastAsia="zh-CN"/>
        </w:rPr>
        <w:t>化</w:t>
      </w:r>
      <w:r w:rsidRPr="00484C05">
        <w:rPr>
          <w:rFonts w:ascii="Times New Roman" w:eastAsia="宋体" w:hAnsi="Times New Roman" w:cs="微软雅黑" w:hint="eastAsia"/>
          <w:sz w:val="24"/>
          <w:szCs w:val="24"/>
          <w:lang w:eastAsia="zh-CN"/>
        </w:rPr>
        <w:t>为</w:t>
      </w:r>
      <w:r w:rsidRPr="00484C05">
        <w:rPr>
          <w:rFonts w:ascii="Times New Roman" w:eastAsia="宋体" w:hAnsi="Times New Roman" w:cs="MS Gothic"/>
          <w:sz w:val="24"/>
          <w:szCs w:val="24"/>
          <w:lang w:eastAsia="zh-CN"/>
        </w:rPr>
        <w:t>两个或三个平行的一</w:t>
      </w:r>
      <w:r w:rsidRPr="00484C05">
        <w:rPr>
          <w:rFonts w:ascii="Times New Roman" w:eastAsia="宋体" w:hAnsi="Times New Roman" w:cs="微软雅黑" w:hint="eastAsia"/>
          <w:sz w:val="24"/>
          <w:szCs w:val="24"/>
          <w:lang w:eastAsia="zh-CN"/>
        </w:rPr>
        <w:t>级</w:t>
      </w:r>
      <w:r w:rsidRPr="00484C05">
        <w:rPr>
          <w:rFonts w:ascii="Times New Roman" w:eastAsia="宋体" w:hAnsi="Times New Roman" w:cs="MS Gothic"/>
          <w:sz w:val="24"/>
          <w:szCs w:val="24"/>
          <w:lang w:eastAsia="zh-CN"/>
        </w:rPr>
        <w:t>反</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，分</w:t>
      </w:r>
      <w:r w:rsidRPr="00484C05">
        <w:rPr>
          <w:rFonts w:ascii="Times New Roman" w:eastAsia="宋体" w:hAnsi="Times New Roman" w:cs="微软雅黑" w:hint="eastAsia"/>
          <w:sz w:val="24"/>
          <w:szCs w:val="24"/>
          <w:lang w:eastAsia="zh-CN"/>
        </w:rPr>
        <w:t>别对应</w:t>
      </w:r>
      <w:r w:rsidRPr="00484C05">
        <w:rPr>
          <w:rFonts w:ascii="Times New Roman" w:eastAsia="宋体" w:hAnsi="Times New Roman" w:cs="MS Gothic"/>
          <w:sz w:val="24"/>
          <w:szCs w:val="24"/>
          <w:lang w:eastAsia="zh-CN"/>
        </w:rPr>
        <w:t>于不同</w:t>
      </w:r>
      <w:r w:rsidRPr="00484C05">
        <w:rPr>
          <w:rFonts w:ascii="Times New Roman" w:eastAsia="宋体" w:hAnsi="Times New Roman" w:cs="微软雅黑" w:hint="eastAsia"/>
          <w:sz w:val="24"/>
          <w:szCs w:val="24"/>
          <w:lang w:eastAsia="zh-CN"/>
        </w:rPr>
        <w:t>热稳</w:t>
      </w:r>
      <w:r w:rsidRPr="00484C05">
        <w:rPr>
          <w:rFonts w:ascii="Times New Roman" w:eastAsia="宋体" w:hAnsi="Times New Roman" w:cs="MS Gothic"/>
          <w:sz w:val="24"/>
          <w:szCs w:val="24"/>
          <w:lang w:eastAsia="zh-CN"/>
        </w:rPr>
        <w:t>定性</w:t>
      </w:r>
      <w:r w:rsidRPr="00484C05">
        <w:rPr>
          <w:rFonts w:ascii="Times New Roman" w:eastAsia="宋体" w:hAnsi="Times New Roman" w:cs="微软雅黑" w:hint="eastAsia"/>
          <w:sz w:val="24"/>
          <w:szCs w:val="24"/>
          <w:lang w:eastAsia="zh-CN"/>
        </w:rPr>
        <w:t>组</w:t>
      </w:r>
      <w:r w:rsidRPr="00484C05">
        <w:rPr>
          <w:rFonts w:ascii="Times New Roman" w:eastAsia="宋体" w:hAnsi="Times New Roman" w:cs="MS Gothic"/>
          <w:sz w:val="24"/>
          <w:szCs w:val="24"/>
          <w:lang w:eastAsia="zh-CN"/>
        </w:rPr>
        <w:t>分的分解。例如，</w:t>
      </w:r>
      <w:r w:rsidRPr="00484C05">
        <w:rPr>
          <w:rFonts w:ascii="Times New Roman" w:eastAsia="宋体" w:hAnsi="Times New Roman"/>
          <w:sz w:val="24"/>
          <w:szCs w:val="24"/>
          <w:lang w:eastAsia="zh-CN"/>
        </w:rPr>
        <w:t xml:space="preserve"> Friedman</w:t>
      </w:r>
      <w:r w:rsidRPr="00484C05">
        <w:rPr>
          <w:rFonts w:ascii="Times New Roman" w:eastAsia="宋体" w:hAnsi="Times New Roman" w:hint="eastAsia"/>
          <w:sz w:val="24"/>
          <w:szCs w:val="24"/>
          <w:lang w:eastAsia="zh-CN"/>
        </w:rPr>
        <w:t>等</w:t>
      </w:r>
      <w:r w:rsidRPr="00484C05">
        <w:rPr>
          <w:rFonts w:ascii="Times New Roman" w:eastAsia="宋体" w:hAnsi="Times New Roman" w:cs="微软雅黑" w:hint="eastAsia"/>
          <w:sz w:val="24"/>
          <w:szCs w:val="24"/>
          <w:lang w:eastAsia="zh-CN"/>
        </w:rPr>
        <w:t>转</w:t>
      </w:r>
      <w:r w:rsidRPr="00484C05">
        <w:rPr>
          <w:rFonts w:ascii="Times New Roman" w:eastAsia="宋体" w:hAnsi="Times New Roman" w:cs="MS Gothic"/>
          <w:sz w:val="24"/>
          <w:szCs w:val="24"/>
          <w:lang w:eastAsia="zh-CN"/>
        </w:rPr>
        <w:t>化率法和</w:t>
      </w:r>
      <w:r w:rsidRPr="00484C05">
        <w:rPr>
          <w:rFonts w:ascii="Times New Roman" w:eastAsia="宋体" w:hAnsi="Times New Roman"/>
          <w:sz w:val="24"/>
          <w:szCs w:val="24"/>
          <w:lang w:eastAsia="zh-CN"/>
        </w:rPr>
        <w:t>Kissinger-Akahira-Sunose</w:t>
      </w:r>
      <w:r w:rsidRPr="00484C05">
        <w:rPr>
          <w:rFonts w:ascii="Times New Roman" w:eastAsia="宋体" w:hAnsi="Times New Roman" w:hint="eastAsia"/>
          <w:sz w:val="24"/>
          <w:szCs w:val="24"/>
          <w:lang w:eastAsia="zh-CN"/>
        </w:rPr>
        <w:t>（</w:t>
      </w:r>
      <w:r w:rsidRPr="00484C05">
        <w:rPr>
          <w:rFonts w:ascii="Times New Roman" w:eastAsia="宋体" w:hAnsi="Times New Roman"/>
          <w:sz w:val="24"/>
          <w:szCs w:val="24"/>
          <w:lang w:eastAsia="zh-CN"/>
        </w:rPr>
        <w:t>KAS</w:t>
      </w:r>
      <w:r w:rsidRPr="00484C05">
        <w:rPr>
          <w:rFonts w:ascii="Times New Roman" w:eastAsia="宋体" w:hAnsi="Times New Roman" w:hint="eastAsia"/>
          <w:sz w:val="24"/>
          <w:szCs w:val="24"/>
          <w:lang w:eastAsia="zh-CN"/>
        </w:rPr>
        <w:t>）法等无模型</w:t>
      </w:r>
      <w:r w:rsidRPr="00484C05">
        <w:rPr>
          <w:rFonts w:ascii="Times New Roman" w:eastAsia="宋体" w:hAnsi="Times New Roman" w:cs="微软雅黑" w:hint="eastAsia"/>
          <w:sz w:val="24"/>
          <w:szCs w:val="24"/>
          <w:lang w:eastAsia="zh-CN"/>
        </w:rPr>
        <w:t>动</w:t>
      </w:r>
      <w:r w:rsidRPr="00484C05">
        <w:rPr>
          <w:rFonts w:ascii="Times New Roman" w:eastAsia="宋体" w:hAnsi="Times New Roman" w:cs="MS Gothic"/>
          <w:sz w:val="24"/>
          <w:szCs w:val="24"/>
          <w:lang w:eastAsia="zh-CN"/>
        </w:rPr>
        <w:t>力学方法也被广泛</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用于木</w:t>
      </w:r>
      <w:r w:rsidRPr="00484C05">
        <w:rPr>
          <w:rFonts w:ascii="Times New Roman" w:eastAsia="宋体" w:hAnsi="Times New Roman" w:cs="微软雅黑" w:hint="eastAsia"/>
          <w:sz w:val="24"/>
          <w:szCs w:val="24"/>
          <w:lang w:eastAsia="zh-CN"/>
        </w:rPr>
        <w:t>质</w:t>
      </w:r>
      <w:r w:rsidRPr="00484C05">
        <w:rPr>
          <w:rFonts w:ascii="Times New Roman" w:eastAsia="宋体" w:hAnsi="Times New Roman" w:cs="MS Gothic"/>
          <w:sz w:val="24"/>
          <w:szCs w:val="24"/>
          <w:lang w:eastAsia="zh-CN"/>
        </w:rPr>
        <w:t>素</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解活化能的求解，通</w:t>
      </w:r>
      <w:r w:rsidRPr="00484C05">
        <w:rPr>
          <w:rFonts w:ascii="Times New Roman" w:eastAsia="宋体" w:hAnsi="Times New Roman" w:cs="微软雅黑" w:hint="eastAsia"/>
          <w:sz w:val="24"/>
          <w:szCs w:val="24"/>
          <w:lang w:eastAsia="zh-CN"/>
        </w:rPr>
        <w:t>过</w:t>
      </w:r>
      <w:r w:rsidRPr="00484C05">
        <w:rPr>
          <w:rFonts w:ascii="Times New Roman" w:eastAsia="宋体" w:hAnsi="Times New Roman" w:cs="MS Gothic"/>
          <w:sz w:val="24"/>
          <w:szCs w:val="24"/>
          <w:lang w:eastAsia="zh-CN"/>
        </w:rPr>
        <w:t>不同升温速率下的</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重数据直接</w:t>
      </w:r>
      <w:r w:rsidRPr="00484C05">
        <w:rPr>
          <w:rFonts w:ascii="Times New Roman" w:eastAsia="宋体" w:hAnsi="Times New Roman" w:cs="微软雅黑" w:hint="eastAsia"/>
          <w:sz w:val="24"/>
          <w:szCs w:val="24"/>
          <w:lang w:eastAsia="zh-CN"/>
        </w:rPr>
        <w:t>计</w:t>
      </w:r>
      <w:r w:rsidRPr="00484C05">
        <w:rPr>
          <w:rFonts w:ascii="Times New Roman" w:eastAsia="宋体" w:hAnsi="Times New Roman" w:cs="MS Gothic"/>
          <w:sz w:val="24"/>
          <w:szCs w:val="24"/>
          <w:lang w:eastAsia="zh-CN"/>
        </w:rPr>
        <w:t>算活化能随</w:t>
      </w:r>
      <w:r w:rsidRPr="00484C05">
        <w:rPr>
          <w:rFonts w:ascii="Times New Roman" w:eastAsia="宋体" w:hAnsi="Times New Roman" w:cs="微软雅黑" w:hint="eastAsia"/>
          <w:sz w:val="24"/>
          <w:szCs w:val="24"/>
          <w:lang w:eastAsia="zh-CN"/>
        </w:rPr>
        <w:t>转</w:t>
      </w:r>
      <w:r w:rsidRPr="00484C05">
        <w:rPr>
          <w:rFonts w:ascii="Times New Roman" w:eastAsia="宋体" w:hAnsi="Times New Roman" w:cs="MS Gothic"/>
          <w:sz w:val="24"/>
          <w:szCs w:val="24"/>
          <w:lang w:eastAsia="zh-CN"/>
        </w:rPr>
        <w:t>化率的</w:t>
      </w:r>
      <w:r w:rsidRPr="00484C05">
        <w:rPr>
          <w:rFonts w:ascii="Times New Roman" w:eastAsia="宋体" w:hAnsi="Times New Roman" w:cs="微软雅黑" w:hint="eastAsia"/>
          <w:sz w:val="24"/>
          <w:szCs w:val="24"/>
          <w:lang w:eastAsia="zh-CN"/>
        </w:rPr>
        <w:t>变</w:t>
      </w:r>
      <w:r w:rsidRPr="00484C05">
        <w:rPr>
          <w:rFonts w:ascii="Times New Roman" w:eastAsia="宋体" w:hAnsi="Times New Roman" w:cs="MS Gothic"/>
          <w:sz w:val="24"/>
          <w:szCs w:val="24"/>
          <w:lang w:eastAsia="zh-CN"/>
        </w:rPr>
        <w:t>化关系，从而揭示</w:t>
      </w:r>
      <w:r w:rsidRPr="00484C05">
        <w:rPr>
          <w:rFonts w:ascii="Times New Roman" w:eastAsia="宋体" w:hAnsi="Times New Roman" w:cs="微软雅黑" w:hint="eastAsia"/>
          <w:sz w:val="24"/>
          <w:szCs w:val="24"/>
          <w:lang w:eastAsia="zh-CN"/>
        </w:rPr>
        <w:t>热</w:t>
      </w:r>
      <w:r w:rsidRPr="00484C05">
        <w:rPr>
          <w:rFonts w:ascii="Times New Roman" w:eastAsia="宋体" w:hAnsi="Times New Roman" w:cs="MS Gothic"/>
          <w:sz w:val="24"/>
          <w:szCs w:val="24"/>
          <w:lang w:eastAsia="zh-CN"/>
        </w:rPr>
        <w:t>解</w:t>
      </w:r>
      <w:r w:rsidRPr="00484C05">
        <w:rPr>
          <w:rFonts w:ascii="Times New Roman" w:eastAsia="宋体" w:hAnsi="Times New Roman" w:cs="微软雅黑" w:hint="eastAsia"/>
          <w:sz w:val="24"/>
          <w:szCs w:val="24"/>
          <w:lang w:eastAsia="zh-CN"/>
        </w:rPr>
        <w:t>过</w:t>
      </w:r>
      <w:r w:rsidRPr="00484C05">
        <w:rPr>
          <w:rFonts w:ascii="Times New Roman" w:eastAsia="宋体" w:hAnsi="Times New Roman" w:cs="MS Gothic"/>
          <w:sz w:val="24"/>
          <w:szCs w:val="24"/>
          <w:lang w:eastAsia="zh-CN"/>
        </w:rPr>
        <w:t>程中反</w:t>
      </w:r>
      <w:r w:rsidRPr="00484C05">
        <w:rPr>
          <w:rFonts w:ascii="Times New Roman" w:eastAsia="宋体" w:hAnsi="Times New Roman" w:cs="微软雅黑" w:hint="eastAsia"/>
          <w:sz w:val="24"/>
          <w:szCs w:val="24"/>
          <w:lang w:eastAsia="zh-CN"/>
        </w:rPr>
        <w:t>应</w:t>
      </w:r>
      <w:r w:rsidRPr="00484C05">
        <w:rPr>
          <w:rFonts w:ascii="Times New Roman" w:eastAsia="宋体" w:hAnsi="Times New Roman" w:cs="MS Gothic"/>
          <w:sz w:val="24"/>
          <w:szCs w:val="24"/>
          <w:lang w:eastAsia="zh-CN"/>
        </w:rPr>
        <w:t>机理的演</w:t>
      </w:r>
      <w:r w:rsidRPr="00484C05">
        <w:rPr>
          <w:rFonts w:ascii="Times New Roman" w:eastAsia="宋体" w:hAnsi="Times New Roman" w:cs="微软雅黑" w:hint="eastAsia"/>
          <w:sz w:val="24"/>
          <w:szCs w:val="24"/>
          <w:lang w:eastAsia="zh-CN"/>
        </w:rPr>
        <w:t>变</w:t>
      </w:r>
      <w:r w:rsidR="004E22E2">
        <w:rPr>
          <w:rFonts w:ascii="Times New Roman" w:eastAsia="宋体" w:hAnsi="Times New Roman"/>
          <w:sz w:val="24"/>
          <w:szCs w:val="24"/>
          <w:lang w:eastAsia="zh-CN"/>
        </w:rPr>
        <w:t>。</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_Ref227686956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[31]</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_Ref227686958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[32]</w:t>
      </w:r>
      <w:r w:rsidR="004E22E2">
        <w:rPr>
          <w:rFonts w:ascii="Times New Roman" w:eastAsia="宋体" w:hAnsi="Times New Roman"/>
          <w:sz w:val="24"/>
          <w:szCs w:val="24"/>
          <w:vertAlign w:val="superscript"/>
          <w:lang w:eastAsia="zh-CN"/>
        </w:rPr>
        <w:fldChar w:fldCharType="end"/>
      </w:r>
      <w:r w:rsidR="0003675A">
        <w:rPr>
          <w:rFonts w:ascii="Times New Roman" w:eastAsia="宋体" w:hAnsi="Times New Roman" w:hint="eastAsia"/>
          <w:sz w:val="24"/>
          <w:szCs w:val="24"/>
          <w:lang w:eastAsia="zh-CN"/>
        </w:rPr>
        <w:t>本研究则预设了</w:t>
      </w:r>
      <w:r w:rsidR="0003675A" w:rsidRPr="0003675A">
        <w:rPr>
          <w:rFonts w:ascii="Times New Roman" w:eastAsia="宋体" w:hAnsi="Times New Roman"/>
          <w:sz w:val="24"/>
          <w:szCs w:val="24"/>
          <w:lang w:eastAsia="zh-CN"/>
        </w:rPr>
        <w:t>反应遵循一级反应动力学模型（</w:t>
      </w:r>
      <w:r w:rsidR="0003675A" w:rsidRPr="0003675A">
        <w:rPr>
          <w:rFonts w:ascii="Times New Roman" w:eastAsia="宋体" w:hAnsi="Times New Roman"/>
          <w:sz w:val="24"/>
          <w:szCs w:val="24"/>
          <w:lang w:eastAsia="zh-CN"/>
        </w:rPr>
        <w:t>F1</w:t>
      </w:r>
      <w:r w:rsidR="0003675A" w:rsidRPr="0003675A">
        <w:rPr>
          <w:rFonts w:ascii="Times New Roman" w:eastAsia="宋体" w:hAnsi="Times New Roman"/>
          <w:sz w:val="24"/>
          <w:szCs w:val="24"/>
          <w:lang w:eastAsia="zh-CN"/>
        </w:rPr>
        <w:t>），采用</w:t>
      </w:r>
      <w:r w:rsidR="0003675A" w:rsidRPr="0003675A">
        <w:rPr>
          <w:rFonts w:ascii="Times New Roman" w:eastAsia="宋体" w:hAnsi="Times New Roman"/>
          <w:sz w:val="24"/>
          <w:szCs w:val="24"/>
          <w:lang w:eastAsia="zh-CN"/>
        </w:rPr>
        <w:t xml:space="preserve"> Coats-Redfern </w:t>
      </w:r>
      <w:r w:rsidR="0003675A" w:rsidRPr="0003675A">
        <w:rPr>
          <w:rFonts w:ascii="Times New Roman" w:eastAsia="宋体" w:hAnsi="Times New Roman"/>
          <w:sz w:val="24"/>
          <w:szCs w:val="24"/>
          <w:lang w:eastAsia="zh-CN"/>
        </w:rPr>
        <w:t>法对分级木质素的主热解阶段进行动力学分析</w:t>
      </w:r>
      <w:r w:rsidR="0003675A">
        <w:rPr>
          <w:rFonts w:ascii="Times New Roman" w:eastAsia="宋体" w:hAnsi="Times New Roman"/>
          <w:sz w:val="24"/>
          <w:szCs w:val="24"/>
          <w:lang w:eastAsia="zh-CN"/>
        </w:rPr>
        <w:t>，</w:t>
      </w:r>
      <w:r w:rsidR="0003675A">
        <w:rPr>
          <w:rFonts w:ascii="Times New Roman" w:eastAsia="宋体" w:hAnsi="Times New Roman" w:hint="eastAsia"/>
          <w:sz w:val="24"/>
          <w:szCs w:val="24"/>
          <w:lang w:eastAsia="zh-CN"/>
        </w:rPr>
        <w:t>通过</w:t>
      </w:r>
      <w:r w:rsidR="0003675A" w:rsidRPr="0003675A">
        <w:rPr>
          <w:rFonts w:ascii="Times New Roman" w:eastAsia="宋体" w:hAnsi="Times New Roman"/>
          <w:sz w:val="24"/>
          <w:szCs w:val="24"/>
          <w:lang w:eastAsia="zh-CN"/>
        </w:rPr>
        <w:t>计算各转化率下的活化能</w:t>
      </w:r>
      <w:r w:rsidR="0003675A">
        <w:rPr>
          <w:rFonts w:ascii="Times New Roman" w:eastAsia="宋体" w:hAnsi="Times New Roman"/>
          <w:sz w:val="24"/>
          <w:szCs w:val="24"/>
          <w:lang w:eastAsia="zh-CN"/>
        </w:rPr>
        <w:t>。</w:t>
      </w:r>
      <w:r w:rsidR="0003675A">
        <w:rPr>
          <w:rFonts w:ascii="Times New Roman" w:eastAsia="宋体" w:hAnsi="Times New Roman" w:hint="eastAsia"/>
          <w:sz w:val="24"/>
          <w:szCs w:val="24"/>
          <w:lang w:eastAsia="zh-CN"/>
        </w:rPr>
        <w:t>一窥超滤分级后分子量均一化的木质素的热解动力学参数，对不同分子量段的木质素热解行为进行对比和分析。</w:t>
      </w:r>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木质素结构特性对其热解行为具有决定性影响。</w:t>
      </w:r>
      <w:r>
        <w:rPr>
          <w:rFonts w:ascii="Times New Roman" w:eastAsia="宋体" w:hAnsi="Times New Roman" w:hint="eastAsia"/>
          <w:sz w:val="24"/>
          <w:szCs w:val="24"/>
          <w:lang w:eastAsia="zh-CN"/>
        </w:rPr>
        <w:t>根据前人的研究可知，</w:t>
      </w:r>
      <w:r w:rsidR="00D77841" w:rsidRPr="00D77841">
        <w:rPr>
          <w:rFonts w:ascii="Times New Roman" w:eastAsia="宋体" w:hAnsi="Times New Roman" w:hint="eastAsia"/>
          <w:sz w:val="24"/>
          <w:szCs w:val="24"/>
          <w:lang w:eastAsia="zh-CN"/>
        </w:rPr>
        <w:t>木质素本身的结构也很关键。不同来源的木质素，热解出来的东西差别</w:t>
      </w:r>
      <w:r w:rsidR="00D77841">
        <w:rPr>
          <w:rFonts w:ascii="Times New Roman" w:eastAsia="宋体" w:hAnsi="Times New Roman" w:hint="eastAsia"/>
          <w:sz w:val="24"/>
          <w:szCs w:val="24"/>
          <w:lang w:eastAsia="zh-CN"/>
        </w:rPr>
        <w:t>很大</w:t>
      </w:r>
      <w:r w:rsidR="00D77841" w:rsidRPr="00D77841">
        <w:rPr>
          <w:rFonts w:ascii="Times New Roman" w:eastAsia="宋体" w:hAnsi="Times New Roman" w:hint="eastAsia"/>
          <w:sz w:val="24"/>
          <w:szCs w:val="24"/>
          <w:lang w:eastAsia="zh-CN"/>
        </w:rPr>
        <w:t>。</w:t>
      </w:r>
      <w:r w:rsidR="00D77841">
        <w:rPr>
          <w:rFonts w:ascii="Times New Roman" w:eastAsia="宋体" w:hAnsi="Times New Roman" w:hint="eastAsia"/>
          <w:sz w:val="24"/>
          <w:szCs w:val="24"/>
          <w:lang w:eastAsia="zh-CN"/>
        </w:rPr>
        <w:t>而且不同的分子量分布、官能团含量也还</w:t>
      </w:r>
      <w:r w:rsidR="00D77841" w:rsidRPr="00D77841">
        <w:rPr>
          <w:rFonts w:ascii="Times New Roman" w:eastAsia="宋体" w:hAnsi="Times New Roman" w:hint="eastAsia"/>
          <w:sz w:val="24"/>
          <w:szCs w:val="24"/>
          <w:lang w:eastAsia="zh-CN"/>
        </w:rPr>
        <w:t>会影响反应路径和产物分布。</w:t>
      </w:r>
      <w:r w:rsidR="00484C05" w:rsidRPr="00484C05">
        <w:rPr>
          <w:rFonts w:ascii="Times New Roman" w:eastAsia="宋体" w:hAnsi="Times New Roman"/>
          <w:sz w:val="24"/>
          <w:szCs w:val="24"/>
          <w:lang w:eastAsia="zh-CN"/>
        </w:rPr>
        <w:t>然而，目前关于超滤分级获得的不同分子量木质素组分，它们在热解反应机理、动力学参数、速率控制步骤等方面究竟存在怎样的系统性差异，这方面的对比研究还很少</w:t>
      </w:r>
      <w:r w:rsidR="00484C05" w:rsidRPr="00484C05">
        <w:rPr>
          <w:rFonts w:ascii="Times New Roman" w:eastAsia="宋体" w:hAnsi="Times New Roman"/>
          <w:sz w:val="24"/>
          <w:szCs w:val="24"/>
          <w:vertAlign w:val="superscript"/>
          <w:lang w:eastAsia="zh-CN"/>
        </w:rPr>
        <w:fldChar w:fldCharType="begin"/>
      </w:r>
      <w:r w:rsidR="00484C05" w:rsidRPr="00484C05">
        <w:rPr>
          <w:rFonts w:ascii="Times New Roman" w:eastAsia="宋体" w:hAnsi="Times New Roman"/>
          <w:sz w:val="24"/>
          <w:szCs w:val="24"/>
          <w:vertAlign w:val="superscript"/>
          <w:lang w:eastAsia="zh-CN"/>
        </w:rPr>
        <w:instrText xml:space="preserve"> REF _Ref227687047 \r \h </w:instrText>
      </w:r>
      <w:r w:rsidR="00484C05">
        <w:rPr>
          <w:rFonts w:ascii="Times New Roman" w:eastAsia="宋体" w:hAnsi="Times New Roman"/>
          <w:sz w:val="24"/>
          <w:szCs w:val="24"/>
          <w:vertAlign w:val="superscript"/>
          <w:lang w:eastAsia="zh-CN"/>
        </w:rPr>
        <w:instrText xml:space="preserve"> \* MERGEFORMAT </w:instrText>
      </w:r>
      <w:r w:rsidR="00484C05" w:rsidRPr="00484C05">
        <w:rPr>
          <w:rFonts w:ascii="Times New Roman" w:eastAsia="宋体" w:hAnsi="Times New Roman"/>
          <w:sz w:val="24"/>
          <w:szCs w:val="24"/>
          <w:vertAlign w:val="superscript"/>
          <w:lang w:eastAsia="zh-CN"/>
        </w:rPr>
      </w:r>
      <w:r w:rsidR="00484C05" w:rsidRPr="00484C05">
        <w:rPr>
          <w:rFonts w:ascii="Times New Roman" w:eastAsia="宋体" w:hAnsi="Times New Roman"/>
          <w:sz w:val="24"/>
          <w:szCs w:val="24"/>
          <w:vertAlign w:val="superscript"/>
          <w:lang w:eastAsia="zh-CN"/>
        </w:rPr>
        <w:fldChar w:fldCharType="separate"/>
      </w:r>
      <w:r w:rsidR="00484C05" w:rsidRPr="00484C05">
        <w:rPr>
          <w:rFonts w:ascii="Times New Roman" w:eastAsia="宋体" w:hAnsi="Times New Roman"/>
          <w:sz w:val="24"/>
          <w:szCs w:val="24"/>
          <w:vertAlign w:val="superscript"/>
          <w:lang w:eastAsia="zh-CN"/>
        </w:rPr>
        <w:t>[33</w:t>
      </w:r>
      <w:r w:rsidR="00484C05" w:rsidRPr="00B03365">
        <w:rPr>
          <w:rFonts w:ascii="Times New Roman" w:eastAsia="宋体" w:hAnsi="Times New Roman"/>
          <w:vanish/>
          <w:sz w:val="24"/>
          <w:szCs w:val="24"/>
          <w:vertAlign w:val="superscript"/>
          <w:lang w:eastAsia="zh-CN"/>
        </w:rPr>
        <w:t>]</w:t>
      </w:r>
      <w:r w:rsidR="00484C05" w:rsidRPr="00484C05">
        <w:rPr>
          <w:rFonts w:ascii="Times New Roman" w:eastAsia="宋体" w:hAnsi="Times New Roman"/>
          <w:sz w:val="24"/>
          <w:szCs w:val="24"/>
          <w:vertAlign w:val="superscript"/>
          <w:lang w:eastAsia="zh-CN"/>
        </w:rPr>
        <w:fldChar w:fldCharType="end"/>
      </w:r>
      <w:r w:rsidR="00484C05" w:rsidRPr="00B03365">
        <w:rPr>
          <w:rFonts w:ascii="Times New Roman" w:eastAsia="宋体" w:hAnsi="Times New Roman"/>
          <w:vanish/>
          <w:sz w:val="24"/>
          <w:szCs w:val="24"/>
          <w:vertAlign w:val="superscript"/>
          <w:lang w:eastAsia="zh-CN"/>
        </w:rPr>
        <w:fldChar w:fldCharType="begin"/>
      </w:r>
      <w:r w:rsidR="00484C05" w:rsidRPr="00B03365">
        <w:rPr>
          <w:rFonts w:ascii="Times New Roman" w:eastAsia="宋体" w:hAnsi="Times New Roman"/>
          <w:vanish/>
          <w:sz w:val="24"/>
          <w:szCs w:val="24"/>
          <w:vertAlign w:val="superscript"/>
          <w:lang w:eastAsia="zh-CN"/>
        </w:rPr>
        <w:instrText xml:space="preserve"> REF _Ref227687049 \r \h  \* MERGEFORMAT </w:instrText>
      </w:r>
      <w:r w:rsidR="00484C05" w:rsidRPr="00B03365">
        <w:rPr>
          <w:rFonts w:ascii="Times New Roman" w:eastAsia="宋体" w:hAnsi="Times New Roman"/>
          <w:vanish/>
          <w:sz w:val="24"/>
          <w:szCs w:val="24"/>
          <w:vertAlign w:val="superscript"/>
          <w:lang w:eastAsia="zh-CN"/>
        </w:rPr>
      </w:r>
      <w:r w:rsidR="00484C05" w:rsidRPr="00B03365">
        <w:rPr>
          <w:rFonts w:ascii="Times New Roman" w:eastAsia="宋体" w:hAnsi="Times New Roman"/>
          <w:vanish/>
          <w:sz w:val="24"/>
          <w:szCs w:val="24"/>
          <w:vertAlign w:val="superscript"/>
          <w:lang w:eastAsia="zh-CN"/>
        </w:rPr>
        <w:fldChar w:fldCharType="separate"/>
      </w:r>
      <w:r w:rsidR="00484C05" w:rsidRPr="00B03365">
        <w:rPr>
          <w:rFonts w:ascii="Times New Roman" w:eastAsia="宋体" w:hAnsi="Times New Roman"/>
          <w:vanish/>
          <w:sz w:val="24"/>
          <w:szCs w:val="24"/>
          <w:vertAlign w:val="superscript"/>
          <w:lang w:eastAsia="zh-CN"/>
        </w:rPr>
        <w:t>[34]</w:t>
      </w:r>
      <w:r w:rsidR="00484C05" w:rsidRPr="00B03365">
        <w:rPr>
          <w:rFonts w:ascii="Times New Roman" w:eastAsia="宋体" w:hAnsi="Times New Roman"/>
          <w:vanish/>
          <w:sz w:val="24"/>
          <w:szCs w:val="24"/>
          <w:vertAlign w:val="superscript"/>
          <w:lang w:eastAsia="zh-CN"/>
        </w:rPr>
        <w:fldChar w:fldCharType="end"/>
      </w:r>
      <w:r w:rsidR="00B03365" w:rsidRPr="00B03365">
        <w:rPr>
          <w:rFonts w:ascii="Times New Roman" w:eastAsia="宋体" w:hAnsi="Times New Roman"/>
          <w:sz w:val="24"/>
          <w:szCs w:val="24"/>
          <w:vertAlign w:val="superscript"/>
          <w:lang w:eastAsia="zh-CN"/>
        </w:rPr>
        <w:t>-</w:t>
      </w:r>
      <w:r w:rsidR="00484C05" w:rsidRPr="00484C05">
        <w:rPr>
          <w:rFonts w:ascii="Times New Roman" w:eastAsia="宋体" w:hAnsi="Times New Roman"/>
          <w:sz w:val="24"/>
          <w:szCs w:val="24"/>
          <w:vertAlign w:val="superscript"/>
          <w:lang w:eastAsia="zh-CN"/>
        </w:rPr>
        <w:fldChar w:fldCharType="begin"/>
      </w:r>
      <w:r w:rsidR="00484C05" w:rsidRPr="00484C05">
        <w:rPr>
          <w:rFonts w:ascii="Times New Roman" w:eastAsia="宋体" w:hAnsi="Times New Roman"/>
          <w:sz w:val="24"/>
          <w:szCs w:val="24"/>
          <w:vertAlign w:val="superscript"/>
          <w:lang w:eastAsia="zh-CN"/>
        </w:rPr>
        <w:instrText xml:space="preserve"> REF _Ref227687050 \r \h </w:instrText>
      </w:r>
      <w:r w:rsidR="00484C05">
        <w:rPr>
          <w:rFonts w:ascii="Times New Roman" w:eastAsia="宋体" w:hAnsi="Times New Roman"/>
          <w:sz w:val="24"/>
          <w:szCs w:val="24"/>
          <w:vertAlign w:val="superscript"/>
          <w:lang w:eastAsia="zh-CN"/>
        </w:rPr>
        <w:instrText xml:space="preserve"> \* MERGEFORMAT </w:instrText>
      </w:r>
      <w:r w:rsidR="00484C05" w:rsidRPr="00484C05">
        <w:rPr>
          <w:rFonts w:ascii="Times New Roman" w:eastAsia="宋体" w:hAnsi="Times New Roman"/>
          <w:sz w:val="24"/>
          <w:szCs w:val="24"/>
          <w:vertAlign w:val="superscript"/>
          <w:lang w:eastAsia="zh-CN"/>
        </w:rPr>
      </w:r>
      <w:r w:rsidR="00484C05" w:rsidRPr="00484C05">
        <w:rPr>
          <w:rFonts w:ascii="Times New Roman" w:eastAsia="宋体" w:hAnsi="Times New Roman"/>
          <w:sz w:val="24"/>
          <w:szCs w:val="24"/>
          <w:vertAlign w:val="superscript"/>
          <w:lang w:eastAsia="zh-CN"/>
        </w:rPr>
        <w:fldChar w:fldCharType="separate"/>
      </w:r>
      <w:r w:rsidR="00484C05" w:rsidRPr="00484C05">
        <w:rPr>
          <w:rFonts w:ascii="Times New Roman" w:eastAsia="宋体" w:hAnsi="Times New Roman"/>
          <w:sz w:val="24"/>
          <w:szCs w:val="24"/>
          <w:vertAlign w:val="superscript"/>
          <w:lang w:eastAsia="zh-CN"/>
        </w:rPr>
        <w:t>35]</w:t>
      </w:r>
      <w:r w:rsidR="00484C05" w:rsidRPr="00484C05">
        <w:rPr>
          <w:rFonts w:ascii="Times New Roman" w:eastAsia="宋体" w:hAnsi="Times New Roman"/>
          <w:sz w:val="24"/>
          <w:szCs w:val="24"/>
          <w:vertAlign w:val="superscript"/>
          <w:lang w:eastAsia="zh-CN"/>
        </w:rPr>
        <w:fldChar w:fldCharType="end"/>
      </w:r>
      <w:r w:rsidR="00484C05" w:rsidRPr="00484C05">
        <w:rPr>
          <w:rFonts w:ascii="Times New Roman" w:eastAsia="宋体" w:hAnsi="Times New Roman"/>
          <w:sz w:val="24"/>
          <w:szCs w:val="24"/>
          <w:lang w:eastAsia="zh-CN"/>
        </w:rPr>
        <w:t>，而这正是本课题期望填补的空白。</w:t>
      </w:r>
      <w:r>
        <w:rPr>
          <w:rFonts w:ascii="Times New Roman" w:eastAsia="宋体" w:hAnsi="Times New Roman"/>
          <w:sz w:val="24"/>
          <w:szCs w:val="24"/>
          <w:lang w:eastAsia="zh-CN"/>
        </w:rPr>
        <w:t>近年来，一些学者开始关注木质素预处理对其热解性能的影响。酸处理可去除木质素中的灰分和金属离子，提高热解</w:t>
      </w:r>
      <w:r w:rsidR="00484C05">
        <w:rPr>
          <w:rFonts w:ascii="Times New Roman" w:eastAsia="宋体" w:hAnsi="Times New Roman"/>
          <w:sz w:val="24"/>
          <w:szCs w:val="24"/>
          <w:lang w:eastAsia="zh-CN"/>
        </w:rPr>
        <w:t>油的品质；碱处理可增加木质素的酚羟基含量，改变其热解反应路径。</w:t>
      </w:r>
      <w:r>
        <w:rPr>
          <w:rFonts w:ascii="Times New Roman" w:eastAsia="宋体" w:hAnsi="Times New Roman"/>
          <w:sz w:val="24"/>
          <w:szCs w:val="24"/>
          <w:lang w:eastAsia="zh-CN"/>
        </w:rPr>
        <w:t>超滤分级作为一种物理分离方法，对木质素结构</w:t>
      </w:r>
      <w:r>
        <w:rPr>
          <w:rFonts w:ascii="Times New Roman" w:eastAsia="宋体" w:hAnsi="Times New Roman" w:hint="eastAsia"/>
          <w:sz w:val="24"/>
          <w:szCs w:val="24"/>
          <w:lang w:eastAsia="zh-CN"/>
        </w:rPr>
        <w:t>几乎没有破坏</w:t>
      </w:r>
      <w:r w:rsidR="00BA2587">
        <w:rPr>
          <w:rFonts w:ascii="Times New Roman" w:eastAsia="宋体" w:hAnsi="Times New Roman"/>
          <w:sz w:val="24"/>
          <w:szCs w:val="24"/>
          <w:lang w:eastAsia="zh-CN"/>
        </w:rPr>
        <w:t>，</w:t>
      </w:r>
      <w:r w:rsidR="00484C05">
        <w:rPr>
          <w:rFonts w:ascii="Times New Roman" w:eastAsia="宋体" w:hAnsi="Times New Roman" w:hint="eastAsia"/>
          <w:sz w:val="24"/>
          <w:szCs w:val="24"/>
          <w:lang w:eastAsia="zh-CN"/>
        </w:rPr>
        <w:t>最</w:t>
      </w:r>
      <w:r w:rsidR="00BA2587">
        <w:rPr>
          <w:rFonts w:ascii="Times New Roman" w:eastAsia="宋体" w:hAnsi="Times New Roman"/>
          <w:sz w:val="24"/>
          <w:szCs w:val="24"/>
          <w:lang w:eastAsia="zh-CN"/>
        </w:rPr>
        <w:t>能反映木质素</w:t>
      </w:r>
      <w:r w:rsidR="00BA2587">
        <w:rPr>
          <w:rFonts w:ascii="Times New Roman" w:eastAsia="宋体" w:hAnsi="Times New Roman" w:hint="eastAsia"/>
          <w:sz w:val="24"/>
          <w:szCs w:val="24"/>
          <w:lang w:eastAsia="zh-CN"/>
        </w:rPr>
        <w:t>分子量</w:t>
      </w:r>
      <w:r>
        <w:rPr>
          <w:rFonts w:ascii="Times New Roman" w:eastAsia="宋体" w:hAnsi="Times New Roman"/>
          <w:sz w:val="24"/>
          <w:szCs w:val="24"/>
          <w:lang w:eastAsia="zh-CN"/>
        </w:rPr>
        <w:t>对其热解行为的影响，</w:t>
      </w:r>
      <w:r w:rsidR="00484C05">
        <w:rPr>
          <w:rFonts w:ascii="Times New Roman" w:eastAsia="宋体" w:hAnsi="Times New Roman" w:hint="eastAsia"/>
          <w:sz w:val="24"/>
          <w:szCs w:val="24"/>
          <w:lang w:eastAsia="zh-CN"/>
        </w:rPr>
        <w:t>但是</w:t>
      </w:r>
      <w:r>
        <w:rPr>
          <w:rFonts w:ascii="Times New Roman" w:eastAsia="宋体" w:hAnsi="Times New Roman" w:hint="eastAsia"/>
          <w:sz w:val="24"/>
          <w:szCs w:val="24"/>
          <w:lang w:eastAsia="zh-CN"/>
        </w:rPr>
        <w:t>关于</w:t>
      </w:r>
      <w:r>
        <w:rPr>
          <w:rFonts w:ascii="Times New Roman" w:eastAsia="宋体" w:hAnsi="Times New Roman"/>
          <w:sz w:val="24"/>
          <w:szCs w:val="24"/>
          <w:lang w:eastAsia="zh-CN"/>
        </w:rPr>
        <w:t>这方面的研究</w:t>
      </w:r>
      <w:r w:rsidR="00BA2587">
        <w:rPr>
          <w:rFonts w:ascii="Times New Roman" w:eastAsia="宋体" w:hAnsi="Times New Roman" w:hint="eastAsia"/>
          <w:sz w:val="24"/>
          <w:szCs w:val="24"/>
          <w:lang w:eastAsia="zh-CN"/>
        </w:rPr>
        <w:t>却比较少</w:t>
      </w:r>
      <w:r>
        <w:rPr>
          <w:rFonts w:ascii="Times New Roman" w:eastAsia="宋体" w:hAnsi="Times New Roman"/>
          <w:sz w:val="24"/>
          <w:szCs w:val="24"/>
          <w:lang w:eastAsia="zh-CN"/>
        </w:rPr>
        <w:t>。</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_Ref227686916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[15]</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_Ref227686993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[36</w:t>
      </w:r>
      <w:r w:rsidRPr="00B03365">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sidRPr="00B03365">
        <w:rPr>
          <w:rFonts w:ascii="Times New Roman" w:eastAsia="宋体" w:hAnsi="Times New Roman"/>
          <w:vanish/>
          <w:sz w:val="24"/>
          <w:szCs w:val="24"/>
          <w:vertAlign w:val="superscript"/>
          <w:lang w:eastAsia="zh-CN"/>
        </w:rPr>
        <w:fldChar w:fldCharType="begin"/>
      </w:r>
      <w:r w:rsidRPr="00B03365">
        <w:rPr>
          <w:rFonts w:ascii="Times New Roman" w:eastAsia="宋体" w:hAnsi="Times New Roman"/>
          <w:vanish/>
          <w:sz w:val="24"/>
          <w:szCs w:val="24"/>
          <w:vertAlign w:val="superscript"/>
          <w:lang w:eastAsia="zh-CN"/>
        </w:rPr>
        <w:instrText xml:space="preserve"> REF _Ref227686996 \r \h  \* MERGEFORMAT </w:instrText>
      </w:r>
      <w:r w:rsidRPr="00B03365">
        <w:rPr>
          <w:rFonts w:ascii="Times New Roman" w:eastAsia="宋体" w:hAnsi="Times New Roman"/>
          <w:vanish/>
          <w:sz w:val="24"/>
          <w:szCs w:val="24"/>
          <w:vertAlign w:val="superscript"/>
          <w:lang w:eastAsia="zh-CN"/>
        </w:rPr>
      </w:r>
      <w:r w:rsidRPr="00B03365">
        <w:rPr>
          <w:rFonts w:ascii="Times New Roman" w:eastAsia="宋体" w:hAnsi="Times New Roman"/>
          <w:vanish/>
          <w:sz w:val="24"/>
          <w:szCs w:val="24"/>
          <w:vertAlign w:val="superscript"/>
          <w:lang w:eastAsia="zh-CN"/>
        </w:rPr>
        <w:fldChar w:fldCharType="separate"/>
      </w:r>
      <w:r w:rsidRPr="00B03365">
        <w:rPr>
          <w:rFonts w:ascii="Times New Roman" w:eastAsia="宋体" w:hAnsi="Times New Roman"/>
          <w:vanish/>
          <w:sz w:val="24"/>
          <w:szCs w:val="24"/>
          <w:vertAlign w:val="superscript"/>
          <w:lang w:eastAsia="zh-CN"/>
        </w:rPr>
        <w:t>[37]</w:t>
      </w:r>
      <w:r w:rsidRPr="00B03365">
        <w:rPr>
          <w:rFonts w:ascii="Times New Roman" w:eastAsia="宋体" w:hAnsi="Times New Roman"/>
          <w:vanish/>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_Ref227688018 \r \h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sidR="00B03365">
        <w:rPr>
          <w:rFonts w:ascii="Times New Roman" w:eastAsia="宋体" w:hAnsi="Times New Roman"/>
          <w:sz w:val="24"/>
          <w:szCs w:val="24"/>
          <w:vertAlign w:val="superscript"/>
          <w:lang w:eastAsia="zh-CN"/>
        </w:rPr>
        <w:t>-</w:t>
      </w:r>
      <w:r>
        <w:rPr>
          <w:rFonts w:ascii="Times New Roman" w:eastAsia="宋体" w:hAnsi="Times New Roman"/>
          <w:sz w:val="24"/>
          <w:szCs w:val="24"/>
          <w:vertAlign w:val="superscript"/>
          <w:lang w:eastAsia="zh-CN"/>
        </w:rPr>
        <w:t>38]</w:t>
      </w:r>
      <w:r>
        <w:rPr>
          <w:rFonts w:ascii="Times New Roman" w:eastAsia="宋体" w:hAnsi="Times New Roman"/>
          <w:sz w:val="24"/>
          <w:szCs w:val="24"/>
          <w:vertAlign w:val="superscript"/>
          <w:lang w:eastAsia="zh-CN"/>
        </w:rPr>
        <w:fldChar w:fldCharType="end"/>
      </w:r>
    </w:p>
    <w:p w:rsidR="00744D37" w:rsidRPr="00413BC9" w:rsidRDefault="004E22E2" w:rsidP="00B51165">
      <w:pPr>
        <w:pStyle w:val="21"/>
      </w:pPr>
      <w:bookmarkStart w:id="14" w:name="_Toc227686410"/>
      <w:bookmarkStart w:id="15" w:name="_Toc228143740"/>
      <w:r>
        <w:t xml:space="preserve">1.4 </w:t>
      </w:r>
      <w:r>
        <w:t>木</w:t>
      </w:r>
      <w:r>
        <w:rPr>
          <w:rFonts w:cs="Microsoft JhengHei" w:hint="eastAsia"/>
        </w:rPr>
        <w:t>质</w:t>
      </w:r>
      <w:r>
        <w:rPr>
          <w:rFonts w:hint="eastAsia"/>
        </w:rPr>
        <w:t>素胶体球的制</w:t>
      </w:r>
      <w:r>
        <w:rPr>
          <w:rFonts w:cs="Microsoft JhengHei" w:hint="eastAsia"/>
        </w:rPr>
        <w:t>备</w:t>
      </w:r>
      <w:r>
        <w:rPr>
          <w:rFonts w:hint="eastAsia"/>
        </w:rPr>
        <w:t>及研究</w:t>
      </w:r>
      <w:r>
        <w:rPr>
          <w:rFonts w:cs="Microsoft JhengHei" w:hint="eastAsia"/>
        </w:rPr>
        <w:t>现</w:t>
      </w:r>
      <w:r>
        <w:t>状</w:t>
      </w:r>
      <w:bookmarkEnd w:id="14"/>
      <w:bookmarkEnd w:id="15"/>
    </w:p>
    <w:p w:rsidR="00744D37" w:rsidRPr="00413BC9" w:rsidRDefault="00BA2587" w:rsidP="00BB5D50">
      <w:pPr>
        <w:widowControl w:val="0"/>
        <w:spacing w:after="0" w:line="360" w:lineRule="auto"/>
        <w:ind w:firstLine="480"/>
        <w:jc w:val="both"/>
        <w:rPr>
          <w:rFonts w:ascii="Times New Roman" w:eastAsia="宋体" w:hAnsi="Times New Roman"/>
          <w:sz w:val="24"/>
          <w:szCs w:val="24"/>
          <w:lang w:eastAsia="zh-CN"/>
        </w:rPr>
      </w:pPr>
      <w:r w:rsidRPr="00BA2587">
        <w:rPr>
          <w:rFonts w:ascii="Times New Roman" w:eastAsia="宋体" w:hAnsi="Times New Roman"/>
          <w:sz w:val="24"/>
          <w:szCs w:val="24"/>
          <w:lang w:eastAsia="zh-CN"/>
        </w:rPr>
        <w:t>木质素胶体球是近年来发展起来的一种新兴的木质素基纳米</w:t>
      </w:r>
      <w:r w:rsidRPr="00BA2587">
        <w:rPr>
          <w:rFonts w:ascii="Times New Roman" w:eastAsia="宋体" w:hAnsi="Times New Roman"/>
          <w:sz w:val="24"/>
          <w:szCs w:val="24"/>
          <w:lang w:eastAsia="zh-CN"/>
        </w:rPr>
        <w:t>/</w:t>
      </w:r>
      <w:r w:rsidRPr="00BA2587">
        <w:rPr>
          <w:rFonts w:ascii="Times New Roman" w:eastAsia="宋体" w:hAnsi="Times New Roman"/>
          <w:sz w:val="24"/>
          <w:szCs w:val="24"/>
          <w:lang w:eastAsia="zh-CN"/>
        </w:rPr>
        <w:t>微米球形材料。与传统的木质素粉末相比，胶体球形态的木质素具有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w:t>
      </w:r>
      <w:r w:rsidR="00B03365">
        <w:rPr>
          <w:rFonts w:ascii="Times New Roman" w:eastAsia="宋体" w:hAnsi="Times New Roman"/>
          <w:sz w:val="24"/>
          <w:szCs w:val="24"/>
          <w:lang w:eastAsia="zh-CN"/>
        </w:rPr>
        <w:t>。</w:t>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_Ref227687012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[39]</w:t>
      </w:r>
      <w:r w:rsidR="004E22E2">
        <w:rPr>
          <w:rFonts w:ascii="Times New Roman" w:eastAsia="宋体" w:hAnsi="Times New Roman"/>
          <w:sz w:val="24"/>
          <w:szCs w:val="24"/>
          <w:vertAlign w:val="superscript"/>
          <w:lang w:eastAsia="zh-CN"/>
        </w:rPr>
        <w:fldChar w:fldCharType="end"/>
      </w:r>
      <w:r w:rsidR="004E22E2">
        <w:rPr>
          <w:rFonts w:ascii="Times New Roman" w:eastAsia="宋体" w:hAnsi="Times New Roman"/>
          <w:sz w:val="24"/>
          <w:szCs w:val="24"/>
          <w:vertAlign w:val="superscript"/>
          <w:lang w:eastAsia="zh-CN"/>
        </w:rPr>
        <w:fldChar w:fldCharType="begin"/>
      </w:r>
      <w:r w:rsidR="004E22E2">
        <w:rPr>
          <w:rFonts w:ascii="Times New Roman" w:eastAsia="宋体" w:hAnsi="Times New Roman"/>
          <w:sz w:val="24"/>
          <w:szCs w:val="24"/>
          <w:vertAlign w:val="superscript"/>
          <w:lang w:eastAsia="zh-CN"/>
        </w:rPr>
        <w:instrText xml:space="preserve"> REF _Ref227687014 \r \h  \* MERGEFORMAT </w:instrText>
      </w:r>
      <w:r w:rsidR="004E22E2">
        <w:rPr>
          <w:rFonts w:ascii="Times New Roman" w:eastAsia="宋体" w:hAnsi="Times New Roman"/>
          <w:sz w:val="24"/>
          <w:szCs w:val="24"/>
          <w:vertAlign w:val="superscript"/>
          <w:lang w:eastAsia="zh-CN"/>
        </w:rPr>
      </w:r>
      <w:r w:rsidR="004E22E2">
        <w:rPr>
          <w:rFonts w:ascii="Times New Roman" w:eastAsia="宋体" w:hAnsi="Times New Roman"/>
          <w:sz w:val="24"/>
          <w:szCs w:val="24"/>
          <w:vertAlign w:val="superscript"/>
          <w:lang w:eastAsia="zh-CN"/>
        </w:rPr>
        <w:fldChar w:fldCharType="separate"/>
      </w:r>
      <w:r w:rsidR="004E22E2">
        <w:rPr>
          <w:rFonts w:ascii="Times New Roman" w:eastAsia="宋体" w:hAnsi="Times New Roman"/>
          <w:sz w:val="24"/>
          <w:szCs w:val="24"/>
          <w:vertAlign w:val="superscript"/>
          <w:lang w:eastAsia="zh-CN"/>
        </w:rPr>
        <w:t>[40]</w:t>
      </w:r>
      <w:r w:rsidR="004E22E2">
        <w:rPr>
          <w:rFonts w:ascii="Times New Roman" w:eastAsia="宋体" w:hAnsi="Times New Roman"/>
          <w:sz w:val="24"/>
          <w:szCs w:val="24"/>
          <w:vertAlign w:val="superscript"/>
          <w:lang w:eastAsia="zh-CN"/>
        </w:rPr>
        <w:fldChar w:fldCharType="end"/>
      </w:r>
    </w:p>
    <w:p w:rsidR="00AE0456" w:rsidRPr="00413BC9" w:rsidRDefault="00AE0456"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目前，木质素胶体球的制备方法主要有溶剂置换法、自组装法等。相关研究已成功制备出形貌可控、分散稳定的木质素胶体球</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_Ref227687019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[41]</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_Ref227688009 \r \h </w:instrText>
      </w:r>
      <w:r w:rsidR="00BB5D50">
        <w:rPr>
          <w:rFonts w:ascii="Times New Roman" w:eastAsia="宋体" w:hAnsi="Times New Roman"/>
          <w:sz w:val="24"/>
          <w:szCs w:val="24"/>
          <w:vertAlign w:val="superscript"/>
          <w:lang w:eastAsia="zh-CN"/>
        </w:rPr>
        <w:instrText xml:space="preserve">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[42]</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w:t>
      </w:r>
      <w:r>
        <w:rPr>
          <w:rFonts w:ascii="Times New Roman" w:eastAsia="宋体" w:hAnsi="Times New Roman" w:hint="eastAsia"/>
          <w:sz w:val="24"/>
          <w:szCs w:val="24"/>
          <w:lang w:eastAsia="zh-CN"/>
        </w:rPr>
        <w:t>但是</w:t>
      </w:r>
      <w:r>
        <w:rPr>
          <w:rFonts w:ascii="Times New Roman" w:eastAsia="宋体" w:hAnsi="Times New Roman"/>
          <w:sz w:val="24"/>
          <w:szCs w:val="24"/>
          <w:lang w:eastAsia="zh-CN"/>
        </w:rPr>
        <w:t>现有研究多以未分级的工业</w:t>
      </w:r>
      <w:r>
        <w:rPr>
          <w:rFonts w:ascii="Times New Roman" w:eastAsia="宋体" w:hAnsi="Times New Roman" w:hint="eastAsia"/>
          <w:sz w:val="24"/>
          <w:szCs w:val="24"/>
          <w:lang w:eastAsia="zh-CN"/>
        </w:rPr>
        <w:t>废料</w:t>
      </w:r>
      <w:r>
        <w:rPr>
          <w:rFonts w:ascii="Times New Roman" w:eastAsia="宋体" w:hAnsi="Times New Roman"/>
          <w:sz w:val="24"/>
          <w:szCs w:val="24"/>
          <w:lang w:eastAsia="zh-CN"/>
        </w:rPr>
        <w:t>木质素为原料，由于原料分子量分布宽、结构差异大，导致</w:t>
      </w:r>
      <w:r>
        <w:rPr>
          <w:rFonts w:ascii="Times New Roman" w:eastAsia="宋体" w:hAnsi="Times New Roman"/>
          <w:sz w:val="24"/>
          <w:szCs w:val="24"/>
          <w:lang w:eastAsia="zh-CN"/>
        </w:rPr>
        <w:lastRenderedPageBreak/>
        <w:t>制备的胶体球在粒径分布、形貌均匀性和分散稳定性等方面</w:t>
      </w:r>
      <w:r>
        <w:rPr>
          <w:rFonts w:ascii="Times New Roman" w:eastAsia="宋体" w:hAnsi="Times New Roman" w:hint="eastAsia"/>
          <w:sz w:val="24"/>
          <w:szCs w:val="24"/>
          <w:lang w:eastAsia="zh-CN"/>
        </w:rPr>
        <w:t>不具有稳定单一的性质</w:t>
      </w:r>
      <w:r>
        <w:rPr>
          <w:rFonts w:ascii="Times New Roman" w:eastAsia="宋体" w:hAnsi="Times New Roman"/>
          <w:sz w:val="24"/>
          <w:szCs w:val="24"/>
          <w:lang w:eastAsia="zh-CN"/>
        </w:rPr>
        <w:t>，难以实现性能的精准调控</w:t>
      </w:r>
      <w:r w:rsidR="00B03365">
        <w:rPr>
          <w:rFonts w:ascii="Times New Roman" w:eastAsia="宋体" w:hAnsi="Times New Roman"/>
          <w:sz w:val="24"/>
          <w:szCs w:val="24"/>
          <w:lang w:eastAsia="zh-CN"/>
        </w:rPr>
        <w:t>。</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_Ref227687019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[41]</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_Ref227687034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[43</w:t>
      </w:r>
      <w:r w:rsidRPr="00B03365">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sidRPr="00B03365">
        <w:rPr>
          <w:rFonts w:ascii="Times New Roman" w:eastAsia="宋体" w:hAnsi="Times New Roman"/>
          <w:vanish/>
          <w:sz w:val="24"/>
          <w:szCs w:val="24"/>
          <w:vertAlign w:val="superscript"/>
          <w:lang w:eastAsia="zh-CN"/>
        </w:rPr>
        <w:fldChar w:fldCharType="begin"/>
      </w:r>
      <w:r w:rsidRPr="00B03365">
        <w:rPr>
          <w:rFonts w:ascii="Times New Roman" w:eastAsia="宋体" w:hAnsi="Times New Roman"/>
          <w:vanish/>
          <w:sz w:val="24"/>
          <w:szCs w:val="24"/>
          <w:vertAlign w:val="superscript"/>
          <w:lang w:eastAsia="zh-CN"/>
        </w:rPr>
        <w:instrText xml:space="preserve"> REF _Ref227687036 \r \h  \* MERGEFORMAT </w:instrText>
      </w:r>
      <w:r w:rsidRPr="00B03365">
        <w:rPr>
          <w:rFonts w:ascii="Times New Roman" w:eastAsia="宋体" w:hAnsi="Times New Roman"/>
          <w:vanish/>
          <w:sz w:val="24"/>
          <w:szCs w:val="24"/>
          <w:vertAlign w:val="superscript"/>
          <w:lang w:eastAsia="zh-CN"/>
        </w:rPr>
      </w:r>
      <w:r w:rsidRPr="00B03365">
        <w:rPr>
          <w:rFonts w:ascii="Times New Roman" w:eastAsia="宋体" w:hAnsi="Times New Roman"/>
          <w:vanish/>
          <w:sz w:val="24"/>
          <w:szCs w:val="24"/>
          <w:vertAlign w:val="superscript"/>
          <w:lang w:eastAsia="zh-CN"/>
        </w:rPr>
        <w:fldChar w:fldCharType="separate"/>
      </w:r>
      <w:r w:rsidRPr="00B03365">
        <w:rPr>
          <w:rFonts w:ascii="Times New Roman" w:eastAsia="宋体" w:hAnsi="Times New Roman"/>
          <w:vanish/>
          <w:sz w:val="24"/>
          <w:szCs w:val="24"/>
          <w:vertAlign w:val="superscript"/>
          <w:lang w:eastAsia="zh-CN"/>
        </w:rPr>
        <w:t>[44]</w:t>
      </w:r>
      <w:r w:rsidRPr="00B03365">
        <w:rPr>
          <w:rFonts w:ascii="Times New Roman" w:eastAsia="宋体" w:hAnsi="Times New Roman"/>
          <w:vanish/>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_Ref227687037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sidR="00B03365">
        <w:rPr>
          <w:rFonts w:ascii="Times New Roman" w:eastAsia="宋体" w:hAnsi="Times New Roman"/>
          <w:sz w:val="24"/>
          <w:szCs w:val="24"/>
          <w:vertAlign w:val="superscript"/>
          <w:lang w:eastAsia="zh-CN"/>
        </w:rPr>
        <w:t>-</w:t>
      </w:r>
      <w:r>
        <w:rPr>
          <w:rFonts w:ascii="Times New Roman" w:eastAsia="宋体" w:hAnsi="Times New Roman"/>
          <w:sz w:val="24"/>
          <w:szCs w:val="24"/>
          <w:vertAlign w:val="superscript"/>
          <w:lang w:eastAsia="zh-CN"/>
        </w:rPr>
        <w:t>45]</w:t>
      </w:r>
      <w:r>
        <w:rPr>
          <w:rFonts w:ascii="Times New Roman" w:eastAsia="宋体" w:hAnsi="Times New Roman"/>
          <w:sz w:val="24"/>
          <w:szCs w:val="24"/>
          <w:vertAlign w:val="superscript"/>
          <w:lang w:eastAsia="zh-CN"/>
        </w:rPr>
        <w:fldChar w:fldCharType="end"/>
      </w:r>
    </w:p>
    <w:p w:rsidR="00744D37" w:rsidRDefault="00757242" w:rsidP="00BB5D50">
      <w:pPr>
        <w:widowControl w:val="0"/>
        <w:spacing w:after="0" w:line="360" w:lineRule="auto"/>
        <w:ind w:firstLine="480"/>
        <w:jc w:val="both"/>
        <w:rPr>
          <w:rFonts w:ascii="Times New Roman" w:eastAsia="宋体" w:hAnsi="Times New Roman"/>
          <w:sz w:val="24"/>
          <w:szCs w:val="24"/>
          <w:vertAlign w:val="superscript"/>
          <w:lang w:eastAsia="zh-CN"/>
        </w:rPr>
      </w:pPr>
      <w:r>
        <w:rPr>
          <w:rFonts w:ascii="Times New Roman" w:eastAsia="宋体" w:hAnsi="Times New Roman" w:hint="eastAsia"/>
          <w:sz w:val="24"/>
          <w:szCs w:val="24"/>
          <w:lang w:eastAsia="zh-CN"/>
        </w:rPr>
        <w:t>正是因为</w:t>
      </w:r>
      <w:r>
        <w:rPr>
          <w:rFonts w:ascii="Times New Roman" w:eastAsia="宋体" w:hAnsi="Times New Roman"/>
          <w:sz w:val="24"/>
          <w:szCs w:val="24"/>
          <w:lang w:eastAsia="zh-CN"/>
        </w:rPr>
        <w:t>缺乏对木质素结构</w:t>
      </w:r>
      <w:r>
        <w:rPr>
          <w:rFonts w:ascii="Times New Roman" w:eastAsia="宋体" w:hAnsi="Times New Roman"/>
          <w:sz w:val="24"/>
          <w:szCs w:val="24"/>
          <w:lang w:eastAsia="zh-CN"/>
        </w:rPr>
        <w:t>-</w:t>
      </w:r>
      <w:r>
        <w:rPr>
          <w:rFonts w:ascii="Times New Roman" w:eastAsia="宋体" w:hAnsi="Times New Roman"/>
          <w:sz w:val="24"/>
          <w:szCs w:val="24"/>
          <w:lang w:eastAsia="zh-CN"/>
        </w:rPr>
        <w:t>胶体球性能关联性的系统研究，</w:t>
      </w:r>
      <w:r>
        <w:rPr>
          <w:rFonts w:ascii="Times New Roman" w:eastAsia="宋体" w:hAnsi="Times New Roman" w:hint="eastAsia"/>
          <w:sz w:val="24"/>
          <w:szCs w:val="24"/>
          <w:lang w:eastAsia="zh-CN"/>
        </w:rPr>
        <w:t>才让</w:t>
      </w:r>
      <w:r>
        <w:rPr>
          <w:rFonts w:ascii="Times New Roman" w:eastAsia="宋体" w:hAnsi="Times New Roman"/>
          <w:sz w:val="24"/>
          <w:szCs w:val="24"/>
          <w:lang w:eastAsia="zh-CN"/>
        </w:rPr>
        <w:t>通过超滤分级获得的具有不同分子量分布的木质素组分，其制备胶体球的性能差异、形成机理等科学问题</w:t>
      </w:r>
      <w:r>
        <w:rPr>
          <w:rFonts w:ascii="Times New Roman" w:eastAsia="宋体" w:hAnsi="Times New Roman" w:hint="eastAsia"/>
          <w:sz w:val="24"/>
          <w:szCs w:val="24"/>
          <w:lang w:eastAsia="zh-CN"/>
        </w:rPr>
        <w:t>不明晰</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_Ref227688008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[46</w:t>
      </w:r>
      <w:r w:rsidRPr="00B03365">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sidRPr="00B03365">
        <w:rPr>
          <w:rFonts w:ascii="Times New Roman" w:eastAsia="宋体" w:hAnsi="Times New Roman"/>
          <w:vanish/>
          <w:sz w:val="24"/>
          <w:szCs w:val="24"/>
          <w:vertAlign w:val="superscript"/>
          <w:lang w:eastAsia="zh-CN"/>
        </w:rPr>
        <w:fldChar w:fldCharType="begin"/>
      </w:r>
      <w:r w:rsidRPr="00B03365">
        <w:rPr>
          <w:rFonts w:ascii="Times New Roman" w:eastAsia="宋体" w:hAnsi="Times New Roman"/>
          <w:vanish/>
          <w:sz w:val="24"/>
          <w:szCs w:val="24"/>
          <w:vertAlign w:val="superscript"/>
          <w:lang w:eastAsia="zh-CN"/>
        </w:rPr>
        <w:instrText xml:space="preserve"> REF _Ref227688012 \r \h  \* MERGEFORMAT </w:instrText>
      </w:r>
      <w:r w:rsidRPr="00B03365">
        <w:rPr>
          <w:rFonts w:ascii="Times New Roman" w:eastAsia="宋体" w:hAnsi="Times New Roman"/>
          <w:vanish/>
          <w:sz w:val="24"/>
          <w:szCs w:val="24"/>
          <w:vertAlign w:val="superscript"/>
          <w:lang w:eastAsia="zh-CN"/>
        </w:rPr>
      </w:r>
      <w:r w:rsidRPr="00B03365">
        <w:rPr>
          <w:rFonts w:ascii="Times New Roman" w:eastAsia="宋体" w:hAnsi="Times New Roman"/>
          <w:vanish/>
          <w:sz w:val="24"/>
          <w:szCs w:val="24"/>
          <w:vertAlign w:val="superscript"/>
          <w:lang w:eastAsia="zh-CN"/>
        </w:rPr>
        <w:fldChar w:fldCharType="separate"/>
      </w:r>
      <w:r w:rsidRPr="00B03365">
        <w:rPr>
          <w:rFonts w:ascii="Times New Roman" w:eastAsia="宋体" w:hAnsi="Times New Roman"/>
          <w:vanish/>
          <w:sz w:val="24"/>
          <w:szCs w:val="24"/>
          <w:vertAlign w:val="superscript"/>
          <w:lang w:eastAsia="zh-CN"/>
        </w:rPr>
        <w:t>[47]</w:t>
      </w:r>
      <w:r w:rsidRPr="00B03365">
        <w:rPr>
          <w:rFonts w:ascii="Times New Roman" w:eastAsia="宋体" w:hAnsi="Times New Roman"/>
          <w:vanish/>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_Ref227688011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sidR="00B03365">
        <w:rPr>
          <w:rFonts w:ascii="Times New Roman" w:eastAsia="宋体" w:hAnsi="Times New Roman"/>
          <w:sz w:val="24"/>
          <w:szCs w:val="24"/>
          <w:vertAlign w:val="superscript"/>
          <w:lang w:eastAsia="zh-CN"/>
        </w:rPr>
        <w:t>-</w:t>
      </w:r>
      <w:r>
        <w:rPr>
          <w:rFonts w:ascii="Times New Roman" w:eastAsia="宋体" w:hAnsi="Times New Roman"/>
          <w:sz w:val="24"/>
          <w:szCs w:val="24"/>
          <w:vertAlign w:val="superscript"/>
          <w:lang w:eastAsia="zh-CN"/>
        </w:rPr>
        <w:t>48]</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lang w:eastAsia="zh-CN"/>
        </w:rPr>
        <w:t>。这限制了木质素胶体球的可控制备和性能优化，也阻碍了其产业化进程。</w:t>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_Ref227687047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[49]</w:t>
      </w:r>
      <w:r>
        <w:rPr>
          <w:rFonts w:ascii="Times New Roman" w:eastAsia="宋体" w:hAnsi="Times New Roman"/>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_Ref227687049 \r \h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Pr>
          <w:rFonts w:ascii="Times New Roman" w:eastAsia="宋体" w:hAnsi="Times New Roman"/>
          <w:sz w:val="24"/>
          <w:szCs w:val="24"/>
          <w:vertAlign w:val="superscript"/>
          <w:lang w:eastAsia="zh-CN"/>
        </w:rPr>
        <w:t>[50</w:t>
      </w:r>
      <w:r w:rsidRPr="00F468D3">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sidRPr="00F468D3">
        <w:rPr>
          <w:rFonts w:ascii="Times New Roman" w:eastAsia="宋体" w:hAnsi="Times New Roman"/>
          <w:vanish/>
          <w:sz w:val="24"/>
          <w:szCs w:val="24"/>
          <w:vertAlign w:val="superscript"/>
          <w:lang w:eastAsia="zh-CN"/>
        </w:rPr>
        <w:fldChar w:fldCharType="begin"/>
      </w:r>
      <w:r w:rsidRPr="00F468D3">
        <w:rPr>
          <w:rFonts w:ascii="Times New Roman" w:eastAsia="宋体" w:hAnsi="Times New Roman"/>
          <w:vanish/>
          <w:sz w:val="24"/>
          <w:szCs w:val="24"/>
          <w:vertAlign w:val="superscript"/>
          <w:lang w:eastAsia="zh-CN"/>
        </w:rPr>
        <w:instrText xml:space="preserve"> REF _Ref227687050 \r \h  \* MERGEFORMAT </w:instrText>
      </w:r>
      <w:r w:rsidRPr="00F468D3">
        <w:rPr>
          <w:rFonts w:ascii="Times New Roman" w:eastAsia="宋体" w:hAnsi="Times New Roman"/>
          <w:vanish/>
          <w:sz w:val="24"/>
          <w:szCs w:val="24"/>
          <w:vertAlign w:val="superscript"/>
          <w:lang w:eastAsia="zh-CN"/>
        </w:rPr>
      </w:r>
      <w:r w:rsidRPr="00F468D3">
        <w:rPr>
          <w:rFonts w:ascii="Times New Roman" w:eastAsia="宋体" w:hAnsi="Times New Roman"/>
          <w:vanish/>
          <w:sz w:val="24"/>
          <w:szCs w:val="24"/>
          <w:vertAlign w:val="superscript"/>
          <w:lang w:eastAsia="zh-CN"/>
        </w:rPr>
        <w:fldChar w:fldCharType="separate"/>
      </w:r>
      <w:r w:rsidRPr="00F468D3">
        <w:rPr>
          <w:rFonts w:ascii="Times New Roman" w:eastAsia="宋体" w:hAnsi="Times New Roman"/>
          <w:vanish/>
          <w:sz w:val="24"/>
          <w:szCs w:val="24"/>
          <w:vertAlign w:val="superscript"/>
          <w:lang w:eastAsia="zh-CN"/>
        </w:rPr>
        <w:t>[51]</w:t>
      </w:r>
      <w:r w:rsidRPr="00F468D3">
        <w:rPr>
          <w:rFonts w:ascii="Times New Roman" w:eastAsia="宋体" w:hAnsi="Times New Roman"/>
          <w:vanish/>
          <w:sz w:val="24"/>
          <w:szCs w:val="24"/>
          <w:vertAlign w:val="superscript"/>
          <w:lang w:eastAsia="zh-CN"/>
        </w:rPr>
        <w:fldChar w:fldCharType="end"/>
      </w:r>
      <w:r>
        <w:rPr>
          <w:rFonts w:ascii="Times New Roman" w:eastAsia="宋体" w:hAnsi="Times New Roman"/>
          <w:sz w:val="24"/>
          <w:szCs w:val="24"/>
          <w:vertAlign w:val="superscript"/>
          <w:lang w:eastAsia="zh-CN"/>
        </w:rPr>
        <w:fldChar w:fldCharType="begin"/>
      </w:r>
      <w:r>
        <w:rPr>
          <w:rFonts w:ascii="Times New Roman" w:eastAsia="宋体" w:hAnsi="Times New Roman"/>
          <w:sz w:val="24"/>
          <w:szCs w:val="24"/>
          <w:vertAlign w:val="superscript"/>
          <w:lang w:eastAsia="zh-CN"/>
        </w:rPr>
        <w:instrText xml:space="preserve"> REF _Ref227688002 \r \h </w:instrText>
      </w:r>
      <w:r w:rsidR="00BB5D50">
        <w:rPr>
          <w:rFonts w:ascii="Times New Roman" w:eastAsia="宋体" w:hAnsi="Times New Roman"/>
          <w:sz w:val="24"/>
          <w:szCs w:val="24"/>
          <w:vertAlign w:val="superscript"/>
          <w:lang w:eastAsia="zh-CN"/>
        </w:rPr>
        <w:instrText xml:space="preserve"> \* MERGEFORMAT </w:instrText>
      </w:r>
      <w:r>
        <w:rPr>
          <w:rFonts w:ascii="Times New Roman" w:eastAsia="宋体" w:hAnsi="Times New Roman"/>
          <w:sz w:val="24"/>
          <w:szCs w:val="24"/>
          <w:vertAlign w:val="superscript"/>
          <w:lang w:eastAsia="zh-CN"/>
        </w:rPr>
      </w:r>
      <w:r>
        <w:rPr>
          <w:rFonts w:ascii="Times New Roman" w:eastAsia="宋体" w:hAnsi="Times New Roman"/>
          <w:sz w:val="24"/>
          <w:szCs w:val="24"/>
          <w:vertAlign w:val="superscript"/>
          <w:lang w:eastAsia="zh-CN"/>
        </w:rPr>
        <w:fldChar w:fldCharType="separate"/>
      </w:r>
      <w:r w:rsidR="00F468D3">
        <w:rPr>
          <w:rFonts w:ascii="Times New Roman" w:eastAsia="宋体" w:hAnsi="Times New Roman"/>
          <w:sz w:val="24"/>
          <w:szCs w:val="24"/>
          <w:vertAlign w:val="superscript"/>
          <w:lang w:eastAsia="zh-CN"/>
        </w:rPr>
        <w:t>-</w:t>
      </w:r>
      <w:r>
        <w:rPr>
          <w:rFonts w:ascii="Times New Roman" w:eastAsia="宋体" w:hAnsi="Times New Roman"/>
          <w:sz w:val="24"/>
          <w:szCs w:val="24"/>
          <w:vertAlign w:val="superscript"/>
          <w:lang w:eastAsia="zh-CN"/>
        </w:rPr>
        <w:t>52]</w:t>
      </w:r>
      <w:r>
        <w:rPr>
          <w:rFonts w:ascii="Times New Roman" w:eastAsia="宋体" w:hAnsi="Times New Roman"/>
          <w:sz w:val="24"/>
          <w:szCs w:val="24"/>
          <w:vertAlign w:val="superscript"/>
          <w:lang w:eastAsia="zh-CN"/>
        </w:rPr>
        <w:fldChar w:fldCharType="end"/>
      </w:r>
    </w:p>
    <w:p w:rsidR="00CD76B1" w:rsidRDefault="00CD76B1" w:rsidP="00CD76B1">
      <w:pPr>
        <w:widowControl w:val="0"/>
        <w:spacing w:after="0" w:line="360" w:lineRule="auto"/>
        <w:jc w:val="center"/>
        <w:rPr>
          <w:rFonts w:ascii="Times New Roman" w:eastAsia="宋体" w:hAnsi="Times New Roman"/>
          <w:sz w:val="24"/>
          <w:szCs w:val="24"/>
          <w:lang w:eastAsia="zh-CN"/>
        </w:rPr>
      </w:pPr>
    </w:p>
    <w:p w:rsidR="00CD76B1" w:rsidRPr="000F7339" w:rsidRDefault="00CD76B1" w:rsidP="00CD76B1">
      <w:pPr>
        <w:widowControl w:val="0"/>
        <w:spacing w:after="0" w:line="360" w:lineRule="auto"/>
        <w:jc w:val="center"/>
        <w:rPr>
          <w:rFonts w:ascii="Times New Roman" w:eastAsia="宋体" w:hAnsi="Times New Roman"/>
          <w:sz w:val="20"/>
          <w:szCs w:val="24"/>
          <w:lang w:eastAsia="zh-CN"/>
        </w:rPr>
      </w:pPr>
      <w:r w:rsidRPr="000F7339">
        <w:rPr>
          <w:rFonts w:ascii="Times New Roman" w:eastAsia="宋体" w:hAnsi="Times New Roman" w:hint="eastAsia"/>
          <w:sz w:val="20"/>
          <w:szCs w:val="24"/>
          <w:lang w:eastAsia="zh-CN"/>
        </w:rPr>
        <w:t>图</w:t>
      </w:r>
      <w:r w:rsidRPr="000F7339">
        <w:rPr>
          <w:rFonts w:ascii="Times New Roman" w:eastAsia="宋体" w:hAnsi="Times New Roman" w:hint="eastAsia"/>
          <w:sz w:val="20"/>
          <w:szCs w:val="24"/>
          <w:lang w:eastAsia="zh-CN"/>
        </w:rPr>
        <w:t>1</w:t>
      </w:r>
      <w:r w:rsidRPr="000F7339">
        <w:rPr>
          <w:rFonts w:ascii="Times New Roman" w:eastAsia="宋体" w:hAnsi="Times New Roman"/>
          <w:sz w:val="20"/>
          <w:szCs w:val="24"/>
          <w:lang w:eastAsia="zh-CN"/>
        </w:rPr>
        <w:t>.4</w:t>
      </w:r>
      <w:r w:rsidRPr="000F7339">
        <w:rPr>
          <w:rFonts w:ascii="Times New Roman" w:eastAsia="宋体" w:hAnsi="Times New Roman" w:hint="eastAsia"/>
          <w:sz w:val="20"/>
          <w:szCs w:val="24"/>
          <w:lang w:eastAsia="zh-CN"/>
        </w:rPr>
        <w:t>木质素胶体球形成过程</w:t>
      </w:r>
      <w:r w:rsidRPr="000F7339">
        <w:rPr>
          <w:rFonts w:ascii="Times New Roman" w:eastAsia="宋体" w:hAnsi="Times New Roman" w:hint="eastAsia"/>
          <w:sz w:val="20"/>
          <w:szCs w:val="24"/>
          <w:lang w:eastAsia="zh-CN"/>
        </w:rPr>
        <w:t xml:space="preserve"> </w:t>
      </w:r>
      <w:r w:rsidRPr="000F7339">
        <w:rPr>
          <w:rFonts w:ascii="Times New Roman" w:eastAsia="宋体" w:hAnsi="Times New Roman" w:hint="eastAsia"/>
          <w:sz w:val="20"/>
          <w:szCs w:val="24"/>
          <w:lang w:eastAsia="zh-CN"/>
        </w:rPr>
        <w:t>图源</w:t>
      </w:r>
      <w:r w:rsidRPr="000F7339">
        <w:rPr>
          <w:rFonts w:ascii="Times New Roman" w:eastAsia="宋体" w:hAnsi="Times New Roman"/>
          <w:sz w:val="20"/>
          <w:szCs w:val="24"/>
          <w:vertAlign w:val="superscript"/>
          <w:lang w:eastAsia="zh-CN"/>
        </w:rPr>
        <w:fldChar w:fldCharType="begin"/>
      </w:r>
      <w:r w:rsidRPr="000F7339">
        <w:rPr>
          <w:rFonts w:ascii="Times New Roman" w:eastAsia="宋体" w:hAnsi="Times New Roman"/>
          <w:sz w:val="20"/>
          <w:szCs w:val="24"/>
          <w:vertAlign w:val="superscript"/>
          <w:lang w:eastAsia="zh-CN"/>
        </w:rPr>
        <w:instrText xml:space="preserve"> </w:instrText>
      </w:r>
      <w:r w:rsidRPr="000F7339">
        <w:rPr>
          <w:rFonts w:ascii="Times New Roman" w:eastAsia="宋体" w:hAnsi="Times New Roman" w:hint="eastAsia"/>
          <w:sz w:val="20"/>
          <w:szCs w:val="24"/>
          <w:vertAlign w:val="superscript"/>
          <w:lang w:eastAsia="zh-CN"/>
        </w:rPr>
        <w:instrText>REF _Ref227688009 \r \h</w:instrText>
      </w:r>
      <w:r w:rsidRPr="000F7339">
        <w:rPr>
          <w:rFonts w:ascii="Times New Roman" w:eastAsia="宋体" w:hAnsi="Times New Roman"/>
          <w:sz w:val="20"/>
          <w:szCs w:val="24"/>
          <w:vertAlign w:val="superscript"/>
          <w:lang w:eastAsia="zh-CN"/>
        </w:rPr>
        <w:instrText xml:space="preserve">  \* MERGEFORMAT </w:instrText>
      </w:r>
      <w:r w:rsidRPr="000F7339">
        <w:rPr>
          <w:rFonts w:ascii="Times New Roman" w:eastAsia="宋体" w:hAnsi="Times New Roman"/>
          <w:sz w:val="20"/>
          <w:szCs w:val="24"/>
          <w:vertAlign w:val="superscript"/>
          <w:lang w:eastAsia="zh-CN"/>
        </w:rPr>
      </w:r>
      <w:r w:rsidRPr="000F7339">
        <w:rPr>
          <w:rFonts w:ascii="Times New Roman" w:eastAsia="宋体" w:hAnsi="Times New Roman"/>
          <w:sz w:val="20"/>
          <w:szCs w:val="24"/>
          <w:vertAlign w:val="superscript"/>
          <w:lang w:eastAsia="zh-CN"/>
        </w:rPr>
        <w:fldChar w:fldCharType="separate"/>
      </w:r>
      <w:r w:rsidRPr="000F7339">
        <w:rPr>
          <w:rFonts w:ascii="Times New Roman" w:eastAsia="宋体" w:hAnsi="Times New Roman"/>
          <w:sz w:val="20"/>
          <w:szCs w:val="24"/>
          <w:vertAlign w:val="superscript"/>
          <w:lang w:eastAsia="zh-CN"/>
        </w:rPr>
        <w:t>[44]</w:t>
      </w:r>
      <w:r w:rsidRPr="000F7339">
        <w:rPr>
          <w:rFonts w:ascii="Times New Roman" w:eastAsia="宋体" w:hAnsi="Times New Roman"/>
          <w:sz w:val="20"/>
          <w:szCs w:val="24"/>
          <w:vertAlign w:val="superscript"/>
          <w:lang w:eastAsia="zh-CN"/>
        </w:rPr>
        <w:fldChar w:fldCharType="end"/>
      </w:r>
    </w:p>
    <w:p w:rsidR="00744D37" w:rsidRPr="00413BC9" w:rsidRDefault="004E22E2" w:rsidP="00B51165">
      <w:pPr>
        <w:pStyle w:val="21"/>
      </w:pPr>
      <w:bookmarkStart w:id="16" w:name="_Toc227686411"/>
      <w:bookmarkStart w:id="17" w:name="_Toc228143741"/>
      <w:r>
        <w:t xml:space="preserve">1.5 </w:t>
      </w:r>
      <w:r>
        <w:t>本研究目的、</w:t>
      </w:r>
      <w:r>
        <w:rPr>
          <w:rFonts w:hint="eastAsia"/>
        </w:rPr>
        <w:t>内容</w:t>
      </w:r>
      <w:r>
        <w:t>与</w:t>
      </w:r>
      <w:r>
        <w:rPr>
          <w:rFonts w:cs="Microsoft JhengHei" w:hint="eastAsia"/>
        </w:rPr>
        <w:t>创</w:t>
      </w:r>
      <w:r>
        <w:rPr>
          <w:rFonts w:cs="MS Gothic" w:hint="eastAsia"/>
        </w:rPr>
        <w:t>新</w:t>
      </w:r>
      <w:r>
        <w:t>点</w:t>
      </w:r>
      <w:bookmarkEnd w:id="16"/>
      <w:bookmarkEnd w:id="17"/>
    </w:p>
    <w:p w:rsidR="00744D37" w:rsidRPr="00413BC9" w:rsidRDefault="004E22E2" w:rsidP="00B51165">
      <w:pPr>
        <w:pStyle w:val="31"/>
      </w:pPr>
      <w:bookmarkStart w:id="18" w:name="_Toc227686412"/>
      <w:bookmarkStart w:id="19" w:name="_Toc228143742"/>
      <w:r>
        <w:t xml:space="preserve">1.5.1 </w:t>
      </w:r>
      <w:r>
        <w:t>研究目的</w:t>
      </w:r>
      <w:bookmarkEnd w:id="18"/>
      <w:bookmarkEnd w:id="19"/>
    </w:p>
    <w:p w:rsidR="00AE0456" w:rsidRPr="00413BC9" w:rsidRDefault="00D94751" w:rsidP="00BB5D50">
      <w:pPr>
        <w:widowControl w:val="0"/>
        <w:spacing w:after="0" w:line="360" w:lineRule="auto"/>
        <w:ind w:firstLine="480"/>
        <w:jc w:val="both"/>
        <w:rPr>
          <w:rFonts w:ascii="Times New Roman" w:eastAsia="宋体" w:hAnsi="Times New Roman"/>
          <w:sz w:val="24"/>
          <w:lang w:eastAsia="zh-CN"/>
        </w:rPr>
      </w:pPr>
      <w:r w:rsidRPr="00D94751">
        <w:rPr>
          <w:rFonts w:ascii="Times New Roman" w:eastAsia="宋体" w:hAnsi="Times New Roman"/>
          <w:sz w:val="24"/>
          <w:lang w:eastAsia="zh-CN"/>
        </w:rPr>
        <w:t>本研究旨在明确超滤分级参数</w:t>
      </w:r>
      <w:r w:rsidRPr="00D94751">
        <w:rPr>
          <w:rFonts w:ascii="Times New Roman" w:eastAsia="宋体" w:hAnsi="Times New Roman"/>
          <w:sz w:val="24"/>
          <w:lang w:eastAsia="zh-CN"/>
        </w:rPr>
        <w:t>-</w:t>
      </w:r>
      <w:r w:rsidRPr="00D94751">
        <w:rPr>
          <w:rFonts w:ascii="Times New Roman" w:eastAsia="宋体" w:hAnsi="Times New Roman"/>
          <w:sz w:val="24"/>
          <w:lang w:eastAsia="zh-CN"/>
        </w:rPr>
        <w:t>木质素结构</w:t>
      </w:r>
      <w:r w:rsidRPr="00D94751">
        <w:rPr>
          <w:rFonts w:ascii="Times New Roman" w:eastAsia="宋体" w:hAnsi="Times New Roman"/>
          <w:sz w:val="24"/>
          <w:lang w:eastAsia="zh-CN"/>
        </w:rPr>
        <w:t>-</w:t>
      </w:r>
      <w:r w:rsidRPr="00D94751">
        <w:rPr>
          <w:rFonts w:ascii="Times New Roman" w:eastAsia="宋体" w:hAnsi="Times New Roman"/>
          <w:sz w:val="24"/>
          <w:lang w:eastAsia="zh-CN"/>
        </w:rPr>
        <w:t>热解行为</w:t>
      </w:r>
      <w:r w:rsidRPr="00D94751">
        <w:rPr>
          <w:rFonts w:ascii="Times New Roman" w:eastAsia="宋体" w:hAnsi="Times New Roman"/>
          <w:sz w:val="24"/>
          <w:lang w:eastAsia="zh-CN"/>
        </w:rPr>
        <w:t>-</w:t>
      </w:r>
      <w:r w:rsidRPr="00D94751">
        <w:rPr>
          <w:rFonts w:ascii="Times New Roman" w:eastAsia="宋体" w:hAnsi="Times New Roman"/>
          <w:sz w:val="24"/>
          <w:lang w:eastAsia="zh-CN"/>
        </w:rPr>
        <w:t>胶体球性能之间的关联规律，揭示分子量均一化对木质素热解反应路径及胶体球形成机制的调控作用，为木质素的高值化利用提供坚实的理论依据和可靠的技术支撑。</w:t>
      </w:r>
    </w:p>
    <w:p w:rsidR="00744D37" w:rsidRPr="00413BC9" w:rsidRDefault="004E22E2" w:rsidP="00B51165">
      <w:pPr>
        <w:pStyle w:val="31"/>
      </w:pPr>
      <w:bookmarkStart w:id="20" w:name="_Toc227686413"/>
      <w:bookmarkStart w:id="21" w:name="_Toc228143743"/>
      <w:r>
        <w:t xml:space="preserve">1.5.2 </w:t>
      </w:r>
      <w:r>
        <w:t>研究</w:t>
      </w:r>
      <w:r>
        <w:rPr>
          <w:rFonts w:hint="eastAsia"/>
        </w:rPr>
        <w:t>内容</w:t>
      </w:r>
      <w:bookmarkEnd w:id="20"/>
      <w:bookmarkEnd w:id="21"/>
    </w:p>
    <w:p w:rsidR="00AE0456" w:rsidRPr="00413BC9" w:rsidRDefault="00AE0456"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针对现有研究中超滤分级与木质素热解、胶体球形成性能之间协同作用研究不足的问题，</w:t>
      </w:r>
      <w:r w:rsidR="00E34907">
        <w:rPr>
          <w:rFonts w:ascii="Times New Roman" w:eastAsia="宋体" w:hAnsi="Times New Roman"/>
          <w:sz w:val="24"/>
          <w:lang w:eastAsia="zh-CN"/>
        </w:rPr>
        <w:t>本课题以碱木质素为原料，采用超滤分级技术对其进行分子量分级，</w:t>
      </w:r>
      <w:r w:rsidR="00E34907">
        <w:rPr>
          <w:rFonts w:ascii="Times New Roman" w:eastAsia="宋体" w:hAnsi="Times New Roman" w:hint="eastAsia"/>
          <w:sz w:val="24"/>
          <w:lang w:eastAsia="zh-CN"/>
        </w:rPr>
        <w:t>从而</w:t>
      </w:r>
      <w:r>
        <w:rPr>
          <w:rFonts w:ascii="Times New Roman" w:eastAsia="宋体" w:hAnsi="Times New Roman"/>
          <w:sz w:val="24"/>
          <w:lang w:eastAsia="zh-CN"/>
        </w:rPr>
        <w:t>探究分级后不同分子量组分对热解性能和胶体球形成性能的影响。</w:t>
      </w:r>
    </w:p>
    <w:p w:rsidR="00744D37" w:rsidRPr="00413BC9" w:rsidRDefault="004E22E2" w:rsidP="00B51165">
      <w:pPr>
        <w:pStyle w:val="31"/>
      </w:pPr>
      <w:bookmarkStart w:id="22" w:name="_Toc227686414"/>
      <w:bookmarkStart w:id="23" w:name="_Toc228143744"/>
      <w:r>
        <w:t xml:space="preserve">1.5.3 </w:t>
      </w:r>
      <w:r>
        <w:t>研究</w:t>
      </w:r>
      <w:r>
        <w:rPr>
          <w:rFonts w:cs="Microsoft JhengHei" w:hint="eastAsia"/>
        </w:rPr>
        <w:t>创</w:t>
      </w:r>
      <w:r>
        <w:rPr>
          <w:rFonts w:cs="MS Gothic" w:hint="eastAsia"/>
        </w:rPr>
        <w:t>新点</w:t>
      </w:r>
      <w:bookmarkEnd w:id="22"/>
      <w:bookmarkEnd w:id="23"/>
    </w:p>
    <w:p w:rsidR="00AE0456" w:rsidRPr="00413BC9" w:rsidRDefault="00AE0456" w:rsidP="00BB5D50">
      <w:pPr>
        <w:widowControl w:val="0"/>
        <w:numPr>
          <w:ilvl w:val="0"/>
          <w:numId w:val="10"/>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首次</w:t>
      </w:r>
      <w:r w:rsidR="00D94751">
        <w:rPr>
          <w:rFonts w:ascii="Times New Roman" w:eastAsia="宋体" w:hAnsi="Times New Roman"/>
          <w:sz w:val="24"/>
          <w:lang w:eastAsia="zh-CN"/>
        </w:rPr>
        <w:t>系统研究超滤分级对木质素热解行为与胶体球形成性能的协同影响，</w:t>
      </w:r>
      <w:r w:rsidR="00D94751" w:rsidRPr="00D94751">
        <w:rPr>
          <w:rFonts w:ascii="Times New Roman" w:eastAsia="宋体" w:hAnsi="Times New Roman"/>
          <w:sz w:val="24"/>
          <w:lang w:eastAsia="zh-CN"/>
        </w:rPr>
        <w:t>突破了以往单一改性方法或单一性能研究的局限性，从</w:t>
      </w:r>
      <w:r w:rsidR="00D94751">
        <w:rPr>
          <w:rFonts w:ascii="Times New Roman" w:eastAsia="宋体" w:hAnsi="Times New Roman" w:hint="eastAsia"/>
          <w:sz w:val="24"/>
          <w:lang w:eastAsia="zh-CN"/>
        </w:rPr>
        <w:t>分级到结构再到性能</w:t>
      </w:r>
      <w:r w:rsidR="00D94751">
        <w:rPr>
          <w:rFonts w:ascii="Times New Roman" w:eastAsia="宋体" w:hAnsi="Times New Roman"/>
          <w:sz w:val="24"/>
          <w:lang w:eastAsia="zh-CN"/>
        </w:rPr>
        <w:t>全链条</w:t>
      </w:r>
      <w:r w:rsidR="00D94751" w:rsidRPr="00D94751">
        <w:rPr>
          <w:rFonts w:ascii="Times New Roman" w:eastAsia="宋体" w:hAnsi="Times New Roman"/>
          <w:sz w:val="24"/>
          <w:lang w:eastAsia="zh-CN"/>
        </w:rPr>
        <w:t>揭示木质素高值化利用的科学规律</w:t>
      </w:r>
    </w:p>
    <w:p w:rsidR="00AE0456" w:rsidRPr="00413BC9" w:rsidRDefault="00AE0456" w:rsidP="00BB5D50">
      <w:pPr>
        <w:widowControl w:val="0"/>
        <w:numPr>
          <w:ilvl w:val="0"/>
          <w:numId w:val="10"/>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通过分子量精准分级实现木质素结构的均一化调控，揭示其对热解反应路径和胶体球</w:t>
      </w:r>
      <w:r w:rsidR="00F57DD1">
        <w:rPr>
          <w:rFonts w:ascii="Times New Roman" w:eastAsia="宋体" w:hAnsi="Times New Roman" w:hint="eastAsia"/>
          <w:sz w:val="24"/>
          <w:lang w:eastAsia="zh-CN"/>
        </w:rPr>
        <w:t>水热</w:t>
      </w:r>
      <w:r>
        <w:rPr>
          <w:rFonts w:ascii="Times New Roman" w:eastAsia="宋体" w:hAnsi="Times New Roman"/>
          <w:sz w:val="24"/>
          <w:lang w:eastAsia="zh-CN"/>
        </w:rPr>
        <w:t>自组装机制的内在作用规律；</w:t>
      </w:r>
    </w:p>
    <w:p w:rsidR="00AE0456" w:rsidRPr="00413BC9" w:rsidRDefault="00AE0456" w:rsidP="00BB5D50">
      <w:pPr>
        <w:widowControl w:val="0"/>
        <w:numPr>
          <w:ilvl w:val="0"/>
          <w:numId w:val="10"/>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为木质素基功能材料的高值化制备提供新的技术路径和技术参数优化依据，助力生物质资源绿色高值化利用</w:t>
      </w:r>
      <w:r w:rsidR="00D94751">
        <w:rPr>
          <w:rFonts w:ascii="Times New Roman" w:eastAsia="宋体" w:hAnsi="Times New Roman"/>
          <w:sz w:val="24"/>
          <w:lang w:eastAsia="zh-CN"/>
        </w:rPr>
        <w:t>，为木质素基功能材料的可控制备</w:t>
      </w:r>
      <w:r w:rsidR="00D94751">
        <w:rPr>
          <w:rFonts w:ascii="Times New Roman" w:eastAsia="宋体" w:hAnsi="Times New Roman" w:hint="eastAsia"/>
          <w:sz w:val="24"/>
          <w:lang w:eastAsia="zh-CN"/>
        </w:rPr>
        <w:t>打开</w:t>
      </w:r>
      <w:r w:rsidR="00D94751" w:rsidRPr="00D94751">
        <w:rPr>
          <w:rFonts w:ascii="Times New Roman" w:eastAsia="宋体" w:hAnsi="Times New Roman"/>
          <w:sz w:val="24"/>
          <w:lang w:eastAsia="zh-CN"/>
        </w:rPr>
        <w:t>新思路</w:t>
      </w:r>
      <w:r>
        <w:rPr>
          <w:rFonts w:ascii="Times New Roman" w:eastAsia="宋体" w:hAnsi="Times New Roman"/>
          <w:sz w:val="24"/>
          <w:lang w:eastAsia="zh-CN"/>
        </w:rPr>
        <w:t>。</w:t>
      </w:r>
    </w:p>
    <w:p w:rsidR="00D5570A"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lastRenderedPageBreak/>
        <w:t>通过本研究，</w:t>
      </w:r>
      <w:r w:rsidR="00A17747">
        <w:rPr>
          <w:rFonts w:ascii="Times New Roman" w:eastAsia="宋体" w:hAnsi="Times New Roman" w:hint="eastAsia"/>
          <w:sz w:val="24"/>
          <w:lang w:eastAsia="zh-CN"/>
        </w:rPr>
        <w:t>研究者</w:t>
      </w:r>
      <w:r>
        <w:rPr>
          <w:rFonts w:ascii="Times New Roman" w:eastAsia="宋体" w:hAnsi="Times New Roman"/>
          <w:sz w:val="24"/>
          <w:lang w:eastAsia="zh-CN"/>
        </w:rPr>
        <w:t>不仅</w:t>
      </w:r>
      <w:r w:rsidR="00A17747">
        <w:rPr>
          <w:rFonts w:ascii="Times New Roman" w:eastAsia="宋体" w:hAnsi="Times New Roman"/>
          <w:sz w:val="24"/>
          <w:lang w:eastAsia="zh-CN"/>
        </w:rPr>
        <w:t>期望</w:t>
      </w:r>
      <w:r>
        <w:rPr>
          <w:rFonts w:ascii="Times New Roman" w:eastAsia="宋体" w:hAnsi="Times New Roman"/>
          <w:sz w:val="24"/>
          <w:lang w:eastAsia="zh-CN"/>
        </w:rPr>
        <w:t>为其他生物质组分的分级转化研究提供方</w:t>
      </w:r>
      <w:r w:rsidR="00A17747">
        <w:rPr>
          <w:rFonts w:ascii="Times New Roman" w:eastAsia="宋体" w:hAnsi="Times New Roman"/>
          <w:sz w:val="24"/>
          <w:lang w:eastAsia="zh-CN"/>
        </w:rPr>
        <w:t>法论参考，推动生物质资源化利用向精细化、定向化、高效化方向发展，</w:t>
      </w:r>
      <w:r>
        <w:rPr>
          <w:rFonts w:ascii="Times New Roman" w:eastAsia="宋体" w:hAnsi="Times New Roman" w:hint="eastAsia"/>
          <w:sz w:val="24"/>
          <w:lang w:eastAsia="zh-CN"/>
        </w:rPr>
        <w:t>也</w:t>
      </w:r>
      <w:r w:rsidR="00A17747">
        <w:rPr>
          <w:rFonts w:ascii="Times New Roman" w:eastAsia="宋体" w:hAnsi="Times New Roman"/>
          <w:sz w:val="24"/>
          <w:lang w:eastAsia="zh-CN"/>
        </w:rPr>
        <w:t>期望</w:t>
      </w:r>
      <w:r w:rsidR="00A17747">
        <w:rPr>
          <w:rFonts w:ascii="Times New Roman" w:eastAsia="宋体" w:hAnsi="Times New Roman" w:hint="eastAsia"/>
          <w:sz w:val="24"/>
          <w:lang w:eastAsia="zh-CN"/>
        </w:rPr>
        <w:t>本研究</w:t>
      </w:r>
      <w:r>
        <w:rPr>
          <w:rFonts w:ascii="Times New Roman" w:eastAsia="宋体" w:hAnsi="Times New Roman" w:cs="宋体"/>
          <w:sz w:val="24"/>
          <w:szCs w:val="24"/>
          <w:lang w:eastAsia="zh-CN"/>
        </w:rPr>
        <w:t>对推动我国生物质精炼产业发展和</w:t>
      </w:r>
      <w:r>
        <w:rPr>
          <w:rFonts w:ascii="Times New Roman" w:eastAsia="宋体" w:hAnsi="Times New Roman" w:cs="宋体"/>
          <w:sz w:val="24"/>
          <w:szCs w:val="24"/>
          <w:lang w:eastAsia="zh-CN"/>
        </w:rPr>
        <w:t>“</w:t>
      </w:r>
      <w:r>
        <w:rPr>
          <w:rFonts w:ascii="Times New Roman" w:eastAsia="宋体" w:hAnsi="Times New Roman" w:cs="宋体"/>
          <w:sz w:val="24"/>
          <w:szCs w:val="24"/>
          <w:lang w:eastAsia="zh-CN"/>
        </w:rPr>
        <w:t>双碳</w:t>
      </w:r>
      <w:r>
        <w:rPr>
          <w:rFonts w:ascii="Times New Roman" w:eastAsia="宋体" w:hAnsi="Times New Roman" w:cs="宋体"/>
          <w:sz w:val="24"/>
          <w:szCs w:val="24"/>
          <w:lang w:eastAsia="zh-CN"/>
        </w:rPr>
        <w:t>”</w:t>
      </w:r>
      <w:r w:rsidR="00A17747">
        <w:rPr>
          <w:rFonts w:ascii="Times New Roman" w:eastAsia="宋体" w:hAnsi="Times New Roman" w:cs="宋体" w:hint="eastAsia"/>
          <w:sz w:val="24"/>
          <w:szCs w:val="24"/>
          <w:lang w:eastAsia="zh-CN"/>
        </w:rPr>
        <w:t>的</w:t>
      </w:r>
      <w:r w:rsidR="00A17747">
        <w:rPr>
          <w:rFonts w:ascii="Times New Roman" w:eastAsia="宋体" w:hAnsi="Times New Roman" w:cs="宋体"/>
          <w:sz w:val="24"/>
          <w:szCs w:val="24"/>
          <w:lang w:eastAsia="zh-CN"/>
        </w:rPr>
        <w:t>目标实现</w:t>
      </w:r>
      <w:r w:rsidR="00A17747">
        <w:rPr>
          <w:rFonts w:ascii="Times New Roman" w:eastAsia="宋体" w:hAnsi="Times New Roman" w:cs="宋体" w:hint="eastAsia"/>
          <w:sz w:val="24"/>
          <w:szCs w:val="24"/>
          <w:lang w:eastAsia="zh-CN"/>
        </w:rPr>
        <w:t>尽一份力</w:t>
      </w:r>
      <w:r>
        <w:rPr>
          <w:rFonts w:ascii="Times New Roman" w:eastAsia="宋体" w:hAnsi="Times New Roman" w:cs="宋体"/>
          <w:sz w:val="24"/>
          <w:szCs w:val="24"/>
          <w:lang w:eastAsia="zh-CN"/>
        </w:rPr>
        <w:t>。</w:t>
      </w:r>
    </w:p>
    <w:p w:rsidR="00744D37" w:rsidRPr="00413BC9" w:rsidRDefault="004E22E2" w:rsidP="00B51165">
      <w:pPr>
        <w:pStyle w:val="1"/>
      </w:pPr>
      <w:bookmarkStart w:id="24" w:name="_Toc227686415"/>
      <w:bookmarkStart w:id="25" w:name="_Toc228143745"/>
      <w:r>
        <w:t>第</w:t>
      </w:r>
      <w:r>
        <w:t>2</w:t>
      </w:r>
      <w:r>
        <w:t>章</w:t>
      </w:r>
      <w:r>
        <w:t xml:space="preserve"> </w:t>
      </w:r>
      <w:r>
        <w:rPr>
          <w:rFonts w:cs="Microsoft JhengHei" w:hint="eastAsia"/>
        </w:rPr>
        <w:t>实验</w:t>
      </w:r>
      <w:r>
        <w:rPr>
          <w:rFonts w:cs="MS Gothic" w:hint="eastAsia"/>
        </w:rPr>
        <w:t>技</w:t>
      </w:r>
      <w:r>
        <w:rPr>
          <w:rFonts w:cs="Microsoft JhengHei" w:hint="eastAsia"/>
        </w:rPr>
        <w:t>术</w:t>
      </w:r>
      <w:r>
        <w:rPr>
          <w:rFonts w:cs="MS Gothic" w:hint="eastAsia"/>
        </w:rPr>
        <w:t>与方案</w:t>
      </w:r>
      <w:r>
        <w:rPr>
          <w:rFonts w:cs="Microsoft JhengHei" w:hint="eastAsia"/>
        </w:rPr>
        <w:t>设计</w:t>
      </w:r>
      <w:bookmarkEnd w:id="24"/>
      <w:bookmarkEnd w:id="25"/>
    </w:p>
    <w:p w:rsidR="00744D37" w:rsidRPr="00413BC9" w:rsidRDefault="004E22E2" w:rsidP="00B51165">
      <w:pPr>
        <w:pStyle w:val="21"/>
      </w:pPr>
      <w:bookmarkStart w:id="26" w:name="_Toc227686416"/>
      <w:bookmarkStart w:id="27" w:name="_Toc228143746"/>
      <w:r>
        <w:t xml:space="preserve">2.1 </w:t>
      </w:r>
      <w:r>
        <w:t>主要</w:t>
      </w:r>
      <w:r>
        <w:rPr>
          <w:rFonts w:cs="Microsoft JhengHei" w:hint="eastAsia"/>
        </w:rPr>
        <w:t>实验</w:t>
      </w:r>
      <w:r>
        <w:rPr>
          <w:rFonts w:cs="MS Gothic" w:hint="eastAsia"/>
        </w:rPr>
        <w:t>原料、</w:t>
      </w:r>
      <w:r>
        <w:rPr>
          <w:rFonts w:cs="Microsoft JhengHei" w:hint="eastAsia"/>
        </w:rPr>
        <w:t>试剂</w:t>
      </w:r>
      <w:r>
        <w:rPr>
          <w:rFonts w:cs="MS Gothic" w:hint="eastAsia"/>
        </w:rPr>
        <w:t>与</w:t>
      </w:r>
      <w:r>
        <w:rPr>
          <w:rFonts w:cs="Microsoft JhengHei" w:hint="eastAsia"/>
        </w:rPr>
        <w:t>仪</w:t>
      </w:r>
      <w:r>
        <w:t>器</w:t>
      </w:r>
      <w:bookmarkEnd w:id="26"/>
      <w:bookmarkEnd w:id="27"/>
    </w:p>
    <w:p w:rsidR="00744D37" w:rsidRPr="00413BC9" w:rsidRDefault="004E22E2" w:rsidP="00B51165">
      <w:pPr>
        <w:pStyle w:val="31"/>
      </w:pPr>
      <w:bookmarkStart w:id="28" w:name="_Toc227686417"/>
      <w:bookmarkStart w:id="29" w:name="_Toc228143747"/>
      <w:r>
        <w:t xml:space="preserve">2.1.1 </w:t>
      </w:r>
      <w:r>
        <w:rPr>
          <w:rFonts w:cs="Microsoft JhengHei" w:hint="eastAsia"/>
        </w:rPr>
        <w:t>实验</w:t>
      </w:r>
      <w:r>
        <w:rPr>
          <w:rFonts w:cs="MS Gothic" w:hint="eastAsia"/>
        </w:rPr>
        <w:t>原料与</w:t>
      </w:r>
      <w:r>
        <w:rPr>
          <w:rFonts w:cs="Microsoft JhengHei" w:hint="eastAsia"/>
        </w:rPr>
        <w:t>试剂</w:t>
      </w:r>
      <w:bookmarkEnd w:id="28"/>
      <w:bookmarkEnd w:id="29"/>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本研究以工业碱木质素（</w:t>
      </w:r>
      <w:r>
        <w:rPr>
          <w:rFonts w:ascii="Times New Roman" w:eastAsia="宋体" w:hAnsi="Times New Roman"/>
          <w:sz w:val="24"/>
          <w:lang w:eastAsia="zh-CN"/>
        </w:rPr>
        <w:t>Alkali lignin</w:t>
      </w:r>
      <w:r w:rsidR="00702188">
        <w:rPr>
          <w:rFonts w:ascii="Times New Roman" w:eastAsia="宋体" w:hAnsi="Times New Roman"/>
          <w:sz w:val="24"/>
          <w:lang w:eastAsia="zh-CN"/>
        </w:rPr>
        <w:t>）为</w:t>
      </w:r>
      <w:r w:rsidR="00702188">
        <w:rPr>
          <w:rFonts w:ascii="Times New Roman" w:eastAsia="宋体" w:hAnsi="Times New Roman" w:hint="eastAsia"/>
          <w:sz w:val="24"/>
          <w:lang w:eastAsia="zh-CN"/>
        </w:rPr>
        <w:t>主要</w:t>
      </w:r>
      <w:r w:rsidR="00702188">
        <w:rPr>
          <w:rFonts w:ascii="Times New Roman" w:eastAsia="宋体" w:hAnsi="Times New Roman"/>
          <w:sz w:val="24"/>
          <w:lang w:eastAsia="zh-CN"/>
        </w:rPr>
        <w:t>原料。</w:t>
      </w:r>
      <w:r>
        <w:rPr>
          <w:rFonts w:ascii="Times New Roman" w:eastAsia="宋体" w:hAnsi="Times New Roman"/>
          <w:sz w:val="24"/>
          <w:lang w:eastAsia="zh-CN"/>
        </w:rPr>
        <w:t>具体实验原料与试剂如</w:t>
      </w:r>
      <w:r w:rsidR="00702188">
        <w:rPr>
          <w:rFonts w:ascii="Times New Roman" w:eastAsia="宋体" w:hAnsi="Times New Roman" w:hint="eastAsia"/>
          <w:sz w:val="24"/>
          <w:lang w:eastAsia="zh-CN"/>
        </w:rPr>
        <w:t>下</w:t>
      </w:r>
      <w:r>
        <w:rPr>
          <w:rFonts w:ascii="Times New Roman" w:eastAsia="宋体" w:hAnsi="Times New Roman"/>
          <w:sz w:val="24"/>
          <w:lang w:eastAsia="zh-CN"/>
        </w:rPr>
        <w:t>表</w:t>
      </w:r>
      <w:r>
        <w:rPr>
          <w:rFonts w:ascii="Times New Roman" w:eastAsia="宋体" w:hAnsi="Times New Roman"/>
          <w:sz w:val="24"/>
          <w:lang w:eastAsia="zh-CN"/>
        </w:rPr>
        <w:t>2.1</w:t>
      </w:r>
      <w:r>
        <w:rPr>
          <w:rFonts w:ascii="Times New Roman" w:eastAsia="宋体" w:hAnsi="Times New Roman"/>
          <w:sz w:val="24"/>
          <w:lang w:eastAsia="zh-CN"/>
        </w:rPr>
        <w:t>所示。</w:t>
      </w:r>
    </w:p>
    <w:p w:rsidR="00744D37" w:rsidRPr="00413BC9" w:rsidRDefault="004E22E2" w:rsidP="00291525">
      <w:pPr>
        <w:widowControl w:val="0"/>
        <w:spacing w:after="0" w:line="360" w:lineRule="auto"/>
        <w:ind w:firstLine="480"/>
        <w:rPr>
          <w:rFonts w:ascii="Times New Roman" w:hAnsi="Times New Roman"/>
        </w:rPr>
      </w:pPr>
      <w:r>
        <w:rPr>
          <w:rFonts w:ascii="Times New Roman" w:eastAsia="宋体" w:hAnsi="Times New Roman"/>
          <w:sz w:val="24"/>
        </w:rPr>
        <w:t>表</w:t>
      </w:r>
      <w:r>
        <w:rPr>
          <w:rFonts w:ascii="Times New Roman" w:eastAsia="宋体" w:hAnsi="Times New Roman"/>
          <w:sz w:val="24"/>
        </w:rPr>
        <w:t xml:space="preserve">2.1 </w:t>
      </w:r>
      <w:r>
        <w:rPr>
          <w:rFonts w:ascii="Times New Roman" w:eastAsia="宋体" w:hAnsi="Times New Roman"/>
          <w:sz w:val="24"/>
        </w:rPr>
        <w:t>主要实验原料与试剂</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078"/>
        <w:gridCol w:w="2095"/>
        <w:gridCol w:w="2051"/>
      </w:tblGrid>
      <w:tr w:rsidR="00744D37" w:rsidRPr="00413BC9" w:rsidTr="005E3036">
        <w:trPr>
          <w:jc w:val="center"/>
        </w:trPr>
        <w:tc>
          <w:tcPr>
            <w:tcW w:w="208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名称</w:t>
            </w:r>
          </w:p>
        </w:tc>
        <w:tc>
          <w:tcPr>
            <w:tcW w:w="2078"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规格</w:t>
            </w:r>
            <w:r>
              <w:rPr>
                <w:rFonts w:ascii="Times New Roman" w:eastAsia="宋体" w:hAnsi="Times New Roman"/>
                <w:sz w:val="21"/>
              </w:rPr>
              <w:t>/</w:t>
            </w:r>
            <w:r>
              <w:rPr>
                <w:rFonts w:ascii="Times New Roman" w:eastAsia="宋体" w:hAnsi="Times New Roman"/>
                <w:sz w:val="21"/>
              </w:rPr>
              <w:t>型号</w:t>
            </w:r>
          </w:p>
        </w:tc>
        <w:tc>
          <w:tcPr>
            <w:tcW w:w="2095"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生产厂家</w:t>
            </w:r>
          </w:p>
        </w:tc>
        <w:tc>
          <w:tcPr>
            <w:tcW w:w="205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用途</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碱木质素</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工业级，纯度</w:t>
            </w:r>
            <w:r>
              <w:rPr>
                <w:rFonts w:ascii="Times New Roman" w:eastAsia="宋体" w:hAnsi="Times New Roman"/>
                <w:sz w:val="21"/>
              </w:rPr>
              <w:t>≥85%</w:t>
            </w:r>
          </w:p>
        </w:tc>
        <w:tc>
          <w:tcPr>
            <w:tcW w:w="2095" w:type="dxa"/>
            <w:vAlign w:val="center"/>
          </w:tcPr>
          <w:p w:rsidR="00744D37" w:rsidRPr="00413BC9" w:rsidRDefault="00E027B2" w:rsidP="00291525">
            <w:pPr>
              <w:widowControl w:val="0"/>
              <w:spacing w:line="300" w:lineRule="auto"/>
              <w:jc w:val="center"/>
              <w:rPr>
                <w:rFonts w:ascii="Times New Roman" w:hAnsi="Times New Roman"/>
              </w:rPr>
            </w:pPr>
            <w:r>
              <w:rPr>
                <w:rFonts w:ascii="宋体" w:eastAsia="宋体" w:hAnsi="宋体" w:hint="eastAsia"/>
                <w:lang w:eastAsia="zh-CN"/>
              </w:rPr>
              <w:t>湖南</w:t>
            </w:r>
            <w:r w:rsidR="00316B74">
              <w:rPr>
                <w:rFonts w:ascii="宋体" w:eastAsia="宋体" w:hAnsi="宋体" w:hint="eastAsia"/>
                <w:lang w:eastAsia="zh-CN"/>
              </w:rPr>
              <w:t>碱木</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超滤分级原料</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氢氧化钠</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分析纯，</w:t>
            </w:r>
            <w:r>
              <w:rPr>
                <w:rFonts w:ascii="Times New Roman" w:eastAsia="宋体" w:hAnsi="Times New Roman"/>
                <w:sz w:val="21"/>
              </w:rPr>
              <w:t>≥96%</w:t>
            </w:r>
          </w:p>
        </w:tc>
        <w:tc>
          <w:tcPr>
            <w:tcW w:w="2095" w:type="dxa"/>
            <w:vAlign w:val="center"/>
          </w:tcPr>
          <w:p w:rsidR="00744D37" w:rsidRPr="00413BC9" w:rsidRDefault="00FB08A2"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阿拉丁</w:t>
            </w:r>
            <w:r>
              <w:rPr>
                <w:rFonts w:ascii="Times New Roman" w:eastAsia="宋体" w:hAnsi="Times New Roman"/>
                <w:sz w:val="21"/>
                <w:lang w:eastAsia="zh-CN"/>
              </w:rPr>
              <w:t>试剂有限公司</w:t>
            </w:r>
          </w:p>
        </w:tc>
        <w:tc>
          <w:tcPr>
            <w:tcW w:w="2051" w:type="dxa"/>
            <w:vAlign w:val="center"/>
          </w:tcPr>
          <w:p w:rsidR="00744D37" w:rsidRPr="00413BC9" w:rsidRDefault="004E22E2" w:rsidP="00291525">
            <w:pPr>
              <w:widowControl w:val="0"/>
              <w:spacing w:line="300" w:lineRule="auto"/>
              <w:jc w:val="center"/>
              <w:rPr>
                <w:rFonts w:ascii="Times New Roman" w:hAnsi="Times New Roman"/>
                <w:lang w:eastAsia="zh-CN"/>
              </w:rPr>
            </w:pPr>
            <w:r>
              <w:rPr>
                <w:rFonts w:ascii="Times New Roman" w:eastAsia="宋体" w:hAnsi="Times New Roman"/>
                <w:sz w:val="21"/>
                <w:lang w:eastAsia="zh-CN"/>
              </w:rPr>
              <w:t>木质素溶解、</w:t>
            </w:r>
            <w:r>
              <w:rPr>
                <w:rFonts w:ascii="Times New Roman" w:eastAsia="宋体" w:hAnsi="Times New Roman" w:hint="eastAsia"/>
                <w:sz w:val="21"/>
                <w:lang w:eastAsia="zh-CN"/>
              </w:rPr>
              <w:t>碱洗液配制</w:t>
            </w:r>
          </w:p>
        </w:tc>
      </w:tr>
      <w:tr w:rsidR="00744D37" w:rsidRPr="00413BC9" w:rsidTr="005E3036">
        <w:trPr>
          <w:jc w:val="center"/>
        </w:trPr>
        <w:tc>
          <w:tcPr>
            <w:tcW w:w="2082" w:type="dxa"/>
            <w:vAlign w:val="center"/>
          </w:tcPr>
          <w:p w:rsidR="00744D37" w:rsidRPr="00413BC9" w:rsidRDefault="00FB08A2"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硫酸</w:t>
            </w:r>
          </w:p>
        </w:tc>
        <w:tc>
          <w:tcPr>
            <w:tcW w:w="2078" w:type="dxa"/>
            <w:vAlign w:val="center"/>
          </w:tcPr>
          <w:p w:rsidR="00744D37" w:rsidRPr="00413BC9" w:rsidRDefault="00FB08A2" w:rsidP="00291525">
            <w:pPr>
              <w:widowControl w:val="0"/>
              <w:spacing w:line="300" w:lineRule="auto"/>
              <w:jc w:val="center"/>
              <w:rPr>
                <w:rFonts w:ascii="Times New Roman" w:hAnsi="Times New Roman"/>
              </w:rPr>
            </w:pPr>
            <w:r>
              <w:rPr>
                <w:rFonts w:ascii="Times New Roman" w:eastAsia="宋体" w:hAnsi="Times New Roman"/>
                <w:sz w:val="21"/>
              </w:rPr>
              <w:t>分析纯</w:t>
            </w:r>
          </w:p>
        </w:tc>
        <w:tc>
          <w:tcPr>
            <w:tcW w:w="2095" w:type="dxa"/>
            <w:vAlign w:val="center"/>
          </w:tcPr>
          <w:p w:rsidR="00744D37" w:rsidRPr="00413BC9" w:rsidRDefault="00FB08A2"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阿拉丁</w:t>
            </w:r>
            <w:r>
              <w:rPr>
                <w:rFonts w:ascii="Times New Roman" w:eastAsia="宋体" w:hAnsi="Times New Roman"/>
                <w:sz w:val="21"/>
                <w:lang w:eastAsia="zh-CN"/>
              </w:rPr>
              <w:t>试剂有限公司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pH</w:t>
            </w:r>
            <w:r>
              <w:rPr>
                <w:rFonts w:ascii="Times New Roman" w:eastAsia="宋体" w:hAnsi="Times New Roman"/>
                <w:sz w:val="21"/>
              </w:rPr>
              <w:t>调节</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超纯水</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电阻率</w:t>
            </w:r>
            <w:r>
              <w:rPr>
                <w:rFonts w:ascii="Times New Roman" w:eastAsia="宋体" w:hAnsi="Times New Roman"/>
                <w:sz w:val="21"/>
              </w:rPr>
              <w:t>≥18.2 MΩ·cm</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实验室超纯水机制备</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溶剂、清洗</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四氢呋喃（</w:t>
            </w:r>
            <w:r>
              <w:rPr>
                <w:rFonts w:ascii="Times New Roman" w:eastAsia="宋体" w:hAnsi="Times New Roman"/>
                <w:sz w:val="21"/>
              </w:rPr>
              <w:t>THF</w:t>
            </w:r>
            <w:r>
              <w:rPr>
                <w:rFonts w:ascii="Times New Roman" w:eastAsia="宋体" w:hAnsi="Times New Roman"/>
                <w:sz w:val="21"/>
              </w:rPr>
              <w:t>）</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色谱纯，</w:t>
            </w:r>
            <w:r>
              <w:rPr>
                <w:rFonts w:ascii="Times New Roman" w:eastAsia="宋体" w:hAnsi="Times New Roman"/>
                <w:sz w:val="21"/>
              </w:rPr>
              <w:t>≥99.9%</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w:t>
            </w:r>
            <w:r>
              <w:rPr>
                <w:rFonts w:ascii="Times New Roman" w:eastAsia="宋体" w:hAnsi="Times New Roman"/>
                <w:sz w:val="21"/>
              </w:rPr>
              <w:t>Sigma-Aldrich</w:t>
            </w:r>
            <w:r>
              <w:rPr>
                <w:rFonts w:ascii="Times New Roman" w:eastAsia="宋体" w:hAnsi="Times New Roman"/>
                <w:sz w:val="21"/>
              </w:rPr>
              <w:t>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凝胶渗透色谱流动相</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聚苯乙烯标样</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分子量：</w:t>
            </w:r>
            <w:r>
              <w:rPr>
                <w:rFonts w:ascii="Times New Roman" w:eastAsia="宋体" w:hAnsi="Times New Roman"/>
                <w:sz w:val="21"/>
              </w:rPr>
              <w:t>162-6,000,000 Da</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w:t>
            </w:r>
            <w:r>
              <w:rPr>
                <w:rFonts w:ascii="Times New Roman" w:eastAsia="宋体" w:hAnsi="Times New Roman"/>
                <w:sz w:val="21"/>
              </w:rPr>
              <w:t>Waters</w:t>
            </w:r>
            <w:r>
              <w:rPr>
                <w:rFonts w:ascii="Times New Roman" w:eastAsia="宋体" w:hAnsi="Times New Roman"/>
                <w:sz w:val="21"/>
              </w:rPr>
              <w:t>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GPC</w:t>
            </w:r>
            <w:r>
              <w:rPr>
                <w:rFonts w:ascii="Times New Roman" w:eastAsia="宋体" w:hAnsi="Times New Roman"/>
                <w:sz w:val="21"/>
              </w:rPr>
              <w:t>分子量标定</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溴化钾</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光谱纯，</w:t>
            </w:r>
            <w:r>
              <w:rPr>
                <w:rFonts w:ascii="Times New Roman" w:eastAsia="宋体" w:hAnsi="Times New Roman"/>
                <w:sz w:val="21"/>
              </w:rPr>
              <w:t>≥99%</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德国</w:t>
            </w:r>
            <w:r>
              <w:rPr>
                <w:rFonts w:ascii="Times New Roman" w:eastAsia="宋体" w:hAnsi="Times New Roman"/>
                <w:sz w:val="21"/>
              </w:rPr>
              <w:t>Merck</w:t>
            </w:r>
            <w:r>
              <w:rPr>
                <w:rFonts w:ascii="Times New Roman" w:eastAsia="宋体" w:hAnsi="Times New Roman"/>
                <w:sz w:val="21"/>
              </w:rPr>
              <w:t>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FT-IR</w:t>
            </w:r>
            <w:r>
              <w:rPr>
                <w:rFonts w:ascii="Times New Roman" w:eastAsia="宋体" w:hAnsi="Times New Roman"/>
                <w:sz w:val="21"/>
              </w:rPr>
              <w:t>压片</w:t>
            </w:r>
          </w:p>
        </w:tc>
      </w:tr>
    </w:tbl>
    <w:p w:rsidR="00744D37" w:rsidRPr="00413BC9" w:rsidRDefault="004E22E2" w:rsidP="00B51165">
      <w:pPr>
        <w:pStyle w:val="31"/>
      </w:pPr>
      <w:bookmarkStart w:id="30" w:name="_Toc227686418"/>
      <w:bookmarkStart w:id="31" w:name="_Toc228143748"/>
      <w:r>
        <w:t xml:space="preserve">2.1.2 </w:t>
      </w:r>
      <w:r>
        <w:t>主要</w:t>
      </w:r>
      <w:r>
        <w:rPr>
          <w:rFonts w:cs="Microsoft JhengHei" w:hint="eastAsia"/>
        </w:rPr>
        <w:t>实验仪</w:t>
      </w:r>
      <w:r>
        <w:rPr>
          <w:rFonts w:cs="MS Gothic" w:hint="eastAsia"/>
        </w:rPr>
        <w:t>器与</w:t>
      </w:r>
      <w:r>
        <w:rPr>
          <w:rFonts w:cs="Microsoft JhengHei" w:hint="eastAsia"/>
        </w:rPr>
        <w:t>设备</w:t>
      </w:r>
      <w:bookmarkEnd w:id="30"/>
      <w:bookmarkEnd w:id="31"/>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实验过程中使用的主要仪器设备如表</w:t>
      </w:r>
      <w:r>
        <w:rPr>
          <w:rFonts w:ascii="Times New Roman" w:eastAsia="宋体" w:hAnsi="Times New Roman"/>
          <w:sz w:val="24"/>
          <w:lang w:eastAsia="zh-CN"/>
        </w:rPr>
        <w:t>2.2</w:t>
      </w:r>
      <w:r>
        <w:rPr>
          <w:rFonts w:ascii="Times New Roman" w:eastAsia="宋体" w:hAnsi="Times New Roman"/>
          <w:sz w:val="24"/>
          <w:lang w:eastAsia="zh-CN"/>
        </w:rPr>
        <w:t>所示。</w:t>
      </w:r>
    </w:p>
    <w:p w:rsidR="00744D37" w:rsidRPr="00413BC9" w:rsidRDefault="004E22E2" w:rsidP="00291525">
      <w:pPr>
        <w:widowControl w:val="0"/>
        <w:spacing w:after="0" w:line="360" w:lineRule="auto"/>
        <w:ind w:firstLine="480"/>
        <w:rPr>
          <w:rFonts w:ascii="Times New Roman" w:hAnsi="Times New Roman"/>
        </w:rPr>
      </w:pPr>
      <w:r>
        <w:rPr>
          <w:rFonts w:ascii="Times New Roman" w:eastAsia="宋体" w:hAnsi="Times New Roman"/>
          <w:sz w:val="24"/>
        </w:rPr>
        <w:t>表</w:t>
      </w:r>
      <w:r>
        <w:rPr>
          <w:rFonts w:ascii="Times New Roman" w:eastAsia="宋体" w:hAnsi="Times New Roman"/>
          <w:sz w:val="24"/>
        </w:rPr>
        <w:t xml:space="preserve">2.2 </w:t>
      </w:r>
      <w:r>
        <w:rPr>
          <w:rFonts w:ascii="Times New Roman" w:eastAsia="宋体" w:hAnsi="Times New Roman"/>
          <w:sz w:val="24"/>
        </w:rPr>
        <w:t>主要实验仪器与设备</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96"/>
        <w:gridCol w:w="2071"/>
        <w:gridCol w:w="2071"/>
      </w:tblGrid>
      <w:tr w:rsidR="00744D37" w:rsidRPr="00413BC9" w:rsidTr="00B4198A">
        <w:trPr>
          <w:jc w:val="center"/>
        </w:trPr>
        <w:tc>
          <w:tcPr>
            <w:tcW w:w="2268"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仪器名称</w:t>
            </w:r>
          </w:p>
        </w:tc>
        <w:tc>
          <w:tcPr>
            <w:tcW w:w="1896"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型号</w:t>
            </w:r>
            <w:r>
              <w:rPr>
                <w:rFonts w:ascii="Times New Roman" w:eastAsia="宋体" w:hAnsi="Times New Roman"/>
                <w:sz w:val="21"/>
              </w:rPr>
              <w:t>/</w:t>
            </w:r>
            <w:r>
              <w:rPr>
                <w:rFonts w:ascii="Times New Roman" w:eastAsia="宋体" w:hAnsi="Times New Roman"/>
                <w:sz w:val="21"/>
              </w:rPr>
              <w:t>规格</w:t>
            </w:r>
          </w:p>
        </w:tc>
        <w:tc>
          <w:tcPr>
            <w:tcW w:w="207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生产厂家</w:t>
            </w:r>
          </w:p>
        </w:tc>
        <w:tc>
          <w:tcPr>
            <w:tcW w:w="207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主要用途</w:t>
            </w:r>
          </w:p>
        </w:tc>
      </w:tr>
      <w:tr w:rsidR="00744D37" w:rsidRPr="00413BC9" w:rsidTr="00B4198A">
        <w:trPr>
          <w:jc w:val="center"/>
        </w:trPr>
        <w:tc>
          <w:tcPr>
            <w:tcW w:w="2268" w:type="dxa"/>
            <w:vAlign w:val="center"/>
          </w:tcPr>
          <w:p w:rsidR="00B4198A" w:rsidRPr="00B4198A" w:rsidRDefault="00B4198A" w:rsidP="00B4198A">
            <w:pPr>
              <w:widowControl w:val="0"/>
              <w:spacing w:line="300" w:lineRule="auto"/>
              <w:jc w:val="center"/>
              <w:rPr>
                <w:rFonts w:eastAsia="宋体"/>
                <w:sz w:val="21"/>
              </w:rPr>
            </w:pPr>
            <w:r w:rsidRPr="00B4198A">
              <w:rPr>
                <w:rFonts w:eastAsia="宋体" w:hint="eastAsia"/>
                <w:sz w:val="21"/>
              </w:rPr>
              <w:t>有机膜中试过滤系统</w:t>
            </w:r>
          </w:p>
          <w:p w:rsidR="00744D37" w:rsidRPr="00413BC9" w:rsidRDefault="00744D37" w:rsidP="00B4198A">
            <w:pPr>
              <w:widowControl w:val="0"/>
              <w:spacing w:line="300" w:lineRule="auto"/>
              <w:jc w:val="center"/>
              <w:rPr>
                <w:rFonts w:ascii="Times New Roman" w:hAnsi="Times New Roman"/>
              </w:rPr>
            </w:pPr>
          </w:p>
        </w:tc>
        <w:tc>
          <w:tcPr>
            <w:tcW w:w="1896" w:type="dxa"/>
            <w:vAlign w:val="center"/>
          </w:tcPr>
          <w:p w:rsidR="00744D37" w:rsidRPr="00413BC9" w:rsidRDefault="00B4198A" w:rsidP="00291525">
            <w:pPr>
              <w:widowControl w:val="0"/>
              <w:spacing w:line="300" w:lineRule="auto"/>
              <w:jc w:val="center"/>
              <w:rPr>
                <w:rFonts w:ascii="Times New Roman" w:hAnsi="Times New Roman"/>
              </w:rPr>
            </w:pPr>
            <w:r w:rsidRPr="00B4198A">
              <w:rPr>
                <w:rFonts w:ascii="Times New Roman" w:eastAsia="宋体" w:hAnsi="Times New Roman"/>
                <w:sz w:val="21"/>
                <w:lang w:eastAsia="zh-CN"/>
              </w:rPr>
              <w:t>BONA-GM-1818H</w:t>
            </w:r>
          </w:p>
        </w:tc>
        <w:tc>
          <w:tcPr>
            <w:tcW w:w="2071" w:type="dxa"/>
            <w:vAlign w:val="center"/>
          </w:tcPr>
          <w:p w:rsidR="00744D37" w:rsidRPr="00413BC9" w:rsidRDefault="00881A46" w:rsidP="00291525">
            <w:pPr>
              <w:widowControl w:val="0"/>
              <w:spacing w:line="300" w:lineRule="auto"/>
              <w:jc w:val="center"/>
              <w:rPr>
                <w:rFonts w:ascii="Times New Roman" w:hAnsi="Times New Roman"/>
              </w:rPr>
            </w:pPr>
            <w:r>
              <w:rPr>
                <w:rFonts w:ascii="Times New Roman" w:eastAsia="宋体" w:hAnsi="Times New Roman" w:hint="eastAsia"/>
                <w:sz w:val="21"/>
              </w:rPr>
              <w:t>山东博纳</w:t>
            </w:r>
          </w:p>
        </w:tc>
        <w:tc>
          <w:tcPr>
            <w:tcW w:w="207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木质素分级</w:t>
            </w:r>
          </w:p>
        </w:tc>
      </w:tr>
      <w:tr w:rsidR="00744D37" w:rsidRPr="00413BC9" w:rsidTr="00B4198A">
        <w:trPr>
          <w:jc w:val="center"/>
        </w:trPr>
        <w:tc>
          <w:tcPr>
            <w:tcW w:w="226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超滤膜组件</w:t>
            </w:r>
          </w:p>
        </w:tc>
        <w:tc>
          <w:tcPr>
            <w:tcW w:w="1896" w:type="dxa"/>
            <w:vAlign w:val="center"/>
          </w:tcPr>
          <w:p w:rsidR="00744D37" w:rsidRPr="00413BC9" w:rsidRDefault="00881A46" w:rsidP="00291525">
            <w:pPr>
              <w:widowControl w:val="0"/>
              <w:spacing w:line="300" w:lineRule="auto"/>
              <w:jc w:val="center"/>
              <w:rPr>
                <w:rFonts w:ascii="Times New Roman" w:hAnsi="Times New Roman"/>
              </w:rPr>
            </w:pPr>
            <w:r>
              <w:rPr>
                <w:rFonts w:ascii="Times New Roman" w:eastAsia="宋体" w:hAnsi="Times New Roman"/>
                <w:sz w:val="21"/>
              </w:rPr>
              <w:t>5 kDa, 10 kDa, 20 kDa, 100 kDa</w:t>
            </w:r>
          </w:p>
        </w:tc>
        <w:tc>
          <w:tcPr>
            <w:tcW w:w="2071" w:type="dxa"/>
            <w:vAlign w:val="center"/>
          </w:tcPr>
          <w:p w:rsidR="00744D37" w:rsidRPr="00413BC9" w:rsidRDefault="00881A46" w:rsidP="00291525">
            <w:pPr>
              <w:widowControl w:val="0"/>
              <w:spacing w:line="300" w:lineRule="auto"/>
              <w:jc w:val="center"/>
              <w:rPr>
                <w:rFonts w:ascii="Times New Roman" w:hAnsi="Times New Roman"/>
              </w:rPr>
            </w:pPr>
            <w:r>
              <w:rPr>
                <w:rFonts w:ascii="Times New Roman" w:eastAsia="宋体" w:hAnsi="Times New Roman" w:hint="eastAsia"/>
                <w:sz w:val="21"/>
              </w:rPr>
              <w:t>山东博纳</w:t>
            </w:r>
          </w:p>
        </w:tc>
        <w:tc>
          <w:tcPr>
            <w:tcW w:w="207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膜分离单元</w:t>
            </w:r>
          </w:p>
        </w:tc>
      </w:tr>
    </w:tbl>
    <w:p w:rsidR="00744D37" w:rsidRPr="00413BC9" w:rsidRDefault="004E22E2" w:rsidP="00B51165">
      <w:pPr>
        <w:pStyle w:val="31"/>
      </w:pPr>
      <w:bookmarkStart w:id="32" w:name="_Toc227686419"/>
      <w:bookmarkStart w:id="33" w:name="_Toc228143749"/>
      <w:r>
        <w:lastRenderedPageBreak/>
        <w:t xml:space="preserve">2.1.3 </w:t>
      </w:r>
      <w:r>
        <w:t>分析</w:t>
      </w:r>
      <w:r>
        <w:rPr>
          <w:rFonts w:cs="Microsoft JhengHei" w:hint="eastAsia"/>
        </w:rPr>
        <w:t>测试仪</w:t>
      </w:r>
      <w:r>
        <w:t>器</w:t>
      </w:r>
      <w:bookmarkEnd w:id="32"/>
      <w:bookmarkEnd w:id="33"/>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用于木质素结构表征、热解产物分析和胶体球性能测试的主要仪器如表</w:t>
      </w:r>
      <w:r>
        <w:rPr>
          <w:rFonts w:ascii="Times New Roman" w:eastAsia="宋体" w:hAnsi="Times New Roman"/>
          <w:sz w:val="24"/>
          <w:lang w:eastAsia="zh-CN"/>
        </w:rPr>
        <w:t>2.3</w:t>
      </w:r>
      <w:r>
        <w:rPr>
          <w:rFonts w:ascii="Times New Roman" w:eastAsia="宋体" w:hAnsi="Times New Roman"/>
          <w:sz w:val="24"/>
          <w:lang w:eastAsia="zh-CN"/>
        </w:rPr>
        <w:t>所示。</w:t>
      </w:r>
    </w:p>
    <w:p w:rsidR="00744D37" w:rsidRPr="00413BC9" w:rsidRDefault="004E22E2" w:rsidP="00291525">
      <w:pPr>
        <w:widowControl w:val="0"/>
        <w:spacing w:after="0" w:line="360" w:lineRule="auto"/>
        <w:ind w:firstLine="480"/>
        <w:rPr>
          <w:rFonts w:ascii="Times New Roman" w:hAnsi="Times New Roman"/>
        </w:rPr>
      </w:pPr>
      <w:r>
        <w:rPr>
          <w:rFonts w:ascii="Times New Roman" w:eastAsia="宋体" w:hAnsi="Times New Roman"/>
          <w:sz w:val="24"/>
        </w:rPr>
        <w:t>表</w:t>
      </w:r>
      <w:r>
        <w:rPr>
          <w:rFonts w:ascii="Times New Roman" w:eastAsia="宋体" w:hAnsi="Times New Roman"/>
          <w:sz w:val="24"/>
        </w:rPr>
        <w:t xml:space="preserve">2.3 </w:t>
      </w:r>
      <w:r>
        <w:rPr>
          <w:rFonts w:ascii="Times New Roman" w:eastAsia="宋体" w:hAnsi="Times New Roman"/>
          <w:sz w:val="24"/>
        </w:rPr>
        <w:t>分析测试仪器</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62"/>
        <w:gridCol w:w="2100"/>
        <w:gridCol w:w="2092"/>
        <w:gridCol w:w="2052"/>
      </w:tblGrid>
      <w:tr w:rsidR="00744D37" w:rsidRPr="00413BC9" w:rsidTr="00661F69">
        <w:trPr>
          <w:jc w:val="center"/>
        </w:trPr>
        <w:tc>
          <w:tcPr>
            <w:tcW w:w="206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仪器名称</w:t>
            </w:r>
          </w:p>
        </w:tc>
        <w:tc>
          <w:tcPr>
            <w:tcW w:w="2100"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型号</w:t>
            </w:r>
          </w:p>
        </w:tc>
        <w:tc>
          <w:tcPr>
            <w:tcW w:w="209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生产厂家</w:t>
            </w:r>
          </w:p>
        </w:tc>
        <w:tc>
          <w:tcPr>
            <w:tcW w:w="205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测试项目</w:t>
            </w:r>
          </w:p>
        </w:tc>
      </w:tr>
      <w:tr w:rsidR="00744D37" w:rsidRPr="00413BC9" w:rsidTr="00661F69">
        <w:trPr>
          <w:jc w:val="center"/>
        </w:trPr>
        <w:tc>
          <w:tcPr>
            <w:tcW w:w="206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凝胶渗透色谱仪</w:t>
            </w:r>
          </w:p>
        </w:tc>
        <w:tc>
          <w:tcPr>
            <w:tcW w:w="2100"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Waters 1515</w:t>
            </w:r>
          </w:p>
        </w:tc>
        <w:tc>
          <w:tcPr>
            <w:tcW w:w="209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w:t>
            </w:r>
            <w:r>
              <w:rPr>
                <w:rFonts w:ascii="Times New Roman" w:eastAsia="宋体" w:hAnsi="Times New Roman"/>
                <w:sz w:val="21"/>
              </w:rPr>
              <w:t>Waters</w:t>
            </w:r>
            <w:r>
              <w:rPr>
                <w:rFonts w:ascii="Times New Roman" w:eastAsia="宋体" w:hAnsi="Times New Roman"/>
                <w:sz w:val="21"/>
              </w:rPr>
              <w:t>公司</w:t>
            </w:r>
          </w:p>
        </w:tc>
        <w:tc>
          <w:tcPr>
            <w:tcW w:w="205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分子量分布</w:t>
            </w:r>
          </w:p>
        </w:tc>
      </w:tr>
      <w:tr w:rsidR="00744D37" w:rsidRPr="00413BC9" w:rsidTr="00661F69">
        <w:trPr>
          <w:jc w:val="center"/>
        </w:trPr>
        <w:tc>
          <w:tcPr>
            <w:tcW w:w="2062" w:type="dxa"/>
            <w:vAlign w:val="center"/>
          </w:tcPr>
          <w:p w:rsidR="00744D37" w:rsidRPr="00413BC9" w:rsidRDefault="004E22E2" w:rsidP="00291525">
            <w:pPr>
              <w:widowControl w:val="0"/>
              <w:spacing w:line="300" w:lineRule="auto"/>
              <w:jc w:val="center"/>
              <w:rPr>
                <w:rFonts w:ascii="Times New Roman" w:hAnsi="Times New Roman"/>
                <w:lang w:eastAsia="zh-CN"/>
              </w:rPr>
            </w:pPr>
            <w:r>
              <w:rPr>
                <w:rFonts w:ascii="Times New Roman" w:eastAsia="宋体" w:hAnsi="Times New Roman"/>
                <w:sz w:val="21"/>
                <w:lang w:eastAsia="zh-CN"/>
              </w:rPr>
              <w:t>傅里叶变换红外光谱仪</w:t>
            </w:r>
          </w:p>
        </w:tc>
        <w:tc>
          <w:tcPr>
            <w:tcW w:w="2100"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Nicolet iS50</w:t>
            </w:r>
          </w:p>
        </w:tc>
        <w:tc>
          <w:tcPr>
            <w:tcW w:w="209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w:t>
            </w:r>
            <w:r>
              <w:rPr>
                <w:rFonts w:ascii="Times New Roman" w:eastAsia="宋体" w:hAnsi="Times New Roman"/>
                <w:sz w:val="21"/>
              </w:rPr>
              <w:t>Thermo Fisher</w:t>
            </w:r>
            <w:r>
              <w:rPr>
                <w:rFonts w:ascii="Times New Roman" w:eastAsia="宋体" w:hAnsi="Times New Roman"/>
                <w:sz w:val="21"/>
              </w:rPr>
              <w:t>公司</w:t>
            </w:r>
          </w:p>
        </w:tc>
        <w:tc>
          <w:tcPr>
            <w:tcW w:w="205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官能团分析</w:t>
            </w:r>
          </w:p>
        </w:tc>
      </w:tr>
      <w:tr w:rsidR="00661F69" w:rsidRPr="00413BC9" w:rsidTr="00702188">
        <w:trPr>
          <w:jc w:val="center"/>
        </w:trPr>
        <w:tc>
          <w:tcPr>
            <w:tcW w:w="2062"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热重分析仪</w:t>
            </w:r>
          </w:p>
        </w:tc>
        <w:tc>
          <w:tcPr>
            <w:tcW w:w="2100"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STA 449 F3</w:t>
            </w:r>
          </w:p>
        </w:tc>
        <w:tc>
          <w:tcPr>
            <w:tcW w:w="2092"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德国</w:t>
            </w:r>
            <w:r>
              <w:rPr>
                <w:rFonts w:ascii="Times New Roman" w:eastAsia="宋体" w:hAnsi="Times New Roman"/>
                <w:sz w:val="21"/>
              </w:rPr>
              <w:t>Netzsch</w:t>
            </w:r>
            <w:r>
              <w:rPr>
                <w:rFonts w:ascii="Times New Roman" w:eastAsia="宋体" w:hAnsi="Times New Roman"/>
                <w:sz w:val="21"/>
              </w:rPr>
              <w:t>公司</w:t>
            </w:r>
          </w:p>
        </w:tc>
        <w:tc>
          <w:tcPr>
            <w:tcW w:w="2052"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热解动力学</w:t>
            </w:r>
          </w:p>
        </w:tc>
      </w:tr>
      <w:tr w:rsidR="006E06A6" w:rsidRPr="00413BC9" w:rsidTr="00702188">
        <w:trPr>
          <w:jc w:val="center"/>
        </w:trPr>
        <w:tc>
          <w:tcPr>
            <w:tcW w:w="2062" w:type="dxa"/>
            <w:vAlign w:val="center"/>
          </w:tcPr>
          <w:p w:rsidR="006E06A6" w:rsidRPr="00413BC9" w:rsidRDefault="006E06A6" w:rsidP="00291525">
            <w:pPr>
              <w:widowControl w:val="0"/>
              <w:spacing w:line="300" w:lineRule="auto"/>
              <w:jc w:val="center"/>
              <w:rPr>
                <w:rFonts w:ascii="Times New Roman" w:hAnsi="Times New Roman"/>
              </w:rPr>
            </w:pPr>
            <w:r>
              <w:rPr>
                <w:rFonts w:ascii="Times New Roman" w:eastAsia="宋体" w:hAnsi="Times New Roman"/>
                <w:sz w:val="21"/>
              </w:rPr>
              <w:t>扫描电子显微镜</w:t>
            </w:r>
          </w:p>
        </w:tc>
        <w:tc>
          <w:tcPr>
            <w:tcW w:w="2100" w:type="dxa"/>
            <w:vAlign w:val="center"/>
          </w:tcPr>
          <w:p w:rsidR="006E06A6" w:rsidRPr="00413BC9" w:rsidRDefault="006E06A6" w:rsidP="00291525">
            <w:pPr>
              <w:widowControl w:val="0"/>
              <w:spacing w:line="300" w:lineRule="auto"/>
              <w:jc w:val="center"/>
              <w:rPr>
                <w:rFonts w:ascii="Times New Roman" w:hAnsi="Times New Roman"/>
              </w:rPr>
            </w:pPr>
            <w:r>
              <w:rPr>
                <w:rFonts w:ascii="Times New Roman" w:eastAsia="宋体" w:hAnsi="Times New Roman"/>
                <w:sz w:val="21"/>
              </w:rPr>
              <w:t>VEGA</w:t>
            </w:r>
          </w:p>
        </w:tc>
        <w:tc>
          <w:tcPr>
            <w:tcW w:w="2092" w:type="dxa"/>
            <w:vAlign w:val="center"/>
          </w:tcPr>
          <w:p w:rsidR="006E06A6" w:rsidRPr="00413BC9" w:rsidRDefault="006E06A6"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捷克</w:t>
            </w:r>
            <w:r>
              <w:rPr>
                <w:rFonts w:ascii="Times New Roman" w:eastAsia="宋体" w:hAnsi="Times New Roman"/>
                <w:sz w:val="21"/>
                <w:lang w:eastAsia="zh-CN"/>
              </w:rPr>
              <w:t>TESCAN</w:t>
            </w:r>
            <w:r>
              <w:rPr>
                <w:rFonts w:ascii="Times New Roman" w:eastAsia="宋体" w:hAnsi="Times New Roman" w:hint="eastAsia"/>
                <w:sz w:val="21"/>
                <w:lang w:eastAsia="zh-CN"/>
              </w:rPr>
              <w:t>公司</w:t>
            </w:r>
          </w:p>
        </w:tc>
        <w:tc>
          <w:tcPr>
            <w:tcW w:w="2052" w:type="dxa"/>
            <w:vAlign w:val="center"/>
          </w:tcPr>
          <w:p w:rsidR="006E06A6" w:rsidRPr="00413BC9" w:rsidRDefault="006E06A6" w:rsidP="00291525">
            <w:pPr>
              <w:widowControl w:val="0"/>
              <w:spacing w:line="300" w:lineRule="auto"/>
              <w:jc w:val="center"/>
              <w:rPr>
                <w:rFonts w:ascii="Times New Roman" w:hAnsi="Times New Roman"/>
              </w:rPr>
            </w:pPr>
            <w:r>
              <w:rPr>
                <w:rFonts w:ascii="Times New Roman" w:eastAsia="宋体" w:hAnsi="Times New Roman"/>
                <w:sz w:val="21"/>
              </w:rPr>
              <w:t>形貌观察</w:t>
            </w:r>
          </w:p>
        </w:tc>
      </w:tr>
    </w:tbl>
    <w:p w:rsidR="00744D37" w:rsidRPr="00413BC9" w:rsidRDefault="004E22E2" w:rsidP="00B51165">
      <w:pPr>
        <w:pStyle w:val="21"/>
      </w:pPr>
      <w:bookmarkStart w:id="34" w:name="_Toc227686420"/>
      <w:bookmarkStart w:id="35" w:name="_Toc228143750"/>
      <w:r>
        <w:t xml:space="preserve">2.2 </w:t>
      </w:r>
      <w:r>
        <w:t>木</w:t>
      </w:r>
      <w:r>
        <w:rPr>
          <w:rFonts w:cs="Microsoft JhengHei" w:hint="eastAsia"/>
        </w:rPr>
        <w:t>质</w:t>
      </w:r>
      <w:r>
        <w:rPr>
          <w:rFonts w:cs="MS Gothic" w:hint="eastAsia"/>
        </w:rPr>
        <w:t>素的超</w:t>
      </w:r>
      <w:r>
        <w:rPr>
          <w:rFonts w:cs="Microsoft JhengHei" w:hint="eastAsia"/>
        </w:rPr>
        <w:t>滤</w:t>
      </w:r>
      <w:r>
        <w:rPr>
          <w:rFonts w:cs="MS Gothic" w:hint="eastAsia"/>
        </w:rPr>
        <w:t>分</w:t>
      </w:r>
      <w:r>
        <w:rPr>
          <w:rFonts w:cs="Microsoft JhengHei" w:hint="eastAsia"/>
        </w:rPr>
        <w:t>级</w:t>
      </w:r>
      <w:r>
        <w:rPr>
          <w:rFonts w:cs="MS Gothic" w:hint="eastAsia"/>
        </w:rPr>
        <w:t>制</w:t>
      </w:r>
      <w:r>
        <w:rPr>
          <w:rFonts w:cs="Microsoft JhengHei" w:hint="eastAsia"/>
        </w:rPr>
        <w:t>备过</w:t>
      </w:r>
      <w:r>
        <w:t>程</w:t>
      </w:r>
      <w:bookmarkEnd w:id="34"/>
      <w:bookmarkEnd w:id="35"/>
    </w:p>
    <w:p w:rsidR="00744D37" w:rsidRPr="00413BC9" w:rsidRDefault="004E22E2" w:rsidP="00B51165">
      <w:pPr>
        <w:pStyle w:val="31"/>
      </w:pPr>
      <w:bookmarkStart w:id="36" w:name="_Toc227686421"/>
      <w:bookmarkStart w:id="37" w:name="_Toc228143751"/>
      <w:r>
        <w:t xml:space="preserve">2.2.1 </w:t>
      </w:r>
      <w:r>
        <w:t>木</w:t>
      </w:r>
      <w:r>
        <w:rPr>
          <w:rFonts w:cs="Microsoft JhengHei" w:hint="eastAsia"/>
        </w:rPr>
        <w:t>质</w:t>
      </w:r>
      <w:r>
        <w:rPr>
          <w:rFonts w:cs="MS Gothic" w:hint="eastAsia"/>
        </w:rPr>
        <w:t>素</w:t>
      </w:r>
      <w:r>
        <w:rPr>
          <w:rFonts w:cs="Microsoft JhengHei" w:hint="eastAsia"/>
        </w:rPr>
        <w:t>预处</w:t>
      </w:r>
      <w:r>
        <w:t>理</w:t>
      </w:r>
      <w:bookmarkEnd w:id="36"/>
      <w:bookmarkEnd w:id="37"/>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工业碱木质素在使用前需进行预处理，以去除杂质、灰分和不溶性组分，具体步骤如下：</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首先称取</w:t>
      </w:r>
      <w:r>
        <w:rPr>
          <w:rFonts w:ascii="Times New Roman" w:eastAsia="宋体" w:hAnsi="Times New Roman"/>
          <w:sz w:val="24"/>
          <w:lang w:eastAsia="zh-CN"/>
        </w:rPr>
        <w:t>50 g</w:t>
      </w:r>
      <w:r>
        <w:rPr>
          <w:rFonts w:ascii="Times New Roman" w:eastAsia="宋体" w:hAnsi="Times New Roman"/>
          <w:sz w:val="24"/>
          <w:lang w:eastAsia="zh-CN"/>
        </w:rPr>
        <w:t>碱木质素，加入</w:t>
      </w:r>
      <w:r>
        <w:rPr>
          <w:rFonts w:ascii="Times New Roman" w:eastAsia="宋体" w:hAnsi="Times New Roman"/>
          <w:sz w:val="24"/>
          <w:lang w:eastAsia="zh-CN"/>
        </w:rPr>
        <w:t>1 L</w:t>
      </w:r>
      <w:r>
        <w:rPr>
          <w:rFonts w:ascii="Times New Roman" w:eastAsia="宋体" w:hAnsi="Times New Roman"/>
          <w:sz w:val="24"/>
          <w:lang w:eastAsia="zh-CN"/>
        </w:rPr>
        <w:t>浓度为</w:t>
      </w:r>
      <w:r>
        <w:rPr>
          <w:rFonts w:ascii="Times New Roman" w:eastAsia="宋体" w:hAnsi="Times New Roman"/>
          <w:sz w:val="24"/>
          <w:lang w:eastAsia="zh-CN"/>
        </w:rPr>
        <w:t>0.1 mol/L</w:t>
      </w:r>
      <w:r>
        <w:rPr>
          <w:rFonts w:ascii="Times New Roman" w:eastAsia="宋体" w:hAnsi="Times New Roman"/>
          <w:sz w:val="24"/>
          <w:lang w:eastAsia="zh-CN"/>
        </w:rPr>
        <w:t>的</w:t>
      </w:r>
      <w:r>
        <w:rPr>
          <w:rFonts w:ascii="Times New Roman" w:eastAsia="宋体" w:hAnsi="Times New Roman"/>
          <w:sz w:val="24"/>
          <w:lang w:eastAsia="zh-CN"/>
        </w:rPr>
        <w:t>NaOH</w:t>
      </w:r>
      <w:r>
        <w:rPr>
          <w:rFonts w:ascii="Times New Roman" w:eastAsia="宋体" w:hAnsi="Times New Roman"/>
          <w:sz w:val="24"/>
          <w:lang w:eastAsia="zh-CN"/>
        </w:rPr>
        <w:t>溶液中，在室温条件下通过磁力搅拌器持续搅拌</w:t>
      </w:r>
      <w:r>
        <w:rPr>
          <w:rFonts w:ascii="Times New Roman" w:eastAsia="宋体" w:hAnsi="Times New Roman"/>
          <w:sz w:val="24"/>
          <w:lang w:eastAsia="zh-CN"/>
        </w:rPr>
        <w:t>24 h</w:t>
      </w:r>
      <w:r>
        <w:rPr>
          <w:rFonts w:ascii="Times New Roman" w:eastAsia="宋体" w:hAnsi="Times New Roman"/>
          <w:sz w:val="24"/>
          <w:lang w:eastAsia="zh-CN"/>
        </w:rPr>
        <w:t>，直至木质素完全溶解。待溶解完全后，用</w:t>
      </w:r>
      <w:r>
        <w:rPr>
          <w:rFonts w:ascii="Times New Roman" w:eastAsia="宋体" w:hAnsi="Times New Roman"/>
          <w:sz w:val="24"/>
          <w:lang w:eastAsia="zh-CN"/>
        </w:rPr>
        <w:t>1000</w:t>
      </w:r>
      <w:r>
        <w:rPr>
          <w:rFonts w:ascii="Times New Roman" w:eastAsia="宋体" w:hAnsi="Times New Roman"/>
          <w:sz w:val="24"/>
          <w:lang w:eastAsia="zh-CN"/>
        </w:rPr>
        <w:t>目筛网对溶液进行过滤，以去除其中的不溶性杂质。</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将过滤后的木质素溶液在搅拌条件下，用</w:t>
      </w:r>
      <w:r>
        <w:rPr>
          <w:rFonts w:ascii="Times New Roman" w:eastAsia="宋体" w:hAnsi="Times New Roman"/>
          <w:sz w:val="24"/>
          <w:lang w:eastAsia="zh-CN"/>
        </w:rPr>
        <w:t>1 mol/L</w:t>
      </w:r>
      <w:r>
        <w:rPr>
          <w:rFonts w:ascii="Times New Roman" w:eastAsia="宋体" w:hAnsi="Times New Roman"/>
          <w:sz w:val="24"/>
          <w:lang w:eastAsia="zh-CN"/>
        </w:rPr>
        <w:t>的</w:t>
      </w:r>
      <w:r>
        <w:rPr>
          <w:rFonts w:ascii="Times New Roman" w:eastAsia="宋体" w:hAnsi="Times New Roman"/>
          <w:sz w:val="24"/>
          <w:lang w:eastAsia="zh-CN"/>
        </w:rPr>
        <w:t>H2SO4</w:t>
      </w:r>
      <w:r>
        <w:rPr>
          <w:rFonts w:ascii="Times New Roman" w:eastAsia="宋体" w:hAnsi="Times New Roman"/>
          <w:sz w:val="24"/>
          <w:lang w:eastAsia="zh-CN"/>
        </w:rPr>
        <w:t>缓慢调节</w:t>
      </w:r>
      <w:r>
        <w:rPr>
          <w:rFonts w:ascii="Times New Roman" w:eastAsia="宋体" w:hAnsi="Times New Roman"/>
          <w:sz w:val="24"/>
          <w:lang w:eastAsia="zh-CN"/>
        </w:rPr>
        <w:t>pH</w:t>
      </w:r>
      <w:r>
        <w:rPr>
          <w:rFonts w:ascii="Times New Roman" w:eastAsia="宋体" w:hAnsi="Times New Roman"/>
          <w:sz w:val="24"/>
          <w:lang w:eastAsia="zh-CN"/>
        </w:rPr>
        <w:t>至</w:t>
      </w:r>
      <w:r>
        <w:rPr>
          <w:rFonts w:ascii="Times New Roman" w:eastAsia="宋体" w:hAnsi="Times New Roman"/>
          <w:sz w:val="24"/>
          <w:lang w:eastAsia="zh-CN"/>
        </w:rPr>
        <w:t>2.0</w:t>
      </w:r>
      <w:r>
        <w:rPr>
          <w:rFonts w:ascii="Times New Roman" w:eastAsia="宋体" w:hAnsi="Times New Roman"/>
          <w:sz w:val="24"/>
          <w:lang w:eastAsia="zh-CN"/>
        </w:rPr>
        <w:t>，此时木质素逐渐析出沉淀。将混合液静置</w:t>
      </w:r>
      <w:r>
        <w:rPr>
          <w:rFonts w:ascii="Times New Roman" w:eastAsia="宋体" w:hAnsi="Times New Roman"/>
          <w:sz w:val="24"/>
          <w:lang w:eastAsia="zh-CN"/>
        </w:rPr>
        <w:t>12 h</w:t>
      </w:r>
      <w:r>
        <w:rPr>
          <w:rFonts w:ascii="Times New Roman" w:eastAsia="宋体" w:hAnsi="Times New Roman"/>
          <w:sz w:val="24"/>
          <w:lang w:eastAsia="zh-CN"/>
        </w:rPr>
        <w:t>使沉淀充分完成，随后在</w:t>
      </w:r>
      <w:r>
        <w:rPr>
          <w:rFonts w:ascii="Times New Roman" w:eastAsia="宋体" w:hAnsi="Times New Roman"/>
          <w:sz w:val="24"/>
          <w:lang w:eastAsia="zh-CN"/>
        </w:rPr>
        <w:t>10000 rpm</w:t>
      </w:r>
      <w:r>
        <w:rPr>
          <w:rFonts w:ascii="Times New Roman" w:eastAsia="宋体" w:hAnsi="Times New Roman"/>
          <w:sz w:val="24"/>
          <w:lang w:eastAsia="zh-CN"/>
        </w:rPr>
        <w:t>条件下离心</w:t>
      </w:r>
      <w:r>
        <w:rPr>
          <w:rFonts w:ascii="Times New Roman" w:eastAsia="宋体" w:hAnsi="Times New Roman"/>
          <w:sz w:val="24"/>
          <w:lang w:eastAsia="zh-CN"/>
        </w:rPr>
        <w:t>10 min</w:t>
      </w:r>
      <w:r>
        <w:rPr>
          <w:rFonts w:ascii="Times New Roman" w:eastAsia="宋体" w:hAnsi="Times New Roman"/>
          <w:sz w:val="24"/>
          <w:lang w:eastAsia="zh-CN"/>
        </w:rPr>
        <w:t>，收集底部沉淀。</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将收集到的沉淀用超纯水反复洗涤，直至洗涤液的</w:t>
      </w:r>
      <w:r>
        <w:rPr>
          <w:rFonts w:ascii="Times New Roman" w:eastAsia="宋体" w:hAnsi="Times New Roman"/>
          <w:sz w:val="24"/>
          <w:lang w:eastAsia="zh-CN"/>
        </w:rPr>
        <w:t>pH</w:t>
      </w:r>
      <w:r>
        <w:rPr>
          <w:rFonts w:ascii="Times New Roman" w:eastAsia="宋体" w:hAnsi="Times New Roman"/>
          <w:sz w:val="24"/>
          <w:lang w:eastAsia="zh-CN"/>
        </w:rPr>
        <w:t>值达到中性（</w:t>
      </w:r>
      <w:r>
        <w:rPr>
          <w:rFonts w:ascii="Times New Roman" w:eastAsia="宋体" w:hAnsi="Times New Roman"/>
          <w:sz w:val="24"/>
          <w:lang w:eastAsia="zh-CN"/>
        </w:rPr>
        <w:t>pH≈7</w:t>
      </w:r>
      <w:r>
        <w:rPr>
          <w:rFonts w:ascii="Times New Roman" w:eastAsia="宋体" w:hAnsi="Times New Roman"/>
          <w:sz w:val="24"/>
          <w:lang w:eastAsia="zh-CN"/>
        </w:rPr>
        <w:t>），再次离心后取沉淀进行冷冻干燥处理。</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将干燥后的纯化木质素充分研磨，过</w:t>
      </w:r>
      <w:r>
        <w:rPr>
          <w:rFonts w:ascii="Times New Roman" w:eastAsia="宋体" w:hAnsi="Times New Roman"/>
          <w:sz w:val="24"/>
          <w:lang w:eastAsia="zh-CN"/>
        </w:rPr>
        <w:t>100</w:t>
      </w:r>
      <w:r>
        <w:rPr>
          <w:rFonts w:ascii="Times New Roman" w:eastAsia="宋体" w:hAnsi="Times New Roman"/>
          <w:sz w:val="24"/>
          <w:lang w:eastAsia="zh-CN"/>
        </w:rPr>
        <w:t>目筛以确保颗粒均匀，最后密封保存于干燥器中备用。</w:t>
      </w:r>
    </w:p>
    <w:p w:rsidR="00744D37" w:rsidRPr="00413BC9" w:rsidRDefault="004E22E2" w:rsidP="00B51165">
      <w:pPr>
        <w:pStyle w:val="31"/>
      </w:pPr>
      <w:bookmarkStart w:id="38" w:name="_Toc227686422"/>
      <w:bookmarkStart w:id="39" w:name="_Toc228143752"/>
      <w:r>
        <w:t xml:space="preserve">2.2.2 </w:t>
      </w:r>
      <w:r>
        <w:t>超</w:t>
      </w:r>
      <w:r>
        <w:rPr>
          <w:rFonts w:cs="Microsoft JhengHei" w:hint="eastAsia"/>
        </w:rPr>
        <w:t>滤</w:t>
      </w:r>
      <w:r>
        <w:rPr>
          <w:rFonts w:cs="MS Gothic" w:hint="eastAsia"/>
        </w:rPr>
        <w:t>分</w:t>
      </w:r>
      <w:r>
        <w:rPr>
          <w:rFonts w:cs="Microsoft JhengHei" w:hint="eastAsia"/>
        </w:rPr>
        <w:t>级实验</w:t>
      </w:r>
      <w:r>
        <w:rPr>
          <w:rFonts w:cs="MS Gothic" w:hint="eastAsia"/>
        </w:rPr>
        <w:t>装</w:t>
      </w:r>
      <w:r>
        <w:t>置</w:t>
      </w:r>
      <w:bookmarkEnd w:id="38"/>
      <w:bookmarkEnd w:id="39"/>
    </w:p>
    <w:p w:rsidR="00744D37" w:rsidRPr="005356E7" w:rsidRDefault="004E22E2" w:rsidP="006D7513">
      <w:pPr>
        <w:widowControl w:val="0"/>
        <w:spacing w:after="0" w:line="360" w:lineRule="auto"/>
        <w:jc w:val="center"/>
        <w:rPr>
          <w:rFonts w:ascii="Times New Roman" w:hAnsi="Times New Roman"/>
          <w:lang w:eastAsia="zh-CN"/>
        </w:rPr>
      </w:pPr>
      <w:r>
        <w:rPr>
          <w:rFonts w:ascii="Times New Roman" w:eastAsia="宋体" w:hAnsi="Times New Roman"/>
          <w:sz w:val="24"/>
          <w:lang w:eastAsia="zh-CN"/>
        </w:rPr>
        <w:t>超滤分级实验采用切向流过滤系统，装置示意图如图</w:t>
      </w:r>
      <w:r>
        <w:rPr>
          <w:rFonts w:ascii="Times New Roman" w:eastAsia="宋体" w:hAnsi="Times New Roman"/>
          <w:sz w:val="24"/>
          <w:lang w:eastAsia="zh-CN"/>
        </w:rPr>
        <w:t>2.1</w:t>
      </w:r>
      <w:r w:rsidR="004A5F3B">
        <w:rPr>
          <w:rFonts w:ascii="Times New Roman" w:eastAsia="宋体" w:hAnsi="Times New Roman"/>
          <w:sz w:val="24"/>
          <w:lang w:eastAsia="zh-CN"/>
        </w:rPr>
        <w:t>所示</w:t>
      </w:r>
    </w:p>
    <w:p w:rsidR="006E341B" w:rsidRPr="006E341B" w:rsidRDefault="006E341B" w:rsidP="006D7513">
      <w:pPr>
        <w:widowControl w:val="0"/>
        <w:spacing w:after="0" w:line="360" w:lineRule="auto"/>
        <w:jc w:val="center"/>
        <w:rPr>
          <w:rFonts w:ascii="Times New Roman" w:eastAsia="宋体" w:hAnsi="Times New Roman"/>
          <w:sz w:val="20"/>
          <w:szCs w:val="20"/>
          <w:lang w:eastAsia="zh-CN"/>
        </w:rPr>
      </w:pPr>
      <w:r w:rsidRPr="006E341B">
        <w:rPr>
          <w:rFonts w:ascii="Times New Roman" w:eastAsia="宋体" w:hAnsi="Times New Roman"/>
          <w:sz w:val="20"/>
          <w:szCs w:val="20"/>
          <w:lang w:eastAsia="zh-CN"/>
        </w:rPr>
        <w:t>图</w:t>
      </w:r>
      <w:r w:rsidRPr="006E341B">
        <w:rPr>
          <w:rFonts w:ascii="Times New Roman" w:eastAsia="宋体" w:hAnsi="Times New Roman"/>
          <w:sz w:val="20"/>
          <w:szCs w:val="20"/>
          <w:lang w:eastAsia="zh-CN"/>
        </w:rPr>
        <w:t xml:space="preserve">2.1 </w:t>
      </w:r>
      <w:r w:rsidRPr="006E341B">
        <w:rPr>
          <w:rFonts w:ascii="Times New Roman" w:eastAsia="宋体" w:hAnsi="Times New Roman"/>
          <w:sz w:val="20"/>
          <w:szCs w:val="20"/>
          <w:lang w:eastAsia="zh-CN"/>
        </w:rPr>
        <w:t>超滤分级实验装置示意图</w:t>
      </w:r>
    </w:p>
    <w:p w:rsidR="006E733A" w:rsidRDefault="004E22E2" w:rsidP="00291525">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该系统的主要技术参数如下：</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lastRenderedPageBreak/>
        <w:t>操作压力范围在</w:t>
      </w:r>
      <w:r>
        <w:rPr>
          <w:rFonts w:ascii="Times New Roman" w:eastAsia="宋体" w:hAnsi="Times New Roman"/>
          <w:sz w:val="24"/>
          <w:lang w:eastAsia="zh-CN"/>
        </w:rPr>
        <w:t>0.1</w:t>
      </w:r>
      <w:r>
        <w:rPr>
          <w:rFonts w:ascii="Times New Roman" w:eastAsia="宋体" w:hAnsi="Times New Roman"/>
          <w:sz w:val="24"/>
          <w:lang w:eastAsia="zh-CN"/>
        </w:rPr>
        <w:t>至</w:t>
      </w:r>
      <w:r w:rsidR="00B4198A">
        <w:rPr>
          <w:rFonts w:ascii="Times New Roman" w:eastAsia="宋体" w:hAnsi="Times New Roman"/>
          <w:sz w:val="24"/>
          <w:lang w:eastAsia="zh-CN"/>
        </w:rPr>
        <w:t>0.25</w:t>
      </w:r>
      <w:r>
        <w:rPr>
          <w:rFonts w:ascii="Times New Roman" w:eastAsia="宋体" w:hAnsi="Times New Roman"/>
          <w:sz w:val="24"/>
          <w:lang w:eastAsia="zh-CN"/>
        </w:rPr>
        <w:t xml:space="preserve"> MPa</w:t>
      </w:r>
      <w:r>
        <w:rPr>
          <w:rFonts w:ascii="Times New Roman" w:eastAsia="宋体" w:hAnsi="Times New Roman"/>
          <w:sz w:val="24"/>
          <w:lang w:eastAsia="zh-CN"/>
        </w:rPr>
        <w:t>之间</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温度可通过</w:t>
      </w:r>
      <w:r w:rsidR="00B4198A">
        <w:rPr>
          <w:rFonts w:ascii="Times New Roman" w:eastAsia="宋体" w:hAnsi="Times New Roman" w:hint="eastAsia"/>
          <w:sz w:val="24"/>
          <w:lang w:eastAsia="zh-CN"/>
        </w:rPr>
        <w:t>冷水机</w:t>
      </w:r>
      <w:r>
        <w:rPr>
          <w:rFonts w:ascii="Times New Roman" w:eastAsia="宋体" w:hAnsi="Times New Roman"/>
          <w:sz w:val="24"/>
          <w:lang w:eastAsia="zh-CN"/>
        </w:rPr>
        <w:t>精确控制</w:t>
      </w:r>
      <w:r w:rsidR="00B4198A">
        <w:rPr>
          <w:rFonts w:ascii="Times New Roman" w:eastAsia="宋体" w:hAnsi="Times New Roman" w:hint="eastAsia"/>
          <w:sz w:val="24"/>
          <w:lang w:eastAsia="zh-CN"/>
        </w:rPr>
        <w:t>温度</w:t>
      </w:r>
      <w:r w:rsidR="006E733A">
        <w:rPr>
          <w:rFonts w:ascii="Times New Roman" w:eastAsia="宋体" w:hAnsi="Times New Roman" w:hint="eastAsia"/>
          <w:sz w:val="24"/>
          <w:lang w:eastAsia="zh-CN"/>
        </w:rPr>
        <w:t>，工作温度</w:t>
      </w:r>
      <w:r w:rsidR="006E733A">
        <w:rPr>
          <w:rFonts w:ascii="Times New Roman" w:eastAsia="宋体" w:hAnsi="Times New Roman" w:hint="eastAsia"/>
          <w:sz w:val="24"/>
          <w:lang w:eastAsia="zh-CN"/>
        </w:rPr>
        <w:t>50-55</w:t>
      </w:r>
      <w:r w:rsidR="006E733A">
        <w:rPr>
          <w:rFonts w:ascii="Times New Roman" w:eastAsia="宋体" w:hAnsi="Times New Roman" w:hint="eastAsia"/>
          <w:sz w:val="24"/>
          <w:lang w:eastAsia="zh-CN"/>
        </w:rPr>
        <w:t>℃</w:t>
      </w:r>
    </w:p>
    <w:p w:rsidR="00744D37" w:rsidRDefault="002404BA" w:rsidP="00291525">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流量</w:t>
      </w:r>
      <w:r w:rsidR="004E22E2">
        <w:rPr>
          <w:rFonts w:ascii="Times New Roman" w:eastAsia="宋体" w:hAnsi="Times New Roman"/>
          <w:sz w:val="24"/>
          <w:lang w:eastAsia="zh-CN"/>
        </w:rPr>
        <w:t>范围为</w:t>
      </w:r>
      <w:r w:rsidR="006E733A">
        <w:rPr>
          <w:rFonts w:ascii="Times New Roman" w:eastAsia="宋体" w:hAnsi="Times New Roman"/>
          <w:sz w:val="24"/>
          <w:lang w:eastAsia="zh-CN"/>
        </w:rPr>
        <w:t>20</w:t>
      </w:r>
      <w:r w:rsidR="004E22E2">
        <w:rPr>
          <w:rFonts w:ascii="Times New Roman" w:eastAsia="宋体" w:hAnsi="Times New Roman"/>
          <w:sz w:val="24"/>
          <w:lang w:eastAsia="zh-CN"/>
        </w:rPr>
        <w:t>至</w:t>
      </w:r>
      <w:r w:rsidR="006E733A">
        <w:rPr>
          <w:rFonts w:ascii="Times New Roman" w:eastAsia="宋体" w:hAnsi="Times New Roman"/>
          <w:sz w:val="24"/>
          <w:lang w:eastAsia="zh-CN"/>
        </w:rPr>
        <w:t>200</w:t>
      </w:r>
      <w:r w:rsidR="004E22E2">
        <w:rPr>
          <w:rFonts w:ascii="Times New Roman" w:eastAsia="宋体" w:hAnsi="Times New Roman"/>
          <w:sz w:val="24"/>
          <w:lang w:eastAsia="zh-CN"/>
        </w:rPr>
        <w:t xml:space="preserve"> L/h</w:t>
      </w:r>
    </w:p>
    <w:p w:rsidR="006E733A" w:rsidRPr="006E733A" w:rsidRDefault="006E733A" w:rsidP="00291525">
      <w:pPr>
        <w:widowControl w:val="0"/>
        <w:spacing w:after="0" w:line="360" w:lineRule="auto"/>
        <w:ind w:firstLine="480"/>
        <w:rPr>
          <w:rFonts w:ascii="宋体" w:eastAsia="宋体" w:hAnsi="宋体"/>
          <w:sz w:val="24"/>
          <w:szCs w:val="24"/>
          <w:lang w:eastAsia="zh-CN"/>
        </w:rPr>
      </w:pPr>
      <w:r w:rsidRPr="006E733A">
        <w:rPr>
          <w:rFonts w:ascii="宋体" w:eastAsia="宋体" w:hAnsi="宋体" w:cs="微软雅黑" w:hint="eastAsia"/>
          <w:sz w:val="24"/>
          <w:szCs w:val="24"/>
          <w:lang w:eastAsia="zh-CN"/>
        </w:rPr>
        <w:t>过滤</w:t>
      </w:r>
      <w:r w:rsidRPr="006E733A">
        <w:rPr>
          <w:rFonts w:ascii="宋体" w:eastAsia="宋体" w:hAnsi="宋体" w:cs="MS Gothic"/>
          <w:sz w:val="24"/>
          <w:szCs w:val="24"/>
          <w:lang w:eastAsia="zh-CN"/>
        </w:rPr>
        <w:t>面</w:t>
      </w:r>
      <w:r w:rsidRPr="006E733A">
        <w:rPr>
          <w:rFonts w:ascii="宋体" w:eastAsia="宋体" w:hAnsi="宋体" w:cs="微软雅黑" w:hint="eastAsia"/>
          <w:sz w:val="24"/>
          <w:szCs w:val="24"/>
          <w:lang w:eastAsia="zh-CN"/>
        </w:rPr>
        <w:t>积</w:t>
      </w:r>
      <w:r w:rsidRPr="006E733A">
        <w:rPr>
          <w:rFonts w:ascii="宋体" w:eastAsia="宋体" w:hAnsi="宋体" w:cs="MS Gothic"/>
          <w:sz w:val="24"/>
          <w:szCs w:val="24"/>
          <w:lang w:eastAsia="zh-CN"/>
        </w:rPr>
        <w:t>：</w:t>
      </w:r>
      <w:r w:rsidRPr="006E733A">
        <w:rPr>
          <w:rFonts w:ascii="宋体" w:eastAsia="宋体" w:hAnsi="宋体"/>
          <w:sz w:val="24"/>
          <w:szCs w:val="24"/>
          <w:lang w:eastAsia="zh-CN"/>
        </w:rPr>
        <w:t>7.5m²</w:t>
      </w:r>
    </w:p>
    <w:p w:rsidR="00744D37" w:rsidRPr="00413BC9" w:rsidRDefault="004E22E2" w:rsidP="00B51165">
      <w:pPr>
        <w:pStyle w:val="31"/>
      </w:pPr>
      <w:bookmarkStart w:id="40" w:name="_Toc227686423"/>
      <w:bookmarkStart w:id="41" w:name="_Toc228143753"/>
      <w:r>
        <w:t xml:space="preserve">2.2.3 </w:t>
      </w:r>
      <w:r>
        <w:t>分</w:t>
      </w:r>
      <w:r>
        <w:rPr>
          <w:rFonts w:cs="Microsoft JhengHei" w:hint="eastAsia"/>
        </w:rPr>
        <w:t>级实验</w:t>
      </w:r>
      <w:r>
        <w:rPr>
          <w:rFonts w:cs="MS Gothic" w:hint="eastAsia"/>
        </w:rPr>
        <w:t>方</w:t>
      </w:r>
      <w:r>
        <w:t>案</w:t>
      </w:r>
      <w:bookmarkEnd w:id="40"/>
      <w:bookmarkEnd w:id="41"/>
    </w:p>
    <w:p w:rsidR="00744D37" w:rsidRPr="00B8086F" w:rsidRDefault="00BF6F03"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本实验</w:t>
      </w:r>
      <w:r w:rsidR="004E22E2">
        <w:rPr>
          <w:rFonts w:ascii="Times New Roman" w:eastAsia="宋体" w:hAnsi="Times New Roman"/>
          <w:sz w:val="24"/>
          <w:lang w:eastAsia="zh-CN"/>
        </w:rPr>
        <w:t>采用多级串联分级策略，</w:t>
      </w:r>
      <w:r w:rsidR="00B8086F" w:rsidRPr="00B8086F">
        <w:rPr>
          <w:rFonts w:ascii="Times New Roman" w:eastAsia="宋体" w:hAnsi="Times New Roman"/>
          <w:sz w:val="24"/>
          <w:lang w:eastAsia="zh-CN"/>
        </w:rPr>
        <w:t>依次采用</w:t>
      </w:r>
      <w:r w:rsidR="00B8086F" w:rsidRPr="00B8086F">
        <w:rPr>
          <w:rFonts w:ascii="Times New Roman" w:eastAsia="宋体" w:hAnsi="Times New Roman"/>
          <w:sz w:val="24"/>
          <w:lang w:eastAsia="zh-CN"/>
        </w:rPr>
        <w:t xml:space="preserve"> 100 kDa</w:t>
      </w:r>
      <w:r w:rsidR="00B8086F" w:rsidRPr="00B8086F">
        <w:rPr>
          <w:rFonts w:ascii="Times New Roman" w:eastAsia="宋体" w:hAnsi="Times New Roman"/>
          <w:sz w:val="24"/>
          <w:lang w:eastAsia="zh-CN"/>
        </w:rPr>
        <w:t>、</w:t>
      </w:r>
      <w:r w:rsidR="00B8086F" w:rsidRPr="00B8086F">
        <w:rPr>
          <w:rFonts w:ascii="Times New Roman" w:eastAsia="宋体" w:hAnsi="Times New Roman"/>
          <w:sz w:val="24"/>
          <w:lang w:eastAsia="zh-CN"/>
        </w:rPr>
        <w:t>20 kDa</w:t>
      </w:r>
      <w:r w:rsidR="00B8086F" w:rsidRPr="00B8086F">
        <w:rPr>
          <w:rFonts w:ascii="Times New Roman" w:eastAsia="宋体" w:hAnsi="Times New Roman"/>
          <w:sz w:val="24"/>
          <w:lang w:eastAsia="zh-CN"/>
        </w:rPr>
        <w:t>、</w:t>
      </w:r>
      <w:r w:rsidR="00B8086F" w:rsidRPr="00B8086F">
        <w:rPr>
          <w:rFonts w:ascii="Times New Roman" w:eastAsia="宋体" w:hAnsi="Times New Roman"/>
          <w:sz w:val="24"/>
          <w:lang w:eastAsia="zh-CN"/>
        </w:rPr>
        <w:t xml:space="preserve">10 kDa </w:t>
      </w:r>
      <w:r w:rsidR="00B8086F" w:rsidRPr="00B8086F">
        <w:rPr>
          <w:rFonts w:ascii="Times New Roman" w:eastAsia="宋体" w:hAnsi="Times New Roman"/>
          <w:sz w:val="24"/>
          <w:lang w:eastAsia="zh-CN"/>
        </w:rPr>
        <w:t>及</w:t>
      </w:r>
      <w:r w:rsidR="00B8086F" w:rsidRPr="00B8086F">
        <w:rPr>
          <w:rFonts w:ascii="Times New Roman" w:eastAsia="宋体" w:hAnsi="Times New Roman"/>
          <w:sz w:val="24"/>
          <w:lang w:eastAsia="zh-CN"/>
        </w:rPr>
        <w:t xml:space="preserve"> 5 kDa </w:t>
      </w:r>
      <w:r w:rsidR="00B8086F" w:rsidRPr="00B8086F">
        <w:rPr>
          <w:rFonts w:ascii="Times New Roman" w:eastAsia="宋体" w:hAnsi="Times New Roman"/>
          <w:sz w:val="24"/>
          <w:lang w:eastAsia="zh-CN"/>
        </w:rPr>
        <w:t>四种截留分子量的超滤膜，在体系温度维持在</w:t>
      </w:r>
      <w:r w:rsidR="00B8086F" w:rsidRPr="00B8086F">
        <w:rPr>
          <w:rFonts w:ascii="Times New Roman" w:eastAsia="宋体" w:hAnsi="Times New Roman"/>
          <w:sz w:val="24"/>
          <w:lang w:eastAsia="zh-CN"/>
        </w:rPr>
        <w:t>25°C</w:t>
      </w:r>
      <w:r w:rsidR="00B8086F" w:rsidRPr="00B8086F">
        <w:rPr>
          <w:rFonts w:ascii="Times New Roman" w:eastAsia="宋体" w:hAnsi="Times New Roman"/>
          <w:sz w:val="24"/>
          <w:lang w:eastAsia="zh-CN"/>
        </w:rPr>
        <w:t>溶液</w:t>
      </w:r>
      <w:r w:rsidR="00B8086F" w:rsidRPr="00B8086F">
        <w:rPr>
          <w:rFonts w:ascii="Times New Roman" w:eastAsia="宋体" w:hAnsi="Times New Roman"/>
          <w:sz w:val="24"/>
          <w:lang w:eastAsia="zh-CN"/>
        </w:rPr>
        <w:t>pH</w:t>
      </w:r>
      <w:r w:rsidR="00B8086F">
        <w:rPr>
          <w:rFonts w:ascii="Times New Roman" w:eastAsia="宋体" w:hAnsi="Times New Roman"/>
          <w:sz w:val="24"/>
          <w:lang w:eastAsia="zh-CN"/>
        </w:rPr>
        <w:t>=</w:t>
      </w:r>
      <w:r w:rsidR="00B8086F" w:rsidRPr="00B8086F">
        <w:rPr>
          <w:rFonts w:ascii="Times New Roman" w:eastAsia="宋体" w:hAnsi="Times New Roman"/>
          <w:sz w:val="24"/>
          <w:lang w:eastAsia="zh-CN"/>
        </w:rPr>
        <w:t xml:space="preserve"> 11</w:t>
      </w:r>
      <w:r w:rsidR="00B8086F">
        <w:rPr>
          <w:rFonts w:ascii="Times New Roman" w:eastAsia="宋体" w:hAnsi="Times New Roman" w:hint="eastAsia"/>
          <w:sz w:val="24"/>
          <w:lang w:eastAsia="zh-CN"/>
        </w:rPr>
        <w:t>的条件</w:t>
      </w:r>
      <w:r w:rsidR="00B8086F" w:rsidRPr="00B8086F">
        <w:rPr>
          <w:rFonts w:ascii="Times New Roman" w:eastAsia="宋体" w:hAnsi="Times New Roman"/>
          <w:sz w:val="24"/>
          <w:lang w:eastAsia="zh-CN"/>
        </w:rPr>
        <w:t>下，</w:t>
      </w:r>
      <w:r w:rsidR="00702188">
        <w:rPr>
          <w:rFonts w:ascii="Times New Roman" w:eastAsia="宋体" w:hAnsi="Times New Roman" w:hint="eastAsia"/>
          <w:sz w:val="24"/>
          <w:lang w:eastAsia="zh-CN"/>
        </w:rPr>
        <w:t>从大到小</w:t>
      </w:r>
      <w:r w:rsidR="00B8086F" w:rsidRPr="00B8086F">
        <w:rPr>
          <w:rFonts w:ascii="Times New Roman" w:eastAsia="宋体" w:hAnsi="Times New Roman"/>
          <w:sz w:val="24"/>
          <w:lang w:eastAsia="zh-CN"/>
        </w:rPr>
        <w:t>逐步将木质素分离为五种具有不同分子量梯度的组分</w:t>
      </w:r>
      <w:r w:rsidR="00702188">
        <w:rPr>
          <w:rFonts w:ascii="Times New Roman" w:eastAsia="宋体" w:hAnsi="Times New Roman" w:hint="eastAsia"/>
          <w:sz w:val="24"/>
          <w:lang w:eastAsia="zh-CN"/>
        </w:rPr>
        <w:t>，上一级的清夜作为下一级的原料液</w:t>
      </w:r>
      <w:r w:rsidR="00B8086F" w:rsidRPr="00B8086F">
        <w:rPr>
          <w:rFonts w:ascii="Times New Roman" w:eastAsia="宋体" w:hAnsi="Times New Roman"/>
          <w:sz w:val="24"/>
          <w:lang w:eastAsia="zh-CN"/>
        </w:rPr>
        <w:t>，</w:t>
      </w:r>
      <w:r w:rsidR="00702188">
        <w:rPr>
          <w:rFonts w:ascii="Times New Roman" w:eastAsia="宋体" w:hAnsi="Times New Roman" w:hint="eastAsia"/>
          <w:sz w:val="24"/>
          <w:lang w:eastAsia="zh-CN"/>
        </w:rPr>
        <w:t>按分子量依次分离出每一级木质素。</w:t>
      </w:r>
      <w:r w:rsidR="00B8086F" w:rsidRPr="00B8086F">
        <w:rPr>
          <w:rFonts w:ascii="Times New Roman" w:eastAsia="宋体" w:hAnsi="Times New Roman"/>
          <w:sz w:val="24"/>
          <w:lang w:eastAsia="zh-CN"/>
        </w:rPr>
        <w:t>每</w:t>
      </w:r>
      <w:r w:rsidR="00702188">
        <w:rPr>
          <w:rFonts w:ascii="Times New Roman" w:eastAsia="宋体" w:hAnsi="Times New Roman"/>
          <w:sz w:val="24"/>
          <w:lang w:eastAsia="zh-CN"/>
        </w:rPr>
        <w:t>一级所得截留液均需再次经过酸析、洗涤与冻干处理</w:t>
      </w:r>
      <w:r w:rsidR="00702188">
        <w:rPr>
          <w:rFonts w:ascii="Times New Roman" w:eastAsia="宋体" w:hAnsi="Times New Roman" w:hint="eastAsia"/>
          <w:sz w:val="24"/>
          <w:lang w:eastAsia="zh-CN"/>
        </w:rPr>
        <w:t>后送各项表征检测</w:t>
      </w:r>
      <w:r w:rsidR="00B8086F">
        <w:rPr>
          <w:rFonts w:ascii="Times New Roman" w:eastAsia="宋体" w:hAnsi="Times New Roman"/>
          <w:sz w:val="24"/>
          <w:lang w:eastAsia="zh-CN"/>
        </w:rPr>
        <w:t>。</w:t>
      </w:r>
      <w:r w:rsidR="004E22E2">
        <w:rPr>
          <w:rFonts w:ascii="Times New Roman" w:eastAsia="宋体" w:hAnsi="Times New Roman"/>
          <w:sz w:val="24"/>
          <w:lang w:eastAsia="zh-CN"/>
        </w:rPr>
        <w:t>通过上述四级串联超滤分级，最终获得了五种不同分子量范围的木质素分级组分，分别为</w:t>
      </w:r>
      <w:r w:rsidR="004E22E2">
        <w:rPr>
          <w:rFonts w:ascii="Times New Roman" w:eastAsia="宋体" w:hAnsi="Times New Roman"/>
          <w:sz w:val="24"/>
          <w:lang w:eastAsia="zh-CN"/>
        </w:rPr>
        <w:t>L100</w:t>
      </w:r>
      <w:r w:rsidR="004E22E2">
        <w:rPr>
          <w:rFonts w:ascii="Times New Roman" w:eastAsia="宋体" w:hAnsi="Times New Roman"/>
          <w:sz w:val="24"/>
          <w:lang w:eastAsia="zh-CN"/>
        </w:rPr>
        <w:t>（分子量大于</w:t>
      </w:r>
      <w:r w:rsidR="004E22E2">
        <w:rPr>
          <w:rFonts w:ascii="Times New Roman" w:eastAsia="宋体" w:hAnsi="Times New Roman"/>
          <w:sz w:val="24"/>
          <w:lang w:eastAsia="zh-CN"/>
        </w:rPr>
        <w:t>100 kDa</w:t>
      </w:r>
      <w:r w:rsidR="004E22E2">
        <w:rPr>
          <w:rFonts w:ascii="Times New Roman" w:eastAsia="宋体" w:hAnsi="Times New Roman"/>
          <w:sz w:val="24"/>
          <w:lang w:eastAsia="zh-CN"/>
        </w:rPr>
        <w:t>）、</w:t>
      </w:r>
      <w:r w:rsidR="004E22E2">
        <w:rPr>
          <w:rFonts w:ascii="Times New Roman" w:eastAsia="宋体" w:hAnsi="Times New Roman"/>
          <w:sz w:val="24"/>
          <w:lang w:eastAsia="zh-CN"/>
        </w:rPr>
        <w:t>L20</w:t>
      </w:r>
      <w:r w:rsidR="004E22E2">
        <w:rPr>
          <w:rFonts w:ascii="Times New Roman" w:eastAsia="宋体" w:hAnsi="Times New Roman"/>
          <w:sz w:val="24"/>
          <w:lang w:eastAsia="zh-CN"/>
        </w:rPr>
        <w:t>（分子量在</w:t>
      </w:r>
      <w:r w:rsidR="004E22E2">
        <w:rPr>
          <w:rFonts w:ascii="Times New Roman" w:eastAsia="宋体" w:hAnsi="Times New Roman"/>
          <w:sz w:val="24"/>
          <w:lang w:eastAsia="zh-CN"/>
        </w:rPr>
        <w:t>20</w:t>
      </w:r>
      <w:r w:rsidR="008B5645">
        <w:rPr>
          <w:rFonts w:ascii="Times New Roman" w:eastAsia="宋体" w:hAnsi="Times New Roman"/>
          <w:sz w:val="24"/>
          <w:lang w:eastAsia="zh-CN"/>
        </w:rPr>
        <w:t>-</w:t>
      </w:r>
      <w:r w:rsidR="004E22E2">
        <w:rPr>
          <w:rFonts w:ascii="Times New Roman" w:eastAsia="宋体" w:hAnsi="Times New Roman"/>
          <w:sz w:val="24"/>
          <w:lang w:eastAsia="zh-CN"/>
        </w:rPr>
        <w:t>100 kDa</w:t>
      </w:r>
      <w:r w:rsidR="004E22E2">
        <w:rPr>
          <w:rFonts w:ascii="Times New Roman" w:eastAsia="宋体" w:hAnsi="Times New Roman"/>
          <w:sz w:val="24"/>
          <w:lang w:eastAsia="zh-CN"/>
        </w:rPr>
        <w:t>）、</w:t>
      </w:r>
      <w:r w:rsidR="004E22E2">
        <w:rPr>
          <w:rFonts w:ascii="Times New Roman" w:eastAsia="宋体" w:hAnsi="Times New Roman"/>
          <w:sz w:val="24"/>
          <w:lang w:eastAsia="zh-CN"/>
        </w:rPr>
        <w:t>L10</w:t>
      </w:r>
      <w:r w:rsidR="004E22E2">
        <w:rPr>
          <w:rFonts w:ascii="Times New Roman" w:eastAsia="宋体" w:hAnsi="Times New Roman"/>
          <w:sz w:val="24"/>
          <w:lang w:eastAsia="zh-CN"/>
        </w:rPr>
        <w:t>（分子量在</w:t>
      </w:r>
      <w:r w:rsidR="004E22E2">
        <w:rPr>
          <w:rFonts w:ascii="Times New Roman" w:eastAsia="宋体" w:hAnsi="Times New Roman"/>
          <w:sz w:val="24"/>
          <w:lang w:eastAsia="zh-CN"/>
        </w:rPr>
        <w:t>10</w:t>
      </w:r>
      <w:r w:rsidR="008B5645">
        <w:rPr>
          <w:rFonts w:ascii="Times New Roman" w:eastAsia="宋体" w:hAnsi="Times New Roman" w:hint="eastAsia"/>
          <w:sz w:val="24"/>
          <w:lang w:eastAsia="zh-CN"/>
        </w:rPr>
        <w:t>-</w:t>
      </w:r>
      <w:r w:rsidR="004E22E2">
        <w:rPr>
          <w:rFonts w:ascii="Times New Roman" w:eastAsia="宋体" w:hAnsi="Times New Roman"/>
          <w:sz w:val="24"/>
          <w:lang w:eastAsia="zh-CN"/>
        </w:rPr>
        <w:t>20 kDa</w:t>
      </w:r>
      <w:r w:rsidR="004E22E2">
        <w:rPr>
          <w:rFonts w:ascii="Times New Roman" w:eastAsia="宋体" w:hAnsi="Times New Roman"/>
          <w:sz w:val="24"/>
          <w:lang w:eastAsia="zh-CN"/>
        </w:rPr>
        <w:t>）、</w:t>
      </w:r>
      <w:r w:rsidR="004E22E2">
        <w:rPr>
          <w:rFonts w:ascii="Times New Roman" w:eastAsia="宋体" w:hAnsi="Times New Roman"/>
          <w:sz w:val="24"/>
          <w:lang w:eastAsia="zh-CN"/>
        </w:rPr>
        <w:t>L5</w:t>
      </w:r>
      <w:r w:rsidR="004E22E2">
        <w:rPr>
          <w:rFonts w:ascii="Times New Roman" w:eastAsia="宋体" w:hAnsi="Times New Roman"/>
          <w:sz w:val="24"/>
          <w:lang w:eastAsia="zh-CN"/>
        </w:rPr>
        <w:t>（分子量在</w:t>
      </w:r>
      <w:r w:rsidR="004E22E2">
        <w:rPr>
          <w:rFonts w:ascii="Times New Roman" w:eastAsia="宋体" w:hAnsi="Times New Roman"/>
          <w:sz w:val="24"/>
          <w:lang w:eastAsia="zh-CN"/>
        </w:rPr>
        <w:t>5</w:t>
      </w:r>
      <w:r w:rsidR="008B5645">
        <w:rPr>
          <w:rFonts w:ascii="Times New Roman" w:eastAsia="宋体" w:hAnsi="Times New Roman"/>
          <w:sz w:val="24"/>
          <w:lang w:eastAsia="zh-CN"/>
        </w:rPr>
        <w:t>-</w:t>
      </w:r>
      <w:r w:rsidR="004E22E2">
        <w:rPr>
          <w:rFonts w:ascii="Times New Roman" w:eastAsia="宋体" w:hAnsi="Times New Roman"/>
          <w:sz w:val="24"/>
          <w:lang w:eastAsia="zh-CN"/>
        </w:rPr>
        <w:t>10 kDa</w:t>
      </w:r>
      <w:r w:rsidR="004E22E2">
        <w:rPr>
          <w:rFonts w:ascii="Times New Roman" w:eastAsia="宋体" w:hAnsi="Times New Roman"/>
          <w:sz w:val="24"/>
          <w:lang w:eastAsia="zh-CN"/>
        </w:rPr>
        <w:t>）以及</w:t>
      </w:r>
      <w:r w:rsidR="004E22E2">
        <w:rPr>
          <w:rFonts w:ascii="Times New Roman" w:eastAsia="宋体" w:hAnsi="Times New Roman"/>
          <w:sz w:val="24"/>
          <w:lang w:eastAsia="zh-CN"/>
        </w:rPr>
        <w:t>L&lt;5</w:t>
      </w:r>
      <w:r w:rsidR="004E22E2">
        <w:rPr>
          <w:rFonts w:ascii="Times New Roman" w:eastAsia="宋体" w:hAnsi="Times New Roman"/>
          <w:sz w:val="24"/>
          <w:lang w:eastAsia="zh-CN"/>
        </w:rPr>
        <w:t>（分子量小于</w:t>
      </w:r>
      <w:r w:rsidR="004E22E2">
        <w:rPr>
          <w:rFonts w:ascii="Times New Roman" w:eastAsia="宋体" w:hAnsi="Times New Roman"/>
          <w:sz w:val="24"/>
          <w:lang w:eastAsia="zh-CN"/>
        </w:rPr>
        <w:t>5 kDa</w:t>
      </w:r>
      <w:r w:rsidR="004E22E2">
        <w:rPr>
          <w:rFonts w:ascii="Times New Roman" w:eastAsia="宋体" w:hAnsi="Times New Roman"/>
          <w:sz w:val="24"/>
          <w:lang w:eastAsia="zh-CN"/>
        </w:rPr>
        <w:t>）。</w:t>
      </w:r>
    </w:p>
    <w:p w:rsidR="00744D37" w:rsidRPr="00BB5D50" w:rsidRDefault="004E22E2" w:rsidP="00BB5D50">
      <w:pPr>
        <w:pStyle w:val="31"/>
      </w:pPr>
      <w:bookmarkStart w:id="42" w:name="_Toc227686424"/>
      <w:bookmarkStart w:id="43" w:name="_Toc228143754"/>
      <w:r>
        <w:t xml:space="preserve">2.2.4 </w:t>
      </w:r>
      <w:r>
        <w:rPr>
          <w:rFonts w:cs="Microsoft JhengHei" w:hint="eastAsia"/>
        </w:rPr>
        <w:t>样</w:t>
      </w:r>
      <w:r>
        <w:t>品后</w:t>
      </w:r>
      <w:r>
        <w:rPr>
          <w:rFonts w:cs="Microsoft JhengHei" w:hint="eastAsia"/>
        </w:rPr>
        <w:t>处</w:t>
      </w:r>
      <w:r>
        <w:t>理</w:t>
      </w:r>
      <w:bookmarkEnd w:id="42"/>
      <w:bookmarkEnd w:id="43"/>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各级</w:t>
      </w:r>
      <w:r w:rsidR="00BF2796">
        <w:rPr>
          <w:rFonts w:ascii="Times New Roman" w:eastAsia="宋体" w:hAnsi="Times New Roman" w:hint="eastAsia"/>
          <w:sz w:val="24"/>
          <w:lang w:eastAsia="zh-CN"/>
        </w:rPr>
        <w:t>浓缩</w:t>
      </w:r>
      <w:r>
        <w:rPr>
          <w:rFonts w:ascii="Times New Roman" w:eastAsia="宋体" w:hAnsi="Times New Roman"/>
          <w:sz w:val="24"/>
          <w:lang w:eastAsia="zh-CN"/>
        </w:rPr>
        <w:t>液和最终透过液首先用</w:t>
      </w:r>
      <w:r>
        <w:rPr>
          <w:rFonts w:ascii="Times New Roman" w:eastAsia="宋体" w:hAnsi="Times New Roman"/>
          <w:sz w:val="24"/>
          <w:lang w:eastAsia="zh-CN"/>
        </w:rPr>
        <w:t>H2SO4</w:t>
      </w:r>
      <w:r>
        <w:rPr>
          <w:rFonts w:ascii="Times New Roman" w:eastAsia="宋体" w:hAnsi="Times New Roman"/>
          <w:sz w:val="24"/>
          <w:lang w:eastAsia="zh-CN"/>
        </w:rPr>
        <w:t>调节</w:t>
      </w:r>
      <w:r>
        <w:rPr>
          <w:rFonts w:ascii="Times New Roman" w:eastAsia="宋体" w:hAnsi="Times New Roman"/>
          <w:sz w:val="24"/>
          <w:lang w:eastAsia="zh-CN"/>
        </w:rPr>
        <w:t>pH</w:t>
      </w:r>
      <w:r>
        <w:rPr>
          <w:rFonts w:ascii="Times New Roman" w:eastAsia="宋体" w:hAnsi="Times New Roman"/>
          <w:sz w:val="24"/>
          <w:lang w:eastAsia="zh-CN"/>
        </w:rPr>
        <w:t>至</w:t>
      </w:r>
      <w:r>
        <w:rPr>
          <w:rFonts w:ascii="Times New Roman" w:eastAsia="宋体" w:hAnsi="Times New Roman"/>
          <w:sz w:val="24"/>
          <w:lang w:eastAsia="zh-CN"/>
        </w:rPr>
        <w:t>2.0</w:t>
      </w:r>
      <w:r>
        <w:rPr>
          <w:rFonts w:ascii="Times New Roman" w:eastAsia="宋体" w:hAnsi="Times New Roman"/>
          <w:sz w:val="24"/>
          <w:lang w:eastAsia="zh-CN"/>
        </w:rPr>
        <w:t>，使木质素充分沉淀析出，然后通过离心分离收集沉淀物，并用超纯水反复洗涤至中性</w:t>
      </w:r>
      <w:r w:rsidR="009A5DA4">
        <w:rPr>
          <w:rFonts w:ascii="Times New Roman" w:eastAsia="宋体" w:hAnsi="Times New Roman" w:hint="eastAsia"/>
          <w:sz w:val="24"/>
          <w:lang w:eastAsia="zh-CN"/>
        </w:rPr>
        <w:t>来避免无机离子的干扰</w:t>
      </w:r>
      <w:r>
        <w:rPr>
          <w:rFonts w:ascii="Times New Roman" w:eastAsia="宋体" w:hAnsi="Times New Roman"/>
          <w:sz w:val="24"/>
          <w:lang w:eastAsia="zh-CN"/>
        </w:rPr>
        <w:t>。</w:t>
      </w:r>
      <w:r w:rsidR="009A5DA4">
        <w:rPr>
          <w:rFonts w:ascii="Times New Roman" w:eastAsia="宋体" w:hAnsi="Times New Roman" w:hint="eastAsia"/>
          <w:sz w:val="24"/>
          <w:lang w:eastAsia="zh-CN"/>
        </w:rPr>
        <w:t>洗涤离心三次后</w:t>
      </w:r>
      <w:r>
        <w:rPr>
          <w:rFonts w:ascii="Times New Roman" w:eastAsia="宋体" w:hAnsi="Times New Roman"/>
          <w:sz w:val="24"/>
          <w:lang w:eastAsia="zh-CN"/>
        </w:rPr>
        <w:t>将沉淀进行冷冻干燥处理，最后密封保存于干燥器中备用。</w:t>
      </w:r>
    </w:p>
    <w:p w:rsidR="00744D37" w:rsidRPr="00413BC9" w:rsidRDefault="005404FF" w:rsidP="00B51165">
      <w:pPr>
        <w:pStyle w:val="21"/>
      </w:pPr>
      <w:bookmarkStart w:id="44" w:name="_Toc227686429"/>
      <w:bookmarkStart w:id="45" w:name="_Toc228143755"/>
      <w:r>
        <w:t>2.3</w:t>
      </w:r>
      <w:r w:rsidR="004E22E2">
        <w:t xml:space="preserve"> </w:t>
      </w:r>
      <w:r w:rsidR="004E22E2">
        <w:t>木</w:t>
      </w:r>
      <w:r w:rsidR="004E22E2">
        <w:rPr>
          <w:rFonts w:cs="Microsoft JhengHei" w:hint="eastAsia"/>
        </w:rPr>
        <w:t>质</w:t>
      </w:r>
      <w:r w:rsidR="004E22E2">
        <w:rPr>
          <w:rFonts w:hint="eastAsia"/>
        </w:rPr>
        <w:t>素胶体球的制</w:t>
      </w:r>
      <w:r w:rsidR="004E22E2">
        <w:rPr>
          <w:rFonts w:cs="Microsoft JhengHei" w:hint="eastAsia"/>
        </w:rPr>
        <w:t>备</w:t>
      </w:r>
      <w:r w:rsidR="004E22E2">
        <w:rPr>
          <w:rFonts w:hint="eastAsia"/>
        </w:rPr>
        <w:t>方法及表</w:t>
      </w:r>
      <w:r w:rsidR="004E22E2">
        <w:t>征</w:t>
      </w:r>
      <w:bookmarkEnd w:id="44"/>
      <w:bookmarkEnd w:id="45"/>
    </w:p>
    <w:p w:rsidR="00744D37" w:rsidRPr="00BB5D50" w:rsidRDefault="005404FF" w:rsidP="00BB5D50">
      <w:pPr>
        <w:pStyle w:val="31"/>
      </w:pPr>
      <w:bookmarkStart w:id="46" w:name="_Toc227686430"/>
      <w:bookmarkStart w:id="47" w:name="_Toc228143756"/>
      <w:r>
        <w:t>2.3</w:t>
      </w:r>
      <w:r w:rsidR="004E22E2">
        <w:t xml:space="preserve">.1 </w:t>
      </w:r>
      <w:r w:rsidR="004E22E2">
        <w:t>胶体球制</w:t>
      </w:r>
      <w:r w:rsidR="004E22E2">
        <w:rPr>
          <w:rFonts w:cs="Microsoft JhengHei" w:hint="eastAsia"/>
        </w:rPr>
        <w:t>备</w:t>
      </w:r>
      <w:r w:rsidR="004E22E2">
        <w:rPr>
          <w:rFonts w:cs="MS Gothic" w:hint="eastAsia"/>
        </w:rPr>
        <w:t>方</w:t>
      </w:r>
      <w:r w:rsidR="004E22E2">
        <w:t>法</w:t>
      </w:r>
      <w:bookmarkEnd w:id="46"/>
      <w:bookmarkEnd w:id="47"/>
    </w:p>
    <w:p w:rsidR="00744D37" w:rsidRPr="00214749" w:rsidRDefault="004E22E2" w:rsidP="00BB5D50">
      <w:pPr>
        <w:widowControl w:val="0"/>
        <w:spacing w:after="0" w:line="360" w:lineRule="auto"/>
        <w:ind w:firstLine="480"/>
        <w:jc w:val="both"/>
        <w:rPr>
          <w:rFonts w:ascii="Times New Roman" w:eastAsia="宋体" w:hAnsi="Times New Roman"/>
          <w:lang w:eastAsia="zh-CN"/>
        </w:rPr>
      </w:pPr>
      <w:r>
        <w:rPr>
          <w:rFonts w:ascii="Times New Roman" w:eastAsia="宋体" w:hAnsi="Times New Roman"/>
          <w:sz w:val="24"/>
          <w:lang w:eastAsia="zh-CN"/>
        </w:rPr>
        <w:t>木质素胶体球的制备采用</w:t>
      </w:r>
      <w:r w:rsidR="00F57DD1">
        <w:rPr>
          <w:rFonts w:ascii="Times New Roman" w:eastAsia="宋体" w:hAnsi="Times New Roman" w:hint="eastAsia"/>
          <w:sz w:val="24"/>
          <w:lang w:eastAsia="zh-CN"/>
        </w:rPr>
        <w:t>水热法</w:t>
      </w:r>
      <w:r w:rsidR="00F57DD1">
        <w:rPr>
          <w:rFonts w:ascii="Times New Roman" w:eastAsia="宋体" w:hAnsi="Times New Roman"/>
          <w:sz w:val="24"/>
          <w:lang w:eastAsia="zh-CN"/>
        </w:rPr>
        <w:t>，该方法具有操作简单，</w:t>
      </w:r>
      <w:r>
        <w:rPr>
          <w:rFonts w:ascii="Times New Roman" w:eastAsia="宋体" w:hAnsi="Times New Roman"/>
          <w:sz w:val="24"/>
          <w:lang w:eastAsia="zh-CN"/>
        </w:rPr>
        <w:t>环境相对友好等优点。</w:t>
      </w:r>
      <w:r w:rsidR="00F57DD1" w:rsidRPr="00F57DD1">
        <w:rPr>
          <w:rFonts w:ascii="Times New Roman" w:eastAsia="宋体" w:hAnsi="Times New Roman" w:hint="eastAsia"/>
          <w:sz w:val="24"/>
          <w:lang w:eastAsia="zh-CN"/>
        </w:rPr>
        <w:t>首先需要将</w:t>
      </w:r>
      <w:r w:rsidR="00F57DD1">
        <w:rPr>
          <w:rFonts w:ascii="Times New Roman" w:eastAsia="宋体" w:hAnsi="Times New Roman" w:hint="eastAsia"/>
          <w:sz w:val="24"/>
          <w:lang w:eastAsia="zh-CN"/>
        </w:rPr>
        <w:t>分级后的</w:t>
      </w:r>
      <w:r w:rsidR="00F57DD1" w:rsidRPr="00F57DD1">
        <w:rPr>
          <w:rFonts w:ascii="Times New Roman" w:eastAsia="宋体" w:hAnsi="Times New Roman" w:hint="eastAsia"/>
          <w:sz w:val="24"/>
          <w:lang w:eastAsia="zh-CN"/>
        </w:rPr>
        <w:t>溶解在乙醇</w:t>
      </w:r>
      <w:r w:rsidR="00F57DD1" w:rsidRPr="00F57DD1">
        <w:rPr>
          <w:rFonts w:ascii="Times New Roman" w:eastAsia="宋体" w:hAnsi="Times New Roman"/>
          <w:sz w:val="24"/>
          <w:lang w:eastAsia="zh-CN"/>
        </w:rPr>
        <w:t>-</w:t>
      </w:r>
      <w:r w:rsidR="00F57DD1" w:rsidRPr="00F57DD1">
        <w:rPr>
          <w:rFonts w:ascii="Times New Roman" w:eastAsia="宋体" w:hAnsi="Times New Roman" w:hint="eastAsia"/>
          <w:sz w:val="24"/>
          <w:lang w:eastAsia="zh-CN"/>
        </w:rPr>
        <w:t>水混合溶液</w:t>
      </w:r>
      <w:r w:rsidR="00F57DD1">
        <w:rPr>
          <w:rFonts w:ascii="Times New Roman" w:eastAsia="宋体" w:hAnsi="Times New Roman" w:hint="eastAsia"/>
          <w:sz w:val="24"/>
          <w:lang w:eastAsia="zh-CN"/>
        </w:rPr>
        <w:t>。</w:t>
      </w:r>
      <w:r w:rsidR="00F57DD1" w:rsidRPr="00F57DD1">
        <w:rPr>
          <w:rFonts w:ascii="Times New Roman" w:eastAsia="宋体" w:hAnsi="Times New Roman" w:hint="eastAsia"/>
          <w:sz w:val="24"/>
          <w:lang w:eastAsia="zh-CN"/>
        </w:rPr>
        <w:t>在这个阶段，木质素分子在溶剂中</w:t>
      </w:r>
      <w:r w:rsidR="00F57DD1">
        <w:rPr>
          <w:rFonts w:ascii="Times New Roman" w:eastAsia="宋体" w:hAnsi="Times New Roman" w:hint="eastAsia"/>
          <w:sz w:val="24"/>
          <w:lang w:eastAsia="zh-CN"/>
        </w:rPr>
        <w:t>就会呈现出随机卷曲的链状或团簇状分布。为了保证</w:t>
      </w:r>
      <w:r w:rsidR="00F57DD1" w:rsidRPr="00F57DD1">
        <w:rPr>
          <w:rFonts w:ascii="Times New Roman" w:eastAsia="宋体" w:hAnsi="Times New Roman" w:hint="eastAsia"/>
          <w:sz w:val="24"/>
          <w:lang w:eastAsia="zh-CN"/>
        </w:rPr>
        <w:t>后续成球的均匀性，溶液经过长时间的搅拌，并利用滤纸或滤膜去除其中的不溶性杂质，从而获得一个透明且性质均一的前驱体溶液。这一步是决定最终胶体球尺寸分布的关键，因为</w:t>
      </w:r>
      <w:r w:rsidR="00F57DD1">
        <w:rPr>
          <w:rFonts w:ascii="Times New Roman" w:eastAsia="宋体" w:hAnsi="Times New Roman" w:hint="eastAsia"/>
          <w:sz w:val="24"/>
          <w:lang w:eastAsia="zh-CN"/>
        </w:rPr>
        <w:t>它的</w:t>
      </w:r>
      <w:r w:rsidR="00F57DD1" w:rsidRPr="00F57DD1">
        <w:rPr>
          <w:rFonts w:ascii="Times New Roman" w:eastAsia="宋体" w:hAnsi="Times New Roman" w:hint="eastAsia"/>
          <w:sz w:val="24"/>
          <w:lang w:eastAsia="zh-CN"/>
        </w:rPr>
        <w:t>初始溶液的浓度直接影响着自组装过程中的成核速率。随后，</w:t>
      </w:r>
      <w:r w:rsidR="00F57DD1" w:rsidRPr="00F57DD1">
        <w:rPr>
          <w:rFonts w:ascii="Times New Roman" w:eastAsia="宋体" w:hAnsi="Times New Roman" w:hint="eastAsia"/>
          <w:sz w:val="24"/>
          <w:lang w:eastAsia="zh-CN"/>
        </w:rPr>
        <w:lastRenderedPageBreak/>
        <w:t>将配置好的前驱体溶液转移至衬有聚四氟乙烯内衬的不锈钢水热反应釜中。当反应釜被加热至</w:t>
      </w:r>
      <w:r w:rsidR="00016D5A">
        <w:rPr>
          <w:rFonts w:ascii="Times New Roman" w:eastAsia="宋体" w:hAnsi="Times New Roman" w:hint="eastAsia"/>
          <w:sz w:val="24"/>
          <w:lang w:eastAsia="zh-CN"/>
        </w:rPr>
        <w:t>16</w:t>
      </w:r>
      <w:r w:rsidR="00F57DD1">
        <w:rPr>
          <w:rFonts w:ascii="Times New Roman" w:eastAsia="宋体" w:hAnsi="Times New Roman" w:hint="eastAsia"/>
          <w:sz w:val="24"/>
          <w:lang w:eastAsia="zh-CN"/>
        </w:rPr>
        <w:t>0</w:t>
      </w:r>
      <w:r w:rsidR="00F57DD1">
        <w:rPr>
          <w:rFonts w:ascii="Times New Roman" w:eastAsia="宋体" w:hAnsi="Times New Roman" w:hint="eastAsia"/>
          <w:sz w:val="24"/>
          <w:lang w:eastAsia="zh-CN"/>
        </w:rPr>
        <w:t>°</w:t>
      </w:r>
      <w:r w:rsidR="00F57DD1">
        <w:rPr>
          <w:rFonts w:ascii="Times New Roman" w:eastAsia="宋体" w:hAnsi="Times New Roman" w:hint="eastAsia"/>
          <w:sz w:val="24"/>
          <w:lang w:eastAsia="zh-CN"/>
        </w:rPr>
        <w:t>C</w:t>
      </w:r>
      <w:r w:rsidR="00F57DD1" w:rsidRPr="00F57DD1">
        <w:rPr>
          <w:rFonts w:ascii="Times New Roman" w:eastAsia="宋体" w:hAnsi="Times New Roman" w:hint="eastAsia"/>
          <w:sz w:val="24"/>
          <w:lang w:eastAsia="zh-CN"/>
        </w:rPr>
        <w:t>，密闭容器内的压力随之升高，此时溶剂的介电常数和表面张力发生显著变化。在这种</w:t>
      </w:r>
      <w:r w:rsidR="00F57DD1">
        <w:rPr>
          <w:rFonts w:ascii="Times New Roman" w:eastAsia="宋体" w:hAnsi="Times New Roman" w:hint="eastAsia"/>
          <w:sz w:val="24"/>
          <w:lang w:eastAsia="zh-CN"/>
        </w:rPr>
        <w:t>环境</w:t>
      </w:r>
      <w:r w:rsidR="00F57DD1" w:rsidRPr="00F57DD1">
        <w:rPr>
          <w:rFonts w:ascii="Times New Roman" w:eastAsia="宋体" w:hAnsi="Times New Roman" w:hint="eastAsia"/>
          <w:sz w:val="24"/>
          <w:lang w:eastAsia="zh-CN"/>
        </w:rPr>
        <w:t>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w:t>
      </w:r>
      <w:r w:rsidR="00F57DD1">
        <w:rPr>
          <w:rFonts w:ascii="Times New Roman" w:eastAsia="宋体" w:hAnsi="Times New Roman" w:hint="eastAsia"/>
          <w:sz w:val="24"/>
          <w:lang w:eastAsia="zh-CN"/>
        </w:rPr>
        <w:t>Π—Π</w:t>
      </w:r>
      <w:r w:rsidR="00F57DD1" w:rsidRPr="00F57DD1">
        <w:rPr>
          <w:rFonts w:ascii="Times New Roman" w:eastAsia="宋体" w:hAnsi="Times New Roman" w:hint="eastAsia"/>
          <w:sz w:val="24"/>
          <w:lang w:eastAsia="zh-CN"/>
        </w:rPr>
        <w:t>堆积作用以及疏水相互作用不断吸附周围的木质素链，最终在三维空间内固化成规整的球形形貌。</w:t>
      </w:r>
      <w:r w:rsidR="00F57DD1">
        <w:rPr>
          <w:rFonts w:ascii="Times New Roman" w:eastAsia="宋体" w:hAnsi="Times New Roman" w:hint="eastAsia"/>
          <w:sz w:val="24"/>
          <w:lang w:eastAsia="zh-CN"/>
        </w:rPr>
        <w:t>水热</w:t>
      </w:r>
      <w:r w:rsidR="00F57DD1">
        <w:rPr>
          <w:rFonts w:ascii="Times New Roman" w:eastAsia="宋体" w:hAnsi="Times New Roman" w:hint="eastAsia"/>
          <w:sz w:val="24"/>
          <w:lang w:eastAsia="zh-CN"/>
        </w:rPr>
        <w:t>6</w:t>
      </w:r>
      <w:r w:rsidR="00F57DD1">
        <w:rPr>
          <w:rFonts w:ascii="Times New Roman" w:eastAsia="宋体" w:hAnsi="Times New Roman" w:hint="eastAsia"/>
          <w:sz w:val="24"/>
          <w:lang w:eastAsia="zh-CN"/>
        </w:rPr>
        <w:t>小时后，反应釜自然冷却至室温</w:t>
      </w:r>
      <w:r w:rsidR="00F57DD1" w:rsidRPr="00F57DD1">
        <w:rPr>
          <w:rFonts w:ascii="Times New Roman" w:eastAsia="宋体" w:hAnsi="Times New Roman" w:hint="eastAsia"/>
          <w:sz w:val="24"/>
          <w:lang w:eastAsia="zh-CN"/>
        </w:rPr>
        <w:t>。</w:t>
      </w:r>
      <w:r w:rsidR="00F57DD1">
        <w:rPr>
          <w:rFonts w:ascii="Times New Roman" w:eastAsia="宋体" w:hAnsi="Times New Roman" w:hint="eastAsia"/>
          <w:sz w:val="24"/>
          <w:lang w:eastAsia="zh-CN"/>
        </w:rPr>
        <w:t>后面的提纯步骤</w:t>
      </w:r>
      <w:r w:rsidR="00F57DD1" w:rsidRPr="00F57DD1">
        <w:rPr>
          <w:rFonts w:ascii="Times New Roman" w:eastAsia="宋体" w:hAnsi="Times New Roman" w:hint="eastAsia"/>
          <w:sz w:val="24"/>
          <w:lang w:eastAsia="zh-CN"/>
        </w:rPr>
        <w:t>，需要利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w:t>
      </w:r>
      <w:r w:rsidR="00F57DD1">
        <w:rPr>
          <w:rFonts w:ascii="Times New Roman" w:eastAsia="宋体" w:hAnsi="Times New Roman" w:hint="eastAsia"/>
          <w:sz w:val="24"/>
          <w:lang w:eastAsia="zh-CN"/>
        </w:rPr>
        <w:t>。</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最终得到粉末状的胶体球样品，密封保存于干燥器中以备后续表征使用</w:t>
      </w:r>
    </w:p>
    <w:p w:rsidR="00744D37" w:rsidRPr="00413BC9" w:rsidRDefault="0064407B" w:rsidP="00B51165">
      <w:pPr>
        <w:pStyle w:val="31"/>
      </w:pPr>
      <w:bookmarkStart w:id="48" w:name="_Toc227686431"/>
      <w:bookmarkStart w:id="49" w:name="_Toc228143757"/>
      <w:r>
        <w:t>2.3</w:t>
      </w:r>
      <w:r w:rsidR="00291525">
        <w:t xml:space="preserve">.2 </w:t>
      </w:r>
      <w:r w:rsidR="00291525">
        <w:t>胶体球表征方法</w:t>
      </w:r>
      <w:bookmarkEnd w:id="48"/>
      <w:bookmarkEnd w:id="49"/>
    </w:p>
    <w:p w:rsidR="00181E2E" w:rsidRDefault="00F938A8" w:rsidP="00BB5D50">
      <w:pPr>
        <w:widowControl w:val="0"/>
        <w:spacing w:after="0" w:line="360" w:lineRule="auto"/>
        <w:ind w:firstLine="480"/>
        <w:jc w:val="both"/>
        <w:rPr>
          <w:rFonts w:ascii="Times New Roman" w:eastAsia="宋体" w:hAnsi="Times New Roman"/>
          <w:sz w:val="24"/>
          <w:lang w:eastAsia="zh-CN"/>
        </w:rPr>
      </w:pPr>
      <w:r w:rsidRPr="00F938A8">
        <w:rPr>
          <w:rFonts w:ascii="Times New Roman" w:eastAsia="宋体" w:hAnsi="Times New Roman"/>
          <w:sz w:val="24"/>
          <w:lang w:eastAsia="zh-CN"/>
        </w:rPr>
        <w:t>为了测定不同超滤分级木质素组分的分子量分布及其对胶体球形成性能的影响，采用凝胶渗透色谱（</w:t>
      </w:r>
      <w:r w:rsidRPr="00F938A8">
        <w:rPr>
          <w:rFonts w:ascii="Times New Roman" w:eastAsia="宋体" w:hAnsi="Times New Roman"/>
          <w:sz w:val="24"/>
          <w:lang w:eastAsia="zh-CN"/>
        </w:rPr>
        <w:t>GPC</w:t>
      </w:r>
      <w:r w:rsidRPr="00F938A8">
        <w:rPr>
          <w:rFonts w:ascii="Times New Roman" w:eastAsia="宋体" w:hAnsi="Times New Roman"/>
          <w:sz w:val="24"/>
          <w:lang w:eastAsia="zh-CN"/>
        </w:rPr>
        <w:t>）对各木质素组分进行分子量分析。样品在分析前进行乙酰化处理，</w:t>
      </w:r>
      <w:r w:rsidR="00181E2E" w:rsidRPr="00181E2E">
        <w:rPr>
          <w:rFonts w:ascii="Times New Roman" w:eastAsia="宋体" w:hAnsi="Times New Roman" w:hint="eastAsia"/>
          <w:sz w:val="24"/>
          <w:lang w:eastAsia="zh-CN"/>
        </w:rPr>
        <w:t>然后溶在</w:t>
      </w:r>
      <w:r w:rsidR="00181E2E" w:rsidRPr="00181E2E">
        <w:rPr>
          <w:rFonts w:ascii="Times New Roman" w:eastAsia="宋体" w:hAnsi="Times New Roman" w:hint="eastAsia"/>
          <w:sz w:val="24"/>
          <w:lang w:eastAsia="zh-CN"/>
        </w:rPr>
        <w:t>THF</w:t>
      </w:r>
      <w:r w:rsidR="00181E2E" w:rsidRPr="00181E2E">
        <w:rPr>
          <w:rFonts w:ascii="Times New Roman" w:eastAsia="宋体" w:hAnsi="Times New Roman" w:hint="eastAsia"/>
          <w:sz w:val="24"/>
          <w:lang w:eastAsia="zh-CN"/>
        </w:rPr>
        <w:t>里配成</w:t>
      </w:r>
      <w:r w:rsidR="00181E2E" w:rsidRPr="00181E2E">
        <w:rPr>
          <w:rFonts w:ascii="Times New Roman" w:eastAsia="宋体" w:hAnsi="Times New Roman" w:hint="eastAsia"/>
          <w:sz w:val="24"/>
          <w:lang w:eastAsia="zh-CN"/>
        </w:rPr>
        <w:t>2 mg/mL</w:t>
      </w:r>
      <w:r w:rsidR="00181E2E" w:rsidRPr="00181E2E">
        <w:rPr>
          <w:rFonts w:ascii="Times New Roman" w:eastAsia="宋体" w:hAnsi="Times New Roman" w:hint="eastAsia"/>
          <w:sz w:val="24"/>
          <w:lang w:eastAsia="zh-CN"/>
        </w:rPr>
        <w:t>的溶液</w:t>
      </w:r>
      <w:r w:rsidRPr="00F938A8">
        <w:rPr>
          <w:rFonts w:ascii="Times New Roman" w:eastAsia="宋体" w:hAnsi="Times New Roman"/>
          <w:sz w:val="24"/>
          <w:lang w:eastAsia="zh-CN"/>
        </w:rPr>
        <w:t>，</w:t>
      </w:r>
      <w:r w:rsidR="00181E2E">
        <w:rPr>
          <w:rFonts w:ascii="Times New Roman" w:eastAsia="宋体" w:hAnsi="Times New Roman" w:hint="eastAsia"/>
          <w:sz w:val="24"/>
          <w:lang w:eastAsia="zh-CN"/>
        </w:rPr>
        <w:t>然后用</w:t>
      </w:r>
      <w:r w:rsidRPr="00F938A8">
        <w:rPr>
          <w:rFonts w:ascii="Times New Roman" w:eastAsia="宋体" w:hAnsi="Times New Roman"/>
          <w:sz w:val="24"/>
          <w:lang w:eastAsia="zh-CN"/>
        </w:rPr>
        <w:t>0.45 μm</w:t>
      </w:r>
      <w:r w:rsidRPr="00F938A8">
        <w:rPr>
          <w:rFonts w:ascii="Times New Roman" w:eastAsia="宋体" w:hAnsi="Times New Roman"/>
          <w:sz w:val="24"/>
          <w:lang w:eastAsia="zh-CN"/>
        </w:rPr>
        <w:t>注射器滤膜过滤以去除不溶性杂质。</w:t>
      </w:r>
      <w:r w:rsidRPr="00F938A8">
        <w:rPr>
          <w:rFonts w:ascii="Times New Roman" w:eastAsia="宋体" w:hAnsi="Times New Roman"/>
          <w:sz w:val="24"/>
          <w:lang w:eastAsia="zh-CN"/>
        </w:rPr>
        <w:t>GPC</w:t>
      </w:r>
      <w:r w:rsidRPr="00F938A8">
        <w:rPr>
          <w:rFonts w:ascii="Times New Roman" w:eastAsia="宋体" w:hAnsi="Times New Roman"/>
          <w:sz w:val="24"/>
          <w:lang w:eastAsia="zh-CN"/>
        </w:rPr>
        <w:t>测试以</w:t>
      </w:r>
      <w:r w:rsidRPr="00F938A8">
        <w:rPr>
          <w:rFonts w:ascii="Times New Roman" w:eastAsia="宋体" w:hAnsi="Times New Roman"/>
          <w:sz w:val="24"/>
          <w:lang w:eastAsia="zh-CN"/>
        </w:rPr>
        <w:t>THF</w:t>
      </w:r>
      <w:r w:rsidRPr="00F938A8">
        <w:rPr>
          <w:rFonts w:ascii="Times New Roman" w:eastAsia="宋体" w:hAnsi="Times New Roman"/>
          <w:sz w:val="24"/>
          <w:lang w:eastAsia="zh-CN"/>
        </w:rPr>
        <w:t>为流动相，采用聚苯乙烯标准品进</w:t>
      </w:r>
      <w:r w:rsidR="00181E2E">
        <w:rPr>
          <w:rFonts w:ascii="Times New Roman" w:eastAsia="宋体" w:hAnsi="Times New Roman"/>
          <w:sz w:val="24"/>
          <w:lang w:eastAsia="zh-CN"/>
        </w:rPr>
        <w:t>行校准，从而获得各样品的数均分子量、重均分子量及多分散指数。</w:t>
      </w:r>
      <w:r w:rsidR="00181E2E">
        <w:rPr>
          <w:rFonts w:ascii="Times New Roman" w:eastAsia="宋体" w:hAnsi="Times New Roman" w:hint="eastAsia"/>
          <w:sz w:val="24"/>
          <w:lang w:eastAsia="zh-CN"/>
        </w:rPr>
        <w:t>用</w:t>
      </w:r>
      <w:r w:rsidRPr="00F938A8">
        <w:rPr>
          <w:rFonts w:ascii="Times New Roman" w:eastAsia="宋体" w:hAnsi="Times New Roman"/>
          <w:sz w:val="24"/>
          <w:lang w:eastAsia="zh-CN"/>
        </w:rPr>
        <w:t>GPC</w:t>
      </w:r>
      <w:r w:rsidR="00181E2E">
        <w:rPr>
          <w:rFonts w:ascii="Times New Roman" w:eastAsia="宋体" w:hAnsi="Times New Roman"/>
          <w:sz w:val="24"/>
          <w:lang w:eastAsia="zh-CN"/>
        </w:rPr>
        <w:t>分析，</w:t>
      </w:r>
      <w:r w:rsidR="00181E2E" w:rsidRPr="00181E2E">
        <w:rPr>
          <w:rFonts w:ascii="Times New Roman" w:eastAsia="宋体" w:hAnsi="Times New Roman" w:hint="eastAsia"/>
          <w:sz w:val="24"/>
          <w:lang w:eastAsia="zh-CN"/>
        </w:rPr>
        <w:t>就能看出超滤分级的实际效果，也为后面研究分子量跟胶体球形貌、热解性能之间的关系提供了基础数据。</w:t>
      </w:r>
    </w:p>
    <w:p w:rsidR="00F938A8" w:rsidRPr="00D77841" w:rsidRDefault="00F938A8" w:rsidP="00BB5D50">
      <w:pPr>
        <w:widowControl w:val="0"/>
        <w:spacing w:after="0" w:line="360" w:lineRule="auto"/>
        <w:ind w:firstLine="480"/>
        <w:jc w:val="both"/>
        <w:rPr>
          <w:rFonts w:ascii="Times New Roman" w:eastAsia="宋体" w:hAnsi="Times New Roman"/>
          <w:sz w:val="24"/>
          <w:lang w:eastAsia="zh-CN"/>
        </w:rPr>
      </w:pPr>
      <w:r w:rsidRPr="00F938A8">
        <w:rPr>
          <w:rFonts w:ascii="Times New Roman" w:eastAsia="宋体" w:hAnsi="Times New Roman"/>
          <w:sz w:val="24"/>
          <w:lang w:eastAsia="zh-CN"/>
        </w:rPr>
        <w:t>为观察所制备的木质素胶体球的微观形貌，采用扫描电子显微镜（</w:t>
      </w:r>
      <w:r w:rsidRPr="00F938A8">
        <w:rPr>
          <w:rFonts w:ascii="Times New Roman" w:eastAsia="宋体" w:hAnsi="Times New Roman"/>
          <w:sz w:val="24"/>
          <w:lang w:eastAsia="zh-CN"/>
        </w:rPr>
        <w:t>SEM</w:t>
      </w:r>
      <w:r w:rsidRPr="00F938A8">
        <w:rPr>
          <w:rFonts w:ascii="Times New Roman" w:eastAsia="宋体" w:hAnsi="Times New Roman"/>
          <w:sz w:val="24"/>
          <w:lang w:eastAsia="zh-CN"/>
        </w:rPr>
        <w:t>）对样品进行表征。测试前，将一滴胶体球悬浮液滴加到硅</w:t>
      </w:r>
      <w:r w:rsidR="00E27B98">
        <w:rPr>
          <w:rFonts w:ascii="Times New Roman" w:eastAsia="宋体" w:hAnsi="Times New Roman"/>
          <w:sz w:val="24"/>
          <w:lang w:eastAsia="zh-CN"/>
        </w:rPr>
        <w:t>片上，在室温下自然干燥。干燥后的样品通过溅射沉积法进行镀铂处理</w:t>
      </w:r>
      <w:r w:rsidRPr="00F938A8">
        <w:rPr>
          <w:rFonts w:ascii="Times New Roman" w:eastAsia="宋体" w:hAnsi="Times New Roman"/>
          <w:sz w:val="24"/>
          <w:lang w:eastAsia="zh-CN"/>
        </w:rPr>
        <w:t>。处理后的样品置于扫描电子显微镜中，在加速电压</w:t>
      </w:r>
      <w:r w:rsidR="00CA4418">
        <w:rPr>
          <w:rFonts w:ascii="Times New Roman" w:eastAsia="宋体" w:hAnsi="Times New Roman"/>
          <w:sz w:val="24"/>
          <w:lang w:eastAsia="zh-CN"/>
        </w:rPr>
        <w:t>3</w:t>
      </w:r>
      <w:r w:rsidRPr="00F938A8">
        <w:rPr>
          <w:rFonts w:ascii="Times New Roman" w:eastAsia="宋体" w:hAnsi="Times New Roman"/>
          <w:sz w:val="24"/>
          <w:lang w:eastAsia="zh-CN"/>
        </w:rPr>
        <w:t xml:space="preserve"> kV</w:t>
      </w:r>
      <w:r w:rsidRPr="00F938A8">
        <w:rPr>
          <w:rFonts w:ascii="Times New Roman" w:eastAsia="宋体" w:hAnsi="Times New Roman"/>
          <w:sz w:val="24"/>
          <w:lang w:eastAsia="zh-CN"/>
        </w:rPr>
        <w:t>的条件下观察，获取胶体球的形貌图像。通过</w:t>
      </w:r>
      <w:r w:rsidRPr="00F938A8">
        <w:rPr>
          <w:rFonts w:ascii="Times New Roman" w:eastAsia="宋体" w:hAnsi="Times New Roman"/>
          <w:sz w:val="24"/>
          <w:lang w:eastAsia="zh-CN"/>
        </w:rPr>
        <w:t>SEM</w:t>
      </w:r>
      <w:r w:rsidRPr="00F938A8">
        <w:rPr>
          <w:rFonts w:ascii="Times New Roman" w:eastAsia="宋体" w:hAnsi="Times New Roman"/>
          <w:sz w:val="24"/>
          <w:lang w:eastAsia="zh-CN"/>
        </w:rPr>
        <w:t>观察，</w:t>
      </w:r>
      <w:r w:rsidR="00D77841" w:rsidRPr="00D77841">
        <w:rPr>
          <w:rFonts w:ascii="Times New Roman" w:eastAsia="宋体" w:hAnsi="Times New Roman" w:hint="eastAsia"/>
          <w:sz w:val="24"/>
          <w:lang w:eastAsia="zh-CN"/>
        </w:rPr>
        <w:t>可以清楚看到胶体球的颗粒形态、分散状态、球形度和粒径分布。</w:t>
      </w:r>
    </w:p>
    <w:p w:rsidR="00F938A8" w:rsidRPr="00F938A8" w:rsidRDefault="00D77841" w:rsidP="00BB5D50">
      <w:pPr>
        <w:widowControl w:val="0"/>
        <w:spacing w:after="0" w:line="360" w:lineRule="auto"/>
        <w:ind w:firstLine="480"/>
        <w:jc w:val="both"/>
        <w:rPr>
          <w:rFonts w:ascii="Times New Roman" w:eastAsia="宋体" w:hAnsi="Times New Roman"/>
          <w:sz w:val="24"/>
          <w:lang w:eastAsia="zh-CN"/>
        </w:rPr>
      </w:pPr>
      <w:r w:rsidRPr="00D77841">
        <w:rPr>
          <w:rFonts w:ascii="Times New Roman" w:eastAsia="宋体" w:hAnsi="Times New Roman" w:hint="eastAsia"/>
          <w:sz w:val="24"/>
          <w:lang w:eastAsia="zh-CN"/>
        </w:rPr>
        <w:t>不同组分及其胶体球的化学结构通过傅里叶变换红外光谱（</w:t>
      </w:r>
      <w:r w:rsidRPr="00D77841">
        <w:rPr>
          <w:rFonts w:ascii="Times New Roman" w:eastAsia="宋体" w:hAnsi="Times New Roman"/>
          <w:sz w:val="24"/>
          <w:lang w:eastAsia="zh-CN"/>
        </w:rPr>
        <w:t>FTIR</w:t>
      </w:r>
      <w:r w:rsidRPr="00D77841">
        <w:rPr>
          <w:rFonts w:ascii="Times New Roman" w:eastAsia="宋体" w:hAnsi="Times New Roman" w:hint="eastAsia"/>
          <w:sz w:val="24"/>
          <w:lang w:eastAsia="zh-CN"/>
        </w:rPr>
        <w:t>）来分析。样品先真空干燥除水，然后跟</w:t>
      </w:r>
      <w:r w:rsidRPr="00D77841">
        <w:rPr>
          <w:rFonts w:ascii="Times New Roman" w:eastAsia="宋体" w:hAnsi="Times New Roman"/>
          <w:sz w:val="24"/>
          <w:lang w:eastAsia="zh-CN"/>
        </w:rPr>
        <w:t>KBr</w:t>
      </w:r>
      <w:r w:rsidRPr="00D77841">
        <w:rPr>
          <w:rFonts w:ascii="Times New Roman" w:eastAsia="宋体" w:hAnsi="Times New Roman" w:hint="eastAsia"/>
          <w:sz w:val="24"/>
          <w:lang w:eastAsia="zh-CN"/>
        </w:rPr>
        <w:t>混匀压成透明片。以纯</w:t>
      </w:r>
      <w:r w:rsidRPr="00D77841">
        <w:rPr>
          <w:rFonts w:ascii="Times New Roman" w:eastAsia="宋体" w:hAnsi="Times New Roman"/>
          <w:sz w:val="24"/>
          <w:lang w:eastAsia="zh-CN"/>
        </w:rPr>
        <w:t>KBr</w:t>
      </w:r>
      <w:r w:rsidRPr="00D77841">
        <w:rPr>
          <w:rFonts w:ascii="Times New Roman" w:eastAsia="宋体" w:hAnsi="Times New Roman" w:hint="eastAsia"/>
          <w:sz w:val="24"/>
          <w:lang w:eastAsia="zh-CN"/>
        </w:rPr>
        <w:t>片做背景，在</w:t>
      </w:r>
      <w:r w:rsidR="00FC2068" w:rsidRPr="00FC2068">
        <w:rPr>
          <w:rFonts w:ascii="Times New Roman" w:eastAsia="宋体" w:hAnsi="Times New Roman"/>
          <w:sz w:val="24"/>
          <w:lang w:eastAsia="zh-CN"/>
        </w:rPr>
        <w:t>385–4011</w:t>
      </w:r>
      <w:r w:rsidRPr="00D77841">
        <w:rPr>
          <w:rFonts w:ascii="Times New Roman" w:eastAsia="宋体" w:hAnsi="Times New Roman"/>
          <w:sz w:val="24"/>
          <w:lang w:eastAsia="zh-CN"/>
        </w:rPr>
        <w:t xml:space="preserve"> cm⁻¹</w:t>
      </w:r>
      <w:r w:rsidRPr="00D77841">
        <w:rPr>
          <w:rFonts w:ascii="Times New Roman" w:eastAsia="宋体" w:hAnsi="Times New Roman" w:hint="eastAsia"/>
          <w:sz w:val="24"/>
          <w:lang w:eastAsia="zh-CN"/>
        </w:rPr>
        <w:t>范围扫</w:t>
      </w:r>
      <w:r w:rsidRPr="00D77841">
        <w:rPr>
          <w:rFonts w:ascii="Times New Roman" w:eastAsia="宋体" w:hAnsi="Times New Roman"/>
          <w:sz w:val="24"/>
          <w:lang w:eastAsia="zh-CN"/>
        </w:rPr>
        <w:t>32</w:t>
      </w:r>
      <w:r w:rsidRPr="00D77841">
        <w:rPr>
          <w:rFonts w:ascii="Times New Roman" w:eastAsia="宋体" w:hAnsi="Times New Roman" w:hint="eastAsia"/>
          <w:sz w:val="24"/>
          <w:lang w:eastAsia="zh-CN"/>
        </w:rPr>
        <w:t>次，分辨率</w:t>
      </w:r>
      <w:r w:rsidRPr="00D77841">
        <w:rPr>
          <w:rFonts w:ascii="Times New Roman" w:eastAsia="宋体" w:hAnsi="Times New Roman"/>
          <w:sz w:val="24"/>
          <w:lang w:eastAsia="zh-CN"/>
        </w:rPr>
        <w:t>4 cm⁻¹</w:t>
      </w:r>
      <w:r w:rsidRPr="00D77841">
        <w:rPr>
          <w:rFonts w:ascii="Times New Roman" w:eastAsia="宋体" w:hAnsi="Times New Roman" w:hint="eastAsia"/>
          <w:sz w:val="24"/>
          <w:lang w:eastAsia="zh-CN"/>
        </w:rPr>
        <w:t>。通过特征峰的强度和位置变化，可以看出酚羟基、醇羟基</w:t>
      </w:r>
      <w:r>
        <w:rPr>
          <w:rFonts w:ascii="Times New Roman" w:eastAsia="宋体" w:hAnsi="Times New Roman" w:hint="eastAsia"/>
          <w:sz w:val="24"/>
          <w:lang w:eastAsia="zh-CN"/>
        </w:rPr>
        <w:t>、羰基和芳香环等官能团的分布情况，</w:t>
      </w:r>
      <w:r w:rsidR="00E27B98">
        <w:rPr>
          <w:rFonts w:ascii="Times New Roman" w:eastAsia="宋体" w:hAnsi="Times New Roman" w:hint="eastAsia"/>
          <w:sz w:val="24"/>
          <w:lang w:eastAsia="zh-CN"/>
        </w:rPr>
        <w:t>了解</w:t>
      </w:r>
      <w:r w:rsidR="00F938A8" w:rsidRPr="00F938A8">
        <w:rPr>
          <w:rFonts w:ascii="Times New Roman" w:eastAsia="宋体" w:hAnsi="Times New Roman"/>
          <w:sz w:val="24"/>
          <w:lang w:eastAsia="zh-CN"/>
        </w:rPr>
        <w:t>超滤分级对</w:t>
      </w:r>
      <w:r w:rsidR="00F938A8" w:rsidRPr="00F938A8">
        <w:rPr>
          <w:rFonts w:ascii="Times New Roman" w:eastAsia="宋体" w:hAnsi="Times New Roman"/>
          <w:sz w:val="24"/>
          <w:lang w:eastAsia="zh-CN"/>
        </w:rPr>
        <w:lastRenderedPageBreak/>
        <w:t>木质素化学结构的影响规律。</w:t>
      </w:r>
    </w:p>
    <w:p w:rsidR="00D77841" w:rsidRPr="00D77841" w:rsidRDefault="00F938A8" w:rsidP="00BB5D50">
      <w:pPr>
        <w:widowControl w:val="0"/>
        <w:spacing w:after="0" w:line="360" w:lineRule="auto"/>
        <w:ind w:firstLine="480"/>
        <w:jc w:val="both"/>
        <w:rPr>
          <w:rFonts w:ascii="Times New Roman" w:eastAsia="宋体" w:hAnsi="Times New Roman"/>
          <w:sz w:val="24"/>
          <w:lang w:eastAsia="zh-CN"/>
        </w:rPr>
      </w:pPr>
      <w:r w:rsidRPr="00F938A8">
        <w:rPr>
          <w:rFonts w:ascii="Times New Roman" w:eastAsia="宋体" w:hAnsi="Times New Roman"/>
          <w:sz w:val="24"/>
          <w:lang w:eastAsia="zh-CN"/>
        </w:rPr>
        <w:t>采用热重分析（</w:t>
      </w:r>
      <w:r w:rsidRPr="00F938A8">
        <w:rPr>
          <w:rFonts w:ascii="Times New Roman" w:eastAsia="宋体" w:hAnsi="Times New Roman"/>
          <w:sz w:val="24"/>
          <w:lang w:eastAsia="zh-CN"/>
        </w:rPr>
        <w:t>TGA</w:t>
      </w:r>
      <w:r w:rsidRPr="00F938A8">
        <w:rPr>
          <w:rFonts w:ascii="Times New Roman" w:eastAsia="宋体" w:hAnsi="Times New Roman"/>
          <w:sz w:val="24"/>
          <w:lang w:eastAsia="zh-CN"/>
        </w:rPr>
        <w:t>）评价不同分子量木质素组分及其胶体球的热稳定性。</w:t>
      </w:r>
      <w:r w:rsidR="00F81E1C">
        <w:rPr>
          <w:rFonts w:ascii="Times New Roman" w:eastAsia="宋体" w:hAnsi="Times New Roman" w:hint="eastAsia"/>
          <w:sz w:val="24"/>
          <w:lang w:eastAsia="zh-CN"/>
        </w:rPr>
        <w:t>先</w:t>
      </w:r>
      <w:r w:rsidRPr="00F938A8">
        <w:rPr>
          <w:rFonts w:ascii="Times New Roman" w:eastAsia="宋体" w:hAnsi="Times New Roman"/>
          <w:sz w:val="24"/>
          <w:lang w:eastAsia="zh-CN"/>
        </w:rPr>
        <w:t>称取约</w:t>
      </w:r>
      <w:r w:rsidRPr="00F938A8">
        <w:rPr>
          <w:rFonts w:ascii="Times New Roman" w:eastAsia="宋体" w:hAnsi="Times New Roman"/>
          <w:sz w:val="24"/>
          <w:lang w:eastAsia="zh-CN"/>
        </w:rPr>
        <w:t>20 mg</w:t>
      </w:r>
      <w:r w:rsidRPr="00F938A8">
        <w:rPr>
          <w:rFonts w:ascii="Times New Roman" w:eastAsia="宋体" w:hAnsi="Times New Roman"/>
          <w:sz w:val="24"/>
          <w:lang w:eastAsia="zh-CN"/>
        </w:rPr>
        <w:t>样品置于铝制样品盘中，</w:t>
      </w:r>
      <w:r w:rsidR="00F81E1C">
        <w:rPr>
          <w:rFonts w:ascii="Times New Roman" w:eastAsia="宋体" w:hAnsi="Times New Roman" w:hint="eastAsia"/>
          <w:sz w:val="24"/>
          <w:lang w:eastAsia="zh-CN"/>
        </w:rPr>
        <w:t>在</w:t>
      </w:r>
      <w:r w:rsidR="008B5645" w:rsidRPr="008B5645">
        <w:rPr>
          <w:rFonts w:ascii="Times New Roman" w:eastAsia="宋体" w:hAnsi="Times New Roman" w:hint="eastAsia"/>
          <w:sz w:val="24"/>
          <w:lang w:eastAsia="zh-CN"/>
        </w:rPr>
        <w:t>氮气气氛下从</w:t>
      </w:r>
      <w:r w:rsidR="008B5645" w:rsidRPr="008B5645">
        <w:rPr>
          <w:rFonts w:ascii="Times New Roman" w:eastAsia="宋体" w:hAnsi="Times New Roman"/>
          <w:sz w:val="24"/>
          <w:lang w:eastAsia="zh-CN"/>
        </w:rPr>
        <w:t>30°C</w:t>
      </w:r>
      <w:r w:rsidR="008B5645" w:rsidRPr="008B5645">
        <w:rPr>
          <w:rFonts w:ascii="Times New Roman" w:eastAsia="宋体" w:hAnsi="Times New Roman" w:hint="eastAsia"/>
          <w:sz w:val="24"/>
          <w:lang w:eastAsia="zh-CN"/>
        </w:rPr>
        <w:t>以</w:t>
      </w:r>
      <w:r w:rsidR="007F0BA3">
        <w:rPr>
          <w:rFonts w:ascii="Times New Roman" w:eastAsia="宋体" w:hAnsi="Times New Roman"/>
          <w:sz w:val="24"/>
          <w:lang w:eastAsia="zh-CN"/>
        </w:rPr>
        <w:t>10</w:t>
      </w:r>
      <w:r w:rsidR="008B5645" w:rsidRPr="008B5645">
        <w:rPr>
          <w:rFonts w:ascii="Times New Roman" w:eastAsia="宋体" w:hAnsi="Times New Roman"/>
          <w:sz w:val="24"/>
          <w:lang w:eastAsia="zh-CN"/>
        </w:rPr>
        <w:t>°C/min</w:t>
      </w:r>
      <w:r w:rsidR="008B5645" w:rsidRPr="008B5645">
        <w:rPr>
          <w:rFonts w:ascii="Times New Roman" w:eastAsia="宋体" w:hAnsi="Times New Roman" w:hint="eastAsia"/>
          <w:sz w:val="24"/>
          <w:lang w:eastAsia="zh-CN"/>
        </w:rPr>
        <w:t>升温到</w:t>
      </w:r>
      <w:r w:rsidR="008B5645" w:rsidRPr="008B5645">
        <w:rPr>
          <w:rFonts w:ascii="Times New Roman" w:eastAsia="宋体" w:hAnsi="Times New Roman"/>
          <w:sz w:val="24"/>
          <w:lang w:eastAsia="zh-CN"/>
        </w:rPr>
        <w:t>800°C</w:t>
      </w:r>
      <w:r w:rsidR="008B5645" w:rsidRPr="008B5645">
        <w:rPr>
          <w:rFonts w:ascii="Times New Roman" w:eastAsia="宋体" w:hAnsi="Times New Roman" w:hint="eastAsia"/>
          <w:sz w:val="24"/>
          <w:lang w:eastAsia="zh-CN"/>
        </w:rPr>
        <w:t>。</w:t>
      </w:r>
      <w:r w:rsidR="00F81E1C">
        <w:rPr>
          <w:rFonts w:ascii="Times New Roman" w:eastAsia="宋体" w:hAnsi="Times New Roman" w:hint="eastAsia"/>
          <w:sz w:val="24"/>
          <w:lang w:eastAsia="zh-CN"/>
        </w:rPr>
        <w:t>使用</w:t>
      </w:r>
      <w:r w:rsidR="008B5645" w:rsidRPr="008B5645">
        <w:rPr>
          <w:rFonts w:ascii="Times New Roman" w:eastAsia="宋体" w:hAnsi="Times New Roman" w:hint="eastAsia"/>
          <w:sz w:val="24"/>
          <w:lang w:eastAsia="zh-CN"/>
        </w:rPr>
        <w:t>仪器实时记录质量随温度的变化，得到</w:t>
      </w:r>
      <w:r w:rsidR="008B5645" w:rsidRPr="008B5645">
        <w:rPr>
          <w:rFonts w:ascii="Times New Roman" w:eastAsia="宋体" w:hAnsi="Times New Roman"/>
          <w:sz w:val="24"/>
          <w:lang w:eastAsia="zh-CN"/>
        </w:rPr>
        <w:t>TG</w:t>
      </w:r>
      <w:r w:rsidR="008B5645" w:rsidRPr="008B5645">
        <w:rPr>
          <w:rFonts w:ascii="Times New Roman" w:eastAsia="宋体" w:hAnsi="Times New Roman" w:hint="eastAsia"/>
          <w:sz w:val="24"/>
          <w:lang w:eastAsia="zh-CN"/>
        </w:rPr>
        <w:t>和</w:t>
      </w:r>
      <w:r w:rsidR="008B5645" w:rsidRPr="008B5645">
        <w:rPr>
          <w:rFonts w:ascii="Times New Roman" w:eastAsia="宋体" w:hAnsi="Times New Roman"/>
          <w:sz w:val="24"/>
          <w:lang w:eastAsia="zh-CN"/>
        </w:rPr>
        <w:t>DTG</w:t>
      </w:r>
      <w:r w:rsidR="008B5645" w:rsidRPr="008B5645">
        <w:rPr>
          <w:rFonts w:ascii="Times New Roman" w:eastAsia="宋体" w:hAnsi="Times New Roman" w:hint="eastAsia"/>
          <w:sz w:val="24"/>
          <w:lang w:eastAsia="zh-CN"/>
        </w:rPr>
        <w:t>曲线。</w:t>
      </w:r>
      <w:r w:rsidR="00D77841" w:rsidRPr="00D77841">
        <w:rPr>
          <w:rFonts w:ascii="Times New Roman" w:eastAsia="宋体" w:hAnsi="Times New Roman"/>
          <w:sz w:val="24"/>
          <w:lang w:eastAsia="zh-CN"/>
        </w:rPr>
        <w:t>通过特征分解温度、最大失重速率和残余质量这些参数，可以评估不同分子量组分的热稳定性和降解行为，进而分析分子量对热解过程的影响。</w:t>
      </w:r>
    </w:p>
    <w:p w:rsidR="00D77841" w:rsidRPr="00D77841" w:rsidRDefault="00D77841" w:rsidP="00BB5D50">
      <w:pPr>
        <w:widowControl w:val="0"/>
        <w:spacing w:after="0" w:line="360" w:lineRule="auto"/>
        <w:ind w:firstLine="480"/>
        <w:jc w:val="both"/>
        <w:rPr>
          <w:rFonts w:ascii="Times New Roman" w:eastAsia="宋体" w:hAnsi="Times New Roman"/>
          <w:sz w:val="24"/>
          <w:lang w:eastAsia="zh-CN"/>
        </w:rPr>
      </w:pPr>
      <w:r w:rsidRPr="00D77841">
        <w:rPr>
          <w:rFonts w:ascii="Times New Roman" w:eastAsia="宋体" w:hAnsi="Times New Roman"/>
          <w:sz w:val="24"/>
          <w:lang w:eastAsia="zh-CN"/>
        </w:rPr>
        <w:t>以上这套实验方案和表征方法，将全面支撑超滤分级木质素的热解行为和胶体球性能研究，为后续章节的数据分析打好基础。</w:t>
      </w:r>
    </w:p>
    <w:p w:rsidR="00291525" w:rsidRPr="00D77841" w:rsidRDefault="00291525" w:rsidP="00291525">
      <w:pPr>
        <w:widowControl w:val="0"/>
        <w:spacing w:after="0" w:line="360" w:lineRule="auto"/>
        <w:ind w:firstLine="480"/>
        <w:rPr>
          <w:rFonts w:ascii="Times New Roman" w:eastAsia="宋体" w:hAnsi="Times New Roman"/>
          <w:lang w:eastAsia="zh-CN"/>
        </w:rPr>
      </w:pPr>
    </w:p>
    <w:p w:rsidR="00291525" w:rsidRPr="00413BC9" w:rsidRDefault="00291525" w:rsidP="00291525">
      <w:pPr>
        <w:widowControl w:val="0"/>
        <w:rPr>
          <w:rFonts w:ascii="Times New Roman" w:eastAsia="宋体" w:hAnsi="Times New Roman"/>
          <w:lang w:eastAsia="zh-CN"/>
        </w:rPr>
      </w:pPr>
    </w:p>
    <w:p w:rsidR="00744D37" w:rsidRPr="00413BC9" w:rsidRDefault="004E22E2" w:rsidP="00B51165">
      <w:pPr>
        <w:pStyle w:val="1"/>
      </w:pPr>
      <w:bookmarkStart w:id="50" w:name="_Toc227686432"/>
      <w:bookmarkStart w:id="51" w:name="_Toc228143758"/>
      <w:bookmarkEnd w:id="50"/>
      <w:r>
        <w:t>第</w:t>
      </w:r>
      <w:r>
        <w:t>3</w:t>
      </w:r>
      <w:r>
        <w:t>章</w:t>
      </w:r>
      <w:r>
        <w:t xml:space="preserve"> </w:t>
      </w:r>
      <w:r>
        <w:t>实验结果与讨论</w:t>
      </w:r>
      <w:bookmarkEnd w:id="51"/>
    </w:p>
    <w:p w:rsidR="00744D37" w:rsidRPr="00413BC9" w:rsidRDefault="00291525" w:rsidP="00B51165">
      <w:pPr>
        <w:pStyle w:val="21"/>
      </w:pPr>
      <w:bookmarkStart w:id="52" w:name="_Toc227686433"/>
      <w:bookmarkStart w:id="53" w:name="_Toc228143759"/>
      <w:bookmarkEnd w:id="52"/>
      <w:r>
        <w:t xml:space="preserve">3.1 </w:t>
      </w:r>
      <w:r>
        <w:t>分级木质素的分子量分布与化学结构表征</w:t>
      </w:r>
      <w:bookmarkEnd w:id="53"/>
    </w:p>
    <w:p w:rsidR="00744D37" w:rsidRPr="00413BC9" w:rsidRDefault="00291525" w:rsidP="00B51165">
      <w:pPr>
        <w:pStyle w:val="31"/>
      </w:pPr>
      <w:bookmarkStart w:id="54" w:name="_Toc227686434"/>
      <w:bookmarkStart w:id="55" w:name="_Toc228143760"/>
      <w:bookmarkEnd w:id="54"/>
      <w:r>
        <w:t xml:space="preserve">3.1.1 </w:t>
      </w:r>
      <w:r>
        <w:t>分子量分布分析</w:t>
      </w:r>
      <w:bookmarkEnd w:id="55"/>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采用凝胶渗透色谱（</w:t>
      </w:r>
      <w:r>
        <w:rPr>
          <w:rFonts w:ascii="Times New Roman" w:eastAsia="宋体" w:hAnsi="Times New Roman"/>
          <w:sz w:val="24"/>
          <w:lang w:eastAsia="zh-CN"/>
        </w:rPr>
        <w:t>GPC</w:t>
      </w:r>
      <w:r>
        <w:rPr>
          <w:rFonts w:ascii="Times New Roman" w:eastAsia="宋体" w:hAnsi="Times New Roman"/>
          <w:sz w:val="24"/>
          <w:lang w:eastAsia="zh-CN"/>
        </w:rPr>
        <w:t>）对不同分级木质素组分的分子量分布进行表征，结果如表</w:t>
      </w:r>
      <w:r>
        <w:rPr>
          <w:rFonts w:ascii="Times New Roman" w:eastAsia="宋体" w:hAnsi="Times New Roman"/>
          <w:sz w:val="24"/>
          <w:lang w:eastAsia="zh-CN"/>
        </w:rPr>
        <w:t>3.1</w:t>
      </w:r>
      <w:r>
        <w:rPr>
          <w:rFonts w:ascii="Times New Roman" w:eastAsia="宋体" w:hAnsi="Times New Roman"/>
          <w:sz w:val="24"/>
          <w:lang w:eastAsia="zh-CN"/>
        </w:rPr>
        <w:t>所示。</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w:t>
      </w:r>
      <w:r>
        <w:rPr>
          <w:rFonts w:ascii="Times New Roman" w:eastAsia="宋体" w:hAnsi="Times New Roman"/>
          <w:sz w:val="24"/>
          <w:lang w:eastAsia="zh-CN"/>
        </w:rPr>
        <w:t xml:space="preserve">3.1 </w:t>
      </w:r>
      <w:r>
        <w:rPr>
          <w:rFonts w:ascii="Times New Roman" w:eastAsia="宋体" w:hAnsi="Times New Roman"/>
          <w:sz w:val="24"/>
          <w:lang w:eastAsia="zh-CN"/>
        </w:rPr>
        <w:t>分级木质素组分的分子量参数</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69"/>
        <w:gridCol w:w="1368"/>
        <w:gridCol w:w="1388"/>
        <w:gridCol w:w="1393"/>
        <w:gridCol w:w="1415"/>
        <w:gridCol w:w="1373"/>
      </w:tblGrid>
      <w:tr w:rsidR="00744D37" w:rsidRPr="00413BC9">
        <w:trPr>
          <w:jc w:val="center"/>
        </w:trPr>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样品编号</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组分名称</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数均分子量</w:t>
            </w:r>
            <w:r>
              <w:rPr>
                <w:rFonts w:ascii="Times New Roman" w:eastAsia="宋体" w:hAnsi="Times New Roman"/>
                <w:sz w:val="21"/>
              </w:rPr>
              <w:t xml:space="preserve"> \(M_n\) (Da)</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重均分子量</w:t>
            </w:r>
            <w:r>
              <w:rPr>
                <w:rFonts w:ascii="Times New Roman" w:eastAsia="宋体" w:hAnsi="Times New Roman"/>
                <w:sz w:val="21"/>
              </w:rPr>
              <w:t xml:space="preserve"> \(M_w\) (Da)</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多分散指数</w:t>
            </w:r>
            <w:r>
              <w:rPr>
                <w:rFonts w:ascii="Times New Roman" w:eastAsia="宋体" w:hAnsi="Times New Roman"/>
                <w:sz w:val="21"/>
              </w:rPr>
              <w:t xml:space="preserve"> \(Mw/Mn\)</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分子量范围</w:t>
            </w:r>
            <w:r>
              <w:rPr>
                <w:rFonts w:ascii="Times New Roman" w:eastAsia="宋体" w:hAnsi="Times New Roman"/>
                <w:sz w:val="21"/>
              </w:rPr>
              <w:t xml:space="preserve"> (kDa)</w:t>
            </w:r>
          </w:p>
        </w:tc>
      </w:tr>
      <w:tr w:rsidR="00744D37" w:rsidRPr="00413BC9">
        <w:trPr>
          <w:jc w:val="center"/>
        </w:trPr>
        <w:tc>
          <w:tcPr>
            <w:tcW w:w="1441" w:type="dxa"/>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t>L100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&gt;100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2355</w:t>
            </w:r>
          </w:p>
        </w:tc>
        <w:tc>
          <w:tcPr>
            <w:tcW w:w="1441" w:type="dxa"/>
            <w:vAlign w:val="center"/>
          </w:tcPr>
          <w:p w:rsidR="00744D37" w:rsidRPr="00413BC9" w:rsidRDefault="00D4733F" w:rsidP="00D4733F">
            <w:pPr>
              <w:widowControl w:val="0"/>
              <w:spacing w:line="300" w:lineRule="auto"/>
              <w:jc w:val="center"/>
              <w:rPr>
                <w:rFonts w:ascii="Times New Roman" w:hAnsi="Times New Roman"/>
              </w:rPr>
            </w:pPr>
            <w:r>
              <w:rPr>
                <w:rFonts w:ascii="Times New Roman" w:hAnsi="Times New Roman"/>
              </w:rPr>
              <w:t>8189</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3.47</w:t>
            </w:r>
            <w:r w:rsidR="00DE4B78">
              <w:rPr>
                <w:rFonts w:ascii="Times New Roman" w:hAnsi="Times New Roman"/>
              </w:rPr>
              <w:t>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&gt;100</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20-100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2226</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5346</w:t>
            </w:r>
          </w:p>
        </w:tc>
        <w:tc>
          <w:tcPr>
            <w:tcW w:w="1441" w:type="dxa"/>
            <w:vAlign w:val="center"/>
          </w:tcPr>
          <w:p w:rsidR="00744D37" w:rsidRPr="00413BC9" w:rsidRDefault="00DE4B78" w:rsidP="00291525">
            <w:pPr>
              <w:widowControl w:val="0"/>
              <w:spacing w:line="300" w:lineRule="auto"/>
              <w:jc w:val="center"/>
              <w:rPr>
                <w:rFonts w:ascii="Times New Roman" w:hAnsi="Times New Roman"/>
              </w:rPr>
            </w:pPr>
            <w:r>
              <w:rPr>
                <w:rFonts w:ascii="Times New Roman" w:eastAsia="宋体" w:hAnsi="Times New Roman"/>
                <w:sz w:val="21"/>
              </w:rPr>
              <w:t>2.402</w:t>
            </w:r>
          </w:p>
        </w:tc>
        <w:tc>
          <w:tcPr>
            <w:tcW w:w="1441" w:type="dxa"/>
            <w:vAlign w:val="center"/>
          </w:tcPr>
          <w:p w:rsidR="00744D37" w:rsidRPr="00413BC9" w:rsidRDefault="007A1205" w:rsidP="00291525">
            <w:pPr>
              <w:widowControl w:val="0"/>
              <w:spacing w:line="300" w:lineRule="auto"/>
              <w:jc w:val="center"/>
              <w:rPr>
                <w:rFonts w:ascii="Times New Roman" w:hAnsi="Times New Roman"/>
              </w:rPr>
            </w:pPr>
            <w:r>
              <w:rPr>
                <w:rFonts w:ascii="Times New Roman" w:eastAsia="宋体" w:hAnsi="Times New Roman"/>
                <w:sz w:val="21"/>
              </w:rPr>
              <w:t>20-100</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10-20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2108</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4135</w:t>
            </w:r>
          </w:p>
        </w:tc>
        <w:tc>
          <w:tcPr>
            <w:tcW w:w="1441" w:type="dxa"/>
            <w:vAlign w:val="center"/>
          </w:tcPr>
          <w:p w:rsidR="00744D37" w:rsidRPr="00413BC9" w:rsidRDefault="00DE4B78" w:rsidP="00291525">
            <w:pPr>
              <w:widowControl w:val="0"/>
              <w:spacing w:line="300" w:lineRule="auto"/>
              <w:jc w:val="center"/>
              <w:rPr>
                <w:rFonts w:ascii="Times New Roman" w:hAnsi="Times New Roman"/>
              </w:rPr>
            </w:pPr>
            <w:r>
              <w:rPr>
                <w:rFonts w:ascii="Times New Roman" w:eastAsia="宋体" w:hAnsi="Times New Roman"/>
                <w:sz w:val="21"/>
              </w:rPr>
              <w:t>1.962</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10-20</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5-10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1364</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2011</w:t>
            </w:r>
          </w:p>
        </w:tc>
        <w:tc>
          <w:tcPr>
            <w:tcW w:w="1441" w:type="dxa"/>
            <w:vAlign w:val="center"/>
          </w:tcPr>
          <w:p w:rsidR="00744D37" w:rsidRPr="00413BC9" w:rsidRDefault="00DE4B78" w:rsidP="00291525">
            <w:pPr>
              <w:widowControl w:val="0"/>
              <w:spacing w:line="300" w:lineRule="auto"/>
              <w:jc w:val="center"/>
              <w:rPr>
                <w:rFonts w:ascii="Times New Roman" w:hAnsi="Times New Roman"/>
              </w:rPr>
            </w:pPr>
            <w:r>
              <w:rPr>
                <w:rFonts w:ascii="Times New Roman" w:eastAsia="宋体" w:hAnsi="Times New Roman"/>
                <w:sz w:val="21"/>
              </w:rPr>
              <w:t>1.474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5-10</w:t>
            </w:r>
          </w:p>
        </w:tc>
      </w:tr>
    </w:tbl>
    <w:p w:rsidR="00DE4B78" w:rsidRPr="00DE4B78"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结果分析：</w:t>
      </w:r>
      <w:r w:rsidR="00DE4B78" w:rsidRPr="00DE4B78">
        <w:rPr>
          <w:rFonts w:ascii="Times New Roman" w:eastAsia="宋体" w:hAnsi="Times New Roman"/>
          <w:sz w:val="24"/>
          <w:lang w:eastAsia="zh-CN"/>
        </w:rPr>
        <w:t>经过超滤分级后，我们得到了不同分子量区间的木质素组分，整体规律十分清晰。从高分子量的</w:t>
      </w:r>
      <w:r w:rsidR="00DE4B78" w:rsidRPr="00DE4B78">
        <w:rPr>
          <w:rFonts w:ascii="Times New Roman" w:eastAsia="宋体" w:hAnsi="Times New Roman"/>
          <w:sz w:val="24"/>
          <w:lang w:eastAsia="zh-CN"/>
        </w:rPr>
        <w:t xml:space="preserve"> L100 </w:t>
      </w:r>
      <w:r w:rsidR="00DE4B78" w:rsidRPr="00DE4B78">
        <w:rPr>
          <w:rFonts w:ascii="Times New Roman" w:eastAsia="宋体" w:hAnsi="Times New Roman"/>
          <w:sz w:val="24"/>
          <w:lang w:eastAsia="zh-CN"/>
        </w:rPr>
        <w:t>级分（</w:t>
      </w:r>
      <w:r w:rsidR="00DE4B78" w:rsidRPr="00DE4B78">
        <w:rPr>
          <w:rFonts w:ascii="Times New Roman" w:eastAsia="宋体" w:hAnsi="Times New Roman"/>
          <w:sz w:val="24"/>
          <w:lang w:eastAsia="zh-CN"/>
        </w:rPr>
        <w:t>&gt;100 kDa</w:t>
      </w:r>
      <w:r w:rsidR="00DE4B78" w:rsidRPr="00DE4B78">
        <w:rPr>
          <w:rFonts w:ascii="Times New Roman" w:eastAsia="宋体" w:hAnsi="Times New Roman"/>
          <w:sz w:val="24"/>
          <w:lang w:eastAsia="zh-CN"/>
        </w:rPr>
        <w:t>）到低分子量的</w:t>
      </w:r>
      <w:r w:rsidR="00DE4B78" w:rsidRPr="00DE4B78">
        <w:rPr>
          <w:rFonts w:ascii="Times New Roman" w:eastAsia="宋体" w:hAnsi="Times New Roman"/>
          <w:sz w:val="24"/>
          <w:lang w:eastAsia="zh-CN"/>
        </w:rPr>
        <w:t xml:space="preserve"> L5 </w:t>
      </w:r>
      <w:r w:rsidR="00DE4B78" w:rsidRPr="00DE4B78">
        <w:rPr>
          <w:rFonts w:ascii="Times New Roman" w:eastAsia="宋体" w:hAnsi="Times New Roman"/>
          <w:sz w:val="24"/>
          <w:lang w:eastAsia="zh-CN"/>
        </w:rPr>
        <w:t>级分（</w:t>
      </w:r>
      <w:r w:rsidR="00DE4B78" w:rsidRPr="00DE4B78">
        <w:rPr>
          <w:rFonts w:ascii="Times New Roman" w:eastAsia="宋体" w:hAnsi="Times New Roman"/>
          <w:sz w:val="24"/>
          <w:lang w:eastAsia="zh-CN"/>
        </w:rPr>
        <w:t>5-10 kDa</w:t>
      </w:r>
      <w:r w:rsidR="00DE4B78" w:rsidRPr="00DE4B78">
        <w:rPr>
          <w:rFonts w:ascii="Times New Roman" w:eastAsia="宋体" w:hAnsi="Times New Roman"/>
          <w:sz w:val="24"/>
          <w:lang w:eastAsia="zh-CN"/>
        </w:rPr>
        <w:t>），样品的数均分子量</w:t>
      </w:r>
      <w:r w:rsidR="00DE4B78">
        <w:rPr>
          <w:rFonts w:ascii="Times New Roman" w:eastAsia="宋体" w:hAnsi="Times New Roman"/>
          <w:sz w:val="21"/>
          <w:lang w:eastAsia="zh-CN"/>
        </w:rPr>
        <w:t>M_n</w:t>
      </w:r>
      <w:r w:rsidR="00DE4B78" w:rsidRPr="00DE4B78">
        <w:rPr>
          <w:rFonts w:ascii="Times New Roman" w:eastAsia="宋体" w:hAnsi="Times New Roman"/>
          <w:sz w:val="24"/>
          <w:lang w:eastAsia="zh-CN"/>
        </w:rPr>
        <w:t>和重均分子量</w:t>
      </w:r>
      <w:r w:rsidR="00DE4B78">
        <w:rPr>
          <w:rFonts w:ascii="Times New Roman" w:eastAsia="宋体" w:hAnsi="Times New Roman"/>
          <w:sz w:val="21"/>
          <w:lang w:eastAsia="zh-CN"/>
        </w:rPr>
        <w:t>M_w</w:t>
      </w:r>
      <w:r w:rsidR="00DE4B78" w:rsidRPr="00DE4B78">
        <w:rPr>
          <w:rFonts w:ascii="Times New Roman" w:eastAsia="宋体" w:hAnsi="Times New Roman"/>
          <w:sz w:val="24"/>
          <w:lang w:eastAsia="zh-CN"/>
        </w:rPr>
        <w:t>都在下降，同时代表分子量分布宽窄的多分散性指数</w:t>
      </w:r>
      <w:r w:rsidR="00DE4B78" w:rsidRPr="00DE4B78">
        <w:rPr>
          <w:rFonts w:ascii="Times New Roman" w:eastAsia="宋体" w:hAnsi="Times New Roman"/>
          <w:sz w:val="24"/>
          <w:lang w:eastAsia="zh-CN"/>
        </w:rPr>
        <w:t xml:space="preserve"> PDI </w:t>
      </w:r>
      <w:r w:rsidR="00DE4B78" w:rsidRPr="00DE4B78">
        <w:rPr>
          <w:rFonts w:ascii="Times New Roman" w:eastAsia="宋体" w:hAnsi="Times New Roman"/>
          <w:sz w:val="24"/>
          <w:lang w:eastAsia="zh-CN"/>
        </w:rPr>
        <w:t>也随之不断变小。</w:t>
      </w:r>
    </w:p>
    <w:p w:rsidR="00744D37" w:rsidRPr="00413BC9" w:rsidRDefault="00DE4B78" w:rsidP="00BB5D50">
      <w:pPr>
        <w:widowControl w:val="0"/>
        <w:spacing w:after="0" w:line="360" w:lineRule="auto"/>
        <w:ind w:firstLine="480"/>
        <w:jc w:val="both"/>
        <w:rPr>
          <w:rFonts w:ascii="Times New Roman" w:hAnsi="Times New Roman"/>
          <w:lang w:eastAsia="zh-CN"/>
        </w:rPr>
      </w:pPr>
      <w:r w:rsidRPr="00DE4B78">
        <w:rPr>
          <w:rFonts w:ascii="Times New Roman" w:eastAsia="宋体" w:hAnsi="Times New Roman"/>
          <w:sz w:val="24"/>
          <w:lang w:eastAsia="zh-CN"/>
        </w:rPr>
        <w:t>其中</w:t>
      </w:r>
      <w:r w:rsidRPr="00DE4B78">
        <w:rPr>
          <w:rFonts w:ascii="Times New Roman" w:eastAsia="宋体" w:hAnsi="Times New Roman"/>
          <w:sz w:val="24"/>
          <w:lang w:eastAsia="zh-CN"/>
        </w:rPr>
        <w:t xml:space="preserve"> L100 </w:t>
      </w:r>
      <w:r w:rsidRPr="00DE4B78">
        <w:rPr>
          <w:rFonts w:ascii="Times New Roman" w:eastAsia="宋体" w:hAnsi="Times New Roman"/>
          <w:sz w:val="24"/>
          <w:lang w:eastAsia="zh-CN"/>
        </w:rPr>
        <w:t>级分整体分子量最大，分子链长短参差不齐，分子量分布最宽；而</w:t>
      </w:r>
      <w:r w:rsidRPr="00DE4B78">
        <w:rPr>
          <w:rFonts w:ascii="Times New Roman" w:eastAsia="宋体" w:hAnsi="Times New Roman"/>
          <w:sz w:val="24"/>
          <w:lang w:eastAsia="zh-CN"/>
        </w:rPr>
        <w:t xml:space="preserve"> L5 </w:t>
      </w:r>
      <w:r w:rsidRPr="00DE4B78">
        <w:rPr>
          <w:rFonts w:ascii="Times New Roman" w:eastAsia="宋体" w:hAnsi="Times New Roman"/>
          <w:sz w:val="24"/>
          <w:lang w:eastAsia="zh-CN"/>
        </w:rPr>
        <w:t>级分分子量最小，分子链长度也最为均一。这</w:t>
      </w:r>
      <w:r w:rsidR="00BB5944">
        <w:rPr>
          <w:rFonts w:ascii="Times New Roman" w:eastAsia="宋体" w:hAnsi="Times New Roman"/>
          <w:sz w:val="24"/>
          <w:lang w:eastAsia="zh-CN"/>
        </w:rPr>
        <w:t>说明本次采用的超滤分级方法效果很好，能够按照分子大小把木质素</w:t>
      </w:r>
      <w:r w:rsidRPr="00DE4B78">
        <w:rPr>
          <w:rFonts w:ascii="Times New Roman" w:eastAsia="宋体" w:hAnsi="Times New Roman"/>
          <w:sz w:val="24"/>
          <w:lang w:eastAsia="zh-CN"/>
        </w:rPr>
        <w:t>分开，成功</w:t>
      </w:r>
      <w:r w:rsidR="00BB5944">
        <w:rPr>
          <w:rFonts w:ascii="Times New Roman" w:eastAsia="宋体" w:hAnsi="Times New Roman" w:hint="eastAsia"/>
          <w:sz w:val="24"/>
          <w:lang w:eastAsia="zh-CN"/>
        </w:rPr>
        <w:t>地</w:t>
      </w:r>
      <w:r w:rsidRPr="00DE4B78">
        <w:rPr>
          <w:rFonts w:ascii="Times New Roman" w:eastAsia="宋体" w:hAnsi="Times New Roman"/>
          <w:sz w:val="24"/>
          <w:lang w:eastAsia="zh-CN"/>
        </w:rPr>
        <w:t>得到了一系列分子量、</w:t>
      </w:r>
      <w:r w:rsidRPr="00DE4B78">
        <w:rPr>
          <w:rFonts w:ascii="Times New Roman" w:eastAsia="宋体" w:hAnsi="Times New Roman"/>
          <w:sz w:val="24"/>
          <w:lang w:eastAsia="zh-CN"/>
        </w:rPr>
        <w:lastRenderedPageBreak/>
        <w:t>分布差异明确的分</w:t>
      </w:r>
      <w:r>
        <w:rPr>
          <w:rFonts w:ascii="Times New Roman" w:eastAsia="宋体" w:hAnsi="Times New Roman"/>
          <w:sz w:val="24"/>
          <w:lang w:eastAsia="zh-CN"/>
        </w:rPr>
        <w:t>级样品，为后续研究不同分子量木质素的热解特性和胶体球</w:t>
      </w:r>
      <w:r>
        <w:rPr>
          <w:rFonts w:ascii="Times New Roman" w:eastAsia="宋体" w:hAnsi="Times New Roman" w:hint="eastAsia"/>
          <w:sz w:val="24"/>
          <w:lang w:eastAsia="zh-CN"/>
        </w:rPr>
        <w:t>形貌</w:t>
      </w:r>
      <w:r w:rsidR="00BB5944">
        <w:rPr>
          <w:rFonts w:ascii="Times New Roman" w:eastAsia="宋体" w:hAnsi="Times New Roman"/>
          <w:sz w:val="24"/>
          <w:lang w:eastAsia="zh-CN"/>
        </w:rPr>
        <w:t>，打下</w:t>
      </w:r>
      <w:r w:rsidRPr="00DE4B78">
        <w:rPr>
          <w:rFonts w:ascii="Times New Roman" w:eastAsia="宋体" w:hAnsi="Times New Roman"/>
          <w:sz w:val="24"/>
          <w:lang w:eastAsia="zh-CN"/>
        </w:rPr>
        <w:t>良好的样品基础。</w:t>
      </w:r>
    </w:p>
    <w:p w:rsidR="00744D37" w:rsidRDefault="00291525" w:rsidP="00B51165">
      <w:pPr>
        <w:pStyle w:val="31"/>
      </w:pPr>
      <w:bookmarkStart w:id="56" w:name="_Toc227686435"/>
      <w:bookmarkStart w:id="57" w:name="_Toc228143761"/>
      <w:bookmarkEnd w:id="56"/>
      <w:r>
        <w:t xml:space="preserve">3.1.2 </w:t>
      </w:r>
      <w:r>
        <w:t>化学结构表征</w:t>
      </w:r>
      <w:bookmarkEnd w:id="57"/>
    </w:p>
    <w:p w:rsidR="006D7513" w:rsidRPr="006D7513" w:rsidRDefault="006D7513" w:rsidP="006D7513">
      <w:pPr>
        <w:ind w:firstLineChars="200" w:firstLine="480"/>
        <w:rPr>
          <w:rFonts w:eastAsia="宋体"/>
          <w:lang w:eastAsia="zh-CN"/>
        </w:rPr>
      </w:pPr>
      <w:r w:rsidRPr="00F95A70">
        <w:rPr>
          <w:rFonts w:ascii="宋体" w:eastAsia="宋体" w:hAnsi="宋体"/>
          <w:sz w:val="24"/>
          <w:szCs w:val="24"/>
          <w:lang w:eastAsia="zh-CN"/>
        </w:rPr>
        <w:t>采用傅里叶变换红外光谱（FT-IR）对分级木质素的化学结构进行分析。</w:t>
      </w:r>
    </w:p>
    <w:p w:rsidR="00581822" w:rsidRPr="005356E7" w:rsidRDefault="006D7513" w:rsidP="006D7513">
      <w:pPr>
        <w:widowControl w:val="0"/>
        <w:spacing w:after="0" w:line="360" w:lineRule="auto"/>
        <w:jc w:val="center"/>
        <w:rPr>
          <w:rFonts w:ascii="宋体" w:eastAsia="宋体" w:hAnsi="宋体"/>
          <w:sz w:val="24"/>
          <w:szCs w:val="24"/>
          <w:lang w:eastAsia="zh-CN"/>
        </w:rPr>
      </w:pPr>
      <w:r w:rsidRPr="005356E7">
        <w:rPr>
          <w:rFonts w:ascii="宋体" w:eastAsia="宋体" w:hAnsi="宋体"/>
          <w:sz w:val="24"/>
          <w:szCs w:val="24"/>
          <w:lang w:eastAsia="zh-CN"/>
        </w:rPr>
        <w:t xml:space="preserve"> </w:t>
      </w:r>
    </w:p>
    <w:p w:rsidR="00581822" w:rsidRPr="002A34D4" w:rsidRDefault="00581822" w:rsidP="006D7513">
      <w:pPr>
        <w:widowControl w:val="0"/>
        <w:spacing w:after="0" w:line="360" w:lineRule="auto"/>
        <w:ind w:leftChars="-218" w:hangingChars="240" w:hanging="480"/>
        <w:jc w:val="center"/>
        <w:rPr>
          <w:sz w:val="20"/>
          <w:szCs w:val="20"/>
          <w:lang w:eastAsia="zh-CN"/>
        </w:rPr>
      </w:pPr>
      <w:r w:rsidRPr="002A34D4">
        <w:rPr>
          <w:rFonts w:ascii="Times New Roman" w:eastAsia="宋体" w:hAnsi="Times New Roman" w:cs="微软雅黑" w:hint="eastAsia"/>
          <w:sz w:val="20"/>
          <w:szCs w:val="20"/>
          <w:lang w:eastAsia="zh-CN"/>
        </w:rPr>
        <w:t>图</w:t>
      </w:r>
      <w:r w:rsidRPr="002A34D4">
        <w:rPr>
          <w:rFonts w:ascii="Times New Roman" w:eastAsia="宋体" w:hAnsi="Times New Roman"/>
          <w:sz w:val="20"/>
          <w:szCs w:val="20"/>
          <w:lang w:eastAsia="zh-CN"/>
        </w:rPr>
        <w:t>3.1</w:t>
      </w:r>
      <w:r w:rsidR="003B2645">
        <w:rPr>
          <w:rFonts w:ascii="Times New Roman" w:eastAsia="宋体" w:hAnsi="Times New Roman" w:hint="eastAsia"/>
          <w:sz w:val="20"/>
          <w:szCs w:val="20"/>
          <w:lang w:eastAsia="zh-CN"/>
        </w:rPr>
        <w:t>各级分木质素</w:t>
      </w:r>
      <w:r w:rsidR="003B2645">
        <w:rPr>
          <w:rFonts w:ascii="Times New Roman" w:eastAsia="宋体" w:hAnsi="Times New Roman" w:hint="eastAsia"/>
          <w:sz w:val="20"/>
          <w:szCs w:val="20"/>
          <w:lang w:eastAsia="zh-CN"/>
        </w:rPr>
        <w:t>FT-IR</w:t>
      </w:r>
      <w:r w:rsidR="003B2645">
        <w:rPr>
          <w:rFonts w:ascii="Times New Roman" w:eastAsia="宋体" w:hAnsi="Times New Roman" w:hint="eastAsia"/>
          <w:sz w:val="20"/>
          <w:szCs w:val="20"/>
          <w:lang w:eastAsia="zh-CN"/>
        </w:rPr>
        <w:t>图（均一化）</w:t>
      </w:r>
    </w:p>
    <w:p w:rsid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hint="eastAsia"/>
          <w:sz w:val="24"/>
          <w:lang w:eastAsia="zh-CN"/>
        </w:rPr>
        <w:t>如</w:t>
      </w:r>
      <w:r w:rsidRPr="00581822">
        <w:rPr>
          <w:rFonts w:ascii="Times New Roman" w:eastAsia="宋体" w:hAnsi="Times New Roman" w:cs="微软雅黑" w:hint="eastAsia"/>
          <w:sz w:val="24"/>
          <w:lang w:eastAsia="zh-CN"/>
        </w:rPr>
        <w:t>图</w:t>
      </w:r>
      <w:r>
        <w:rPr>
          <w:rFonts w:ascii="Times New Roman" w:eastAsia="宋体" w:hAnsi="Times New Roman"/>
          <w:sz w:val="24"/>
          <w:lang w:eastAsia="zh-CN"/>
        </w:rPr>
        <w:t>3.1.2</w:t>
      </w:r>
      <w:r w:rsidR="0072361E">
        <w:rPr>
          <w:rFonts w:ascii="Times New Roman" w:eastAsia="宋体" w:hAnsi="Times New Roman"/>
          <w:sz w:val="24"/>
          <w:lang w:eastAsia="zh-CN"/>
        </w:rPr>
        <w:t>（</w:t>
      </w:r>
      <w:r w:rsidR="0072361E">
        <w:rPr>
          <w:rFonts w:ascii="Times New Roman" w:eastAsia="宋体" w:hAnsi="Times New Roman"/>
          <w:sz w:val="24"/>
          <w:lang w:eastAsia="zh-CN"/>
        </w:rPr>
        <w:t>1</w:t>
      </w:r>
      <w:r w:rsidR="0072361E">
        <w:rPr>
          <w:rFonts w:ascii="Times New Roman" w:eastAsia="宋体" w:hAnsi="Times New Roman"/>
          <w:sz w:val="24"/>
          <w:lang w:eastAsia="zh-CN"/>
        </w:rPr>
        <w:t>）</w:t>
      </w:r>
      <w:r w:rsidRPr="00581822">
        <w:rPr>
          <w:rFonts w:ascii="Times New Roman" w:eastAsia="宋体" w:hAnsi="Times New Roman" w:hint="eastAsia"/>
          <w:sz w:val="24"/>
          <w:lang w:eastAsia="zh-CN"/>
        </w:rPr>
        <w:t>所示，四个</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w:t>
      </w:r>
      <w:r w:rsidRPr="00581822">
        <w:rPr>
          <w:rFonts w:ascii="Times New Roman" w:eastAsia="宋体" w:hAnsi="Times New Roman"/>
          <w:sz w:val="24"/>
          <w:lang w:eastAsia="zh-CN"/>
        </w:rPr>
        <w:t>FTIR</w:t>
      </w:r>
      <w:r w:rsidRPr="00581822">
        <w:rPr>
          <w:rFonts w:ascii="Times New Roman" w:eastAsia="宋体" w:hAnsi="Times New Roman" w:hint="eastAsia"/>
          <w:sz w:val="24"/>
          <w:lang w:eastAsia="zh-CN"/>
        </w:rPr>
        <w:t>光</w:t>
      </w:r>
      <w:r w:rsidRPr="00581822">
        <w:rPr>
          <w:rFonts w:ascii="Times New Roman" w:eastAsia="宋体" w:hAnsi="Times New Roman" w:cs="微软雅黑" w:hint="eastAsia"/>
          <w:sz w:val="24"/>
          <w:lang w:eastAsia="zh-CN"/>
        </w:rPr>
        <w:t>谱</w:t>
      </w:r>
      <w:r w:rsidRPr="00581822">
        <w:rPr>
          <w:rFonts w:ascii="Times New Roman" w:eastAsia="宋体" w:hAnsi="Times New Roman" w:cs="MS Gothic"/>
          <w:sz w:val="24"/>
          <w:lang w:eastAsia="zh-CN"/>
        </w:rPr>
        <w:t>均呈</w:t>
      </w:r>
      <w:r w:rsidRPr="00581822">
        <w:rPr>
          <w:rFonts w:ascii="Times New Roman" w:eastAsia="宋体" w:hAnsi="Times New Roman" w:cs="微软雅黑" w:hint="eastAsia"/>
          <w:sz w:val="24"/>
          <w:lang w:eastAsia="zh-CN"/>
        </w:rPr>
        <w:t>现</w:t>
      </w:r>
      <w:r w:rsidRPr="00581822">
        <w:rPr>
          <w:rFonts w:ascii="Times New Roman" w:eastAsia="宋体" w:hAnsi="Times New Roman" w:cs="MS Gothic"/>
          <w:sz w:val="24"/>
          <w:lang w:eastAsia="zh-CN"/>
        </w:rPr>
        <w:t>出典型的木</w:t>
      </w:r>
      <w:r w:rsidRPr="00581822">
        <w:rPr>
          <w:rFonts w:ascii="Times New Roman" w:eastAsia="宋体" w:hAnsi="Times New Roman" w:cs="微软雅黑" w:hint="eastAsia"/>
          <w:sz w:val="24"/>
          <w:lang w:eastAsia="zh-CN"/>
        </w:rPr>
        <w:t>质</w:t>
      </w:r>
      <w:r w:rsidRPr="00581822">
        <w:rPr>
          <w:rFonts w:ascii="Times New Roman" w:eastAsia="宋体" w:hAnsi="Times New Roman" w:cs="MS Gothic"/>
          <w:sz w:val="24"/>
          <w:lang w:eastAsia="zh-CN"/>
        </w:rPr>
        <w:t>素特征吸收</w:t>
      </w:r>
      <w:r w:rsidRPr="00581822">
        <w:rPr>
          <w:rFonts w:ascii="Times New Roman" w:eastAsia="宋体" w:hAnsi="Times New Roman" w:cs="微软雅黑" w:hint="eastAsia"/>
          <w:sz w:val="24"/>
          <w:lang w:eastAsia="zh-CN"/>
        </w:rPr>
        <w:t>带</w:t>
      </w:r>
      <w:r w:rsidRPr="00581822">
        <w:rPr>
          <w:rFonts w:ascii="Times New Roman" w:eastAsia="宋体" w:hAnsi="Times New Roman" w:cs="MS Gothic"/>
          <w:sz w:val="24"/>
          <w:lang w:eastAsia="zh-CN"/>
        </w:rPr>
        <w:t>，但在各特征峰的相</w:t>
      </w:r>
      <w:r w:rsidRPr="00581822">
        <w:rPr>
          <w:rFonts w:ascii="Times New Roman" w:eastAsia="宋体" w:hAnsi="Times New Roman" w:cs="微软雅黑" w:hint="eastAsia"/>
          <w:sz w:val="24"/>
          <w:lang w:eastAsia="zh-CN"/>
        </w:rPr>
        <w:t>对强</w:t>
      </w:r>
      <w:r w:rsidRPr="00581822">
        <w:rPr>
          <w:rFonts w:ascii="Times New Roman" w:eastAsia="宋体" w:hAnsi="Times New Roman" w:cs="MS Gothic"/>
          <w:sz w:val="24"/>
          <w:lang w:eastAsia="zh-CN"/>
        </w:rPr>
        <w:t>度上存在</w:t>
      </w:r>
      <w:r w:rsidRPr="00581822">
        <w:rPr>
          <w:rFonts w:ascii="Times New Roman" w:eastAsia="宋体" w:hAnsi="Times New Roman" w:cs="微软雅黑" w:hint="eastAsia"/>
          <w:sz w:val="24"/>
          <w:lang w:eastAsia="zh-CN"/>
        </w:rPr>
        <w:t>显</w:t>
      </w:r>
      <w:r w:rsidRPr="00581822">
        <w:rPr>
          <w:rFonts w:ascii="Times New Roman" w:eastAsia="宋体" w:hAnsi="Times New Roman" w:cs="MS Gothic"/>
          <w:sz w:val="24"/>
          <w:lang w:eastAsia="zh-CN"/>
        </w:rPr>
        <w:t>著差异，表明超</w:t>
      </w:r>
      <w:r w:rsidRPr="00581822">
        <w:rPr>
          <w:rFonts w:ascii="Times New Roman" w:eastAsia="宋体" w:hAnsi="Times New Roman" w:cs="微软雅黑" w:hint="eastAsia"/>
          <w:sz w:val="24"/>
          <w:lang w:eastAsia="zh-CN"/>
        </w:rPr>
        <w:t>滤</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不</w:t>
      </w:r>
      <w:r w:rsidRPr="00581822">
        <w:rPr>
          <w:rFonts w:ascii="Times New Roman" w:eastAsia="宋体" w:hAnsi="Times New Roman" w:cs="微软雅黑" w:hint="eastAsia"/>
          <w:sz w:val="24"/>
          <w:lang w:eastAsia="zh-CN"/>
        </w:rPr>
        <w:t>仅实现</w:t>
      </w:r>
      <w:r w:rsidRPr="00581822">
        <w:rPr>
          <w:rFonts w:ascii="Times New Roman" w:eastAsia="宋体" w:hAnsi="Times New Roman" w:cs="MS Gothic"/>
          <w:sz w:val="24"/>
          <w:lang w:eastAsia="zh-CN"/>
        </w:rPr>
        <w:t>了分子量的分离，也在一定程度上</w:t>
      </w:r>
      <w:r w:rsidRPr="00581822">
        <w:rPr>
          <w:rFonts w:ascii="Times New Roman" w:eastAsia="宋体" w:hAnsi="Times New Roman" w:cs="微软雅黑" w:hint="eastAsia"/>
          <w:sz w:val="24"/>
          <w:lang w:eastAsia="zh-CN"/>
        </w:rPr>
        <w:t>实现</w:t>
      </w:r>
      <w:r w:rsidRPr="00581822">
        <w:rPr>
          <w:rFonts w:ascii="Times New Roman" w:eastAsia="宋体" w:hAnsi="Times New Roman" w:cs="MS Gothic"/>
          <w:sz w:val="24"/>
          <w:lang w:eastAsia="zh-CN"/>
        </w:rPr>
        <w:t>了</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w:t>
      </w:r>
      <w:r w:rsidRPr="00581822">
        <w:rPr>
          <w:rFonts w:ascii="Times New Roman" w:eastAsia="宋体" w:hAnsi="Times New Roman" w:cs="微软雅黑" w:hint="eastAsia"/>
          <w:sz w:val="24"/>
          <w:lang w:eastAsia="zh-CN"/>
        </w:rPr>
        <w:t>组</w:t>
      </w:r>
      <w:r w:rsidRPr="00581822">
        <w:rPr>
          <w:rFonts w:ascii="Times New Roman" w:eastAsia="宋体" w:hAnsi="Times New Roman" w:cs="MS Gothic"/>
          <w:sz w:val="24"/>
          <w:lang w:eastAsia="zh-CN"/>
        </w:rPr>
        <w:t>分的分</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w:t>
      </w:r>
      <w:r w:rsidRPr="00581822">
        <w:rPr>
          <w:rFonts w:ascii="Times New Roman" w:eastAsia="宋体" w:hAnsi="Times New Roman" w:hint="eastAsia"/>
          <w:sz w:val="24"/>
          <w:lang w:eastAsia="zh-CN"/>
        </w:rPr>
        <w:t>在羟基伸缩振动区（</w:t>
      </w:r>
      <w:r w:rsidRPr="00581822">
        <w:rPr>
          <w:rFonts w:ascii="Times New Roman" w:eastAsia="宋体" w:hAnsi="Times New Roman"/>
          <w:sz w:val="24"/>
          <w:lang w:eastAsia="zh-CN"/>
        </w:rPr>
        <w:t>3000–3700 cm⁻¹</w:t>
      </w:r>
      <w:r w:rsidRPr="00581822">
        <w:rPr>
          <w:rFonts w:ascii="Times New Roman" w:eastAsia="宋体" w:hAnsi="Times New Roman" w:hint="eastAsia"/>
          <w:sz w:val="24"/>
          <w:lang w:eastAsia="zh-CN"/>
        </w:rPr>
        <w:t>），四个级分均在约</w:t>
      </w:r>
      <w:r w:rsidRPr="00581822">
        <w:rPr>
          <w:rFonts w:ascii="Times New Roman" w:eastAsia="宋体" w:hAnsi="Times New Roman"/>
          <w:sz w:val="24"/>
          <w:lang w:eastAsia="zh-CN"/>
        </w:rPr>
        <w:t>3147 cm⁻¹</w:t>
      </w:r>
      <w:r w:rsidRPr="00581822">
        <w:rPr>
          <w:rFonts w:ascii="Times New Roman" w:eastAsia="宋体" w:hAnsi="Times New Roman" w:hint="eastAsia"/>
          <w:sz w:val="24"/>
          <w:lang w:eastAsia="zh-CN"/>
        </w:rPr>
        <w:t>处出现宽而强的</w:t>
      </w:r>
      <w:r w:rsidRPr="00581822">
        <w:rPr>
          <w:rFonts w:ascii="Times New Roman" w:eastAsia="宋体" w:hAnsi="Times New Roman"/>
          <w:sz w:val="24"/>
          <w:lang w:eastAsia="zh-CN"/>
        </w:rPr>
        <w:t>O-H</w:t>
      </w:r>
      <w:r w:rsidRPr="00581822">
        <w:rPr>
          <w:rFonts w:ascii="Times New Roman" w:eastAsia="宋体" w:hAnsi="Times New Roman" w:hint="eastAsia"/>
          <w:sz w:val="24"/>
          <w:lang w:eastAsia="zh-CN"/>
        </w:rPr>
        <w:t>伸缩吸收带，归属于酚羟基和脂肪族羟基的贡献。</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hint="eastAsia"/>
          <w:sz w:val="24"/>
          <w:lang w:eastAsia="zh-CN"/>
        </w:rPr>
        <w:t>以</w:t>
      </w:r>
      <w:r w:rsidRPr="00581822">
        <w:rPr>
          <w:rFonts w:ascii="Times New Roman" w:eastAsia="宋体" w:hAnsi="Times New Roman"/>
          <w:sz w:val="24"/>
          <w:lang w:eastAsia="zh-CN"/>
        </w:rPr>
        <w:t>1512 cm⁻¹</w:t>
      </w:r>
      <w:r w:rsidRPr="00581822">
        <w:rPr>
          <w:rFonts w:ascii="Times New Roman" w:eastAsia="宋体" w:hAnsi="Times New Roman" w:cs="微软雅黑" w:hint="eastAsia"/>
          <w:sz w:val="24"/>
          <w:lang w:eastAsia="zh-CN"/>
        </w:rPr>
        <w:t>处</w:t>
      </w:r>
      <w:r w:rsidRPr="00581822">
        <w:rPr>
          <w:rFonts w:ascii="Times New Roman" w:eastAsia="宋体" w:hAnsi="Times New Roman" w:cs="MS Gothic"/>
          <w:sz w:val="24"/>
          <w:lang w:eastAsia="zh-CN"/>
        </w:rPr>
        <w:t>的芳</w:t>
      </w:r>
      <w:r w:rsidRPr="00581822">
        <w:rPr>
          <w:rFonts w:ascii="Times New Roman" w:eastAsia="宋体" w:hAnsi="Times New Roman" w:cs="微软雅黑" w:hint="eastAsia"/>
          <w:sz w:val="24"/>
          <w:lang w:eastAsia="zh-CN"/>
        </w:rPr>
        <w:t>环</w:t>
      </w:r>
      <w:r w:rsidRPr="00581822">
        <w:rPr>
          <w:rFonts w:ascii="Times New Roman" w:eastAsia="宋体" w:hAnsi="Times New Roman" w:cs="MS Gothic"/>
          <w:sz w:val="24"/>
          <w:lang w:eastAsia="zh-CN"/>
        </w:rPr>
        <w:t>特征峰</w:t>
      </w:r>
      <w:r w:rsidRPr="00581822">
        <w:rPr>
          <w:rFonts w:ascii="Times New Roman" w:eastAsia="宋体" w:hAnsi="Times New Roman" w:cs="微软雅黑" w:hint="eastAsia"/>
          <w:sz w:val="24"/>
          <w:lang w:eastAsia="zh-CN"/>
        </w:rPr>
        <w:t>为</w:t>
      </w:r>
      <w:r w:rsidRPr="00581822">
        <w:rPr>
          <w:rFonts w:ascii="Times New Roman" w:eastAsia="宋体" w:hAnsi="Times New Roman" w:cs="MS Gothic"/>
          <w:sz w:val="24"/>
          <w:lang w:eastAsia="zh-CN"/>
        </w:rPr>
        <w:t>内</w:t>
      </w:r>
      <w:r w:rsidRPr="00581822">
        <w:rPr>
          <w:rFonts w:ascii="Times New Roman" w:eastAsia="宋体" w:hAnsi="Times New Roman" w:cs="微软雅黑" w:hint="eastAsia"/>
          <w:sz w:val="24"/>
          <w:lang w:eastAsia="zh-CN"/>
        </w:rPr>
        <w:t>标进</w:t>
      </w:r>
      <w:r w:rsidRPr="00581822">
        <w:rPr>
          <w:rFonts w:ascii="Times New Roman" w:eastAsia="宋体" w:hAnsi="Times New Roman" w:cs="MS Gothic"/>
          <w:sz w:val="24"/>
          <w:lang w:eastAsia="zh-CN"/>
        </w:rPr>
        <w:t>行</w:t>
      </w:r>
      <w:r w:rsidRPr="00581822">
        <w:rPr>
          <w:rFonts w:ascii="Times New Roman" w:eastAsia="宋体" w:hAnsi="Times New Roman" w:cs="微软雅黑" w:hint="eastAsia"/>
          <w:sz w:val="24"/>
          <w:lang w:eastAsia="zh-CN"/>
        </w:rPr>
        <w:t>归</w:t>
      </w:r>
      <w:r w:rsidRPr="00581822">
        <w:rPr>
          <w:rFonts w:ascii="Times New Roman" w:eastAsia="宋体" w:hAnsi="Times New Roman" w:cs="MS Gothic"/>
          <w:sz w:val="24"/>
          <w:lang w:eastAsia="zh-CN"/>
        </w:rPr>
        <w:t>一化后</w:t>
      </w:r>
      <w:r w:rsidR="0072361E">
        <w:rPr>
          <w:rFonts w:ascii="Times New Roman" w:eastAsia="宋体" w:hAnsi="Times New Roman" w:cs="MS Gothic"/>
          <w:sz w:val="24"/>
          <w:lang w:eastAsia="zh-CN"/>
        </w:rPr>
        <w:t>（</w:t>
      </w:r>
      <w:r w:rsidR="0072361E">
        <w:rPr>
          <w:rFonts w:ascii="Times New Roman" w:eastAsia="宋体" w:hAnsi="Times New Roman" w:cs="MS Gothic" w:hint="eastAsia"/>
          <w:sz w:val="24"/>
          <w:lang w:eastAsia="zh-CN"/>
        </w:rPr>
        <w:t>上图</w:t>
      </w:r>
      <w:r w:rsidR="0072361E">
        <w:rPr>
          <w:rFonts w:ascii="Times New Roman" w:eastAsia="宋体" w:hAnsi="Times New Roman" w:cs="MS Gothic" w:hint="eastAsia"/>
          <w:sz w:val="24"/>
          <w:lang w:eastAsia="zh-CN"/>
        </w:rPr>
        <w:t>3</w:t>
      </w:r>
      <w:r w:rsidR="0072361E">
        <w:rPr>
          <w:rFonts w:ascii="Times New Roman" w:eastAsia="宋体" w:hAnsi="Times New Roman" w:cs="MS Gothic"/>
          <w:sz w:val="24"/>
          <w:lang w:eastAsia="zh-CN"/>
        </w:rPr>
        <w:t>.1.2</w:t>
      </w:r>
      <w:r w:rsidR="0072361E">
        <w:rPr>
          <w:rFonts w:ascii="Times New Roman" w:eastAsia="宋体" w:hAnsi="Times New Roman" w:cs="MS Gothic"/>
          <w:sz w:val="24"/>
          <w:lang w:eastAsia="zh-CN"/>
        </w:rPr>
        <w:t>（</w:t>
      </w:r>
      <w:r w:rsidR="0072361E">
        <w:rPr>
          <w:rFonts w:ascii="Times New Roman" w:eastAsia="宋体" w:hAnsi="Times New Roman" w:cs="MS Gothic"/>
          <w:sz w:val="24"/>
          <w:lang w:eastAsia="zh-CN"/>
        </w:rPr>
        <w:t>2</w:t>
      </w:r>
      <w:r w:rsidR="0072361E">
        <w:rPr>
          <w:rFonts w:ascii="Times New Roman" w:eastAsia="宋体" w:hAnsi="Times New Roman" w:cs="MS Gothic"/>
          <w:sz w:val="24"/>
          <w:lang w:eastAsia="zh-CN"/>
        </w:rPr>
        <w:t>））</w:t>
      </w:r>
      <w:r w:rsidRPr="00581822">
        <w:rPr>
          <w:rFonts w:ascii="Times New Roman" w:eastAsia="宋体" w:hAnsi="Times New Roman" w:cs="MS Gothic"/>
          <w:sz w:val="24"/>
          <w:lang w:eastAsia="zh-CN"/>
        </w:rPr>
        <w:t>，不同</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w:t>
      </w:r>
      <w:r w:rsidRPr="00581822">
        <w:rPr>
          <w:rFonts w:ascii="Times New Roman" w:eastAsia="宋体" w:hAnsi="Times New Roman"/>
          <w:sz w:val="24"/>
          <w:lang w:eastAsia="zh-CN"/>
        </w:rPr>
        <w:t>O-H</w:t>
      </w:r>
      <w:r w:rsidRPr="00581822">
        <w:rPr>
          <w:rFonts w:ascii="Times New Roman" w:eastAsia="宋体" w:hAnsi="Times New Roman" w:hint="eastAsia"/>
          <w:sz w:val="24"/>
          <w:lang w:eastAsia="zh-CN"/>
        </w:rPr>
        <w:t>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含量呈</w:t>
      </w:r>
      <w:r w:rsidRPr="00581822">
        <w:rPr>
          <w:rFonts w:ascii="Times New Roman" w:eastAsia="宋体" w:hAnsi="Times New Roman" w:cs="微软雅黑" w:hint="eastAsia"/>
          <w:sz w:val="24"/>
          <w:lang w:eastAsia="zh-CN"/>
        </w:rPr>
        <w:t>现</w:t>
      </w:r>
      <w:r w:rsidRPr="00581822">
        <w:rPr>
          <w:rFonts w:ascii="Times New Roman" w:eastAsia="宋体" w:hAnsi="Times New Roman" w:cs="MS Gothic"/>
          <w:sz w:val="24"/>
          <w:lang w:eastAsia="zh-CN"/>
        </w:rPr>
        <w:t>先降低后升高的</w:t>
      </w:r>
      <w:r w:rsidRPr="00581822">
        <w:rPr>
          <w:rFonts w:ascii="Times New Roman" w:eastAsia="宋体" w:hAnsi="Times New Roman" w:cs="微软雅黑" w:hint="eastAsia"/>
          <w:sz w:val="24"/>
          <w:lang w:eastAsia="zh-CN"/>
        </w:rPr>
        <w:t>趋势</w:t>
      </w:r>
      <w:r w:rsidRPr="00581822">
        <w:rPr>
          <w:rFonts w:ascii="Times New Roman" w:eastAsia="宋体" w:hAnsi="Times New Roman" w:cs="MS Gothic"/>
          <w:sz w:val="24"/>
          <w:lang w:eastAsia="zh-CN"/>
        </w:rPr>
        <w:t>：</w:t>
      </w:r>
      <w:r w:rsidRPr="00581822">
        <w:rPr>
          <w:rFonts w:ascii="Times New Roman" w:eastAsia="宋体" w:hAnsi="Times New Roman"/>
          <w:sz w:val="24"/>
          <w:lang w:eastAsia="zh-CN"/>
        </w:rPr>
        <w:t>L5</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为</w:t>
      </w:r>
      <w:r w:rsidRPr="00581822">
        <w:rPr>
          <w:rFonts w:ascii="Times New Roman" w:eastAsia="宋体" w:hAnsi="Times New Roman"/>
          <w:sz w:val="24"/>
          <w:lang w:eastAsia="zh-CN"/>
        </w:rPr>
        <w:t>5.47</w:t>
      </w:r>
      <w:r w:rsidRPr="00581822">
        <w:rPr>
          <w:rFonts w:ascii="Times New Roman" w:eastAsia="宋体" w:hAnsi="Times New Roman" w:hint="eastAsia"/>
          <w:sz w:val="24"/>
          <w:lang w:eastAsia="zh-CN"/>
        </w:rPr>
        <w:t>，</w:t>
      </w:r>
      <w:r w:rsidRPr="00581822">
        <w:rPr>
          <w:rFonts w:ascii="Times New Roman" w:eastAsia="宋体" w:hAnsi="Times New Roman"/>
          <w:sz w:val="24"/>
          <w:lang w:eastAsia="zh-CN"/>
        </w:rPr>
        <w:t>L10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为</w:t>
      </w:r>
      <w:r w:rsidRPr="00581822">
        <w:rPr>
          <w:rFonts w:ascii="Times New Roman" w:eastAsia="宋体" w:hAnsi="Times New Roman"/>
          <w:sz w:val="24"/>
          <w:lang w:eastAsia="zh-CN"/>
        </w:rPr>
        <w:t>4.81</w:t>
      </w:r>
      <w:r w:rsidRPr="00581822">
        <w:rPr>
          <w:rFonts w:ascii="Times New Roman" w:eastAsia="宋体" w:hAnsi="Times New Roman" w:hint="eastAsia"/>
          <w:sz w:val="24"/>
          <w:lang w:eastAsia="zh-CN"/>
        </w:rPr>
        <w:t>，</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分降至最低的</w:t>
      </w:r>
      <w:r w:rsidRPr="00581822">
        <w:rPr>
          <w:rFonts w:ascii="Times New Roman" w:eastAsia="宋体" w:hAnsi="Times New Roman"/>
          <w:sz w:val="24"/>
          <w:lang w:eastAsia="zh-CN"/>
        </w:rPr>
        <w:t>3.34</w:t>
      </w:r>
      <w:r w:rsidRPr="00581822">
        <w:rPr>
          <w:rFonts w:ascii="Times New Roman" w:eastAsia="宋体" w:hAnsi="Times New Roman" w:hint="eastAsia"/>
          <w:sz w:val="24"/>
          <w:lang w:eastAsia="zh-CN"/>
        </w:rPr>
        <w:t>，而</w:t>
      </w:r>
      <w:r w:rsidRPr="00581822">
        <w:rPr>
          <w:rFonts w:ascii="Times New Roman" w:eastAsia="宋体" w:hAnsi="Times New Roman"/>
          <w:sz w:val="24"/>
          <w:lang w:eastAsia="zh-CN"/>
        </w:rPr>
        <w:t>L100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则</w:t>
      </w:r>
      <w:r w:rsidRPr="00581822">
        <w:rPr>
          <w:rFonts w:ascii="Times New Roman" w:eastAsia="宋体" w:hAnsi="Times New Roman" w:cs="MS Gothic"/>
          <w:sz w:val="24"/>
          <w:lang w:eastAsia="zh-CN"/>
        </w:rPr>
        <w:t>升高至</w:t>
      </w:r>
      <w:r w:rsidRPr="00581822">
        <w:rPr>
          <w:rFonts w:ascii="Times New Roman" w:eastAsia="宋体" w:hAnsi="Times New Roman"/>
          <w:sz w:val="24"/>
          <w:lang w:eastAsia="zh-CN"/>
        </w:rPr>
        <w:t>7.04</w:t>
      </w:r>
      <w:r w:rsidRPr="00581822">
        <w:rPr>
          <w:rFonts w:ascii="Times New Roman" w:eastAsia="宋体" w:hAnsi="Times New Roman" w:hint="eastAsia"/>
          <w:sz w:val="24"/>
          <w:lang w:eastAsia="zh-CN"/>
        </w:rPr>
        <w:t>。</w:t>
      </w:r>
      <w:r w:rsidRPr="00581822">
        <w:rPr>
          <w:rFonts w:ascii="Times New Roman" w:eastAsia="宋体" w:hAnsi="Times New Roman" w:cs="微软雅黑" w:hint="eastAsia"/>
          <w:sz w:val="24"/>
          <w:lang w:eastAsia="zh-CN"/>
        </w:rPr>
        <w:t>这</w:t>
      </w:r>
      <w:r w:rsidRPr="00581822">
        <w:rPr>
          <w:rFonts w:ascii="Times New Roman" w:eastAsia="宋体" w:hAnsi="Times New Roman" w:cs="MS Gothic"/>
          <w:sz w:val="24"/>
          <w:lang w:eastAsia="zh-CN"/>
        </w:rPr>
        <w:t>一</w:t>
      </w:r>
      <w:r w:rsidRPr="00581822">
        <w:rPr>
          <w:rFonts w:ascii="Times New Roman" w:eastAsia="宋体" w:hAnsi="Times New Roman" w:cs="微软雅黑" w:hint="eastAsia"/>
          <w:sz w:val="24"/>
          <w:lang w:eastAsia="zh-CN"/>
        </w:rPr>
        <w:t>趋势</w:t>
      </w:r>
      <w:r w:rsidRPr="00581822">
        <w:rPr>
          <w:rFonts w:ascii="Times New Roman" w:eastAsia="宋体" w:hAnsi="Times New Roman" w:cs="MS Gothic"/>
          <w:sz w:val="24"/>
          <w:lang w:eastAsia="zh-CN"/>
        </w:rPr>
        <w:t>表明，中等分子量的</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分具有最低的相</w:t>
      </w:r>
      <w:r w:rsidRPr="00581822">
        <w:rPr>
          <w:rFonts w:ascii="Times New Roman" w:eastAsia="宋体" w:hAnsi="Times New Roman" w:cs="微软雅黑" w:hint="eastAsia"/>
          <w:sz w:val="24"/>
          <w:lang w:eastAsia="zh-CN"/>
        </w:rPr>
        <w:t>对羟</w:t>
      </w:r>
      <w:r w:rsidRPr="00581822">
        <w:rPr>
          <w:rFonts w:ascii="Times New Roman" w:eastAsia="宋体" w:hAnsi="Times New Roman" w:cs="MS Gothic"/>
          <w:sz w:val="24"/>
          <w:lang w:eastAsia="zh-CN"/>
        </w:rPr>
        <w:t>基含量，而低分子量</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分因分子</w:t>
      </w:r>
      <w:r w:rsidRPr="00581822">
        <w:rPr>
          <w:rFonts w:ascii="Times New Roman" w:eastAsia="宋体" w:hAnsi="Times New Roman" w:cs="微软雅黑" w:hint="eastAsia"/>
          <w:sz w:val="24"/>
          <w:lang w:eastAsia="zh-CN"/>
        </w:rPr>
        <w:t>链较</w:t>
      </w:r>
      <w:r w:rsidRPr="00581822">
        <w:rPr>
          <w:rFonts w:ascii="Times New Roman" w:eastAsia="宋体" w:hAnsi="Times New Roman" w:cs="MS Gothic"/>
          <w:sz w:val="24"/>
          <w:lang w:eastAsia="zh-CN"/>
        </w:rPr>
        <w:t>短、端基比例</w:t>
      </w:r>
      <w:r w:rsidRPr="00581822">
        <w:rPr>
          <w:rFonts w:ascii="Times New Roman" w:eastAsia="宋体" w:hAnsi="Times New Roman" w:cs="微软雅黑" w:hint="eastAsia"/>
          <w:sz w:val="24"/>
          <w:lang w:eastAsia="zh-CN"/>
        </w:rPr>
        <w:t>较</w:t>
      </w:r>
      <w:r w:rsidRPr="00581822">
        <w:rPr>
          <w:rFonts w:ascii="Times New Roman" w:eastAsia="宋体" w:hAnsi="Times New Roman" w:cs="MS Gothic"/>
          <w:sz w:val="24"/>
          <w:lang w:eastAsia="zh-CN"/>
        </w:rPr>
        <w:t>高而含有</w:t>
      </w:r>
      <w:r w:rsidRPr="00581822">
        <w:rPr>
          <w:rFonts w:ascii="Times New Roman" w:eastAsia="宋体" w:hAnsi="Times New Roman" w:cs="微软雅黑" w:hint="eastAsia"/>
          <w:sz w:val="24"/>
          <w:lang w:eastAsia="zh-CN"/>
        </w:rPr>
        <w:t>较</w:t>
      </w:r>
      <w:r w:rsidRPr="00581822">
        <w:rPr>
          <w:rFonts w:ascii="Times New Roman" w:eastAsia="宋体" w:hAnsi="Times New Roman" w:cs="MS Gothic"/>
          <w:sz w:val="24"/>
          <w:lang w:eastAsia="zh-CN"/>
        </w:rPr>
        <w:t>多</w:t>
      </w:r>
      <w:r w:rsidRPr="00581822">
        <w:rPr>
          <w:rFonts w:ascii="Times New Roman" w:eastAsia="宋体" w:hAnsi="Times New Roman" w:cs="微软雅黑" w:hint="eastAsia"/>
          <w:sz w:val="24"/>
          <w:lang w:eastAsia="zh-CN"/>
        </w:rPr>
        <w:t>羟</w:t>
      </w:r>
      <w:r w:rsidRPr="00581822">
        <w:rPr>
          <w:rFonts w:ascii="Times New Roman" w:eastAsia="宋体" w:hAnsi="Times New Roman" w:cs="MS Gothic"/>
          <w:sz w:val="24"/>
          <w:lang w:eastAsia="zh-CN"/>
        </w:rPr>
        <w:t>基，超高分子量</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则</w:t>
      </w:r>
      <w:r w:rsidRPr="00581822">
        <w:rPr>
          <w:rFonts w:ascii="Times New Roman" w:eastAsia="宋体" w:hAnsi="Times New Roman" w:cs="MS Gothic"/>
          <w:sz w:val="24"/>
          <w:lang w:eastAsia="zh-CN"/>
        </w:rPr>
        <w:t>可能因</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构中含有更多酚</w:t>
      </w:r>
      <w:r w:rsidRPr="00581822">
        <w:rPr>
          <w:rFonts w:ascii="Times New Roman" w:eastAsia="宋体" w:hAnsi="Times New Roman" w:cs="微软雅黑" w:hint="eastAsia"/>
          <w:sz w:val="24"/>
          <w:lang w:eastAsia="zh-CN"/>
        </w:rPr>
        <w:t>羟</w:t>
      </w:r>
      <w:r w:rsidRPr="00581822">
        <w:rPr>
          <w:rFonts w:ascii="Times New Roman" w:eastAsia="宋体" w:hAnsi="Times New Roman" w:cs="MS Gothic"/>
          <w:sz w:val="24"/>
          <w:lang w:eastAsia="zh-CN"/>
        </w:rPr>
        <w:t>基</w:t>
      </w:r>
      <w:r w:rsidRPr="00581822">
        <w:rPr>
          <w:rFonts w:ascii="Times New Roman" w:eastAsia="宋体" w:hAnsi="Times New Roman" w:cs="微软雅黑" w:hint="eastAsia"/>
          <w:sz w:val="24"/>
          <w:lang w:eastAsia="zh-CN"/>
        </w:rPr>
        <w:t>单</w:t>
      </w:r>
      <w:r w:rsidRPr="00581822">
        <w:rPr>
          <w:rFonts w:ascii="Times New Roman" w:eastAsia="宋体" w:hAnsi="Times New Roman" w:cs="MS Gothic"/>
          <w:sz w:val="24"/>
          <w:lang w:eastAsia="zh-CN"/>
        </w:rPr>
        <w:t>元</w:t>
      </w:r>
      <w:r w:rsidRPr="00581822">
        <w:rPr>
          <w:rFonts w:ascii="Times New Roman" w:eastAsia="宋体" w:hAnsi="Times New Roman" w:cs="微软雅黑" w:hint="eastAsia"/>
          <w:sz w:val="24"/>
          <w:lang w:eastAsia="zh-CN"/>
        </w:rPr>
        <w:t>导</w:t>
      </w:r>
      <w:r w:rsidRPr="00581822">
        <w:rPr>
          <w:rFonts w:ascii="Times New Roman" w:eastAsia="宋体" w:hAnsi="Times New Roman" w:cs="MS Gothic"/>
          <w:sz w:val="24"/>
          <w:lang w:eastAsia="zh-CN"/>
        </w:rPr>
        <w:t>致相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含量再次升高。</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hint="eastAsia"/>
          <w:sz w:val="24"/>
          <w:lang w:eastAsia="zh-CN"/>
        </w:rPr>
        <w:t>脂肪族</w:t>
      </w:r>
      <w:r w:rsidRPr="00581822">
        <w:rPr>
          <w:rFonts w:ascii="Times New Roman" w:eastAsia="宋体" w:hAnsi="Times New Roman"/>
          <w:sz w:val="24"/>
          <w:lang w:eastAsia="zh-CN"/>
        </w:rPr>
        <w:t>C-H</w:t>
      </w:r>
      <w:r w:rsidRPr="00581822">
        <w:rPr>
          <w:rFonts w:ascii="Times New Roman" w:eastAsia="宋体" w:hAnsi="Times New Roman" w:hint="eastAsia"/>
          <w:sz w:val="24"/>
          <w:lang w:eastAsia="zh-CN"/>
        </w:rPr>
        <w:t>伸</w:t>
      </w:r>
      <w:r w:rsidRPr="00581822">
        <w:rPr>
          <w:rFonts w:ascii="Times New Roman" w:eastAsia="宋体" w:hAnsi="Times New Roman" w:cs="微软雅黑" w:hint="eastAsia"/>
          <w:sz w:val="24"/>
          <w:lang w:eastAsia="zh-CN"/>
        </w:rPr>
        <w:t>缩</w:t>
      </w:r>
      <w:r w:rsidRPr="00581822">
        <w:rPr>
          <w:rFonts w:ascii="Times New Roman" w:eastAsia="宋体" w:hAnsi="Times New Roman" w:cs="MS Gothic"/>
          <w:sz w:val="24"/>
          <w:lang w:eastAsia="zh-CN"/>
        </w:rPr>
        <w:t>振</w:t>
      </w:r>
      <w:r w:rsidRPr="00581822">
        <w:rPr>
          <w:rFonts w:ascii="Times New Roman" w:eastAsia="宋体" w:hAnsi="Times New Roman" w:cs="微软雅黑" w:hint="eastAsia"/>
          <w:sz w:val="24"/>
          <w:lang w:eastAsia="zh-CN"/>
        </w:rPr>
        <w:t>动</w:t>
      </w:r>
      <w:r w:rsidRPr="00581822">
        <w:rPr>
          <w:rFonts w:ascii="Times New Roman" w:eastAsia="宋体" w:hAnsi="Times New Roman" w:cs="MS Gothic"/>
          <w:sz w:val="24"/>
          <w:lang w:eastAsia="zh-CN"/>
        </w:rPr>
        <w:t>区（</w:t>
      </w:r>
      <w:r w:rsidRPr="00581822">
        <w:rPr>
          <w:rFonts w:ascii="Times New Roman" w:eastAsia="宋体" w:hAnsi="Times New Roman"/>
          <w:sz w:val="24"/>
          <w:lang w:eastAsia="zh-CN"/>
        </w:rPr>
        <w:t>2800–3000 cm⁻¹</w:t>
      </w:r>
      <w:r w:rsidRPr="00581822">
        <w:rPr>
          <w:rFonts w:ascii="Times New Roman" w:eastAsia="宋体" w:hAnsi="Times New Roman" w:hint="eastAsia"/>
          <w:sz w:val="24"/>
          <w:lang w:eastAsia="zh-CN"/>
        </w:rPr>
        <w:t>）呈</w:t>
      </w:r>
      <w:r w:rsidRPr="00581822">
        <w:rPr>
          <w:rFonts w:ascii="Times New Roman" w:eastAsia="宋体" w:hAnsi="Times New Roman" w:cs="微软雅黑" w:hint="eastAsia"/>
          <w:sz w:val="24"/>
          <w:lang w:eastAsia="zh-CN"/>
        </w:rPr>
        <w:t>现</w:t>
      </w:r>
      <w:r w:rsidRPr="00581822">
        <w:rPr>
          <w:rFonts w:ascii="Times New Roman" w:eastAsia="宋体" w:hAnsi="Times New Roman" w:cs="MS Gothic"/>
          <w:sz w:val="24"/>
          <w:lang w:eastAsia="zh-CN"/>
        </w:rPr>
        <w:t>两个特征峰：</w:t>
      </w:r>
      <w:r w:rsidRPr="00581822">
        <w:rPr>
          <w:rFonts w:ascii="Times New Roman" w:eastAsia="宋体" w:hAnsi="Times New Roman"/>
          <w:sz w:val="24"/>
          <w:lang w:eastAsia="zh-CN"/>
        </w:rPr>
        <w:t>2947 cm⁻¹</w:t>
      </w:r>
      <w:r w:rsidRPr="00581822">
        <w:rPr>
          <w:rFonts w:ascii="Times New Roman" w:eastAsia="宋体" w:hAnsi="Times New Roman" w:cs="微软雅黑" w:hint="eastAsia"/>
          <w:sz w:val="24"/>
          <w:lang w:eastAsia="zh-CN"/>
        </w:rPr>
        <w:t>处</w:t>
      </w:r>
      <w:r w:rsidRPr="00581822">
        <w:rPr>
          <w:rFonts w:ascii="Times New Roman" w:eastAsia="宋体" w:hAnsi="Times New Roman" w:cs="MS Gothic"/>
          <w:sz w:val="24"/>
          <w:lang w:eastAsia="zh-CN"/>
        </w:rPr>
        <w:t>的</w:t>
      </w:r>
      <w:r w:rsidRPr="00581822">
        <w:rPr>
          <w:rFonts w:ascii="Times New Roman" w:eastAsia="宋体" w:hAnsi="Times New Roman" w:cs="微软雅黑" w:hint="eastAsia"/>
          <w:sz w:val="24"/>
          <w:lang w:eastAsia="zh-CN"/>
        </w:rPr>
        <w:t>亚</w:t>
      </w:r>
      <w:r w:rsidRPr="00581822">
        <w:rPr>
          <w:rFonts w:ascii="Times New Roman" w:eastAsia="宋体" w:hAnsi="Times New Roman" w:cs="MS Gothic"/>
          <w:sz w:val="24"/>
          <w:lang w:eastAsia="zh-CN"/>
        </w:rPr>
        <w:t>甲基</w:t>
      </w:r>
      <w:r w:rsidRPr="00581822">
        <w:rPr>
          <w:rFonts w:ascii="Times New Roman" w:eastAsia="宋体" w:hAnsi="Times New Roman"/>
          <w:sz w:val="24"/>
          <w:lang w:eastAsia="zh-CN"/>
        </w:rPr>
        <w:t>/</w:t>
      </w:r>
      <w:r w:rsidRPr="00581822">
        <w:rPr>
          <w:rFonts w:ascii="Times New Roman" w:eastAsia="宋体" w:hAnsi="Times New Roman" w:hint="eastAsia"/>
          <w:sz w:val="24"/>
          <w:lang w:eastAsia="zh-CN"/>
        </w:rPr>
        <w:t>甲基不</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称伸</w:t>
      </w:r>
      <w:r w:rsidRPr="00581822">
        <w:rPr>
          <w:rFonts w:ascii="Times New Roman" w:eastAsia="宋体" w:hAnsi="Times New Roman" w:cs="微软雅黑" w:hint="eastAsia"/>
          <w:sz w:val="24"/>
          <w:lang w:eastAsia="zh-CN"/>
        </w:rPr>
        <w:t>缩</w:t>
      </w:r>
      <w:r w:rsidRPr="00581822">
        <w:rPr>
          <w:rFonts w:ascii="Times New Roman" w:eastAsia="宋体" w:hAnsi="Times New Roman" w:cs="MS Gothic"/>
          <w:sz w:val="24"/>
          <w:lang w:eastAsia="zh-CN"/>
        </w:rPr>
        <w:t>振</w:t>
      </w:r>
      <w:r w:rsidRPr="00581822">
        <w:rPr>
          <w:rFonts w:ascii="Times New Roman" w:eastAsia="宋体" w:hAnsi="Times New Roman" w:cs="微软雅黑" w:hint="eastAsia"/>
          <w:sz w:val="24"/>
          <w:lang w:eastAsia="zh-CN"/>
        </w:rPr>
        <w:t>动</w:t>
      </w:r>
      <w:r w:rsidRPr="00581822">
        <w:rPr>
          <w:rFonts w:ascii="Times New Roman" w:eastAsia="宋体" w:hAnsi="Times New Roman" w:cs="MS Gothic"/>
          <w:sz w:val="24"/>
          <w:lang w:eastAsia="zh-CN"/>
        </w:rPr>
        <w:t>和</w:t>
      </w:r>
      <w:r w:rsidRPr="00581822">
        <w:rPr>
          <w:rFonts w:ascii="Times New Roman" w:eastAsia="宋体" w:hAnsi="Times New Roman"/>
          <w:sz w:val="24"/>
          <w:lang w:eastAsia="zh-CN"/>
        </w:rPr>
        <w:t>2870 cm⁻¹</w:t>
      </w:r>
      <w:r w:rsidRPr="00581822">
        <w:rPr>
          <w:rFonts w:ascii="Times New Roman" w:eastAsia="宋体" w:hAnsi="Times New Roman" w:cs="微软雅黑" w:hint="eastAsia"/>
          <w:sz w:val="24"/>
          <w:lang w:eastAsia="zh-CN"/>
        </w:rPr>
        <w:t>处</w:t>
      </w:r>
      <w:r w:rsidRPr="00581822">
        <w:rPr>
          <w:rFonts w:ascii="Times New Roman" w:eastAsia="宋体" w:hAnsi="Times New Roman" w:cs="MS Gothic"/>
          <w:sz w:val="24"/>
          <w:lang w:eastAsia="zh-CN"/>
        </w:rPr>
        <w:t>的</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称伸</w:t>
      </w:r>
      <w:r w:rsidRPr="00581822">
        <w:rPr>
          <w:rFonts w:ascii="Times New Roman" w:eastAsia="宋体" w:hAnsi="Times New Roman" w:cs="微软雅黑" w:hint="eastAsia"/>
          <w:sz w:val="24"/>
          <w:lang w:eastAsia="zh-CN"/>
        </w:rPr>
        <w:t>缩</w:t>
      </w:r>
      <w:r w:rsidRPr="00581822">
        <w:rPr>
          <w:rFonts w:ascii="Times New Roman" w:eastAsia="宋体" w:hAnsi="Times New Roman" w:cs="MS Gothic"/>
          <w:sz w:val="24"/>
          <w:lang w:eastAsia="zh-CN"/>
        </w:rPr>
        <w:t>振</w:t>
      </w:r>
      <w:r w:rsidRPr="00581822">
        <w:rPr>
          <w:rFonts w:ascii="Times New Roman" w:eastAsia="宋体" w:hAnsi="Times New Roman" w:cs="微软雅黑" w:hint="eastAsia"/>
          <w:sz w:val="24"/>
          <w:lang w:eastAsia="zh-CN"/>
        </w:rPr>
        <w:t>动</w:t>
      </w:r>
      <w:r w:rsidRPr="00581822">
        <w:rPr>
          <w:rFonts w:ascii="Times New Roman" w:eastAsia="宋体" w:hAnsi="Times New Roman" w:cs="MS Gothic"/>
          <w:sz w:val="24"/>
          <w:lang w:eastAsia="zh-CN"/>
        </w:rPr>
        <w:t>。四个</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w:t>
      </w:r>
      <w:r w:rsidRPr="00581822">
        <w:rPr>
          <w:rFonts w:ascii="Times New Roman" w:eastAsia="宋体" w:hAnsi="Times New Roman"/>
          <w:sz w:val="24"/>
          <w:lang w:eastAsia="zh-CN"/>
        </w:rPr>
        <w:t>asym/sym</w:t>
      </w:r>
      <w:r w:rsidRPr="00581822">
        <w:rPr>
          <w:rFonts w:ascii="Times New Roman" w:eastAsia="宋体" w:hAnsi="Times New Roman" w:hint="eastAsia"/>
          <w:sz w:val="24"/>
          <w:lang w:eastAsia="zh-CN"/>
        </w:rPr>
        <w:t>比</w:t>
      </w:r>
      <w:r w:rsidRPr="00581822">
        <w:rPr>
          <w:rFonts w:ascii="Times New Roman" w:eastAsia="宋体" w:hAnsi="Times New Roman" w:cs="微软雅黑" w:hint="eastAsia"/>
          <w:sz w:val="24"/>
          <w:lang w:eastAsia="zh-CN"/>
        </w:rPr>
        <w:t>值</w:t>
      </w:r>
      <w:r w:rsidRPr="00581822">
        <w:rPr>
          <w:rFonts w:ascii="Times New Roman" w:eastAsia="宋体" w:hAnsi="Times New Roman" w:cs="MS Gothic"/>
          <w:sz w:val="24"/>
          <w:lang w:eastAsia="zh-CN"/>
        </w:rPr>
        <w:t>在</w:t>
      </w:r>
      <w:r w:rsidRPr="00581822">
        <w:rPr>
          <w:rFonts w:ascii="Times New Roman" w:eastAsia="宋体" w:hAnsi="Times New Roman"/>
          <w:sz w:val="24"/>
          <w:lang w:eastAsia="zh-CN"/>
        </w:rPr>
        <w:t>1.29</w:t>
      </w:r>
      <w:r w:rsidRPr="00581822">
        <w:rPr>
          <w:rFonts w:ascii="Times New Roman" w:eastAsia="宋体" w:hAnsi="Times New Roman" w:hint="eastAsia"/>
          <w:sz w:val="24"/>
          <w:lang w:eastAsia="zh-CN"/>
        </w:rPr>
        <w:t>至</w:t>
      </w:r>
      <w:r w:rsidRPr="00581822">
        <w:rPr>
          <w:rFonts w:ascii="Times New Roman" w:eastAsia="宋体" w:hAnsi="Times New Roman"/>
          <w:sz w:val="24"/>
          <w:lang w:eastAsia="zh-CN"/>
        </w:rPr>
        <w:t>1.61</w:t>
      </w:r>
      <w:r w:rsidRPr="00581822">
        <w:rPr>
          <w:rFonts w:ascii="Times New Roman" w:eastAsia="宋体" w:hAnsi="Times New Roman" w:hint="eastAsia"/>
          <w:sz w:val="24"/>
          <w:lang w:eastAsia="zh-CN"/>
        </w:rPr>
        <w:t>之</w:t>
      </w:r>
      <w:r w:rsidRPr="00581822">
        <w:rPr>
          <w:rFonts w:ascii="Times New Roman" w:eastAsia="宋体" w:hAnsi="Times New Roman" w:cs="微软雅黑" w:hint="eastAsia"/>
          <w:sz w:val="24"/>
          <w:lang w:eastAsia="zh-CN"/>
        </w:rPr>
        <w:t>间</w:t>
      </w:r>
      <w:r w:rsidRPr="00581822">
        <w:rPr>
          <w:rFonts w:ascii="Times New Roman" w:eastAsia="宋体" w:hAnsi="Times New Roman" w:cs="MS Gothic"/>
          <w:sz w:val="24"/>
          <w:lang w:eastAsia="zh-CN"/>
        </w:rPr>
        <w:t>，符合</w:t>
      </w:r>
      <w:r w:rsidRPr="00581822">
        <w:rPr>
          <w:rFonts w:ascii="Times New Roman" w:eastAsia="宋体" w:hAnsi="Times New Roman" w:cs="微软雅黑" w:hint="eastAsia"/>
          <w:sz w:val="24"/>
          <w:lang w:eastAsia="zh-CN"/>
        </w:rPr>
        <w:t>长烷</w:t>
      </w:r>
      <w:r w:rsidRPr="00581822">
        <w:rPr>
          <w:rFonts w:ascii="Times New Roman" w:eastAsia="宋体" w:hAnsi="Times New Roman" w:cs="MS Gothic"/>
          <w:sz w:val="24"/>
          <w:lang w:eastAsia="zh-CN"/>
        </w:rPr>
        <w:t>基</w:t>
      </w:r>
      <w:r w:rsidRPr="00581822">
        <w:rPr>
          <w:rFonts w:ascii="Times New Roman" w:eastAsia="宋体" w:hAnsi="Times New Roman" w:cs="微软雅黑" w:hint="eastAsia"/>
          <w:sz w:val="24"/>
          <w:lang w:eastAsia="zh-CN"/>
        </w:rPr>
        <w:t>链</w:t>
      </w:r>
      <w:r w:rsidRPr="00581822">
        <w:rPr>
          <w:rFonts w:ascii="Times New Roman" w:eastAsia="宋体" w:hAnsi="Times New Roman" w:cs="MS Gothic"/>
          <w:sz w:val="24"/>
          <w:lang w:eastAsia="zh-CN"/>
        </w:rPr>
        <w:t>的</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构特征。以芳</w:t>
      </w:r>
      <w:r w:rsidRPr="00581822">
        <w:rPr>
          <w:rFonts w:ascii="Times New Roman" w:eastAsia="宋体" w:hAnsi="Times New Roman" w:cs="微软雅黑" w:hint="eastAsia"/>
          <w:sz w:val="24"/>
          <w:lang w:eastAsia="zh-CN"/>
        </w:rPr>
        <w:t>环为</w:t>
      </w:r>
      <w:r w:rsidRPr="00581822">
        <w:rPr>
          <w:rFonts w:ascii="Times New Roman" w:eastAsia="宋体" w:hAnsi="Times New Roman" w:cs="MS Gothic"/>
          <w:sz w:val="24"/>
          <w:lang w:eastAsia="zh-CN"/>
        </w:rPr>
        <w:t>内</w:t>
      </w:r>
      <w:r w:rsidRPr="00581822">
        <w:rPr>
          <w:rFonts w:ascii="Times New Roman" w:eastAsia="宋体" w:hAnsi="Times New Roman" w:cs="微软雅黑" w:hint="eastAsia"/>
          <w:sz w:val="24"/>
          <w:lang w:eastAsia="zh-CN"/>
        </w:rPr>
        <w:t>标</w:t>
      </w:r>
      <w:r w:rsidRPr="00581822">
        <w:rPr>
          <w:rFonts w:ascii="Times New Roman" w:eastAsia="宋体" w:hAnsi="Times New Roman" w:cs="MS Gothic"/>
          <w:sz w:val="24"/>
          <w:lang w:eastAsia="zh-CN"/>
        </w:rPr>
        <w:t>校正后，</w:t>
      </w:r>
      <w:r w:rsidRPr="00581822">
        <w:rPr>
          <w:rFonts w:ascii="Times New Roman" w:eastAsia="宋体" w:hAnsi="Times New Roman"/>
          <w:sz w:val="24"/>
          <w:lang w:eastAsia="zh-CN"/>
        </w:rPr>
        <w:t>C-H</w:t>
      </w:r>
      <w:r w:rsidRPr="00581822">
        <w:rPr>
          <w:rFonts w:ascii="Times New Roman" w:eastAsia="宋体" w:hAnsi="Times New Roman" w:hint="eastAsia"/>
          <w:sz w:val="24"/>
          <w:lang w:eastAsia="zh-CN"/>
        </w:rPr>
        <w:t>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含量随分子量的</w:t>
      </w:r>
      <w:r w:rsidRPr="00581822">
        <w:rPr>
          <w:rFonts w:ascii="Times New Roman" w:eastAsia="宋体" w:hAnsi="Times New Roman" w:cs="微软雅黑" w:hint="eastAsia"/>
          <w:sz w:val="24"/>
          <w:lang w:eastAsia="zh-CN"/>
        </w:rPr>
        <w:t>变</w:t>
      </w:r>
      <w:r w:rsidRPr="00581822">
        <w:rPr>
          <w:rFonts w:ascii="Times New Roman" w:eastAsia="宋体" w:hAnsi="Times New Roman" w:cs="MS Gothic"/>
          <w:sz w:val="24"/>
          <w:lang w:eastAsia="zh-CN"/>
        </w:rPr>
        <w:t>化</w:t>
      </w:r>
      <w:r w:rsidRPr="00581822">
        <w:rPr>
          <w:rFonts w:ascii="Times New Roman" w:eastAsia="宋体" w:hAnsi="Times New Roman" w:cs="微软雅黑" w:hint="eastAsia"/>
          <w:sz w:val="24"/>
          <w:lang w:eastAsia="zh-CN"/>
        </w:rPr>
        <w:t>规</w:t>
      </w:r>
      <w:r w:rsidRPr="00581822">
        <w:rPr>
          <w:rFonts w:ascii="Times New Roman" w:eastAsia="宋体" w:hAnsi="Times New Roman" w:cs="MS Gothic"/>
          <w:sz w:val="24"/>
          <w:lang w:eastAsia="zh-CN"/>
        </w:rPr>
        <w:t>律与</w:t>
      </w:r>
      <w:r w:rsidRPr="00581822">
        <w:rPr>
          <w:rFonts w:ascii="Times New Roman" w:eastAsia="宋体" w:hAnsi="Times New Roman"/>
          <w:sz w:val="24"/>
          <w:lang w:eastAsia="zh-CN"/>
        </w:rPr>
        <w:t>O-H</w:t>
      </w:r>
      <w:r w:rsidRPr="00581822">
        <w:rPr>
          <w:rFonts w:ascii="Times New Roman" w:eastAsia="宋体" w:hAnsi="Times New Roman" w:cs="微软雅黑" w:hint="eastAsia"/>
          <w:sz w:val="24"/>
          <w:lang w:eastAsia="zh-CN"/>
        </w:rPr>
        <w:t>类</w:t>
      </w:r>
      <w:r w:rsidRPr="00581822">
        <w:rPr>
          <w:rFonts w:ascii="Times New Roman" w:eastAsia="宋体" w:hAnsi="Times New Roman" w:cs="MS Gothic"/>
          <w:sz w:val="24"/>
          <w:lang w:eastAsia="zh-CN"/>
        </w:rPr>
        <w:t>似，其中</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分的比</w:t>
      </w:r>
      <w:r w:rsidRPr="00581822">
        <w:rPr>
          <w:rFonts w:ascii="Times New Roman" w:eastAsia="宋体" w:hAnsi="Times New Roman" w:cs="微软雅黑" w:hint="eastAsia"/>
          <w:sz w:val="24"/>
          <w:lang w:eastAsia="zh-CN"/>
        </w:rPr>
        <w:t>值</w:t>
      </w:r>
      <w:r w:rsidRPr="00581822">
        <w:rPr>
          <w:rFonts w:ascii="Times New Roman" w:eastAsia="宋体" w:hAnsi="Times New Roman" w:cs="MS Gothic"/>
          <w:sz w:val="24"/>
          <w:lang w:eastAsia="zh-CN"/>
        </w:rPr>
        <w:t>最低（</w:t>
      </w:r>
      <w:r w:rsidRPr="00581822">
        <w:rPr>
          <w:rFonts w:ascii="Times New Roman" w:eastAsia="宋体" w:hAnsi="Times New Roman"/>
          <w:sz w:val="24"/>
          <w:lang w:eastAsia="zh-CN"/>
        </w:rPr>
        <w:t>1.85</w:t>
      </w:r>
      <w:r w:rsidRPr="00581822">
        <w:rPr>
          <w:rFonts w:ascii="Times New Roman" w:eastAsia="宋体" w:hAnsi="Times New Roman" w:hint="eastAsia"/>
          <w:sz w:val="24"/>
          <w:lang w:eastAsia="zh-CN"/>
        </w:rPr>
        <w:t>），表明其脂肪族</w:t>
      </w:r>
      <w:r w:rsidRPr="00581822">
        <w:rPr>
          <w:rFonts w:ascii="Times New Roman" w:eastAsia="宋体" w:hAnsi="Times New Roman" w:cs="微软雅黑" w:hint="eastAsia"/>
          <w:sz w:val="24"/>
          <w:lang w:eastAsia="zh-CN"/>
        </w:rPr>
        <w:t>侧链</w:t>
      </w:r>
      <w:r w:rsidRPr="00581822">
        <w:rPr>
          <w:rFonts w:ascii="Times New Roman" w:eastAsia="宋体" w:hAnsi="Times New Roman" w:cs="MS Gothic"/>
          <w:sz w:val="24"/>
          <w:lang w:eastAsia="zh-CN"/>
        </w:rPr>
        <w:t>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于芳</w:t>
      </w:r>
      <w:r w:rsidRPr="00581822">
        <w:rPr>
          <w:rFonts w:ascii="Times New Roman" w:eastAsia="宋体" w:hAnsi="Times New Roman" w:cs="微软雅黑" w:hint="eastAsia"/>
          <w:sz w:val="24"/>
          <w:lang w:eastAsia="zh-CN"/>
        </w:rPr>
        <w:t>环</w:t>
      </w:r>
      <w:r w:rsidRPr="00581822">
        <w:rPr>
          <w:rFonts w:ascii="Times New Roman" w:eastAsia="宋体" w:hAnsi="Times New Roman" w:cs="MS Gothic"/>
          <w:sz w:val="24"/>
          <w:lang w:eastAsia="zh-CN"/>
        </w:rPr>
        <w:t>的比例最小。</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hint="eastAsia"/>
          <w:sz w:val="24"/>
          <w:lang w:eastAsia="zh-CN"/>
        </w:rPr>
        <w:t>在</w:t>
      </w:r>
      <w:r w:rsidRPr="00581822">
        <w:rPr>
          <w:rFonts w:ascii="Times New Roman" w:eastAsia="宋体" w:hAnsi="Times New Roman"/>
          <w:sz w:val="24"/>
          <w:lang w:eastAsia="zh-CN"/>
        </w:rPr>
        <w:t>1682 cm⁻¹</w:t>
      </w:r>
      <w:r w:rsidRPr="00581822">
        <w:rPr>
          <w:rFonts w:ascii="Times New Roman" w:eastAsia="宋体" w:hAnsi="Times New Roman" w:cs="微软雅黑" w:hint="eastAsia"/>
          <w:sz w:val="24"/>
          <w:lang w:eastAsia="zh-CN"/>
        </w:rPr>
        <w:t>处观</w:t>
      </w:r>
      <w:r w:rsidRPr="00581822">
        <w:rPr>
          <w:rFonts w:ascii="Times New Roman" w:eastAsia="宋体" w:hAnsi="Times New Roman" w:cs="MS Gothic"/>
          <w:sz w:val="24"/>
          <w:lang w:eastAsia="zh-CN"/>
        </w:rPr>
        <w:t>察到</w:t>
      </w:r>
      <w:r w:rsidRPr="00581822">
        <w:rPr>
          <w:rFonts w:ascii="Times New Roman" w:eastAsia="宋体" w:hAnsi="Times New Roman" w:cs="微软雅黑" w:hint="eastAsia"/>
          <w:sz w:val="24"/>
          <w:lang w:eastAsia="zh-CN"/>
        </w:rPr>
        <w:t>归</w:t>
      </w:r>
      <w:r w:rsidRPr="00581822">
        <w:rPr>
          <w:rFonts w:ascii="Times New Roman" w:eastAsia="宋体" w:hAnsi="Times New Roman" w:cs="MS Gothic"/>
          <w:sz w:val="24"/>
          <w:lang w:eastAsia="zh-CN"/>
        </w:rPr>
        <w:t>属于非共</w:t>
      </w:r>
      <w:r w:rsidRPr="00581822">
        <w:rPr>
          <w:rFonts w:ascii="Times New Roman" w:eastAsia="宋体" w:hAnsi="Times New Roman" w:cs="微软雅黑" w:hint="eastAsia"/>
          <w:sz w:val="24"/>
          <w:lang w:eastAsia="zh-CN"/>
        </w:rPr>
        <w:t>轭羰</w:t>
      </w:r>
      <w:r w:rsidRPr="00581822">
        <w:rPr>
          <w:rFonts w:ascii="Times New Roman" w:eastAsia="宋体" w:hAnsi="Times New Roman" w:cs="MS Gothic"/>
          <w:sz w:val="24"/>
          <w:lang w:eastAsia="zh-CN"/>
        </w:rPr>
        <w:t>基</w:t>
      </w:r>
      <w:r w:rsidRPr="00581822">
        <w:rPr>
          <w:rFonts w:ascii="Times New Roman" w:eastAsia="宋体" w:hAnsi="Times New Roman"/>
          <w:sz w:val="24"/>
          <w:lang w:eastAsia="zh-CN"/>
        </w:rPr>
        <w:t>/</w:t>
      </w:r>
      <w:r w:rsidRPr="00581822">
        <w:rPr>
          <w:rFonts w:ascii="Times New Roman" w:eastAsia="宋体" w:hAnsi="Times New Roman" w:cs="微软雅黑" w:hint="eastAsia"/>
          <w:sz w:val="24"/>
          <w:lang w:eastAsia="zh-CN"/>
        </w:rPr>
        <w:t>羧</w:t>
      </w:r>
      <w:r w:rsidRPr="00581822">
        <w:rPr>
          <w:rFonts w:ascii="Times New Roman" w:eastAsia="宋体" w:hAnsi="Times New Roman" w:cs="MS Gothic"/>
          <w:sz w:val="24"/>
          <w:lang w:eastAsia="zh-CN"/>
        </w:rPr>
        <w:t>基的</w:t>
      </w:r>
      <w:r w:rsidRPr="00581822">
        <w:rPr>
          <w:rFonts w:ascii="Times New Roman" w:eastAsia="宋体" w:hAnsi="Times New Roman"/>
          <w:sz w:val="24"/>
          <w:lang w:eastAsia="zh-CN"/>
        </w:rPr>
        <w:t>C=O</w:t>
      </w:r>
      <w:r w:rsidRPr="00581822">
        <w:rPr>
          <w:rFonts w:ascii="Times New Roman" w:eastAsia="宋体" w:hAnsi="Times New Roman" w:hint="eastAsia"/>
          <w:sz w:val="24"/>
          <w:lang w:eastAsia="zh-CN"/>
        </w:rPr>
        <w:t>伸</w:t>
      </w:r>
      <w:r w:rsidRPr="00581822">
        <w:rPr>
          <w:rFonts w:ascii="Times New Roman" w:eastAsia="宋体" w:hAnsi="Times New Roman" w:cs="微软雅黑" w:hint="eastAsia"/>
          <w:sz w:val="24"/>
          <w:lang w:eastAsia="zh-CN"/>
        </w:rPr>
        <w:t>缩</w:t>
      </w:r>
      <w:r w:rsidRPr="00581822">
        <w:rPr>
          <w:rFonts w:ascii="Times New Roman" w:eastAsia="宋体" w:hAnsi="Times New Roman" w:cs="MS Gothic"/>
          <w:sz w:val="24"/>
          <w:lang w:eastAsia="zh-CN"/>
        </w:rPr>
        <w:t>振</w:t>
      </w:r>
      <w:r w:rsidRPr="00581822">
        <w:rPr>
          <w:rFonts w:ascii="Times New Roman" w:eastAsia="宋体" w:hAnsi="Times New Roman" w:cs="微软雅黑" w:hint="eastAsia"/>
          <w:sz w:val="24"/>
          <w:lang w:eastAsia="zh-CN"/>
        </w:rPr>
        <w:t>动</w:t>
      </w:r>
      <w:r w:rsidRPr="00581822">
        <w:rPr>
          <w:rFonts w:ascii="Times New Roman" w:eastAsia="宋体" w:hAnsi="Times New Roman" w:cs="MS Gothic"/>
          <w:sz w:val="24"/>
          <w:lang w:eastAsia="zh-CN"/>
        </w:rPr>
        <w:t>峰。</w:t>
      </w:r>
      <w:r w:rsidRPr="00581822">
        <w:rPr>
          <w:rFonts w:ascii="Times New Roman" w:eastAsia="宋体" w:hAnsi="Times New Roman"/>
          <w:sz w:val="24"/>
          <w:lang w:eastAsia="zh-CN"/>
        </w:rPr>
        <w:t>C=O</w:t>
      </w:r>
      <w:r w:rsidRPr="00581822">
        <w:rPr>
          <w:rFonts w:ascii="Times New Roman" w:eastAsia="宋体" w:hAnsi="Times New Roman" w:hint="eastAsia"/>
          <w:sz w:val="24"/>
          <w:lang w:eastAsia="zh-CN"/>
        </w:rPr>
        <w:t>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含量（</w:t>
      </w:r>
      <w:r w:rsidRPr="00581822">
        <w:rPr>
          <w:rFonts w:ascii="Times New Roman" w:eastAsia="宋体" w:hAnsi="Times New Roman"/>
          <w:sz w:val="24"/>
          <w:lang w:eastAsia="zh-CN"/>
        </w:rPr>
        <w:t>A₁₆₈₂/A₁₅₁₂</w:t>
      </w:r>
      <w:r w:rsidRPr="00581822">
        <w:rPr>
          <w:rFonts w:ascii="Times New Roman" w:eastAsia="宋体" w:hAnsi="Times New Roman" w:hint="eastAsia"/>
          <w:sz w:val="24"/>
          <w:lang w:eastAsia="zh-CN"/>
        </w:rPr>
        <w:t>）在</w:t>
      </w:r>
      <w:r w:rsidRPr="00581822">
        <w:rPr>
          <w:rFonts w:ascii="Times New Roman" w:eastAsia="宋体" w:hAnsi="Times New Roman"/>
          <w:sz w:val="24"/>
          <w:lang w:eastAsia="zh-CN"/>
        </w:rPr>
        <w:t>L5</w:t>
      </w:r>
      <w:r w:rsidRPr="00581822">
        <w:rPr>
          <w:rFonts w:ascii="Times New Roman" w:eastAsia="宋体" w:hAnsi="Times New Roman" w:hint="eastAsia"/>
          <w:sz w:val="24"/>
          <w:lang w:eastAsia="zh-CN"/>
        </w:rPr>
        <w:t>和</w:t>
      </w:r>
      <w:r w:rsidRPr="00581822">
        <w:rPr>
          <w:rFonts w:ascii="Times New Roman" w:eastAsia="宋体" w:hAnsi="Times New Roman"/>
          <w:sz w:val="24"/>
          <w:lang w:eastAsia="zh-CN"/>
        </w:rPr>
        <w:t>L10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分中分</w:t>
      </w:r>
      <w:r w:rsidRPr="00581822">
        <w:rPr>
          <w:rFonts w:ascii="Times New Roman" w:eastAsia="宋体" w:hAnsi="Times New Roman" w:cs="微软雅黑" w:hint="eastAsia"/>
          <w:sz w:val="24"/>
          <w:lang w:eastAsia="zh-CN"/>
        </w:rPr>
        <w:t>别为</w:t>
      </w:r>
      <w:r w:rsidRPr="00581822">
        <w:rPr>
          <w:rFonts w:ascii="Times New Roman" w:eastAsia="宋体" w:hAnsi="Times New Roman"/>
          <w:sz w:val="24"/>
          <w:lang w:eastAsia="zh-CN"/>
        </w:rPr>
        <w:t>1.98</w:t>
      </w:r>
      <w:r w:rsidRPr="00581822">
        <w:rPr>
          <w:rFonts w:ascii="Times New Roman" w:eastAsia="宋体" w:hAnsi="Times New Roman" w:hint="eastAsia"/>
          <w:sz w:val="24"/>
          <w:lang w:eastAsia="zh-CN"/>
        </w:rPr>
        <w:t>和</w:t>
      </w:r>
      <w:r w:rsidRPr="00581822">
        <w:rPr>
          <w:rFonts w:ascii="Times New Roman" w:eastAsia="宋体" w:hAnsi="Times New Roman"/>
          <w:sz w:val="24"/>
          <w:lang w:eastAsia="zh-CN"/>
        </w:rPr>
        <w:t>1.93</w:t>
      </w:r>
      <w:r w:rsidRPr="00581822">
        <w:rPr>
          <w:rFonts w:ascii="Times New Roman" w:eastAsia="宋体" w:hAnsi="Times New Roman" w:hint="eastAsia"/>
          <w:sz w:val="24"/>
          <w:lang w:eastAsia="zh-CN"/>
        </w:rPr>
        <w:t>，在</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分中</w:t>
      </w:r>
      <w:r w:rsidRPr="00581822">
        <w:rPr>
          <w:rFonts w:ascii="Times New Roman" w:eastAsia="宋体" w:hAnsi="Times New Roman" w:cs="微软雅黑" w:hint="eastAsia"/>
          <w:sz w:val="24"/>
          <w:lang w:eastAsia="zh-CN"/>
        </w:rPr>
        <w:t>显</w:t>
      </w:r>
      <w:r w:rsidRPr="00581822">
        <w:rPr>
          <w:rFonts w:ascii="Times New Roman" w:eastAsia="宋体" w:hAnsi="Times New Roman" w:cs="MS Gothic"/>
          <w:sz w:val="24"/>
          <w:lang w:eastAsia="zh-CN"/>
        </w:rPr>
        <w:t>著降低至</w:t>
      </w:r>
      <w:r w:rsidRPr="00581822">
        <w:rPr>
          <w:rFonts w:ascii="Times New Roman" w:eastAsia="宋体" w:hAnsi="Times New Roman"/>
          <w:sz w:val="24"/>
          <w:lang w:eastAsia="zh-CN"/>
        </w:rPr>
        <w:t>1.06</w:t>
      </w:r>
      <w:r w:rsidRPr="00581822">
        <w:rPr>
          <w:rFonts w:ascii="Times New Roman" w:eastAsia="宋体" w:hAnsi="Times New Roman" w:hint="eastAsia"/>
          <w:sz w:val="24"/>
          <w:lang w:eastAsia="zh-CN"/>
        </w:rPr>
        <w:t>，而在</w:t>
      </w:r>
      <w:r w:rsidRPr="00581822">
        <w:rPr>
          <w:rFonts w:ascii="Times New Roman" w:eastAsia="宋体" w:hAnsi="Times New Roman"/>
          <w:sz w:val="24"/>
          <w:lang w:eastAsia="zh-CN"/>
        </w:rPr>
        <w:t>L100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分中又回升至</w:t>
      </w:r>
      <w:r w:rsidRPr="00581822">
        <w:rPr>
          <w:rFonts w:ascii="Times New Roman" w:eastAsia="宋体" w:hAnsi="Times New Roman"/>
          <w:sz w:val="24"/>
          <w:lang w:eastAsia="zh-CN"/>
        </w:rPr>
        <w:t>1.98</w:t>
      </w:r>
      <w:r w:rsidRPr="00581822">
        <w:rPr>
          <w:rFonts w:ascii="Times New Roman" w:eastAsia="宋体" w:hAnsi="Times New Roman" w:hint="eastAsia"/>
          <w:sz w:val="24"/>
          <w:lang w:eastAsia="zh-CN"/>
        </w:rPr>
        <w:t>。低分子量</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较</w:t>
      </w:r>
      <w:r w:rsidRPr="00581822">
        <w:rPr>
          <w:rFonts w:ascii="Times New Roman" w:eastAsia="宋体" w:hAnsi="Times New Roman" w:cs="MS Gothic"/>
          <w:sz w:val="24"/>
          <w:lang w:eastAsia="zh-CN"/>
        </w:rPr>
        <w:t>高的</w:t>
      </w:r>
      <w:r w:rsidRPr="00581822">
        <w:rPr>
          <w:rFonts w:ascii="Times New Roman" w:eastAsia="宋体" w:hAnsi="Times New Roman"/>
          <w:sz w:val="24"/>
          <w:lang w:eastAsia="zh-CN"/>
        </w:rPr>
        <w:t>C=O</w:t>
      </w:r>
      <w:r w:rsidRPr="00581822">
        <w:rPr>
          <w:rFonts w:ascii="Times New Roman" w:eastAsia="宋体" w:hAnsi="Times New Roman" w:hint="eastAsia"/>
          <w:sz w:val="24"/>
          <w:lang w:eastAsia="zh-CN"/>
        </w:rPr>
        <w:t>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含量与其在降解</w:t>
      </w:r>
      <w:r w:rsidRPr="00581822">
        <w:rPr>
          <w:rFonts w:ascii="Times New Roman" w:eastAsia="宋体" w:hAnsi="Times New Roman" w:cs="微软雅黑" w:hint="eastAsia"/>
          <w:sz w:val="24"/>
          <w:lang w:eastAsia="zh-CN"/>
        </w:rPr>
        <w:t>过</w:t>
      </w:r>
      <w:r w:rsidRPr="00581822">
        <w:rPr>
          <w:rFonts w:ascii="Times New Roman" w:eastAsia="宋体" w:hAnsi="Times New Roman" w:cs="MS Gothic"/>
          <w:sz w:val="24"/>
          <w:lang w:eastAsia="zh-CN"/>
        </w:rPr>
        <w:t>程中形成的氧化</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构有关，而</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较</w:t>
      </w:r>
      <w:r w:rsidRPr="00581822">
        <w:rPr>
          <w:rFonts w:ascii="Times New Roman" w:eastAsia="宋体" w:hAnsi="Times New Roman" w:cs="MS Gothic"/>
          <w:sz w:val="24"/>
          <w:lang w:eastAsia="zh-CN"/>
        </w:rPr>
        <w:t>低的</w:t>
      </w:r>
      <w:r w:rsidRPr="00581822">
        <w:rPr>
          <w:rFonts w:ascii="Times New Roman" w:eastAsia="宋体" w:hAnsi="Times New Roman"/>
          <w:sz w:val="24"/>
          <w:lang w:eastAsia="zh-CN"/>
        </w:rPr>
        <w:t>C=O</w:t>
      </w:r>
      <w:r w:rsidRPr="00581822">
        <w:rPr>
          <w:rFonts w:ascii="Times New Roman" w:eastAsia="宋体" w:hAnsi="Times New Roman" w:hint="eastAsia"/>
          <w:sz w:val="24"/>
          <w:lang w:eastAsia="zh-CN"/>
        </w:rPr>
        <w:t>含量</w:t>
      </w:r>
      <w:r w:rsidRPr="00581822">
        <w:rPr>
          <w:rFonts w:ascii="Times New Roman" w:eastAsia="宋体" w:hAnsi="Times New Roman" w:cs="微软雅黑" w:hint="eastAsia"/>
          <w:sz w:val="24"/>
          <w:lang w:eastAsia="zh-CN"/>
        </w:rPr>
        <w:t>则</w:t>
      </w:r>
      <w:r w:rsidRPr="00581822">
        <w:rPr>
          <w:rFonts w:ascii="Times New Roman" w:eastAsia="宋体" w:hAnsi="Times New Roman" w:cs="MS Gothic"/>
          <w:sz w:val="24"/>
          <w:lang w:eastAsia="zh-CN"/>
        </w:rPr>
        <w:t>从</w:t>
      </w:r>
      <w:r w:rsidRPr="00581822">
        <w:rPr>
          <w:rFonts w:ascii="Times New Roman" w:eastAsia="宋体" w:hAnsi="Times New Roman" w:cs="微软雅黑" w:hint="eastAsia"/>
          <w:sz w:val="24"/>
          <w:lang w:eastAsia="zh-CN"/>
        </w:rPr>
        <w:t>侧</w:t>
      </w:r>
      <w:r w:rsidRPr="00581822">
        <w:rPr>
          <w:rFonts w:ascii="Times New Roman" w:eastAsia="宋体" w:hAnsi="Times New Roman" w:cs="MS Gothic"/>
          <w:sz w:val="24"/>
          <w:lang w:eastAsia="zh-CN"/>
        </w:rPr>
        <w:t>面印</w:t>
      </w:r>
      <w:r w:rsidRPr="00581822">
        <w:rPr>
          <w:rFonts w:ascii="Times New Roman" w:eastAsia="宋体" w:hAnsi="Times New Roman" w:cs="微软雅黑" w:hint="eastAsia"/>
          <w:sz w:val="24"/>
          <w:lang w:eastAsia="zh-CN"/>
        </w:rPr>
        <w:t>证</w:t>
      </w:r>
      <w:r w:rsidRPr="00581822">
        <w:rPr>
          <w:rFonts w:ascii="Times New Roman" w:eastAsia="宋体" w:hAnsi="Times New Roman" w:cs="MS Gothic"/>
          <w:sz w:val="24"/>
          <w:lang w:eastAsia="zh-CN"/>
        </w:rPr>
        <w:t>了其</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构完整性</w:t>
      </w:r>
      <w:r w:rsidRPr="00581822">
        <w:rPr>
          <w:rFonts w:ascii="Times New Roman" w:eastAsia="宋体" w:hAnsi="Times New Roman" w:cs="微软雅黑" w:hint="eastAsia"/>
          <w:sz w:val="24"/>
          <w:lang w:eastAsia="zh-CN"/>
        </w:rPr>
        <w:t>较</w:t>
      </w:r>
      <w:r w:rsidRPr="00581822">
        <w:rPr>
          <w:rFonts w:ascii="Times New Roman" w:eastAsia="宋体" w:hAnsi="Times New Roman" w:cs="MS Gothic"/>
          <w:sz w:val="24"/>
          <w:lang w:eastAsia="zh-CN"/>
        </w:rPr>
        <w:t>高。</w:t>
      </w:r>
    </w:p>
    <w:p w:rsid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hint="eastAsia"/>
          <w:sz w:val="24"/>
          <w:lang w:eastAsia="zh-CN"/>
        </w:rPr>
        <w:t>芳</w:t>
      </w:r>
      <w:r w:rsidRPr="00581822">
        <w:rPr>
          <w:rFonts w:ascii="Times New Roman" w:eastAsia="宋体" w:hAnsi="Times New Roman" w:cs="微软雅黑" w:hint="eastAsia"/>
          <w:sz w:val="24"/>
          <w:lang w:eastAsia="zh-CN"/>
        </w:rPr>
        <w:t>环</w:t>
      </w:r>
      <w:r w:rsidRPr="00581822">
        <w:rPr>
          <w:rFonts w:ascii="Times New Roman" w:eastAsia="宋体" w:hAnsi="Times New Roman" w:cs="MS Gothic"/>
          <w:sz w:val="24"/>
          <w:lang w:eastAsia="zh-CN"/>
        </w:rPr>
        <w:t>骨架振</w:t>
      </w:r>
      <w:r w:rsidRPr="00581822">
        <w:rPr>
          <w:rFonts w:ascii="Times New Roman" w:eastAsia="宋体" w:hAnsi="Times New Roman" w:cs="微软雅黑" w:hint="eastAsia"/>
          <w:sz w:val="24"/>
          <w:lang w:eastAsia="zh-CN"/>
        </w:rPr>
        <w:t>动</w:t>
      </w:r>
      <w:r w:rsidRPr="00581822">
        <w:rPr>
          <w:rFonts w:ascii="Times New Roman" w:eastAsia="宋体" w:hAnsi="Times New Roman" w:cs="MS Gothic"/>
          <w:sz w:val="24"/>
          <w:lang w:eastAsia="zh-CN"/>
        </w:rPr>
        <w:t>区域（</w:t>
      </w:r>
      <w:r w:rsidRPr="00581822">
        <w:rPr>
          <w:rFonts w:ascii="Times New Roman" w:eastAsia="宋体" w:hAnsi="Times New Roman"/>
          <w:sz w:val="24"/>
          <w:lang w:eastAsia="zh-CN"/>
        </w:rPr>
        <w:t>1400–1620 cm⁻¹</w:t>
      </w:r>
      <w:r w:rsidRPr="00581822">
        <w:rPr>
          <w:rFonts w:ascii="Times New Roman" w:eastAsia="宋体" w:hAnsi="Times New Roman" w:hint="eastAsia"/>
          <w:sz w:val="24"/>
          <w:lang w:eastAsia="zh-CN"/>
        </w:rPr>
        <w:t>）清晰呈</w:t>
      </w:r>
      <w:r w:rsidRPr="00581822">
        <w:rPr>
          <w:rFonts w:ascii="Times New Roman" w:eastAsia="宋体" w:hAnsi="Times New Roman" w:cs="微软雅黑" w:hint="eastAsia"/>
          <w:sz w:val="24"/>
          <w:lang w:eastAsia="zh-CN"/>
        </w:rPr>
        <w:t>现</w:t>
      </w:r>
      <w:r w:rsidRPr="00581822">
        <w:rPr>
          <w:rFonts w:ascii="Times New Roman" w:eastAsia="宋体" w:hAnsi="Times New Roman" w:cs="MS Gothic"/>
          <w:sz w:val="24"/>
          <w:lang w:eastAsia="zh-CN"/>
        </w:rPr>
        <w:t>了木</w:t>
      </w:r>
      <w:r w:rsidRPr="00581822">
        <w:rPr>
          <w:rFonts w:ascii="Times New Roman" w:eastAsia="宋体" w:hAnsi="Times New Roman" w:cs="微软雅黑" w:hint="eastAsia"/>
          <w:sz w:val="24"/>
          <w:lang w:eastAsia="zh-CN"/>
        </w:rPr>
        <w:t>质</w:t>
      </w:r>
      <w:r w:rsidRPr="00581822">
        <w:rPr>
          <w:rFonts w:ascii="Times New Roman" w:eastAsia="宋体" w:hAnsi="Times New Roman" w:cs="MS Gothic"/>
          <w:sz w:val="24"/>
          <w:lang w:eastAsia="zh-CN"/>
        </w:rPr>
        <w:t>素的三</w:t>
      </w:r>
      <w:r w:rsidRPr="00581822">
        <w:rPr>
          <w:rFonts w:ascii="Times New Roman" w:eastAsia="宋体" w:hAnsi="Times New Roman" w:cs="微软雅黑" w:hint="eastAsia"/>
          <w:sz w:val="24"/>
          <w:lang w:eastAsia="zh-CN"/>
        </w:rPr>
        <w:t>组</w:t>
      </w:r>
      <w:r w:rsidRPr="00581822">
        <w:rPr>
          <w:rFonts w:ascii="Times New Roman" w:eastAsia="宋体" w:hAnsi="Times New Roman" w:cs="MS Gothic"/>
          <w:sz w:val="24"/>
          <w:lang w:eastAsia="zh-CN"/>
        </w:rPr>
        <w:t>特征吸收峰：</w:t>
      </w:r>
      <w:r w:rsidRPr="00581822">
        <w:rPr>
          <w:rFonts w:ascii="Times New Roman" w:eastAsia="宋体" w:hAnsi="Times New Roman"/>
          <w:sz w:val="24"/>
          <w:lang w:eastAsia="zh-CN"/>
        </w:rPr>
        <w:t>1620 cm⁻¹</w:t>
      </w:r>
      <w:r w:rsidRPr="00581822">
        <w:rPr>
          <w:rFonts w:ascii="Times New Roman" w:eastAsia="宋体" w:hAnsi="Times New Roman" w:hint="eastAsia"/>
          <w:sz w:val="24"/>
          <w:lang w:eastAsia="zh-CN"/>
        </w:rPr>
        <w:t>、</w:t>
      </w:r>
      <w:r w:rsidRPr="00581822">
        <w:rPr>
          <w:rFonts w:ascii="Times New Roman" w:eastAsia="宋体" w:hAnsi="Times New Roman"/>
          <w:sz w:val="24"/>
          <w:lang w:eastAsia="zh-CN"/>
        </w:rPr>
        <w:t>1512 cm⁻¹</w:t>
      </w:r>
      <w:r w:rsidRPr="00581822">
        <w:rPr>
          <w:rFonts w:ascii="Times New Roman" w:eastAsia="宋体" w:hAnsi="Times New Roman" w:hint="eastAsia"/>
          <w:sz w:val="24"/>
          <w:lang w:eastAsia="zh-CN"/>
        </w:rPr>
        <w:t>和</w:t>
      </w:r>
      <w:r w:rsidRPr="00581822">
        <w:rPr>
          <w:rFonts w:ascii="Times New Roman" w:eastAsia="宋体" w:hAnsi="Times New Roman" w:cs="微软雅黑" w:hint="eastAsia"/>
          <w:sz w:val="24"/>
          <w:lang w:eastAsia="zh-CN"/>
        </w:rPr>
        <w:t>约</w:t>
      </w:r>
      <w:r w:rsidRPr="00581822">
        <w:rPr>
          <w:rFonts w:ascii="Times New Roman" w:eastAsia="宋体" w:hAnsi="Times New Roman"/>
          <w:sz w:val="24"/>
          <w:lang w:eastAsia="zh-CN"/>
        </w:rPr>
        <w:t>1404 cm⁻¹</w:t>
      </w:r>
      <w:r w:rsidRPr="00581822">
        <w:rPr>
          <w:rFonts w:ascii="Times New Roman" w:eastAsia="宋体" w:hAnsi="Times New Roman" w:hint="eastAsia"/>
          <w:sz w:val="24"/>
          <w:lang w:eastAsia="zh-CN"/>
        </w:rPr>
        <w:t>。其中，</w:t>
      </w:r>
      <w:r w:rsidRPr="00581822">
        <w:rPr>
          <w:rFonts w:ascii="Times New Roman" w:eastAsia="宋体" w:hAnsi="Times New Roman"/>
          <w:sz w:val="24"/>
          <w:lang w:eastAsia="zh-CN"/>
        </w:rPr>
        <w:t>1512 cm⁻¹</w:t>
      </w:r>
      <w:r w:rsidRPr="00581822">
        <w:rPr>
          <w:rFonts w:ascii="Times New Roman" w:eastAsia="宋体" w:hAnsi="Times New Roman" w:cs="微软雅黑" w:hint="eastAsia"/>
          <w:sz w:val="24"/>
          <w:lang w:eastAsia="zh-CN"/>
        </w:rPr>
        <w:t>处</w:t>
      </w:r>
      <w:r w:rsidRPr="00581822">
        <w:rPr>
          <w:rFonts w:ascii="Times New Roman" w:eastAsia="宋体" w:hAnsi="Times New Roman" w:cs="MS Gothic"/>
          <w:sz w:val="24"/>
          <w:lang w:eastAsia="zh-CN"/>
        </w:rPr>
        <w:t>的芳</w:t>
      </w:r>
      <w:r w:rsidRPr="00581822">
        <w:rPr>
          <w:rFonts w:ascii="Times New Roman" w:eastAsia="宋体" w:hAnsi="Times New Roman" w:cs="微软雅黑" w:hint="eastAsia"/>
          <w:sz w:val="24"/>
          <w:lang w:eastAsia="zh-CN"/>
        </w:rPr>
        <w:t>环</w:t>
      </w:r>
      <w:r w:rsidRPr="00581822">
        <w:rPr>
          <w:rFonts w:ascii="Times New Roman" w:eastAsia="宋体" w:hAnsi="Times New Roman" w:cs="MS Gothic"/>
          <w:sz w:val="24"/>
          <w:lang w:eastAsia="zh-CN"/>
        </w:rPr>
        <w:t>骨架振</w:t>
      </w:r>
      <w:r w:rsidRPr="00581822">
        <w:rPr>
          <w:rFonts w:ascii="Times New Roman" w:eastAsia="宋体" w:hAnsi="Times New Roman" w:cs="微软雅黑" w:hint="eastAsia"/>
          <w:sz w:val="24"/>
          <w:lang w:eastAsia="zh-CN"/>
        </w:rPr>
        <w:t>动</w:t>
      </w:r>
      <w:r w:rsidRPr="00581822">
        <w:rPr>
          <w:rFonts w:ascii="Times New Roman" w:eastAsia="宋体" w:hAnsi="Times New Roman" w:cs="MS Gothic"/>
          <w:sz w:val="24"/>
          <w:lang w:eastAsia="zh-CN"/>
        </w:rPr>
        <w:t>峰是木</w:t>
      </w:r>
      <w:r w:rsidRPr="00581822">
        <w:rPr>
          <w:rFonts w:ascii="Times New Roman" w:eastAsia="宋体" w:hAnsi="Times New Roman" w:cs="微软雅黑" w:hint="eastAsia"/>
          <w:sz w:val="24"/>
          <w:lang w:eastAsia="zh-CN"/>
        </w:rPr>
        <w:lastRenderedPageBreak/>
        <w:t>质</w:t>
      </w:r>
      <w:r w:rsidRPr="00581822">
        <w:rPr>
          <w:rFonts w:ascii="Times New Roman" w:eastAsia="宋体" w:hAnsi="Times New Roman" w:cs="MS Gothic"/>
          <w:sz w:val="24"/>
          <w:lang w:eastAsia="zh-CN"/>
        </w:rPr>
        <w:t>素定量分析的重要内</w:t>
      </w:r>
      <w:r w:rsidRPr="00581822">
        <w:rPr>
          <w:rFonts w:ascii="Times New Roman" w:eastAsia="宋体" w:hAnsi="Times New Roman" w:cs="微软雅黑" w:hint="eastAsia"/>
          <w:sz w:val="24"/>
          <w:lang w:eastAsia="zh-CN"/>
        </w:rPr>
        <w:t>标</w:t>
      </w:r>
      <w:r w:rsidRPr="00581822">
        <w:rPr>
          <w:rFonts w:ascii="Times New Roman" w:eastAsia="宋体" w:hAnsi="Times New Roman" w:cs="MS Gothic"/>
          <w:sz w:val="24"/>
          <w:lang w:eastAsia="zh-CN"/>
        </w:rPr>
        <w:t>峰，其吸光度在不同</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间</w:t>
      </w:r>
      <w:r w:rsidRPr="00581822">
        <w:rPr>
          <w:rFonts w:ascii="Times New Roman" w:eastAsia="宋体" w:hAnsi="Times New Roman" w:cs="MS Gothic"/>
          <w:sz w:val="24"/>
          <w:lang w:eastAsia="zh-CN"/>
        </w:rPr>
        <w:t>差异</w:t>
      </w:r>
      <w:r w:rsidRPr="00581822">
        <w:rPr>
          <w:rFonts w:ascii="Times New Roman" w:eastAsia="宋体" w:hAnsi="Times New Roman" w:cs="微软雅黑" w:hint="eastAsia"/>
          <w:sz w:val="24"/>
          <w:lang w:eastAsia="zh-CN"/>
        </w:rPr>
        <w:t>显</w:t>
      </w:r>
      <w:r w:rsidRPr="00581822">
        <w:rPr>
          <w:rFonts w:ascii="Times New Roman" w:eastAsia="宋体" w:hAnsi="Times New Roman" w:cs="MS Gothic"/>
          <w:sz w:val="24"/>
          <w:lang w:eastAsia="zh-CN"/>
        </w:rPr>
        <w:t>著：</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分的吸光度（</w:t>
      </w:r>
      <w:r w:rsidRPr="00581822">
        <w:rPr>
          <w:rFonts w:ascii="Times New Roman" w:eastAsia="宋体" w:hAnsi="Times New Roman"/>
          <w:sz w:val="24"/>
          <w:lang w:eastAsia="zh-CN"/>
        </w:rPr>
        <w:t>0.5729</w:t>
      </w:r>
      <w:r w:rsidRPr="00581822">
        <w:rPr>
          <w:rFonts w:ascii="Times New Roman" w:eastAsia="宋体" w:hAnsi="Times New Roman" w:hint="eastAsia"/>
          <w:sz w:val="24"/>
          <w:lang w:eastAsia="zh-CN"/>
        </w:rPr>
        <w:t>）</w:t>
      </w:r>
      <w:r w:rsidRPr="00581822">
        <w:rPr>
          <w:rFonts w:ascii="Times New Roman" w:eastAsia="宋体" w:hAnsi="Times New Roman" w:cs="微软雅黑" w:hint="eastAsia"/>
          <w:sz w:val="24"/>
          <w:lang w:eastAsia="zh-CN"/>
        </w:rPr>
        <w:t>约为</w:t>
      </w:r>
      <w:r w:rsidRPr="00581822">
        <w:rPr>
          <w:rFonts w:ascii="Times New Roman" w:eastAsia="宋体" w:hAnsi="Times New Roman"/>
          <w:sz w:val="24"/>
          <w:lang w:eastAsia="zh-CN"/>
        </w:rPr>
        <w:t>L5</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sz w:val="24"/>
          <w:lang w:eastAsia="zh-CN"/>
        </w:rPr>
        <w:t>0.2787</w:t>
      </w:r>
      <w:r w:rsidRPr="00581822">
        <w:rPr>
          <w:rFonts w:ascii="Times New Roman" w:eastAsia="宋体" w:hAnsi="Times New Roman" w:hint="eastAsia"/>
          <w:sz w:val="24"/>
          <w:lang w:eastAsia="zh-CN"/>
        </w:rPr>
        <w:t>）的</w:t>
      </w:r>
      <w:r w:rsidRPr="00581822">
        <w:rPr>
          <w:rFonts w:ascii="Times New Roman" w:eastAsia="宋体" w:hAnsi="Times New Roman"/>
          <w:sz w:val="24"/>
          <w:lang w:eastAsia="zh-CN"/>
        </w:rPr>
        <w:t>2.1</w:t>
      </w:r>
      <w:r w:rsidRPr="00581822">
        <w:rPr>
          <w:rFonts w:ascii="Times New Roman" w:eastAsia="宋体" w:hAnsi="Times New Roman" w:hint="eastAsia"/>
          <w:sz w:val="24"/>
          <w:lang w:eastAsia="zh-CN"/>
        </w:rPr>
        <w:t>倍、</w:t>
      </w:r>
      <w:r w:rsidRPr="00581822">
        <w:rPr>
          <w:rFonts w:ascii="Times New Roman" w:eastAsia="宋体" w:hAnsi="Times New Roman"/>
          <w:sz w:val="24"/>
          <w:lang w:eastAsia="zh-CN"/>
        </w:rPr>
        <w:t>L10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sz w:val="24"/>
          <w:lang w:eastAsia="zh-CN"/>
        </w:rPr>
        <w:t>0.1969</w:t>
      </w:r>
      <w:r w:rsidRPr="00581822">
        <w:rPr>
          <w:rFonts w:ascii="Times New Roman" w:eastAsia="宋体" w:hAnsi="Times New Roman" w:hint="eastAsia"/>
          <w:sz w:val="24"/>
          <w:lang w:eastAsia="zh-CN"/>
        </w:rPr>
        <w:t>）的</w:t>
      </w:r>
      <w:r w:rsidRPr="00581822">
        <w:rPr>
          <w:rFonts w:ascii="Times New Roman" w:eastAsia="宋体" w:hAnsi="Times New Roman"/>
          <w:sz w:val="24"/>
          <w:lang w:eastAsia="zh-CN"/>
        </w:rPr>
        <w:t>2.9</w:t>
      </w:r>
      <w:r w:rsidRPr="00581822">
        <w:rPr>
          <w:rFonts w:ascii="Times New Roman" w:eastAsia="宋体" w:hAnsi="Times New Roman" w:hint="eastAsia"/>
          <w:sz w:val="24"/>
          <w:lang w:eastAsia="zh-CN"/>
        </w:rPr>
        <w:t>倍、</w:t>
      </w:r>
      <w:r w:rsidRPr="00581822">
        <w:rPr>
          <w:rFonts w:ascii="Times New Roman" w:eastAsia="宋体" w:hAnsi="Times New Roman"/>
          <w:sz w:val="24"/>
          <w:lang w:eastAsia="zh-CN"/>
        </w:rPr>
        <w:t>L100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sz w:val="24"/>
          <w:lang w:eastAsia="zh-CN"/>
        </w:rPr>
        <w:t>0.1161</w:t>
      </w:r>
      <w:r w:rsidRPr="00581822">
        <w:rPr>
          <w:rFonts w:ascii="Times New Roman" w:eastAsia="宋体" w:hAnsi="Times New Roman" w:hint="eastAsia"/>
          <w:sz w:val="24"/>
          <w:lang w:eastAsia="zh-CN"/>
        </w:rPr>
        <w:t>）的</w:t>
      </w:r>
      <w:r w:rsidRPr="00581822">
        <w:rPr>
          <w:rFonts w:ascii="Times New Roman" w:eastAsia="宋体" w:hAnsi="Times New Roman"/>
          <w:sz w:val="24"/>
          <w:lang w:eastAsia="zh-CN"/>
        </w:rPr>
        <w:t>4.9</w:t>
      </w:r>
      <w:r w:rsidRPr="00581822">
        <w:rPr>
          <w:rFonts w:ascii="Times New Roman" w:eastAsia="宋体" w:hAnsi="Times New Roman" w:hint="eastAsia"/>
          <w:sz w:val="24"/>
          <w:lang w:eastAsia="zh-CN"/>
        </w:rPr>
        <w:t>倍。</w:t>
      </w:r>
      <w:r w:rsidRPr="00581822">
        <w:rPr>
          <w:rFonts w:ascii="Times New Roman" w:eastAsia="宋体" w:hAnsi="Times New Roman" w:cs="微软雅黑" w:hint="eastAsia"/>
          <w:sz w:val="24"/>
          <w:lang w:eastAsia="zh-CN"/>
        </w:rPr>
        <w:t>这</w:t>
      </w:r>
      <w:r w:rsidRPr="00581822">
        <w:rPr>
          <w:rFonts w:ascii="Times New Roman" w:eastAsia="宋体" w:hAnsi="Times New Roman" w:cs="MS Gothic"/>
          <w:sz w:val="24"/>
          <w:lang w:eastAsia="zh-CN"/>
        </w:rPr>
        <w:t>一</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果表明</w:t>
      </w:r>
      <w:r w:rsidRPr="00581822">
        <w:rPr>
          <w:rFonts w:ascii="Times New Roman" w:eastAsia="宋体" w:hAnsi="Times New Roman"/>
          <w:sz w:val="24"/>
          <w:lang w:eastAsia="zh-CN"/>
        </w:rPr>
        <w:t>L20</w:t>
      </w:r>
      <w:r w:rsidRPr="00581822">
        <w:rPr>
          <w:rFonts w:ascii="Times New Roman" w:eastAsia="宋体" w:hAnsi="Times New Roman" w:hint="eastAsia"/>
          <w:sz w:val="24"/>
          <w:lang w:eastAsia="zh-CN"/>
        </w:rPr>
        <w:t>中等分子量</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分含有最</w:t>
      </w:r>
      <w:r w:rsidRPr="00581822">
        <w:rPr>
          <w:rFonts w:ascii="Times New Roman" w:eastAsia="宋体" w:hAnsi="Times New Roman" w:cs="微软雅黑" w:hint="eastAsia"/>
          <w:sz w:val="24"/>
          <w:lang w:eastAsia="zh-CN"/>
        </w:rPr>
        <w:t>为</w:t>
      </w:r>
      <w:r w:rsidRPr="00581822">
        <w:rPr>
          <w:rFonts w:ascii="Times New Roman" w:eastAsia="宋体" w:hAnsi="Times New Roman" w:cs="MS Gothic"/>
          <w:sz w:val="24"/>
          <w:lang w:eastAsia="zh-CN"/>
        </w:rPr>
        <w:t>丰富的芳</w:t>
      </w:r>
      <w:r w:rsidRPr="00581822">
        <w:rPr>
          <w:rFonts w:ascii="Times New Roman" w:eastAsia="宋体" w:hAnsi="Times New Roman" w:cs="微软雅黑" w:hint="eastAsia"/>
          <w:sz w:val="24"/>
          <w:lang w:eastAsia="zh-CN"/>
        </w:rPr>
        <w:t>环结</w:t>
      </w:r>
      <w:r w:rsidRPr="00581822">
        <w:rPr>
          <w:rFonts w:ascii="Times New Roman" w:eastAsia="宋体" w:hAnsi="Times New Roman" w:cs="MS Gothic"/>
          <w:sz w:val="24"/>
          <w:lang w:eastAsia="zh-CN"/>
        </w:rPr>
        <w:t>构，而低分子量</w:t>
      </w:r>
      <w:r w:rsidRPr="00581822">
        <w:rPr>
          <w:rFonts w:ascii="Times New Roman" w:eastAsia="宋体" w:hAnsi="Times New Roman" w:cs="微软雅黑" w:hint="eastAsia"/>
          <w:sz w:val="24"/>
          <w:lang w:eastAsia="zh-CN"/>
        </w:rPr>
        <w:t>级</w:t>
      </w:r>
      <w:r w:rsidRPr="00581822">
        <w:rPr>
          <w:rFonts w:ascii="Times New Roman" w:eastAsia="宋体" w:hAnsi="Times New Roman" w:hint="eastAsia"/>
          <w:sz w:val="24"/>
          <w:lang w:eastAsia="zh-CN"/>
        </w:rPr>
        <w:t>分因降解</w:t>
      </w:r>
      <w:r w:rsidRPr="00581822">
        <w:rPr>
          <w:rFonts w:ascii="Times New Roman" w:eastAsia="宋体" w:hAnsi="Times New Roman" w:cs="微软雅黑" w:hint="eastAsia"/>
          <w:sz w:val="24"/>
          <w:lang w:eastAsia="zh-CN"/>
        </w:rPr>
        <w:t>导</w:t>
      </w:r>
      <w:r w:rsidRPr="00581822">
        <w:rPr>
          <w:rFonts w:ascii="Times New Roman" w:eastAsia="宋体" w:hAnsi="Times New Roman" w:cs="MS Gothic"/>
          <w:sz w:val="24"/>
          <w:lang w:eastAsia="zh-CN"/>
        </w:rPr>
        <w:t>致芳</w:t>
      </w:r>
      <w:r w:rsidRPr="00581822">
        <w:rPr>
          <w:rFonts w:ascii="Times New Roman" w:eastAsia="宋体" w:hAnsi="Times New Roman" w:cs="微软雅黑" w:hint="eastAsia"/>
          <w:sz w:val="24"/>
          <w:lang w:eastAsia="zh-CN"/>
        </w:rPr>
        <w:t>环单</w:t>
      </w:r>
      <w:r w:rsidRPr="00581822">
        <w:rPr>
          <w:rFonts w:ascii="Times New Roman" w:eastAsia="宋体" w:hAnsi="Times New Roman" w:cs="MS Gothic"/>
          <w:sz w:val="24"/>
          <w:lang w:eastAsia="zh-CN"/>
        </w:rPr>
        <w:t>元</w:t>
      </w:r>
      <w:r w:rsidRPr="00581822">
        <w:rPr>
          <w:rFonts w:ascii="Times New Roman" w:eastAsia="宋体" w:hAnsi="Times New Roman" w:cs="微软雅黑" w:hint="eastAsia"/>
          <w:sz w:val="24"/>
          <w:lang w:eastAsia="zh-CN"/>
        </w:rPr>
        <w:t>损</w:t>
      </w:r>
      <w:r w:rsidRPr="00581822">
        <w:rPr>
          <w:rFonts w:ascii="Times New Roman" w:eastAsia="宋体" w:hAnsi="Times New Roman" w:cs="MS Gothic"/>
          <w:sz w:val="24"/>
          <w:lang w:eastAsia="zh-CN"/>
        </w:rPr>
        <w:t>失，</w:t>
      </w:r>
      <w:r w:rsidRPr="00581822">
        <w:rPr>
          <w:rFonts w:ascii="Times New Roman" w:eastAsia="宋体" w:hAnsi="Times New Roman"/>
          <w:sz w:val="24"/>
          <w:lang w:eastAsia="zh-CN"/>
        </w:rPr>
        <w:t>L100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则</w:t>
      </w:r>
      <w:r w:rsidRPr="00581822">
        <w:rPr>
          <w:rFonts w:ascii="Times New Roman" w:eastAsia="宋体" w:hAnsi="Times New Roman" w:cs="MS Gothic"/>
          <w:sz w:val="24"/>
          <w:lang w:eastAsia="zh-CN"/>
        </w:rPr>
        <w:t>可能因高分子量片段中芳</w:t>
      </w:r>
      <w:r w:rsidRPr="00581822">
        <w:rPr>
          <w:rFonts w:ascii="Times New Roman" w:eastAsia="宋体" w:hAnsi="Times New Roman" w:cs="微软雅黑" w:hint="eastAsia"/>
          <w:sz w:val="24"/>
          <w:lang w:eastAsia="zh-CN"/>
        </w:rPr>
        <w:t>环</w:t>
      </w:r>
      <w:r w:rsidRPr="00581822">
        <w:rPr>
          <w:rFonts w:ascii="Times New Roman" w:eastAsia="宋体" w:hAnsi="Times New Roman" w:cs="MS Gothic"/>
          <w:sz w:val="24"/>
          <w:lang w:eastAsia="zh-CN"/>
        </w:rPr>
        <w:t>的相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比例降低或支化</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构的增加</w:t>
      </w:r>
      <w:r w:rsidRPr="00581822">
        <w:rPr>
          <w:rFonts w:ascii="Times New Roman" w:eastAsia="宋体" w:hAnsi="Times New Roman" w:cs="微软雅黑" w:hint="eastAsia"/>
          <w:sz w:val="24"/>
          <w:lang w:eastAsia="zh-CN"/>
        </w:rPr>
        <w:t>导</w:t>
      </w:r>
      <w:r w:rsidRPr="00581822">
        <w:rPr>
          <w:rFonts w:ascii="Times New Roman" w:eastAsia="宋体" w:hAnsi="Times New Roman" w:cs="MS Gothic"/>
          <w:sz w:val="24"/>
          <w:lang w:eastAsia="zh-CN"/>
        </w:rPr>
        <w:t>致</w:t>
      </w:r>
      <w:r w:rsidRPr="00581822">
        <w:rPr>
          <w:rFonts w:ascii="Times New Roman" w:eastAsia="宋体" w:hAnsi="Times New Roman" w:cs="微软雅黑" w:hint="eastAsia"/>
          <w:sz w:val="24"/>
          <w:lang w:eastAsia="zh-CN"/>
        </w:rPr>
        <w:t>单</w:t>
      </w:r>
      <w:r w:rsidRPr="00581822">
        <w:rPr>
          <w:rFonts w:ascii="Times New Roman" w:eastAsia="宋体" w:hAnsi="Times New Roman" w:cs="MS Gothic"/>
          <w:sz w:val="24"/>
          <w:lang w:eastAsia="zh-CN"/>
        </w:rPr>
        <w:t>位</w:t>
      </w:r>
      <w:r w:rsidRPr="00581822">
        <w:rPr>
          <w:rFonts w:ascii="Times New Roman" w:eastAsia="宋体" w:hAnsi="Times New Roman" w:cs="微软雅黑" w:hint="eastAsia"/>
          <w:sz w:val="24"/>
          <w:lang w:eastAsia="zh-CN"/>
        </w:rPr>
        <w:t>质</w:t>
      </w:r>
      <w:r w:rsidRPr="00581822">
        <w:rPr>
          <w:rFonts w:ascii="Times New Roman" w:eastAsia="宋体" w:hAnsi="Times New Roman" w:cs="MS Gothic"/>
          <w:sz w:val="24"/>
          <w:lang w:eastAsia="zh-CN"/>
        </w:rPr>
        <w:t>量的有效生色</w:t>
      </w:r>
      <w:r w:rsidRPr="00581822">
        <w:rPr>
          <w:rFonts w:ascii="Times New Roman" w:eastAsia="宋体" w:hAnsi="Times New Roman" w:cs="微软雅黑" w:hint="eastAsia"/>
          <w:sz w:val="24"/>
          <w:lang w:eastAsia="zh-CN"/>
        </w:rPr>
        <w:t>团浓</w:t>
      </w:r>
      <w:r w:rsidRPr="00581822">
        <w:rPr>
          <w:rFonts w:ascii="Times New Roman" w:eastAsia="宋体" w:hAnsi="Times New Roman" w:cs="MS Gothic"/>
          <w:sz w:val="24"/>
          <w:lang w:eastAsia="zh-CN"/>
        </w:rPr>
        <w:t>度下降。</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hint="eastAsia"/>
          <w:sz w:val="24"/>
          <w:lang w:eastAsia="zh-CN"/>
        </w:rPr>
        <w:t>紫丁香基（</w:t>
      </w:r>
      <w:r w:rsidRPr="00581822">
        <w:rPr>
          <w:rFonts w:ascii="Times New Roman" w:eastAsia="宋体" w:hAnsi="Times New Roman"/>
          <w:sz w:val="24"/>
          <w:lang w:eastAsia="zh-CN"/>
        </w:rPr>
        <w:t>S</w:t>
      </w:r>
      <w:r w:rsidRPr="00581822">
        <w:rPr>
          <w:rFonts w:ascii="Times New Roman" w:eastAsia="宋体" w:hAnsi="Times New Roman" w:hint="eastAsia"/>
          <w:sz w:val="24"/>
          <w:lang w:eastAsia="zh-CN"/>
        </w:rPr>
        <w:t>型，</w:t>
      </w:r>
      <w:r w:rsidRPr="00581822">
        <w:rPr>
          <w:rFonts w:ascii="Times New Roman" w:eastAsia="宋体" w:hAnsi="Times New Roman"/>
          <w:sz w:val="24"/>
          <w:lang w:eastAsia="zh-CN"/>
        </w:rPr>
        <w:t>1327 cm⁻¹</w:t>
      </w:r>
      <w:r w:rsidRPr="00581822">
        <w:rPr>
          <w:rFonts w:ascii="Times New Roman" w:eastAsia="宋体" w:hAnsi="Times New Roman" w:hint="eastAsia"/>
          <w:sz w:val="24"/>
          <w:lang w:eastAsia="zh-CN"/>
        </w:rPr>
        <w:t>）与愈</w:t>
      </w:r>
      <w:r w:rsidRPr="00581822">
        <w:rPr>
          <w:rFonts w:ascii="Times New Roman" w:eastAsia="宋体" w:hAnsi="Times New Roman" w:cs="微软雅黑" w:hint="eastAsia"/>
          <w:sz w:val="24"/>
          <w:lang w:eastAsia="zh-CN"/>
        </w:rPr>
        <w:t>创</w:t>
      </w:r>
      <w:r w:rsidRPr="00581822">
        <w:rPr>
          <w:rFonts w:ascii="Times New Roman" w:eastAsia="宋体" w:hAnsi="Times New Roman" w:cs="MS Gothic"/>
          <w:sz w:val="24"/>
          <w:lang w:eastAsia="zh-CN"/>
        </w:rPr>
        <w:t>木基（</w:t>
      </w:r>
      <w:r w:rsidRPr="00581822">
        <w:rPr>
          <w:rFonts w:ascii="Times New Roman" w:eastAsia="宋体" w:hAnsi="Times New Roman"/>
          <w:sz w:val="24"/>
          <w:lang w:eastAsia="zh-CN"/>
        </w:rPr>
        <w:t>G</w:t>
      </w:r>
      <w:r w:rsidRPr="00581822">
        <w:rPr>
          <w:rFonts w:ascii="Times New Roman" w:eastAsia="宋体" w:hAnsi="Times New Roman" w:hint="eastAsia"/>
          <w:sz w:val="24"/>
          <w:lang w:eastAsia="zh-CN"/>
        </w:rPr>
        <w:t>型，</w:t>
      </w:r>
      <w:r w:rsidRPr="00581822">
        <w:rPr>
          <w:rFonts w:ascii="Times New Roman" w:eastAsia="宋体" w:hAnsi="Times New Roman"/>
          <w:sz w:val="24"/>
          <w:lang w:eastAsia="zh-CN"/>
        </w:rPr>
        <w:t>1265 cm⁻¹</w:t>
      </w:r>
      <w:r w:rsidRPr="00581822">
        <w:rPr>
          <w:rFonts w:ascii="Times New Roman" w:eastAsia="宋体" w:hAnsi="Times New Roman" w:hint="eastAsia"/>
          <w:sz w:val="24"/>
          <w:lang w:eastAsia="zh-CN"/>
        </w:rPr>
        <w:t>）的吸光度比</w:t>
      </w:r>
      <w:r w:rsidRPr="00581822">
        <w:rPr>
          <w:rFonts w:ascii="Times New Roman" w:eastAsia="宋体" w:hAnsi="Times New Roman" w:cs="微软雅黑" w:hint="eastAsia"/>
          <w:sz w:val="24"/>
          <w:lang w:eastAsia="zh-CN"/>
        </w:rPr>
        <w:t>值</w:t>
      </w:r>
      <w:r w:rsidRPr="00581822">
        <w:rPr>
          <w:rFonts w:ascii="Times New Roman" w:eastAsia="宋体" w:hAnsi="Times New Roman" w:cs="MS Gothic"/>
          <w:sz w:val="24"/>
          <w:lang w:eastAsia="zh-CN"/>
        </w:rPr>
        <w:t>（</w:t>
      </w:r>
      <w:r w:rsidRPr="00581822">
        <w:rPr>
          <w:rFonts w:ascii="Times New Roman" w:eastAsia="宋体" w:hAnsi="Times New Roman"/>
          <w:sz w:val="24"/>
          <w:lang w:eastAsia="zh-CN"/>
        </w:rPr>
        <w:t>S/G</w:t>
      </w:r>
      <w:r w:rsidRPr="00581822">
        <w:rPr>
          <w:rFonts w:ascii="Times New Roman" w:eastAsia="宋体" w:hAnsi="Times New Roman" w:hint="eastAsia"/>
          <w:sz w:val="24"/>
          <w:lang w:eastAsia="zh-CN"/>
        </w:rPr>
        <w:t>）是</w:t>
      </w:r>
      <w:r w:rsidRPr="00581822">
        <w:rPr>
          <w:rFonts w:ascii="Times New Roman" w:eastAsia="宋体" w:hAnsi="Times New Roman" w:cs="微软雅黑" w:hint="eastAsia"/>
          <w:sz w:val="24"/>
          <w:lang w:eastAsia="zh-CN"/>
        </w:rPr>
        <w:t>评</w:t>
      </w:r>
      <w:r w:rsidRPr="00581822">
        <w:rPr>
          <w:rFonts w:ascii="Times New Roman" w:eastAsia="宋体" w:hAnsi="Times New Roman" w:cs="MS Gothic"/>
          <w:sz w:val="24"/>
          <w:lang w:eastAsia="zh-CN"/>
        </w:rPr>
        <w:t>价木</w:t>
      </w:r>
      <w:r w:rsidRPr="00581822">
        <w:rPr>
          <w:rFonts w:ascii="Times New Roman" w:eastAsia="宋体" w:hAnsi="Times New Roman" w:cs="微软雅黑" w:hint="eastAsia"/>
          <w:sz w:val="24"/>
          <w:lang w:eastAsia="zh-CN"/>
        </w:rPr>
        <w:t>质</w:t>
      </w:r>
      <w:r w:rsidRPr="00581822">
        <w:rPr>
          <w:rFonts w:ascii="Times New Roman" w:eastAsia="宋体" w:hAnsi="Times New Roman" w:cs="MS Gothic"/>
          <w:sz w:val="24"/>
          <w:lang w:eastAsia="zh-CN"/>
        </w:rPr>
        <w:t>素</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构特征的重要参数。分析</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果表明，</w:t>
      </w:r>
      <w:r w:rsidRPr="00581822">
        <w:rPr>
          <w:rFonts w:ascii="Times New Roman" w:eastAsia="宋体" w:hAnsi="Times New Roman"/>
          <w:sz w:val="24"/>
          <w:lang w:eastAsia="zh-CN"/>
        </w:rPr>
        <w:t>S/G</w:t>
      </w:r>
      <w:r w:rsidRPr="00581822">
        <w:rPr>
          <w:rFonts w:ascii="Times New Roman" w:eastAsia="宋体" w:hAnsi="Times New Roman" w:hint="eastAsia"/>
          <w:sz w:val="24"/>
          <w:lang w:eastAsia="zh-CN"/>
        </w:rPr>
        <w:t>比</w:t>
      </w:r>
      <w:r w:rsidRPr="00581822">
        <w:rPr>
          <w:rFonts w:ascii="Times New Roman" w:eastAsia="宋体" w:hAnsi="Times New Roman" w:cs="微软雅黑" w:hint="eastAsia"/>
          <w:sz w:val="24"/>
          <w:lang w:eastAsia="zh-CN"/>
        </w:rPr>
        <w:t>值</w:t>
      </w:r>
      <w:r w:rsidRPr="00581822">
        <w:rPr>
          <w:rFonts w:ascii="Times New Roman" w:eastAsia="宋体" w:hAnsi="Times New Roman" w:cs="MS Gothic"/>
          <w:sz w:val="24"/>
          <w:lang w:eastAsia="zh-CN"/>
        </w:rPr>
        <w:t>随分子量增大呈</w:t>
      </w:r>
      <w:r w:rsidRPr="00581822">
        <w:rPr>
          <w:rFonts w:ascii="Times New Roman" w:eastAsia="宋体" w:hAnsi="Times New Roman" w:cs="微软雅黑" w:hint="eastAsia"/>
          <w:sz w:val="24"/>
          <w:lang w:eastAsia="zh-CN"/>
        </w:rPr>
        <w:t>单调递</w:t>
      </w:r>
      <w:r w:rsidRPr="00581822">
        <w:rPr>
          <w:rFonts w:ascii="Times New Roman" w:eastAsia="宋体" w:hAnsi="Times New Roman" w:cs="MS Gothic"/>
          <w:sz w:val="24"/>
          <w:lang w:eastAsia="zh-CN"/>
        </w:rPr>
        <w:t>增</w:t>
      </w:r>
      <w:r w:rsidRPr="00581822">
        <w:rPr>
          <w:rFonts w:ascii="Times New Roman" w:eastAsia="宋体" w:hAnsi="Times New Roman" w:cs="微软雅黑" w:hint="eastAsia"/>
          <w:sz w:val="24"/>
          <w:lang w:eastAsia="zh-CN"/>
        </w:rPr>
        <w:t>趋势</w:t>
      </w:r>
      <w:r w:rsidRPr="00581822">
        <w:rPr>
          <w:rFonts w:ascii="Times New Roman" w:eastAsia="宋体" w:hAnsi="Times New Roman" w:cs="MS Gothic"/>
          <w:sz w:val="24"/>
          <w:lang w:eastAsia="zh-CN"/>
        </w:rPr>
        <w:t>，从</w:t>
      </w:r>
      <w:r w:rsidRPr="00581822">
        <w:rPr>
          <w:rFonts w:ascii="Times New Roman" w:eastAsia="宋体" w:hAnsi="Times New Roman"/>
          <w:sz w:val="24"/>
          <w:lang w:eastAsia="zh-CN"/>
        </w:rPr>
        <w:t>L5</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w:t>
      </w:r>
      <w:r w:rsidRPr="00581822">
        <w:rPr>
          <w:rFonts w:ascii="Times New Roman" w:eastAsia="宋体" w:hAnsi="Times New Roman"/>
          <w:sz w:val="24"/>
          <w:lang w:eastAsia="zh-CN"/>
        </w:rPr>
        <w:t>0.610</w:t>
      </w:r>
      <w:r w:rsidRPr="00581822">
        <w:rPr>
          <w:rFonts w:ascii="Times New Roman" w:eastAsia="宋体" w:hAnsi="Times New Roman" w:hint="eastAsia"/>
          <w:sz w:val="24"/>
          <w:lang w:eastAsia="zh-CN"/>
        </w:rPr>
        <w:t>逐步升高至</w:t>
      </w:r>
      <w:r w:rsidRPr="00581822">
        <w:rPr>
          <w:rFonts w:ascii="Times New Roman" w:eastAsia="宋体" w:hAnsi="Times New Roman"/>
          <w:sz w:val="24"/>
          <w:lang w:eastAsia="zh-CN"/>
        </w:rPr>
        <w:t>L100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分的</w:t>
      </w:r>
      <w:r w:rsidRPr="00581822">
        <w:rPr>
          <w:rFonts w:ascii="Times New Roman" w:eastAsia="宋体" w:hAnsi="Times New Roman"/>
          <w:sz w:val="24"/>
          <w:lang w:eastAsia="zh-CN"/>
        </w:rPr>
        <w:t>0.852</w:t>
      </w:r>
      <w:r w:rsidRPr="00581822">
        <w:rPr>
          <w:rFonts w:ascii="Times New Roman" w:eastAsia="宋体" w:hAnsi="Times New Roman" w:hint="eastAsia"/>
          <w:sz w:val="24"/>
          <w:lang w:eastAsia="zh-CN"/>
        </w:rPr>
        <w:t>。</w:t>
      </w:r>
      <w:r w:rsidRPr="00581822">
        <w:rPr>
          <w:rFonts w:ascii="Times New Roman" w:eastAsia="宋体" w:hAnsi="Times New Roman" w:cs="微软雅黑" w:hint="eastAsia"/>
          <w:sz w:val="24"/>
          <w:lang w:eastAsia="zh-CN"/>
        </w:rPr>
        <w:t>这</w:t>
      </w:r>
      <w:r w:rsidRPr="00581822">
        <w:rPr>
          <w:rFonts w:ascii="Times New Roman" w:eastAsia="宋体" w:hAnsi="Times New Roman" w:cs="MS Gothic"/>
          <w:sz w:val="24"/>
          <w:lang w:eastAsia="zh-CN"/>
        </w:rPr>
        <w:t>一梯度</w:t>
      </w:r>
      <w:r w:rsidRPr="00581822">
        <w:rPr>
          <w:rFonts w:ascii="Times New Roman" w:eastAsia="宋体" w:hAnsi="Times New Roman" w:cs="微软雅黑" w:hint="eastAsia"/>
          <w:sz w:val="24"/>
          <w:lang w:eastAsia="zh-CN"/>
        </w:rPr>
        <w:t>变</w:t>
      </w:r>
      <w:r w:rsidRPr="00581822">
        <w:rPr>
          <w:rFonts w:ascii="Times New Roman" w:eastAsia="宋体" w:hAnsi="Times New Roman" w:cs="MS Gothic"/>
          <w:sz w:val="24"/>
          <w:lang w:eastAsia="zh-CN"/>
        </w:rPr>
        <w:t>化</w:t>
      </w:r>
      <w:r w:rsidRPr="00581822">
        <w:rPr>
          <w:rFonts w:ascii="Times New Roman" w:eastAsia="宋体" w:hAnsi="Times New Roman" w:cs="微软雅黑" w:hint="eastAsia"/>
          <w:sz w:val="24"/>
          <w:lang w:eastAsia="zh-CN"/>
        </w:rPr>
        <w:t>说</w:t>
      </w:r>
      <w:r w:rsidRPr="00581822">
        <w:rPr>
          <w:rFonts w:ascii="Times New Roman" w:eastAsia="宋体" w:hAnsi="Times New Roman" w:cs="MS Gothic"/>
          <w:sz w:val="24"/>
          <w:lang w:eastAsia="zh-CN"/>
        </w:rPr>
        <w:t>明，超</w:t>
      </w:r>
      <w:r w:rsidRPr="00581822">
        <w:rPr>
          <w:rFonts w:ascii="Times New Roman" w:eastAsia="宋体" w:hAnsi="Times New Roman" w:cs="微软雅黑" w:hint="eastAsia"/>
          <w:sz w:val="24"/>
          <w:lang w:eastAsia="zh-CN"/>
        </w:rPr>
        <w:t>滤</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级过</w:t>
      </w:r>
      <w:r w:rsidRPr="00581822">
        <w:rPr>
          <w:rFonts w:ascii="Times New Roman" w:eastAsia="宋体" w:hAnsi="Times New Roman" w:cs="MS Gothic"/>
          <w:sz w:val="24"/>
          <w:lang w:eastAsia="zh-CN"/>
        </w:rPr>
        <w:t>程中，富含紫丁香基</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构的高分子量</w:t>
      </w:r>
      <w:r w:rsidRPr="00581822">
        <w:rPr>
          <w:rFonts w:ascii="Times New Roman" w:eastAsia="宋体" w:hAnsi="Times New Roman" w:cs="微软雅黑" w:hint="eastAsia"/>
          <w:sz w:val="24"/>
          <w:lang w:eastAsia="zh-CN"/>
        </w:rPr>
        <w:t>组</w:t>
      </w:r>
      <w:r w:rsidRPr="00581822">
        <w:rPr>
          <w:rFonts w:ascii="Times New Roman" w:eastAsia="宋体" w:hAnsi="Times New Roman" w:cs="MS Gothic"/>
          <w:sz w:val="24"/>
          <w:lang w:eastAsia="zh-CN"/>
        </w:rPr>
        <w:t>分与富含愈</w:t>
      </w:r>
      <w:r w:rsidRPr="00581822">
        <w:rPr>
          <w:rFonts w:ascii="Times New Roman" w:eastAsia="宋体" w:hAnsi="Times New Roman" w:cs="微软雅黑" w:hint="eastAsia"/>
          <w:sz w:val="24"/>
          <w:lang w:eastAsia="zh-CN"/>
        </w:rPr>
        <w:t>创</w:t>
      </w:r>
      <w:r w:rsidRPr="00581822">
        <w:rPr>
          <w:rFonts w:ascii="Times New Roman" w:eastAsia="宋体" w:hAnsi="Times New Roman" w:cs="MS Gothic"/>
          <w:sz w:val="24"/>
          <w:lang w:eastAsia="zh-CN"/>
        </w:rPr>
        <w:t>木基</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构的低分子量</w:t>
      </w:r>
      <w:r w:rsidRPr="00581822">
        <w:rPr>
          <w:rFonts w:ascii="Times New Roman" w:eastAsia="宋体" w:hAnsi="Times New Roman" w:cs="微软雅黑" w:hint="eastAsia"/>
          <w:sz w:val="24"/>
          <w:lang w:eastAsia="zh-CN"/>
        </w:rPr>
        <w:t>组</w:t>
      </w:r>
      <w:r w:rsidRPr="00581822">
        <w:rPr>
          <w:rFonts w:ascii="Times New Roman" w:eastAsia="宋体" w:hAnsi="Times New Roman" w:cs="MS Gothic"/>
          <w:sz w:val="24"/>
          <w:lang w:eastAsia="zh-CN"/>
        </w:rPr>
        <w:t>分得到了有效分离</w:t>
      </w:r>
      <w:r>
        <w:rPr>
          <w:rFonts w:ascii="Times New Roman" w:eastAsia="宋体" w:hAnsi="Times New Roman" w:cs="MS Gothic"/>
          <w:sz w:val="24"/>
          <w:lang w:eastAsia="zh-CN"/>
        </w:rPr>
        <w:t>，</w:t>
      </w:r>
      <w:r>
        <w:rPr>
          <w:rFonts w:ascii="Times New Roman" w:eastAsia="宋体" w:hAnsi="Times New Roman" w:cs="MS Gothic" w:hint="eastAsia"/>
          <w:sz w:val="24"/>
          <w:lang w:eastAsia="zh-CN"/>
        </w:rPr>
        <w:t>具有重要的工程实践意义。</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sidRPr="00581822">
        <w:rPr>
          <w:rFonts w:ascii="Times New Roman" w:eastAsia="宋体" w:hAnsi="Times New Roman" w:cs="微软雅黑" w:hint="eastAsia"/>
          <w:sz w:val="24"/>
          <w:lang w:eastAsia="zh-CN"/>
        </w:rPr>
        <w:t>综</w:t>
      </w:r>
      <w:r w:rsidRPr="00581822">
        <w:rPr>
          <w:rFonts w:ascii="Times New Roman" w:eastAsia="宋体" w:hAnsi="Times New Roman" w:cs="MS Gothic"/>
          <w:sz w:val="24"/>
          <w:lang w:eastAsia="zh-CN"/>
        </w:rPr>
        <w:t>上所述，不同分子量木</w:t>
      </w:r>
      <w:r w:rsidRPr="00581822">
        <w:rPr>
          <w:rFonts w:ascii="Times New Roman" w:eastAsia="宋体" w:hAnsi="Times New Roman" w:cs="微软雅黑" w:hint="eastAsia"/>
          <w:sz w:val="24"/>
          <w:lang w:eastAsia="zh-CN"/>
        </w:rPr>
        <w:t>质</w:t>
      </w:r>
      <w:r w:rsidRPr="00581822">
        <w:rPr>
          <w:rFonts w:ascii="Times New Roman" w:eastAsia="宋体" w:hAnsi="Times New Roman" w:cs="MS Gothic"/>
          <w:sz w:val="24"/>
          <w:lang w:eastAsia="zh-CN"/>
        </w:rPr>
        <w:t>素</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分在官能</w:t>
      </w:r>
      <w:r w:rsidRPr="00581822">
        <w:rPr>
          <w:rFonts w:ascii="Times New Roman" w:eastAsia="宋体" w:hAnsi="Times New Roman" w:cs="微软雅黑" w:hint="eastAsia"/>
          <w:sz w:val="24"/>
          <w:lang w:eastAsia="zh-CN"/>
        </w:rPr>
        <w:t>团组</w:t>
      </w:r>
      <w:r w:rsidRPr="00581822">
        <w:rPr>
          <w:rFonts w:ascii="Times New Roman" w:eastAsia="宋体" w:hAnsi="Times New Roman" w:cs="MS Gothic"/>
          <w:sz w:val="24"/>
          <w:lang w:eastAsia="zh-CN"/>
        </w:rPr>
        <w:t>成上存在系</w:t>
      </w:r>
      <w:r w:rsidRPr="00581822">
        <w:rPr>
          <w:rFonts w:ascii="Times New Roman" w:eastAsia="宋体" w:hAnsi="Times New Roman" w:cs="微软雅黑" w:hint="eastAsia"/>
          <w:sz w:val="24"/>
          <w:lang w:eastAsia="zh-CN"/>
        </w:rPr>
        <w:t>统</w:t>
      </w:r>
      <w:r w:rsidRPr="00581822">
        <w:rPr>
          <w:rFonts w:ascii="Times New Roman" w:eastAsia="宋体" w:hAnsi="Times New Roman" w:cs="MS Gothic"/>
          <w:sz w:val="24"/>
          <w:lang w:eastAsia="zh-CN"/>
        </w:rPr>
        <w:t>性的</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构差异。</w:t>
      </w:r>
      <w:r w:rsidRPr="00581822">
        <w:rPr>
          <w:rFonts w:ascii="Times New Roman" w:eastAsia="宋体" w:hAnsi="Times New Roman"/>
          <w:sz w:val="24"/>
          <w:lang w:eastAsia="zh-CN"/>
        </w:rPr>
        <w:t>L20</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分表</w:t>
      </w:r>
      <w:r w:rsidRPr="00581822">
        <w:rPr>
          <w:rFonts w:ascii="Times New Roman" w:eastAsia="宋体" w:hAnsi="Times New Roman" w:cs="微软雅黑" w:hint="eastAsia"/>
          <w:sz w:val="24"/>
          <w:lang w:eastAsia="zh-CN"/>
        </w:rPr>
        <w:t>现</w:t>
      </w:r>
      <w:r w:rsidRPr="00581822">
        <w:rPr>
          <w:rFonts w:ascii="Times New Roman" w:eastAsia="宋体" w:hAnsi="Times New Roman" w:cs="MS Gothic"/>
          <w:sz w:val="24"/>
          <w:lang w:eastAsia="zh-CN"/>
        </w:rPr>
        <w:t>出最高的芳</w:t>
      </w:r>
      <w:r w:rsidRPr="00581822">
        <w:rPr>
          <w:rFonts w:ascii="Times New Roman" w:eastAsia="宋体" w:hAnsi="Times New Roman" w:cs="微软雅黑" w:hint="eastAsia"/>
          <w:sz w:val="24"/>
          <w:lang w:eastAsia="zh-CN"/>
        </w:rPr>
        <w:t>环</w:t>
      </w:r>
      <w:r w:rsidRPr="00581822">
        <w:rPr>
          <w:rFonts w:ascii="Times New Roman" w:eastAsia="宋体" w:hAnsi="Times New Roman" w:cs="MS Gothic"/>
          <w:sz w:val="24"/>
          <w:lang w:eastAsia="zh-CN"/>
        </w:rPr>
        <w:t>含量和最低的</w:t>
      </w:r>
      <w:r w:rsidRPr="00581822">
        <w:rPr>
          <w:rFonts w:ascii="Times New Roman" w:eastAsia="宋体" w:hAnsi="Times New Roman"/>
          <w:sz w:val="24"/>
          <w:lang w:eastAsia="zh-CN"/>
        </w:rPr>
        <w:t>C=O</w:t>
      </w:r>
      <w:r w:rsidRPr="00581822">
        <w:rPr>
          <w:rFonts w:ascii="Times New Roman" w:eastAsia="宋体" w:hAnsi="Times New Roman" w:hint="eastAsia"/>
          <w:sz w:val="24"/>
          <w:lang w:eastAsia="zh-CN"/>
        </w:rPr>
        <w:t>及</w:t>
      </w:r>
      <w:r w:rsidRPr="00581822">
        <w:rPr>
          <w:rFonts w:ascii="Times New Roman" w:eastAsia="宋体" w:hAnsi="Times New Roman"/>
          <w:sz w:val="24"/>
          <w:lang w:eastAsia="zh-CN"/>
        </w:rPr>
        <w:t>O-H</w:t>
      </w:r>
      <w:r w:rsidRPr="00581822">
        <w:rPr>
          <w:rFonts w:ascii="Times New Roman" w:eastAsia="宋体" w:hAnsi="Times New Roman" w:hint="eastAsia"/>
          <w:sz w:val="24"/>
          <w:lang w:eastAsia="zh-CN"/>
        </w:rPr>
        <w:t>相</w:t>
      </w:r>
      <w:r w:rsidRPr="00581822">
        <w:rPr>
          <w:rFonts w:ascii="Times New Roman" w:eastAsia="宋体" w:hAnsi="Times New Roman" w:cs="微软雅黑" w:hint="eastAsia"/>
          <w:sz w:val="24"/>
          <w:lang w:eastAsia="zh-CN"/>
        </w:rPr>
        <w:t>对</w:t>
      </w:r>
      <w:r w:rsidRPr="00581822">
        <w:rPr>
          <w:rFonts w:ascii="Times New Roman" w:eastAsia="宋体" w:hAnsi="Times New Roman" w:cs="MS Gothic"/>
          <w:sz w:val="24"/>
          <w:lang w:eastAsia="zh-CN"/>
        </w:rPr>
        <w:t>含量，</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构最</w:t>
      </w:r>
      <w:r w:rsidRPr="00581822">
        <w:rPr>
          <w:rFonts w:ascii="Times New Roman" w:eastAsia="宋体" w:hAnsi="Times New Roman" w:cs="微软雅黑" w:hint="eastAsia"/>
          <w:sz w:val="24"/>
          <w:lang w:eastAsia="zh-CN"/>
        </w:rPr>
        <w:t>为</w:t>
      </w:r>
      <w:r w:rsidRPr="00581822">
        <w:rPr>
          <w:rFonts w:ascii="Times New Roman" w:eastAsia="宋体" w:hAnsi="Times New Roman" w:cs="MS Gothic"/>
          <w:sz w:val="24"/>
          <w:lang w:eastAsia="zh-CN"/>
        </w:rPr>
        <w:t>完整、降解程度最低；</w:t>
      </w:r>
      <w:r w:rsidRPr="00581822">
        <w:rPr>
          <w:rFonts w:ascii="Times New Roman" w:eastAsia="宋体" w:hAnsi="Times New Roman"/>
          <w:sz w:val="24"/>
          <w:lang w:eastAsia="zh-CN"/>
        </w:rPr>
        <w:t>S/G</w:t>
      </w:r>
      <w:r w:rsidRPr="00581822">
        <w:rPr>
          <w:rFonts w:ascii="Times New Roman" w:eastAsia="宋体" w:hAnsi="Times New Roman" w:hint="eastAsia"/>
          <w:sz w:val="24"/>
          <w:lang w:eastAsia="zh-CN"/>
        </w:rPr>
        <w:t>比</w:t>
      </w:r>
      <w:r w:rsidRPr="00581822">
        <w:rPr>
          <w:rFonts w:ascii="Times New Roman" w:eastAsia="宋体" w:hAnsi="Times New Roman" w:cs="微软雅黑" w:hint="eastAsia"/>
          <w:sz w:val="24"/>
          <w:lang w:eastAsia="zh-CN"/>
        </w:rPr>
        <w:t>值</w:t>
      </w:r>
      <w:r w:rsidRPr="00581822">
        <w:rPr>
          <w:rFonts w:ascii="Times New Roman" w:eastAsia="宋体" w:hAnsi="Times New Roman" w:cs="MS Gothic"/>
          <w:sz w:val="24"/>
          <w:lang w:eastAsia="zh-CN"/>
        </w:rPr>
        <w:t>随分子量的</w:t>
      </w:r>
      <w:r w:rsidRPr="00581822">
        <w:rPr>
          <w:rFonts w:ascii="Times New Roman" w:eastAsia="宋体" w:hAnsi="Times New Roman" w:cs="微软雅黑" w:hint="eastAsia"/>
          <w:sz w:val="24"/>
          <w:lang w:eastAsia="zh-CN"/>
        </w:rPr>
        <w:t>单调递</w:t>
      </w:r>
      <w:r w:rsidRPr="00581822">
        <w:rPr>
          <w:rFonts w:ascii="Times New Roman" w:eastAsia="宋体" w:hAnsi="Times New Roman" w:cs="MS Gothic"/>
          <w:sz w:val="24"/>
          <w:lang w:eastAsia="zh-CN"/>
        </w:rPr>
        <w:t>增</w:t>
      </w:r>
      <w:r w:rsidRPr="00581822">
        <w:rPr>
          <w:rFonts w:ascii="Times New Roman" w:eastAsia="宋体" w:hAnsi="Times New Roman" w:cs="微软雅黑" w:hint="eastAsia"/>
          <w:sz w:val="24"/>
          <w:lang w:eastAsia="zh-CN"/>
        </w:rPr>
        <w:t>进</w:t>
      </w:r>
      <w:r w:rsidRPr="00581822">
        <w:rPr>
          <w:rFonts w:ascii="Times New Roman" w:eastAsia="宋体" w:hAnsi="Times New Roman" w:cs="MS Gothic"/>
          <w:sz w:val="24"/>
          <w:lang w:eastAsia="zh-CN"/>
        </w:rPr>
        <w:t>一步</w:t>
      </w:r>
      <w:r w:rsidRPr="00581822">
        <w:rPr>
          <w:rFonts w:ascii="Times New Roman" w:eastAsia="宋体" w:hAnsi="Times New Roman" w:cs="微软雅黑" w:hint="eastAsia"/>
          <w:sz w:val="24"/>
          <w:lang w:eastAsia="zh-CN"/>
        </w:rPr>
        <w:t>证实</w:t>
      </w:r>
      <w:r w:rsidRPr="00581822">
        <w:rPr>
          <w:rFonts w:ascii="Times New Roman" w:eastAsia="宋体" w:hAnsi="Times New Roman" w:cs="MS Gothic"/>
          <w:sz w:val="24"/>
          <w:lang w:eastAsia="zh-CN"/>
        </w:rPr>
        <w:t>了超</w:t>
      </w:r>
      <w:r w:rsidRPr="00581822">
        <w:rPr>
          <w:rFonts w:ascii="Times New Roman" w:eastAsia="宋体" w:hAnsi="Times New Roman" w:cs="微软雅黑" w:hint="eastAsia"/>
          <w:sz w:val="24"/>
          <w:lang w:eastAsia="zh-CN"/>
        </w:rPr>
        <w:t>滤</w:t>
      </w:r>
      <w:r w:rsidRPr="00581822">
        <w:rPr>
          <w:rFonts w:ascii="Times New Roman" w:eastAsia="宋体" w:hAnsi="Times New Roman" w:cs="MS Gothic"/>
          <w:sz w:val="24"/>
          <w:lang w:eastAsia="zh-CN"/>
        </w:rPr>
        <w:t>分</w:t>
      </w:r>
      <w:r w:rsidRPr="00581822">
        <w:rPr>
          <w:rFonts w:ascii="Times New Roman" w:eastAsia="宋体" w:hAnsi="Times New Roman" w:cs="微软雅黑" w:hint="eastAsia"/>
          <w:sz w:val="24"/>
          <w:lang w:eastAsia="zh-CN"/>
        </w:rPr>
        <w:t>级</w:t>
      </w:r>
      <w:r w:rsidRPr="00581822">
        <w:rPr>
          <w:rFonts w:ascii="Times New Roman" w:eastAsia="宋体" w:hAnsi="Times New Roman" w:cs="MS Gothic"/>
          <w:sz w:val="24"/>
          <w:lang w:eastAsia="zh-CN"/>
        </w:rPr>
        <w:t>在</w:t>
      </w:r>
      <w:r w:rsidRPr="00581822">
        <w:rPr>
          <w:rFonts w:ascii="Times New Roman" w:eastAsia="宋体" w:hAnsi="Times New Roman" w:cs="微软雅黑" w:hint="eastAsia"/>
          <w:sz w:val="24"/>
          <w:lang w:eastAsia="zh-CN"/>
        </w:rPr>
        <w:t>结</w:t>
      </w:r>
      <w:r w:rsidRPr="00581822">
        <w:rPr>
          <w:rFonts w:ascii="Times New Roman" w:eastAsia="宋体" w:hAnsi="Times New Roman" w:cs="MS Gothic"/>
          <w:sz w:val="24"/>
          <w:lang w:eastAsia="zh-CN"/>
        </w:rPr>
        <w:t>构分离上的有效性。</w:t>
      </w:r>
    </w:p>
    <w:p w:rsidR="00744D37" w:rsidRPr="00413BC9" w:rsidRDefault="00291525" w:rsidP="00B51165">
      <w:pPr>
        <w:pStyle w:val="31"/>
      </w:pPr>
      <w:bookmarkStart w:id="58" w:name="_Toc227686436"/>
      <w:bookmarkStart w:id="59" w:name="_Toc228143762"/>
      <w:bookmarkEnd w:id="58"/>
      <w:r>
        <w:t xml:space="preserve">3.1.3 </w:t>
      </w:r>
      <w:r>
        <w:t>热性能分析</w:t>
      </w:r>
      <w:bookmarkEnd w:id="59"/>
    </w:p>
    <w:p w:rsidR="001808B2" w:rsidRDefault="004E22E2" w:rsidP="001808B2">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采用热重分析（</w:t>
      </w:r>
      <w:r>
        <w:rPr>
          <w:rFonts w:ascii="Times New Roman" w:eastAsia="宋体" w:hAnsi="Times New Roman"/>
          <w:sz w:val="24"/>
          <w:lang w:eastAsia="zh-CN"/>
        </w:rPr>
        <w:t>TGA</w:t>
      </w:r>
      <w:r>
        <w:rPr>
          <w:rFonts w:ascii="Times New Roman" w:eastAsia="宋体" w:hAnsi="Times New Roman"/>
          <w:sz w:val="24"/>
          <w:lang w:eastAsia="zh-CN"/>
        </w:rPr>
        <w:t>）研究分级木质素的热性能。</w:t>
      </w:r>
    </w:p>
    <w:p w:rsidR="001808B2" w:rsidRPr="001808B2" w:rsidRDefault="002A34D4" w:rsidP="001808B2">
      <w:pPr>
        <w:widowControl w:val="0"/>
        <w:spacing w:after="0" w:line="360" w:lineRule="auto"/>
        <w:jc w:val="center"/>
        <w:rPr>
          <w:rFonts w:ascii="Times New Roman" w:eastAsia="宋体" w:hAnsi="Times New Roman"/>
          <w:sz w:val="24"/>
          <w:lang w:eastAsia="zh-CN"/>
        </w:rPr>
      </w:pPr>
      <w:r w:rsidRPr="002A34D4">
        <w:rPr>
          <w:rFonts w:ascii="Times New Roman" w:eastAsia="宋体" w:hAnsi="Times New Roman"/>
          <w:sz w:val="20"/>
          <w:szCs w:val="20"/>
          <w:lang w:eastAsia="zh-CN"/>
        </w:rPr>
        <w:t>图</w:t>
      </w:r>
      <w:r>
        <w:rPr>
          <w:rFonts w:ascii="Times New Roman" w:eastAsia="宋体" w:hAnsi="Times New Roman"/>
          <w:sz w:val="20"/>
          <w:szCs w:val="20"/>
          <w:lang w:eastAsia="zh-CN"/>
        </w:rPr>
        <w:t>3.2</w:t>
      </w:r>
      <w:r w:rsidRPr="002A34D4">
        <w:rPr>
          <w:rFonts w:ascii="Times New Roman" w:eastAsia="宋体" w:hAnsi="Times New Roman"/>
          <w:sz w:val="20"/>
          <w:szCs w:val="20"/>
          <w:lang w:eastAsia="zh-CN"/>
        </w:rPr>
        <w:t xml:space="preserve"> </w:t>
      </w:r>
      <w:r w:rsidRPr="002A34D4">
        <w:rPr>
          <w:rFonts w:ascii="Times New Roman" w:eastAsia="宋体" w:hAnsi="Times New Roman"/>
          <w:sz w:val="20"/>
          <w:szCs w:val="20"/>
          <w:lang w:eastAsia="zh-CN"/>
        </w:rPr>
        <w:t>分级木质素的</w:t>
      </w:r>
      <w:r w:rsidRPr="002A34D4">
        <w:rPr>
          <w:rFonts w:ascii="Times New Roman" w:eastAsia="宋体" w:hAnsi="Times New Roman"/>
          <w:sz w:val="20"/>
          <w:szCs w:val="20"/>
          <w:lang w:eastAsia="zh-CN"/>
        </w:rPr>
        <w:t>TGA</w:t>
      </w:r>
      <w:r w:rsidRPr="002A34D4">
        <w:rPr>
          <w:rFonts w:ascii="Times New Roman" w:eastAsia="宋体" w:hAnsi="Times New Roman"/>
          <w:sz w:val="20"/>
          <w:szCs w:val="20"/>
          <w:lang w:eastAsia="zh-CN"/>
        </w:rPr>
        <w:t>曲线</w:t>
      </w:r>
    </w:p>
    <w:p w:rsidR="001808B2" w:rsidRPr="001808B2" w:rsidRDefault="001808B2" w:rsidP="006D7513">
      <w:pPr>
        <w:widowControl w:val="0"/>
        <w:spacing w:after="0" w:line="360" w:lineRule="auto"/>
        <w:jc w:val="center"/>
        <w:rPr>
          <w:rFonts w:ascii="Times New Roman" w:eastAsia="宋体" w:hAnsi="Times New Roman"/>
          <w:sz w:val="24"/>
          <w:lang w:eastAsia="zh-CN"/>
        </w:rPr>
      </w:pPr>
    </w:p>
    <w:p w:rsidR="001808B2" w:rsidRPr="001808B2" w:rsidRDefault="002A34D4" w:rsidP="006D7513">
      <w:pPr>
        <w:widowControl w:val="0"/>
        <w:spacing w:after="0" w:line="360" w:lineRule="auto"/>
        <w:jc w:val="center"/>
        <w:rPr>
          <w:rFonts w:ascii="Times New Roman" w:eastAsia="宋体" w:hAnsi="Times New Roman"/>
          <w:sz w:val="24"/>
          <w:lang w:eastAsia="zh-CN"/>
        </w:rPr>
      </w:pPr>
      <w:r w:rsidRPr="002A34D4">
        <w:rPr>
          <w:rFonts w:ascii="Times New Roman" w:eastAsia="宋体" w:hAnsi="Times New Roman"/>
          <w:sz w:val="20"/>
          <w:szCs w:val="20"/>
          <w:lang w:eastAsia="zh-CN"/>
        </w:rPr>
        <w:t>图</w:t>
      </w:r>
      <w:r>
        <w:rPr>
          <w:rFonts w:ascii="Times New Roman" w:eastAsia="宋体" w:hAnsi="Times New Roman"/>
          <w:sz w:val="20"/>
          <w:szCs w:val="20"/>
          <w:lang w:eastAsia="zh-CN"/>
        </w:rPr>
        <w:t>3.3</w:t>
      </w:r>
      <w:r w:rsidRPr="002A34D4">
        <w:rPr>
          <w:rFonts w:ascii="Times New Roman" w:eastAsia="宋体" w:hAnsi="Times New Roman"/>
          <w:sz w:val="20"/>
          <w:szCs w:val="20"/>
          <w:lang w:eastAsia="zh-CN"/>
        </w:rPr>
        <w:t xml:space="preserve"> </w:t>
      </w:r>
      <w:r w:rsidRPr="002A34D4">
        <w:rPr>
          <w:rFonts w:ascii="Times New Roman" w:eastAsia="宋体" w:hAnsi="Times New Roman"/>
          <w:sz w:val="20"/>
          <w:szCs w:val="20"/>
          <w:lang w:eastAsia="zh-CN"/>
        </w:rPr>
        <w:t>分级木质素的</w:t>
      </w:r>
      <w:r w:rsidRPr="002A34D4">
        <w:rPr>
          <w:rFonts w:ascii="Times New Roman" w:eastAsia="宋体" w:hAnsi="Times New Roman"/>
          <w:sz w:val="20"/>
          <w:szCs w:val="20"/>
          <w:lang w:eastAsia="zh-CN"/>
        </w:rPr>
        <w:t>DTG</w:t>
      </w:r>
      <w:r w:rsidRPr="002A34D4">
        <w:rPr>
          <w:rFonts w:ascii="Times New Roman" w:eastAsia="宋体" w:hAnsi="Times New Roman"/>
          <w:sz w:val="20"/>
          <w:szCs w:val="20"/>
          <w:lang w:eastAsia="zh-CN"/>
        </w:rPr>
        <w:t>曲线</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热解过程可分为三个阶段：</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脱水阶段（</w:t>
      </w:r>
      <w:r>
        <w:rPr>
          <w:rFonts w:ascii="Times New Roman" w:eastAsia="宋体" w:hAnsi="Times New Roman"/>
          <w:sz w:val="24"/>
          <w:lang w:eastAsia="zh-CN"/>
        </w:rPr>
        <w:t>30-150°C</w:t>
      </w:r>
      <w:r>
        <w:rPr>
          <w:rFonts w:ascii="Times New Roman" w:eastAsia="宋体" w:hAnsi="Times New Roman"/>
          <w:sz w:val="24"/>
          <w:lang w:eastAsia="zh-CN"/>
        </w:rPr>
        <w:t>）：物理吸附水的脱除</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主要热解阶段（</w:t>
      </w:r>
      <w:r>
        <w:rPr>
          <w:rFonts w:ascii="Times New Roman" w:eastAsia="宋体" w:hAnsi="Times New Roman"/>
          <w:sz w:val="24"/>
          <w:lang w:eastAsia="zh-CN"/>
        </w:rPr>
        <w:t>200-500°C</w:t>
      </w:r>
      <w:r>
        <w:rPr>
          <w:rFonts w:ascii="Times New Roman" w:eastAsia="宋体" w:hAnsi="Times New Roman"/>
          <w:sz w:val="24"/>
          <w:lang w:eastAsia="zh-CN"/>
        </w:rPr>
        <w:t>）：木质素大分子链的断裂和挥发分的释放</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碳化阶段（</w:t>
      </w:r>
      <w:r>
        <w:rPr>
          <w:rFonts w:ascii="Times New Roman" w:eastAsia="宋体" w:hAnsi="Times New Roman"/>
          <w:sz w:val="24"/>
          <w:lang w:eastAsia="zh-CN"/>
        </w:rPr>
        <w:t>&gt;500°C</w:t>
      </w:r>
      <w:r>
        <w:rPr>
          <w:rFonts w:ascii="Times New Roman" w:eastAsia="宋体" w:hAnsi="Times New Roman"/>
          <w:sz w:val="24"/>
          <w:lang w:eastAsia="zh-CN"/>
        </w:rPr>
        <w:t>）：残留物的进一步分解和芳构化</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w:t>
      </w:r>
      <w:r>
        <w:rPr>
          <w:rFonts w:ascii="Times New Roman" w:eastAsia="宋体" w:hAnsi="Times New Roman"/>
          <w:sz w:val="24"/>
          <w:lang w:eastAsia="zh-CN"/>
        </w:rPr>
        <w:t xml:space="preserve">3.2 </w:t>
      </w:r>
      <w:r>
        <w:rPr>
          <w:rFonts w:ascii="Times New Roman" w:eastAsia="宋体" w:hAnsi="Times New Roman"/>
          <w:sz w:val="24"/>
          <w:lang w:eastAsia="zh-CN"/>
        </w:rPr>
        <w:t>分级木质素的热解特征参数</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64"/>
        <w:gridCol w:w="2070"/>
        <w:gridCol w:w="2103"/>
        <w:gridCol w:w="2069"/>
      </w:tblGrid>
      <w:tr w:rsidR="00744D37" w:rsidRPr="00413BC9">
        <w:trPr>
          <w:jc w:val="center"/>
        </w:trPr>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样品</w:t>
            </w:r>
          </w:p>
        </w:tc>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初始分解温度</w:t>
            </w:r>
            <w:r>
              <w:rPr>
                <w:rFonts w:ascii="Times New Roman" w:eastAsia="宋体" w:hAnsi="Times New Roman"/>
                <w:sz w:val="21"/>
              </w:rPr>
              <w:t xml:space="preserve"> \(T_i\) (°C)</w:t>
            </w:r>
          </w:p>
        </w:tc>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最大失重速率温度</w:t>
            </w:r>
            <w:r>
              <w:rPr>
                <w:rFonts w:ascii="Times New Roman" w:eastAsia="宋体" w:hAnsi="Times New Roman"/>
                <w:sz w:val="21"/>
              </w:rPr>
              <w:t xml:space="preserve"> \(T_{max}\) (°C)</w:t>
            </w:r>
          </w:p>
        </w:tc>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残余率</w:t>
            </w:r>
            <w:r>
              <w:rPr>
                <w:rFonts w:ascii="Times New Roman" w:eastAsia="宋体" w:hAnsi="Times New Roman"/>
                <w:sz w:val="21"/>
              </w:rPr>
              <w:t xml:space="preserve"> (%)</w:t>
            </w:r>
          </w:p>
        </w:tc>
      </w:tr>
      <w:tr w:rsidR="00744D37" w:rsidRPr="00413BC9">
        <w:trPr>
          <w:jc w:val="center"/>
        </w:trPr>
        <w:tc>
          <w:tcPr>
            <w:tcW w:w="2161" w:type="dxa"/>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t>L100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51.2</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384.3</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43.98</w:t>
            </w:r>
          </w:p>
        </w:tc>
      </w:tr>
      <w:tr w:rsidR="00744D37" w:rsidRPr="00413BC9">
        <w:trPr>
          <w:jc w:val="center"/>
        </w:trPr>
        <w:tc>
          <w:tcPr>
            <w:tcW w:w="216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51.8</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369.7</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45.82</w:t>
            </w:r>
          </w:p>
        </w:tc>
      </w:tr>
      <w:tr w:rsidR="00744D37" w:rsidRPr="00413BC9">
        <w:trPr>
          <w:jc w:val="center"/>
        </w:trPr>
        <w:tc>
          <w:tcPr>
            <w:tcW w:w="216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63.3</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385.0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37.77</w:t>
            </w:r>
          </w:p>
        </w:tc>
      </w:tr>
      <w:tr w:rsidR="00744D37" w:rsidRPr="00413BC9">
        <w:trPr>
          <w:jc w:val="center"/>
        </w:trPr>
        <w:tc>
          <w:tcPr>
            <w:tcW w:w="216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lastRenderedPageBreak/>
              <w:t>L5</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60.4</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280.4</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34.54</w:t>
            </w:r>
          </w:p>
        </w:tc>
      </w:tr>
    </w:tbl>
    <w:p w:rsidR="00744D37" w:rsidRPr="00413BC9" w:rsidRDefault="004E22E2" w:rsidP="00B51165">
      <w:pPr>
        <w:pStyle w:val="21"/>
      </w:pPr>
      <w:bookmarkStart w:id="60" w:name="_Toc227686439"/>
      <w:bookmarkStart w:id="61" w:name="_Toc228143763"/>
      <w:bookmarkEnd w:id="60"/>
      <w:r>
        <w:t xml:space="preserve">3.2 </w:t>
      </w:r>
      <w:r>
        <w:t>分级木质素的热解动力学特性</w:t>
      </w:r>
      <w:bookmarkEnd w:id="61"/>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热解动力学研究是理解木质素热解行为、优化热解工艺的基础。本节基于热重分析（</w:t>
      </w:r>
      <w:r>
        <w:rPr>
          <w:rFonts w:ascii="Times New Roman" w:eastAsia="宋体" w:hAnsi="Times New Roman"/>
          <w:sz w:val="24"/>
          <w:lang w:eastAsia="zh-CN"/>
        </w:rPr>
        <w:t>TGA</w:t>
      </w:r>
      <w:r>
        <w:rPr>
          <w:rFonts w:ascii="Times New Roman" w:eastAsia="宋体" w:hAnsi="Times New Roman"/>
          <w:sz w:val="24"/>
          <w:lang w:eastAsia="zh-CN"/>
        </w:rPr>
        <w:t>）数据，采用等转化率法和模型拟合法研究分级木质素的热解动力学特性，揭示分子量分布对热解反应机理的影响。</w:t>
      </w:r>
    </w:p>
    <w:p w:rsidR="00744D37" w:rsidRPr="00413BC9" w:rsidRDefault="004E22E2" w:rsidP="00B51165">
      <w:pPr>
        <w:pStyle w:val="31"/>
      </w:pPr>
      <w:bookmarkStart w:id="62" w:name="_Toc227686440"/>
      <w:bookmarkStart w:id="63" w:name="_Toc228143764"/>
      <w:bookmarkEnd w:id="62"/>
      <w:r>
        <w:t xml:space="preserve">3.2.1 </w:t>
      </w:r>
      <w:r>
        <w:t>热解过程分析</w:t>
      </w:r>
      <w:bookmarkEnd w:id="63"/>
    </w:p>
    <w:p w:rsidR="001808B2" w:rsidRDefault="004E22E2" w:rsidP="005356E7">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不同分级木质素在氮气气氛下的热重曲线</w:t>
      </w:r>
      <w:r w:rsidR="00DA2A5C">
        <w:rPr>
          <w:rFonts w:ascii="Times New Roman" w:eastAsia="宋体" w:hAnsi="Times New Roman" w:hint="eastAsia"/>
          <w:sz w:val="24"/>
          <w:lang w:eastAsia="zh-CN"/>
        </w:rPr>
        <w:t>和</w:t>
      </w:r>
      <w:r w:rsidR="00DA2A5C">
        <w:rPr>
          <w:rFonts w:ascii="Times New Roman" w:eastAsia="宋体" w:hAnsi="Times New Roman"/>
          <w:sz w:val="24"/>
          <w:lang w:eastAsia="zh-CN"/>
        </w:rPr>
        <w:t>相应的微分热重</w:t>
      </w:r>
      <w:r>
        <w:rPr>
          <w:rFonts w:ascii="Times New Roman" w:eastAsia="宋体" w:hAnsi="Times New Roman"/>
          <w:sz w:val="24"/>
          <w:lang w:eastAsia="zh-CN"/>
        </w:rPr>
        <w:t>曲线</w:t>
      </w:r>
      <w:r w:rsidR="00DA2A5C">
        <w:rPr>
          <w:rFonts w:ascii="Times New Roman" w:eastAsia="宋体" w:hAnsi="Times New Roman" w:hint="eastAsia"/>
          <w:sz w:val="24"/>
          <w:lang w:eastAsia="zh-CN"/>
        </w:rPr>
        <w:t>组合图</w:t>
      </w:r>
      <w:r>
        <w:rPr>
          <w:rFonts w:ascii="Times New Roman" w:eastAsia="宋体" w:hAnsi="Times New Roman"/>
          <w:sz w:val="24"/>
          <w:lang w:eastAsia="zh-CN"/>
        </w:rPr>
        <w:t>如图</w:t>
      </w:r>
      <w:r w:rsidR="00244E48">
        <w:rPr>
          <w:rFonts w:ascii="Times New Roman" w:eastAsia="宋体" w:hAnsi="Times New Roman"/>
          <w:sz w:val="24"/>
          <w:lang w:eastAsia="zh-CN"/>
        </w:rPr>
        <w:t>3.4</w:t>
      </w:r>
      <w:r w:rsidR="00244E48">
        <w:rPr>
          <w:rFonts w:ascii="Times New Roman" w:eastAsia="宋体" w:hAnsi="Times New Roman" w:hint="eastAsia"/>
          <w:sz w:val="24"/>
          <w:lang w:eastAsia="zh-CN"/>
        </w:rPr>
        <w:t>至</w:t>
      </w:r>
      <w:r w:rsidR="00244E48">
        <w:rPr>
          <w:rFonts w:ascii="Times New Roman" w:eastAsia="宋体" w:hAnsi="Times New Roman" w:hint="eastAsia"/>
          <w:sz w:val="24"/>
          <w:lang w:eastAsia="zh-CN"/>
        </w:rPr>
        <w:t>3.7</w:t>
      </w:r>
      <w:r>
        <w:rPr>
          <w:rFonts w:ascii="Times New Roman" w:eastAsia="宋体" w:hAnsi="Times New Roman"/>
          <w:sz w:val="24"/>
          <w:lang w:eastAsia="zh-CN"/>
        </w:rPr>
        <w:t>所示。</w:t>
      </w:r>
    </w:p>
    <w:p w:rsidR="00744D37" w:rsidRPr="005356E7" w:rsidRDefault="00744D37" w:rsidP="006D7513">
      <w:pPr>
        <w:widowControl w:val="0"/>
        <w:spacing w:after="0" w:line="360" w:lineRule="auto"/>
        <w:jc w:val="center"/>
        <w:rPr>
          <w:rFonts w:ascii="Times New Roman" w:hAnsi="Times New Roman"/>
          <w:lang w:eastAsia="zh-CN"/>
        </w:rPr>
      </w:pPr>
    </w:p>
    <w:p w:rsidR="00244E48" w:rsidRPr="00244E48" w:rsidRDefault="00244E48" w:rsidP="006D7513">
      <w:pPr>
        <w:widowControl w:val="0"/>
        <w:spacing w:after="0" w:line="360" w:lineRule="auto"/>
        <w:jc w:val="center"/>
        <w:rPr>
          <w:rFonts w:ascii="Times New Roman" w:hAnsi="Times New Roman"/>
          <w:sz w:val="18"/>
          <w:lang w:eastAsia="zh-CN"/>
        </w:rPr>
      </w:pPr>
      <w:r>
        <w:rPr>
          <w:rFonts w:ascii="Times New Roman" w:eastAsia="宋体" w:hAnsi="Times New Roman" w:hint="eastAsia"/>
          <w:sz w:val="20"/>
          <w:lang w:eastAsia="zh-CN"/>
        </w:rPr>
        <w:t>图</w:t>
      </w:r>
      <w:r>
        <w:rPr>
          <w:rFonts w:ascii="Times New Roman" w:eastAsia="宋体" w:hAnsi="Times New Roman" w:hint="eastAsia"/>
          <w:sz w:val="20"/>
          <w:lang w:eastAsia="zh-CN"/>
        </w:rPr>
        <w:t>3.4</w:t>
      </w:r>
      <w:r w:rsidR="003B2645">
        <w:rPr>
          <w:rFonts w:ascii="Times New Roman" w:eastAsia="宋体" w:hAnsi="Times New Roman"/>
          <w:sz w:val="20"/>
          <w:lang w:eastAsia="zh-CN"/>
        </w:rPr>
        <w:t xml:space="preserve"> </w:t>
      </w:r>
      <w:r w:rsidR="003B2645">
        <w:rPr>
          <w:rFonts w:ascii="Times New Roman" w:eastAsia="宋体" w:hAnsi="Times New Roman" w:hint="eastAsia"/>
          <w:sz w:val="20"/>
          <w:lang w:eastAsia="zh-CN"/>
        </w:rPr>
        <w:t>＞</w:t>
      </w:r>
      <w:r w:rsidR="003B2645">
        <w:rPr>
          <w:rFonts w:ascii="Times New Roman" w:eastAsia="宋体" w:hAnsi="Times New Roman" w:hint="eastAsia"/>
          <w:sz w:val="20"/>
          <w:lang w:eastAsia="zh-CN"/>
        </w:rPr>
        <w:t>100k</w:t>
      </w:r>
      <w:r w:rsidR="003B2645">
        <w:rPr>
          <w:rFonts w:ascii="Times New Roman" w:eastAsia="宋体" w:hAnsi="Times New Roman" w:hint="eastAsia"/>
          <w:sz w:val="20"/>
          <w:lang w:eastAsia="zh-CN"/>
        </w:rPr>
        <w:t>的分级木质素</w:t>
      </w:r>
      <w:r w:rsidR="003B2645">
        <w:rPr>
          <w:rFonts w:ascii="Times New Roman" w:eastAsia="宋体" w:hAnsi="Times New Roman" w:hint="eastAsia"/>
          <w:sz w:val="20"/>
          <w:lang w:eastAsia="zh-CN"/>
        </w:rPr>
        <w:t>TGA-DTG</w:t>
      </w:r>
      <w:r w:rsidR="003B2645">
        <w:rPr>
          <w:rFonts w:ascii="Times New Roman" w:eastAsia="宋体" w:hAnsi="Times New Roman" w:hint="eastAsia"/>
          <w:sz w:val="20"/>
          <w:lang w:eastAsia="zh-CN"/>
        </w:rPr>
        <w:t>曲线</w:t>
      </w:r>
    </w:p>
    <w:p w:rsidR="00244E48" w:rsidRPr="00244E48" w:rsidRDefault="00244E48" w:rsidP="00291525">
      <w:pPr>
        <w:widowControl w:val="0"/>
        <w:spacing w:after="0" w:line="360" w:lineRule="auto"/>
        <w:ind w:firstLine="480"/>
        <w:rPr>
          <w:rFonts w:ascii="Times New Roman" w:eastAsia="宋体" w:hAnsi="Times New Roman"/>
          <w:sz w:val="24"/>
          <w:lang w:eastAsia="zh-CN"/>
        </w:rPr>
      </w:pPr>
    </w:p>
    <w:p w:rsidR="00043C4E" w:rsidRPr="00413BC9" w:rsidRDefault="00043C4E" w:rsidP="006D7513">
      <w:pPr>
        <w:widowControl w:val="0"/>
        <w:spacing w:after="0" w:line="360" w:lineRule="auto"/>
        <w:jc w:val="center"/>
        <w:rPr>
          <w:rFonts w:ascii="Times New Roman" w:hAnsi="Times New Roman"/>
          <w:lang w:eastAsia="zh-CN"/>
        </w:rPr>
      </w:pPr>
    </w:p>
    <w:p w:rsidR="00043C4E"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w:t>
      </w:r>
      <w:r>
        <w:rPr>
          <w:rFonts w:ascii="Times New Roman" w:eastAsia="宋体" w:hAnsi="Times New Roman" w:hint="eastAsia"/>
          <w:sz w:val="20"/>
          <w:lang w:eastAsia="zh-CN"/>
        </w:rPr>
        <w:t>3.5</w:t>
      </w:r>
      <w:r w:rsidR="003B2645">
        <w:rPr>
          <w:rFonts w:ascii="Times New Roman" w:eastAsia="宋体" w:hAnsi="Times New Roman"/>
          <w:sz w:val="20"/>
          <w:lang w:eastAsia="zh-CN"/>
        </w:rPr>
        <w:t xml:space="preserve"> </w:t>
      </w:r>
      <w:r w:rsidR="003B2645" w:rsidRPr="003B2645">
        <w:rPr>
          <w:rFonts w:ascii="Times New Roman" w:eastAsia="宋体" w:hAnsi="Times New Roman" w:hint="eastAsia"/>
          <w:sz w:val="20"/>
          <w:lang w:eastAsia="zh-CN"/>
        </w:rPr>
        <w:t>100k</w:t>
      </w:r>
      <w:r w:rsidR="003B2645">
        <w:rPr>
          <w:rFonts w:ascii="Times New Roman" w:eastAsia="宋体" w:hAnsi="Times New Roman" w:hint="eastAsia"/>
          <w:sz w:val="20"/>
          <w:lang w:eastAsia="zh-CN"/>
        </w:rPr>
        <w:t>-20k</w:t>
      </w:r>
      <w:r w:rsidR="003B2645" w:rsidRPr="003B2645">
        <w:rPr>
          <w:rFonts w:ascii="Times New Roman" w:eastAsia="宋体" w:hAnsi="Times New Roman" w:hint="eastAsia"/>
          <w:sz w:val="20"/>
          <w:lang w:eastAsia="zh-CN"/>
        </w:rPr>
        <w:t>的分级木质素</w:t>
      </w:r>
      <w:r w:rsidR="003B2645" w:rsidRPr="003B2645">
        <w:rPr>
          <w:rFonts w:ascii="Times New Roman" w:eastAsia="宋体" w:hAnsi="Times New Roman" w:hint="eastAsia"/>
          <w:sz w:val="20"/>
          <w:lang w:eastAsia="zh-CN"/>
        </w:rPr>
        <w:t>TGA-DTG</w:t>
      </w:r>
      <w:r w:rsidR="003B2645" w:rsidRPr="003B2645">
        <w:rPr>
          <w:rFonts w:ascii="Times New Roman" w:eastAsia="宋体" w:hAnsi="Times New Roman" w:hint="eastAsia"/>
          <w:sz w:val="20"/>
          <w:lang w:eastAsia="zh-CN"/>
        </w:rPr>
        <w:t>曲线</w:t>
      </w:r>
    </w:p>
    <w:p w:rsidR="00043C4E" w:rsidRDefault="00043C4E" w:rsidP="006D7513">
      <w:pPr>
        <w:widowControl w:val="0"/>
        <w:spacing w:after="0" w:line="360" w:lineRule="auto"/>
        <w:jc w:val="center"/>
        <w:rPr>
          <w:rFonts w:ascii="Times New Roman" w:eastAsia="宋体" w:hAnsi="Times New Roman"/>
          <w:sz w:val="24"/>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w:t>
      </w:r>
      <w:r>
        <w:rPr>
          <w:rFonts w:ascii="Times New Roman" w:eastAsia="宋体" w:hAnsi="Times New Roman" w:hint="eastAsia"/>
          <w:sz w:val="20"/>
          <w:lang w:eastAsia="zh-CN"/>
        </w:rPr>
        <w:t>3.6</w:t>
      </w:r>
      <w:r w:rsidR="003B2645">
        <w:rPr>
          <w:rFonts w:ascii="Times New Roman" w:eastAsia="宋体" w:hAnsi="Times New Roman"/>
          <w:sz w:val="20"/>
          <w:lang w:eastAsia="zh-CN"/>
        </w:rPr>
        <w:t xml:space="preserve"> </w:t>
      </w:r>
      <w:r w:rsidR="003B2645">
        <w:rPr>
          <w:rFonts w:ascii="Times New Roman" w:eastAsia="宋体" w:hAnsi="Times New Roman" w:hint="eastAsia"/>
          <w:sz w:val="20"/>
          <w:lang w:eastAsia="zh-CN"/>
        </w:rPr>
        <w:t>20k-10k</w:t>
      </w:r>
      <w:r w:rsidR="003B2645" w:rsidRPr="003B2645">
        <w:rPr>
          <w:rFonts w:ascii="Times New Roman" w:eastAsia="宋体" w:hAnsi="Times New Roman" w:hint="eastAsia"/>
          <w:sz w:val="20"/>
          <w:lang w:eastAsia="zh-CN"/>
        </w:rPr>
        <w:t>的分级木质素</w:t>
      </w:r>
      <w:r w:rsidR="003B2645" w:rsidRPr="003B2645">
        <w:rPr>
          <w:rFonts w:ascii="Times New Roman" w:eastAsia="宋体" w:hAnsi="Times New Roman" w:hint="eastAsia"/>
          <w:sz w:val="20"/>
          <w:lang w:eastAsia="zh-CN"/>
        </w:rPr>
        <w:t>TGA-DTG</w:t>
      </w:r>
      <w:r w:rsidR="003B2645" w:rsidRPr="003B2645">
        <w:rPr>
          <w:rFonts w:ascii="Times New Roman" w:eastAsia="宋体" w:hAnsi="Times New Roman" w:hint="eastAsia"/>
          <w:sz w:val="20"/>
          <w:lang w:eastAsia="zh-CN"/>
        </w:rPr>
        <w:t>曲线</w:t>
      </w:r>
    </w:p>
    <w:p w:rsidR="00043C4E" w:rsidRDefault="00043C4E" w:rsidP="006D7513">
      <w:pPr>
        <w:widowControl w:val="0"/>
        <w:spacing w:after="0" w:line="360" w:lineRule="auto"/>
        <w:jc w:val="center"/>
        <w:rPr>
          <w:rFonts w:ascii="Times New Roman" w:eastAsia="宋体" w:hAnsi="Times New Roman"/>
          <w:sz w:val="24"/>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w:t>
      </w:r>
      <w:r>
        <w:rPr>
          <w:rFonts w:ascii="Times New Roman" w:eastAsia="宋体" w:hAnsi="Times New Roman" w:hint="eastAsia"/>
          <w:sz w:val="20"/>
          <w:lang w:eastAsia="zh-CN"/>
        </w:rPr>
        <w:t>3.7</w:t>
      </w:r>
      <w:r w:rsidR="003B2645">
        <w:rPr>
          <w:rFonts w:ascii="Times New Roman" w:eastAsia="宋体" w:hAnsi="Times New Roman"/>
          <w:sz w:val="20"/>
          <w:lang w:eastAsia="zh-CN"/>
        </w:rPr>
        <w:t xml:space="preserve"> </w:t>
      </w:r>
      <w:r w:rsidR="003B2645">
        <w:rPr>
          <w:rFonts w:ascii="Times New Roman" w:eastAsia="宋体" w:hAnsi="Times New Roman" w:hint="eastAsia"/>
          <w:sz w:val="20"/>
          <w:lang w:eastAsia="zh-CN"/>
        </w:rPr>
        <w:t>10k-5k</w:t>
      </w:r>
      <w:r w:rsidR="003B2645" w:rsidRPr="003B2645">
        <w:rPr>
          <w:rFonts w:ascii="Times New Roman" w:eastAsia="宋体" w:hAnsi="Times New Roman" w:hint="eastAsia"/>
          <w:sz w:val="20"/>
          <w:lang w:eastAsia="zh-CN"/>
        </w:rPr>
        <w:t>的分级木质素</w:t>
      </w:r>
      <w:r w:rsidR="003B2645" w:rsidRPr="003B2645">
        <w:rPr>
          <w:rFonts w:ascii="Times New Roman" w:eastAsia="宋体" w:hAnsi="Times New Roman" w:hint="eastAsia"/>
          <w:sz w:val="20"/>
          <w:lang w:eastAsia="zh-CN"/>
        </w:rPr>
        <w:t>TGA-DTG</w:t>
      </w:r>
      <w:r w:rsidR="003B2645" w:rsidRPr="003B2645">
        <w:rPr>
          <w:rFonts w:ascii="Times New Roman" w:eastAsia="宋体" w:hAnsi="Times New Roman" w:hint="eastAsia"/>
          <w:sz w:val="20"/>
          <w:lang w:eastAsia="zh-CN"/>
        </w:rPr>
        <w:t>曲线</w:t>
      </w:r>
    </w:p>
    <w:p w:rsidR="00744D37" w:rsidRPr="00413BC9" w:rsidRDefault="001526C7" w:rsidP="00BB5D50">
      <w:pPr>
        <w:widowControl w:val="0"/>
        <w:spacing w:after="0" w:line="360" w:lineRule="auto"/>
        <w:ind w:firstLine="480"/>
        <w:jc w:val="both"/>
        <w:rPr>
          <w:rFonts w:ascii="Times New Roman" w:hAnsi="Times New Roman"/>
          <w:lang w:eastAsia="zh-CN"/>
        </w:rPr>
      </w:pPr>
      <w:r>
        <w:rPr>
          <w:rFonts w:ascii="Times New Roman" w:eastAsia="宋体" w:hAnsi="Times New Roman" w:hint="eastAsia"/>
          <w:sz w:val="24"/>
          <w:lang w:eastAsia="zh-CN"/>
        </w:rPr>
        <w:t>由图可知，</w:t>
      </w:r>
      <w:r w:rsidR="004E22E2">
        <w:rPr>
          <w:rFonts w:ascii="Times New Roman" w:eastAsia="宋体" w:hAnsi="Times New Roman"/>
          <w:sz w:val="24"/>
          <w:lang w:eastAsia="zh-CN"/>
        </w:rPr>
        <w:t>热解过程可分为三个阶段：</w:t>
      </w:r>
    </w:p>
    <w:p w:rsidR="00744D37" w:rsidRPr="0034369E" w:rsidRDefault="004E22E2" w:rsidP="00BB5D50">
      <w:pPr>
        <w:widowControl w:val="0"/>
        <w:spacing w:after="0" w:line="360" w:lineRule="auto"/>
        <w:ind w:firstLine="480"/>
        <w:jc w:val="both"/>
        <w:rPr>
          <w:rFonts w:ascii="Times New Roman" w:eastAsia="宋体" w:hAnsi="Times New Roman"/>
          <w:sz w:val="24"/>
          <w:lang w:eastAsia="zh-CN"/>
        </w:rPr>
      </w:pPr>
      <w:r w:rsidRPr="0034369E">
        <w:rPr>
          <w:rFonts w:ascii="Times New Roman" w:eastAsia="宋体" w:hAnsi="Times New Roman"/>
          <w:sz w:val="24"/>
          <w:lang w:eastAsia="zh-CN"/>
        </w:rPr>
        <w:t xml:space="preserve">1. </w:t>
      </w:r>
      <w:r w:rsidRPr="0034369E">
        <w:rPr>
          <w:rFonts w:ascii="Times New Roman" w:eastAsia="宋体" w:hAnsi="Times New Roman"/>
          <w:sz w:val="24"/>
          <w:lang w:eastAsia="zh-CN"/>
        </w:rPr>
        <w:t>脱水阶段（</w:t>
      </w:r>
      <w:r w:rsidRPr="0034369E">
        <w:rPr>
          <w:rFonts w:ascii="Times New Roman" w:eastAsia="宋体" w:hAnsi="Times New Roman"/>
          <w:sz w:val="24"/>
          <w:lang w:eastAsia="zh-CN"/>
        </w:rPr>
        <w:t>30-150°C</w:t>
      </w:r>
      <w:r w:rsidRPr="0034369E">
        <w:rPr>
          <w:rFonts w:ascii="Times New Roman" w:eastAsia="宋体" w:hAnsi="Times New Roman"/>
          <w:sz w:val="24"/>
          <w:lang w:eastAsia="zh-CN"/>
        </w:rPr>
        <w:t>）：物理吸附水和结合水的脱除，失重率约为</w:t>
      </w:r>
      <w:r w:rsidRPr="0034369E">
        <w:rPr>
          <w:rFonts w:ascii="Times New Roman" w:eastAsia="宋体" w:hAnsi="Times New Roman"/>
          <w:sz w:val="24"/>
          <w:lang w:eastAsia="zh-CN"/>
        </w:rPr>
        <w:t xml:space="preserve"> 7.2%~10.5%</w:t>
      </w:r>
      <w:r w:rsidRPr="0034369E">
        <w:rPr>
          <w:rFonts w:ascii="Times New Roman" w:eastAsia="宋体" w:hAnsi="Times New Roman"/>
          <w:sz w:val="24"/>
          <w:lang w:eastAsia="zh-CN"/>
        </w:rPr>
        <w:t>，其中高分子量组分（</w:t>
      </w:r>
      <w:r w:rsidRPr="0034369E">
        <w:rPr>
          <w:rFonts w:ascii="Times New Roman" w:eastAsia="宋体" w:hAnsi="Times New Roman"/>
          <w:sz w:val="24"/>
          <w:lang w:eastAsia="zh-CN"/>
        </w:rPr>
        <w:t>L100</w:t>
      </w:r>
      <w:r w:rsidRPr="0034369E">
        <w:rPr>
          <w:rFonts w:ascii="Times New Roman" w:eastAsia="宋体" w:hAnsi="Times New Roman"/>
          <w:sz w:val="24"/>
          <w:lang w:eastAsia="zh-CN"/>
        </w:rPr>
        <w:t>、</w:t>
      </w:r>
      <w:r w:rsidRPr="0034369E">
        <w:rPr>
          <w:rFonts w:ascii="Times New Roman" w:eastAsia="宋体" w:hAnsi="Times New Roman"/>
          <w:sz w:val="24"/>
          <w:lang w:eastAsia="zh-CN"/>
        </w:rPr>
        <w:t>L20</w:t>
      </w:r>
      <w:r w:rsidRPr="0034369E">
        <w:rPr>
          <w:rFonts w:ascii="Times New Roman" w:eastAsia="宋体" w:hAnsi="Times New Roman"/>
          <w:sz w:val="24"/>
          <w:lang w:eastAsia="zh-CN"/>
        </w:rPr>
        <w:t>）的含水量略高于低分子量组分。</w:t>
      </w:r>
    </w:p>
    <w:p w:rsidR="00744D37" w:rsidRPr="0034369E" w:rsidRDefault="004E22E2" w:rsidP="00BB5D50">
      <w:pPr>
        <w:widowControl w:val="0"/>
        <w:spacing w:after="0" w:line="360" w:lineRule="auto"/>
        <w:ind w:firstLine="480"/>
        <w:jc w:val="both"/>
        <w:rPr>
          <w:rFonts w:ascii="Times New Roman" w:eastAsia="宋体" w:hAnsi="Times New Roman"/>
          <w:sz w:val="24"/>
          <w:lang w:eastAsia="zh-CN"/>
        </w:rPr>
      </w:pPr>
      <w:r w:rsidRPr="0034369E">
        <w:rPr>
          <w:rFonts w:ascii="Times New Roman" w:eastAsia="宋体" w:hAnsi="Times New Roman"/>
          <w:sz w:val="24"/>
          <w:lang w:eastAsia="zh-CN"/>
        </w:rPr>
        <w:t xml:space="preserve">2. </w:t>
      </w:r>
      <w:r w:rsidRPr="0034369E">
        <w:rPr>
          <w:rFonts w:ascii="Times New Roman" w:eastAsia="宋体" w:hAnsi="Times New Roman"/>
          <w:sz w:val="24"/>
          <w:lang w:eastAsia="zh-CN"/>
        </w:rPr>
        <w:t>主要热解阶段（</w:t>
      </w:r>
      <w:r w:rsidRPr="0034369E">
        <w:rPr>
          <w:rFonts w:ascii="Times New Roman" w:eastAsia="宋体" w:hAnsi="Times New Roman"/>
          <w:sz w:val="24"/>
          <w:lang w:eastAsia="zh-CN"/>
        </w:rPr>
        <w:t>150-500°C</w:t>
      </w:r>
      <w:r w:rsidRPr="0034369E">
        <w:rPr>
          <w:rFonts w:ascii="Times New Roman" w:eastAsia="宋体" w:hAnsi="Times New Roman"/>
          <w:sz w:val="24"/>
          <w:lang w:eastAsia="zh-CN"/>
        </w:rPr>
        <w:t>）：木质素大分子链的断裂和挥发分的释放，是热解的主要阶段，失重率约为</w:t>
      </w:r>
      <w:r w:rsidRPr="0034369E">
        <w:rPr>
          <w:rFonts w:ascii="Times New Roman" w:eastAsia="宋体" w:hAnsi="Times New Roman"/>
          <w:sz w:val="24"/>
          <w:lang w:eastAsia="zh-CN"/>
        </w:rPr>
        <w:t xml:space="preserve"> 34.4%~53.8%</w:t>
      </w:r>
      <w:r w:rsidRPr="0034369E">
        <w:rPr>
          <w:rFonts w:ascii="Times New Roman" w:eastAsia="宋体" w:hAnsi="Times New Roman"/>
          <w:sz w:val="24"/>
          <w:lang w:eastAsia="zh-CN"/>
        </w:rPr>
        <w:t>。低分子量木质素（</w:t>
      </w:r>
      <w:r w:rsidRPr="0034369E">
        <w:rPr>
          <w:rFonts w:ascii="Times New Roman" w:eastAsia="宋体" w:hAnsi="Times New Roman"/>
          <w:sz w:val="24"/>
          <w:lang w:eastAsia="zh-CN"/>
        </w:rPr>
        <w:t>L5</w:t>
      </w:r>
      <w:r w:rsidRPr="0034369E">
        <w:rPr>
          <w:rFonts w:ascii="Times New Roman" w:eastAsia="宋体" w:hAnsi="Times New Roman"/>
          <w:sz w:val="24"/>
          <w:lang w:eastAsia="zh-CN"/>
        </w:rPr>
        <w:t>）在该阶段失重最大，表明其热解活性较高。</w:t>
      </w:r>
    </w:p>
    <w:p w:rsidR="00744D37" w:rsidRPr="0034369E" w:rsidRDefault="004E22E2" w:rsidP="00BB5D50">
      <w:pPr>
        <w:widowControl w:val="0"/>
        <w:spacing w:after="0" w:line="360" w:lineRule="auto"/>
        <w:ind w:firstLine="480"/>
        <w:jc w:val="both"/>
        <w:rPr>
          <w:rFonts w:ascii="Times New Roman" w:eastAsia="宋体" w:hAnsi="Times New Roman"/>
          <w:sz w:val="24"/>
          <w:lang w:eastAsia="zh-CN"/>
        </w:rPr>
      </w:pPr>
      <w:r w:rsidRPr="0034369E">
        <w:rPr>
          <w:rFonts w:ascii="Times New Roman" w:eastAsia="宋体" w:hAnsi="Times New Roman"/>
          <w:sz w:val="24"/>
          <w:lang w:eastAsia="zh-CN"/>
        </w:rPr>
        <w:t xml:space="preserve">3. </w:t>
      </w:r>
      <w:r w:rsidRPr="0034369E">
        <w:rPr>
          <w:rFonts w:ascii="Times New Roman" w:eastAsia="宋体" w:hAnsi="Times New Roman"/>
          <w:sz w:val="24"/>
          <w:lang w:eastAsia="zh-CN"/>
        </w:rPr>
        <w:t>碳化阶段（</w:t>
      </w:r>
      <w:r w:rsidRPr="0034369E">
        <w:rPr>
          <w:rFonts w:ascii="Times New Roman" w:eastAsia="宋体" w:hAnsi="Times New Roman"/>
          <w:sz w:val="24"/>
          <w:lang w:eastAsia="zh-CN"/>
        </w:rPr>
        <w:t>500-800°C</w:t>
      </w:r>
      <w:r w:rsidRPr="0034369E">
        <w:rPr>
          <w:rFonts w:ascii="Times New Roman" w:eastAsia="宋体" w:hAnsi="Times New Roman"/>
          <w:sz w:val="24"/>
          <w:lang w:eastAsia="zh-CN"/>
        </w:rPr>
        <w:t>）：残留物的进一步芳构化和石墨化，失重缓慢，最终残炭率约为</w:t>
      </w:r>
      <w:r w:rsidRPr="0034369E">
        <w:rPr>
          <w:rFonts w:ascii="Times New Roman" w:eastAsia="宋体" w:hAnsi="Times New Roman"/>
          <w:sz w:val="24"/>
          <w:lang w:eastAsia="zh-CN"/>
        </w:rPr>
        <w:t xml:space="preserve"> 34.5%~45.8%</w:t>
      </w:r>
      <w:r w:rsidRPr="0034369E">
        <w:rPr>
          <w:rFonts w:ascii="Times New Roman" w:eastAsia="宋体" w:hAnsi="Times New Roman"/>
          <w:sz w:val="24"/>
          <w:lang w:eastAsia="zh-CN"/>
        </w:rPr>
        <w:t>，且随着分子量的降低，残炭率逐渐减小。</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w:t>
      </w:r>
      <w:r w:rsidR="00DA2A5C">
        <w:rPr>
          <w:rFonts w:ascii="Times New Roman" w:eastAsia="宋体" w:hAnsi="Times New Roman"/>
          <w:sz w:val="24"/>
          <w:lang w:eastAsia="zh-CN"/>
        </w:rPr>
        <w:t>3.2</w:t>
      </w:r>
      <w:r w:rsidR="00C038E0">
        <w:rPr>
          <w:rFonts w:ascii="Times New Roman" w:eastAsia="宋体" w:hAnsi="Times New Roman"/>
          <w:sz w:val="24"/>
          <w:lang w:eastAsia="zh-CN"/>
        </w:rPr>
        <w:t>.1</w:t>
      </w:r>
      <w:r>
        <w:rPr>
          <w:rFonts w:ascii="Times New Roman" w:eastAsia="宋体" w:hAnsi="Times New Roman"/>
          <w:sz w:val="24"/>
          <w:lang w:eastAsia="zh-CN"/>
        </w:rPr>
        <w:t xml:space="preserve"> </w:t>
      </w:r>
      <w:r>
        <w:rPr>
          <w:rFonts w:ascii="Times New Roman" w:eastAsia="宋体" w:hAnsi="Times New Roman"/>
          <w:sz w:val="24"/>
          <w:lang w:eastAsia="zh-CN"/>
        </w:rPr>
        <w:t>分级木质素的热解特征温度</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47"/>
        <w:gridCol w:w="1655"/>
        <w:gridCol w:w="1694"/>
        <w:gridCol w:w="1656"/>
        <w:gridCol w:w="1654"/>
      </w:tblGrid>
      <w:tr w:rsidR="00744D37" w:rsidRPr="00413BC9">
        <w:trPr>
          <w:jc w:val="center"/>
        </w:trPr>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样品</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初始分解温度</w:t>
            </w:r>
            <w:r>
              <w:rPr>
                <w:rFonts w:ascii="Times New Roman" w:eastAsia="宋体" w:hAnsi="Times New Roman"/>
                <w:sz w:val="21"/>
              </w:rPr>
              <w:t xml:space="preserve"> \(T_i\) (°C)</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最大失重速率温度</w:t>
            </w:r>
            <w:r>
              <w:rPr>
                <w:rFonts w:ascii="Times New Roman" w:eastAsia="宋体" w:hAnsi="Times New Roman"/>
                <w:sz w:val="21"/>
              </w:rPr>
              <w:t xml:space="preserve"> \(T_{max}\) (°C)</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终止温度</w:t>
            </w:r>
            <w:r>
              <w:rPr>
                <w:rFonts w:ascii="Times New Roman" w:eastAsia="宋体" w:hAnsi="Times New Roman"/>
                <w:sz w:val="21"/>
              </w:rPr>
              <w:t xml:space="preserve"> \(T_f\) (°C)</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残余率</w:t>
            </w:r>
            <w:r>
              <w:rPr>
                <w:rFonts w:ascii="Times New Roman" w:eastAsia="宋体" w:hAnsi="Times New Roman"/>
                <w:sz w:val="21"/>
              </w:rPr>
              <w:t xml:space="preserve"> (%)</w:t>
            </w:r>
          </w:p>
        </w:tc>
      </w:tr>
      <w:tr w:rsidR="00744D37" w:rsidRPr="00413BC9">
        <w:trPr>
          <w:jc w:val="center"/>
        </w:trPr>
        <w:tc>
          <w:tcPr>
            <w:tcW w:w="1729" w:type="dxa"/>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lastRenderedPageBreak/>
              <w:t>L100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51.2</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384.3</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43.98</w:t>
            </w:r>
          </w:p>
        </w:tc>
      </w:tr>
      <w:tr w:rsidR="00744D37" w:rsidRPr="00413BC9">
        <w:trPr>
          <w:jc w:val="center"/>
        </w:trPr>
        <w:tc>
          <w:tcPr>
            <w:tcW w:w="1729"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51.8</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369.7</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45.82</w:t>
            </w:r>
          </w:p>
        </w:tc>
      </w:tr>
      <w:tr w:rsidR="00744D37" w:rsidRPr="00413BC9">
        <w:trPr>
          <w:jc w:val="center"/>
        </w:trPr>
        <w:tc>
          <w:tcPr>
            <w:tcW w:w="1729"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63.3</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385.0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37.77</w:t>
            </w:r>
          </w:p>
        </w:tc>
      </w:tr>
      <w:tr w:rsidR="00744D37" w:rsidRPr="00413BC9">
        <w:trPr>
          <w:jc w:val="center"/>
        </w:trPr>
        <w:tc>
          <w:tcPr>
            <w:tcW w:w="1729"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L5</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60.4</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280.4</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34.54</w:t>
            </w:r>
          </w:p>
        </w:tc>
      </w:tr>
    </w:tbl>
    <w:p w:rsidR="00744D37" w:rsidRPr="00413BC9" w:rsidRDefault="004E22E2" w:rsidP="00B51165">
      <w:pPr>
        <w:pStyle w:val="31"/>
      </w:pPr>
      <w:bookmarkStart w:id="64" w:name="_Toc227686441"/>
      <w:bookmarkStart w:id="65" w:name="_Toc228143765"/>
      <w:bookmarkEnd w:id="64"/>
      <w:r>
        <w:t>3.2.2</w:t>
      </w:r>
      <w:r w:rsidR="00942C6A">
        <w:rPr>
          <w:rFonts w:hint="eastAsia"/>
        </w:rPr>
        <w:t>模型拟合</w:t>
      </w:r>
      <w:r>
        <w:t>法动力学分析</w:t>
      </w:r>
      <w:bookmarkEnd w:id="65"/>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采用</w:t>
      </w:r>
      <w:r>
        <w:rPr>
          <w:rFonts w:ascii="Times New Roman" w:eastAsia="宋体" w:hAnsi="Times New Roman"/>
          <w:sz w:val="24"/>
          <w:lang w:eastAsia="zh-CN"/>
        </w:rPr>
        <w:t xml:space="preserve"> Coats-Redfern </w:t>
      </w:r>
      <w:r>
        <w:rPr>
          <w:rFonts w:ascii="Times New Roman" w:eastAsia="宋体" w:hAnsi="Times New Roman"/>
          <w:sz w:val="24"/>
          <w:lang w:eastAsia="zh-CN"/>
        </w:rPr>
        <w:t>法对分级木质素的主热解阶段进行动力学分析，假设反应遵循一级反应动力学模型（</w:t>
      </w:r>
      <w:r>
        <w:rPr>
          <w:rFonts w:ascii="Times New Roman" w:eastAsia="宋体" w:hAnsi="Times New Roman"/>
          <w:sz w:val="24"/>
          <w:lang w:eastAsia="zh-CN"/>
        </w:rPr>
        <w:t>F1</w:t>
      </w:r>
      <w:r>
        <w:rPr>
          <w:rFonts w:ascii="Times New Roman" w:eastAsia="宋体" w:hAnsi="Times New Roman"/>
          <w:sz w:val="24"/>
          <w:lang w:eastAsia="zh-CN"/>
        </w:rPr>
        <w:t>），计算各转化率下的活化能，结果如表</w:t>
      </w:r>
      <w:r w:rsidR="00C038E0">
        <w:rPr>
          <w:rFonts w:ascii="Times New Roman" w:eastAsia="宋体" w:hAnsi="Times New Roman"/>
          <w:sz w:val="24"/>
          <w:lang w:eastAsia="zh-CN"/>
        </w:rPr>
        <w:t>3</w:t>
      </w:r>
      <w:r>
        <w:rPr>
          <w:rFonts w:ascii="Times New Roman" w:eastAsia="宋体" w:hAnsi="Times New Roman"/>
          <w:sz w:val="24"/>
          <w:lang w:eastAsia="zh-CN"/>
        </w:rPr>
        <w:t>.2</w:t>
      </w:r>
      <w:r w:rsidR="00C038E0">
        <w:rPr>
          <w:rFonts w:ascii="Times New Roman" w:eastAsia="宋体" w:hAnsi="Times New Roman"/>
          <w:sz w:val="24"/>
          <w:lang w:eastAsia="zh-CN"/>
        </w:rPr>
        <w:t>.2</w:t>
      </w:r>
      <w:r>
        <w:rPr>
          <w:rFonts w:ascii="Times New Roman" w:eastAsia="宋体" w:hAnsi="Times New Roman"/>
          <w:sz w:val="24"/>
          <w:lang w:eastAsia="zh-CN"/>
        </w:rPr>
        <w:t>和图</w:t>
      </w:r>
      <w:r w:rsidR="00C038E0">
        <w:rPr>
          <w:rFonts w:ascii="Times New Roman" w:eastAsia="宋体" w:hAnsi="Times New Roman"/>
          <w:sz w:val="24"/>
          <w:lang w:eastAsia="zh-CN"/>
        </w:rPr>
        <w:t>3.2.2</w:t>
      </w:r>
      <w:r>
        <w:rPr>
          <w:rFonts w:ascii="Times New Roman" w:eastAsia="宋体" w:hAnsi="Times New Roman"/>
          <w:sz w:val="24"/>
          <w:lang w:eastAsia="zh-CN"/>
        </w:rPr>
        <w:t>所示。</w:t>
      </w:r>
    </w:p>
    <w:p w:rsidR="00744D37" w:rsidRPr="00413BC9" w:rsidRDefault="004E22E2" w:rsidP="00BB5D50">
      <w:pPr>
        <w:widowControl w:val="0"/>
        <w:spacing w:after="0" w:line="360" w:lineRule="auto"/>
        <w:ind w:firstLine="480"/>
        <w:jc w:val="both"/>
        <w:rPr>
          <w:rFonts w:ascii="Times New Roman" w:hAnsi="Times New Roman"/>
        </w:rPr>
      </w:pPr>
      <w:r>
        <w:rPr>
          <w:rFonts w:ascii="Times New Roman" w:eastAsia="宋体" w:hAnsi="Times New Roman"/>
          <w:sz w:val="24"/>
        </w:rPr>
        <w:t>Coats-Redfern</w:t>
      </w:r>
      <w:r>
        <w:rPr>
          <w:rFonts w:ascii="Times New Roman" w:eastAsia="宋体" w:hAnsi="Times New Roman"/>
          <w:sz w:val="24"/>
        </w:rPr>
        <w:t>法方程：</w:t>
      </w:r>
      <w:r>
        <w:rPr>
          <w:rFonts w:ascii="Times New Roman" w:eastAsia="宋体" w:hAnsi="Times New Roman"/>
          <w:sz w:val="24"/>
        </w:rPr>
        <w:t>ln[g(α)/T²] = ln(AR/βE) - E/RT</w:t>
      </w:r>
      <w:r>
        <w:rPr>
          <w:rFonts w:ascii="Times New Roman" w:eastAsia="宋体" w:hAnsi="Times New Roman"/>
          <w:sz w:val="24"/>
        </w:rPr>
        <w:t>，其中</w:t>
      </w:r>
      <w:r>
        <w:rPr>
          <w:rFonts w:ascii="Times New Roman" w:eastAsia="宋体" w:hAnsi="Times New Roman"/>
          <w:sz w:val="24"/>
        </w:rPr>
        <w:t xml:space="preserve"> g(α) = -ln(1-α)</w:t>
      </w:r>
      <w:r>
        <w:rPr>
          <w:rFonts w:ascii="Times New Roman" w:eastAsia="宋体" w:hAnsi="Times New Roman"/>
          <w:sz w:val="24"/>
        </w:rPr>
        <w:t>，</w:t>
      </w:r>
      <w:r>
        <w:rPr>
          <w:rFonts w:ascii="Times New Roman" w:eastAsia="宋体" w:hAnsi="Times New Roman"/>
          <w:sz w:val="24"/>
        </w:rPr>
        <w:t>β = 10°C/min</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各样品在不同转化率下的活化能如表</w:t>
      </w:r>
      <w:r>
        <w:rPr>
          <w:rFonts w:ascii="Times New Roman" w:eastAsia="宋体" w:hAnsi="Times New Roman"/>
          <w:sz w:val="24"/>
          <w:lang w:eastAsia="zh-CN"/>
        </w:rPr>
        <w:t>4.2</w:t>
      </w:r>
      <w:r>
        <w:rPr>
          <w:rFonts w:ascii="Times New Roman" w:eastAsia="宋体" w:hAnsi="Times New Roman"/>
          <w:sz w:val="24"/>
          <w:lang w:eastAsia="zh-CN"/>
        </w:rPr>
        <w:t>所示。</w:t>
      </w:r>
      <w:r>
        <w:rPr>
          <w:rFonts w:ascii="Times New Roman" w:eastAsia="宋体" w:hAnsi="Times New Roman"/>
          <w:sz w:val="24"/>
          <w:lang w:eastAsia="zh-CN"/>
        </w:rPr>
        <w:t>L100</w:t>
      </w:r>
      <w:r>
        <w:rPr>
          <w:rFonts w:ascii="Times New Roman" w:eastAsia="宋体" w:hAnsi="Times New Roman"/>
          <w:sz w:val="24"/>
          <w:lang w:eastAsia="zh-CN"/>
        </w:rPr>
        <w:t>的活化能随转化率升高呈现先增后减趋势（</w:t>
      </w:r>
      <w:r>
        <w:rPr>
          <w:rFonts w:ascii="Times New Roman" w:eastAsia="宋体" w:hAnsi="Times New Roman"/>
          <w:sz w:val="24"/>
          <w:lang w:eastAsia="zh-CN"/>
        </w:rPr>
        <w:t>33.9~67.9 kJ/mol</w:t>
      </w:r>
      <w:r>
        <w:rPr>
          <w:rFonts w:ascii="Times New Roman" w:eastAsia="宋体" w:hAnsi="Times New Roman"/>
          <w:sz w:val="24"/>
          <w:lang w:eastAsia="zh-CN"/>
        </w:rPr>
        <w:t>），</w:t>
      </w:r>
      <w:r>
        <w:rPr>
          <w:rFonts w:ascii="Times New Roman" w:eastAsia="宋体" w:hAnsi="Times New Roman"/>
          <w:sz w:val="24"/>
          <w:lang w:eastAsia="zh-CN"/>
        </w:rPr>
        <w:t>L20</w:t>
      </w:r>
      <w:r>
        <w:rPr>
          <w:rFonts w:ascii="Times New Roman" w:eastAsia="宋体" w:hAnsi="Times New Roman"/>
          <w:sz w:val="24"/>
          <w:lang w:eastAsia="zh-CN"/>
        </w:rPr>
        <w:t>的活化能较为稳定（</w:t>
      </w:r>
      <w:r>
        <w:rPr>
          <w:rFonts w:ascii="Times New Roman" w:eastAsia="宋体" w:hAnsi="Times New Roman"/>
          <w:sz w:val="24"/>
          <w:lang w:eastAsia="zh-CN"/>
        </w:rPr>
        <w:t>38.1~57.6 kJ/mol</w:t>
      </w:r>
      <w:r>
        <w:rPr>
          <w:rFonts w:ascii="Times New Roman" w:eastAsia="宋体" w:hAnsi="Times New Roman"/>
          <w:sz w:val="24"/>
          <w:lang w:eastAsia="zh-CN"/>
        </w:rPr>
        <w:t>）。整体而言，高分子量级分的平均活化能高于低分子量级分，表明高分子量木质素的热解需要更高的能量。</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w:t>
      </w:r>
      <w:r w:rsidR="00C038E0">
        <w:rPr>
          <w:rFonts w:ascii="Times New Roman" w:eastAsia="宋体" w:hAnsi="Times New Roman"/>
          <w:sz w:val="24"/>
          <w:lang w:eastAsia="zh-CN"/>
        </w:rPr>
        <w:t>3.2</w:t>
      </w:r>
      <w:r>
        <w:rPr>
          <w:rFonts w:ascii="Times New Roman" w:eastAsia="宋体" w:hAnsi="Times New Roman"/>
          <w:sz w:val="24"/>
          <w:lang w:eastAsia="zh-CN"/>
        </w:rPr>
        <w:t xml:space="preserve">.2 </w:t>
      </w:r>
      <w:r>
        <w:rPr>
          <w:rFonts w:ascii="Times New Roman" w:eastAsia="宋体" w:hAnsi="Times New Roman"/>
          <w:sz w:val="24"/>
          <w:lang w:eastAsia="zh-CN"/>
        </w:rPr>
        <w:t>分级木质素的热解活化能（</w:t>
      </w:r>
      <w:r>
        <w:rPr>
          <w:rFonts w:ascii="Times New Roman" w:eastAsia="宋体" w:hAnsi="Times New Roman"/>
          <w:sz w:val="24"/>
          <w:lang w:eastAsia="zh-CN"/>
        </w:rPr>
        <w:t>E</w:t>
      </w:r>
      <w:r>
        <w:rPr>
          <w:rFonts w:ascii="Times New Roman" w:eastAsia="宋体" w:hAnsi="Times New Roman"/>
          <w:sz w:val="24"/>
          <w:lang w:eastAsia="zh-CN"/>
        </w:rPr>
        <w:t>）</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41"/>
        <w:gridCol w:w="1441"/>
        <w:gridCol w:w="1441"/>
        <w:gridCol w:w="1441"/>
        <w:gridCol w:w="1441"/>
      </w:tblGrid>
      <w:tr w:rsidR="00744D37" w:rsidRPr="00413BC9">
        <w:trPr>
          <w:jc w:val="center"/>
        </w:trPr>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转化率</w:t>
            </w:r>
            <w:r>
              <w:rPr>
                <w:rFonts w:ascii="Times New Roman" w:eastAsia="宋体" w:hAnsi="Times New Roman"/>
                <w:sz w:val="21"/>
              </w:rPr>
              <w:t>α</w:t>
            </w:r>
          </w:p>
        </w:tc>
        <w:tc>
          <w:tcPr>
            <w:tcW w:w="1441" w:type="dxa"/>
            <w:tcBorders>
              <w:top w:val="single" w:sz="12" w:space="0" w:color="auto"/>
              <w:bottom w:val="single" w:sz="6" w:space="0" w:color="auto"/>
            </w:tcBorders>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t>L100 (kJ/mol)</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 (kJ/mol)</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 (kJ/mol)</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L5 (kJ/mol)</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33.85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48.21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52.62</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66.07</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0.2</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30.38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46.77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50.45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67.31</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0.3</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50.79</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51.87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37.80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36.37</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66.59</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57.64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33.55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25.75</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67.88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53.98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37.08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26.92</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0.6</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59.14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49.41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41.49</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31.96</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52.63</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45.11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41.86</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36.22</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46.88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38.08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41.43</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38.10</w:t>
            </w:r>
          </w:p>
        </w:tc>
      </w:tr>
    </w:tbl>
    <w:p w:rsidR="00744D37" w:rsidRDefault="00744D37" w:rsidP="006D7513">
      <w:pPr>
        <w:widowControl w:val="0"/>
        <w:spacing w:after="0" w:line="360" w:lineRule="auto"/>
        <w:jc w:val="center"/>
        <w:rPr>
          <w:rFonts w:ascii="Times New Roman" w:eastAsia="宋体" w:hAnsi="Times New Roman"/>
          <w:sz w:val="24"/>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sidRPr="00244E48">
        <w:rPr>
          <w:rFonts w:ascii="Times New Roman" w:eastAsia="宋体" w:hAnsi="Times New Roman"/>
          <w:sz w:val="20"/>
          <w:lang w:eastAsia="zh-CN"/>
        </w:rPr>
        <w:t>图</w:t>
      </w:r>
      <w:r w:rsidRPr="00244E48">
        <w:rPr>
          <w:rFonts w:ascii="Times New Roman" w:eastAsia="宋体" w:hAnsi="Times New Roman"/>
          <w:sz w:val="20"/>
          <w:lang w:eastAsia="zh-CN"/>
        </w:rPr>
        <w:t>3</w:t>
      </w:r>
      <w:r>
        <w:rPr>
          <w:rFonts w:ascii="Times New Roman" w:eastAsia="宋体" w:hAnsi="Times New Roman"/>
          <w:sz w:val="20"/>
          <w:lang w:eastAsia="zh-CN"/>
        </w:rPr>
        <w:t>.8</w:t>
      </w:r>
      <w:r w:rsidRPr="00244E48">
        <w:rPr>
          <w:rFonts w:ascii="Times New Roman" w:eastAsia="宋体" w:hAnsi="Times New Roman"/>
          <w:sz w:val="20"/>
          <w:lang w:eastAsia="zh-CN"/>
        </w:rPr>
        <w:t>活化能随转化率的变化曲线</w:t>
      </w:r>
    </w:p>
    <w:p w:rsidR="001526C7" w:rsidRPr="001526C7" w:rsidRDefault="001526C7"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由图可知，无论是</w:t>
      </w:r>
      <w:r w:rsidRPr="001526C7">
        <w:rPr>
          <w:rFonts w:ascii="Times New Roman" w:eastAsia="宋体" w:hAnsi="Times New Roman" w:hint="eastAsia"/>
          <w:sz w:val="24"/>
          <w:lang w:eastAsia="zh-CN"/>
        </w:rPr>
        <w:t>哪个分子量段的木</w:t>
      </w:r>
      <w:r w:rsidRPr="001526C7">
        <w:rPr>
          <w:rFonts w:ascii="Times New Roman" w:eastAsia="宋体" w:hAnsi="Times New Roman" w:cs="微软雅黑" w:hint="eastAsia"/>
          <w:sz w:val="24"/>
          <w:lang w:eastAsia="zh-CN"/>
        </w:rPr>
        <w:t>质</w:t>
      </w:r>
      <w:r w:rsidRPr="001526C7">
        <w:rPr>
          <w:rFonts w:ascii="Times New Roman" w:eastAsia="宋体" w:hAnsi="Times New Roman" w:cs="MS Gothic"/>
          <w:sz w:val="24"/>
          <w:lang w:eastAsia="zh-CN"/>
        </w:rPr>
        <w:t>素，活化能都不是固定不</w:t>
      </w:r>
      <w:r w:rsidRPr="001526C7">
        <w:rPr>
          <w:rFonts w:ascii="Times New Roman" w:eastAsia="宋体" w:hAnsi="Times New Roman" w:cs="微软雅黑" w:hint="eastAsia"/>
          <w:sz w:val="24"/>
          <w:lang w:eastAsia="zh-CN"/>
        </w:rPr>
        <w:t>变</w:t>
      </w:r>
      <w:r w:rsidRPr="001526C7">
        <w:rPr>
          <w:rFonts w:ascii="Times New Roman" w:eastAsia="宋体" w:hAnsi="Times New Roman" w:cs="MS Gothic"/>
          <w:sz w:val="24"/>
          <w:lang w:eastAsia="zh-CN"/>
        </w:rPr>
        <w:t>的，会随着</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解反</w:t>
      </w:r>
      <w:r w:rsidRPr="001526C7">
        <w:rPr>
          <w:rFonts w:ascii="Times New Roman" w:eastAsia="宋体" w:hAnsi="Times New Roman" w:cs="微软雅黑" w:hint="eastAsia"/>
          <w:sz w:val="24"/>
          <w:lang w:eastAsia="zh-CN"/>
        </w:rPr>
        <w:t>应</w:t>
      </w:r>
      <w:r w:rsidRPr="001526C7">
        <w:rPr>
          <w:rFonts w:ascii="Times New Roman" w:eastAsia="宋体" w:hAnsi="Times New Roman" w:cs="MS Gothic"/>
          <w:sz w:val="24"/>
          <w:lang w:eastAsia="zh-CN"/>
        </w:rPr>
        <w:t>的推</w:t>
      </w:r>
      <w:r w:rsidRPr="001526C7">
        <w:rPr>
          <w:rFonts w:ascii="Times New Roman" w:eastAsia="宋体" w:hAnsi="Times New Roman" w:cs="微软雅黑" w:hint="eastAsia"/>
          <w:sz w:val="24"/>
          <w:lang w:eastAsia="zh-CN"/>
        </w:rPr>
        <w:t>进</w:t>
      </w:r>
      <w:r w:rsidRPr="001526C7">
        <w:rPr>
          <w:rFonts w:ascii="Times New Roman" w:eastAsia="宋体" w:hAnsi="Times New Roman" w:cs="MS Gothic"/>
          <w:sz w:val="24"/>
          <w:lang w:eastAsia="zh-CN"/>
        </w:rPr>
        <w:t>持</w:t>
      </w:r>
      <w:r w:rsidRPr="001526C7">
        <w:rPr>
          <w:rFonts w:ascii="Times New Roman" w:eastAsia="宋体" w:hAnsi="Times New Roman" w:cs="微软雅黑" w:hint="eastAsia"/>
          <w:sz w:val="24"/>
          <w:lang w:eastAsia="zh-CN"/>
        </w:rPr>
        <w:t>续</w:t>
      </w:r>
      <w:r w:rsidRPr="001526C7">
        <w:rPr>
          <w:rFonts w:ascii="Times New Roman" w:eastAsia="宋体" w:hAnsi="Times New Roman" w:cs="MS Gothic"/>
          <w:sz w:val="24"/>
          <w:lang w:eastAsia="zh-CN"/>
        </w:rPr>
        <w:t>改</w:t>
      </w:r>
      <w:r w:rsidRPr="001526C7">
        <w:rPr>
          <w:rFonts w:ascii="Times New Roman" w:eastAsia="宋体" w:hAnsi="Times New Roman" w:cs="微软雅黑" w:hint="eastAsia"/>
          <w:sz w:val="24"/>
          <w:lang w:eastAsia="zh-CN"/>
        </w:rPr>
        <w:t>变</w:t>
      </w:r>
      <w:r w:rsidRPr="001526C7">
        <w:rPr>
          <w:rFonts w:ascii="Times New Roman" w:eastAsia="宋体" w:hAnsi="Times New Roman" w:cs="MS Gothic"/>
          <w:sz w:val="24"/>
          <w:lang w:eastAsia="zh-CN"/>
        </w:rPr>
        <w:t>，</w:t>
      </w:r>
      <w:r w:rsidRPr="001526C7">
        <w:rPr>
          <w:rFonts w:ascii="Times New Roman" w:eastAsia="宋体" w:hAnsi="Times New Roman" w:cs="微软雅黑" w:hint="eastAsia"/>
          <w:sz w:val="24"/>
          <w:lang w:eastAsia="zh-CN"/>
        </w:rPr>
        <w:t>这</w:t>
      </w:r>
      <w:r w:rsidRPr="001526C7">
        <w:rPr>
          <w:rFonts w:ascii="Times New Roman" w:eastAsia="宋体" w:hAnsi="Times New Roman" w:cs="MS Gothic"/>
          <w:sz w:val="24"/>
          <w:lang w:eastAsia="zh-CN"/>
        </w:rPr>
        <w:t>也</w:t>
      </w:r>
      <w:r>
        <w:rPr>
          <w:rFonts w:ascii="Times New Roman" w:eastAsia="宋体" w:hAnsi="Times New Roman" w:cs="MS Gothic" w:hint="eastAsia"/>
          <w:sz w:val="24"/>
          <w:lang w:eastAsia="zh-CN"/>
        </w:rPr>
        <w:t>有力地</w:t>
      </w:r>
      <w:r w:rsidRPr="001526C7">
        <w:rPr>
          <w:rFonts w:ascii="Times New Roman" w:eastAsia="宋体" w:hAnsi="Times New Roman" w:cs="微软雅黑" w:hint="eastAsia"/>
          <w:sz w:val="24"/>
          <w:lang w:eastAsia="zh-CN"/>
        </w:rPr>
        <w:t>说</w:t>
      </w:r>
      <w:r w:rsidRPr="001526C7">
        <w:rPr>
          <w:rFonts w:ascii="Times New Roman" w:eastAsia="宋体" w:hAnsi="Times New Roman" w:cs="MS Gothic"/>
          <w:sz w:val="24"/>
          <w:lang w:eastAsia="zh-CN"/>
        </w:rPr>
        <w:t>明</w:t>
      </w:r>
      <w:r>
        <w:rPr>
          <w:rFonts w:ascii="Times New Roman" w:eastAsia="宋体" w:hAnsi="Times New Roman" w:cs="MS Gothic" w:hint="eastAsia"/>
          <w:sz w:val="24"/>
          <w:lang w:eastAsia="zh-CN"/>
        </w:rPr>
        <w:t>了</w:t>
      </w:r>
      <w:r w:rsidRPr="001526C7">
        <w:rPr>
          <w:rFonts w:ascii="Times New Roman" w:eastAsia="宋体" w:hAnsi="Times New Roman" w:cs="MS Gothic"/>
          <w:sz w:val="24"/>
          <w:lang w:eastAsia="zh-CN"/>
        </w:rPr>
        <w:t>木</w:t>
      </w:r>
      <w:r w:rsidRPr="001526C7">
        <w:rPr>
          <w:rFonts w:ascii="Times New Roman" w:eastAsia="宋体" w:hAnsi="Times New Roman" w:cs="微软雅黑" w:hint="eastAsia"/>
          <w:sz w:val="24"/>
          <w:lang w:eastAsia="zh-CN"/>
        </w:rPr>
        <w:t>质</w:t>
      </w:r>
      <w:r w:rsidRPr="001526C7">
        <w:rPr>
          <w:rFonts w:ascii="Times New Roman" w:eastAsia="宋体" w:hAnsi="Times New Roman" w:cs="MS Gothic"/>
          <w:sz w:val="24"/>
          <w:lang w:eastAsia="zh-CN"/>
        </w:rPr>
        <w:t>素的整个</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w:t>
      </w:r>
      <w:r w:rsidRPr="001526C7">
        <w:rPr>
          <w:rFonts w:ascii="Times New Roman" w:eastAsia="宋体" w:hAnsi="Times New Roman" w:cs="微软雅黑" w:hint="eastAsia"/>
          <w:sz w:val="24"/>
          <w:lang w:eastAsia="zh-CN"/>
        </w:rPr>
        <w:t>过</w:t>
      </w:r>
      <w:r w:rsidRPr="001526C7">
        <w:rPr>
          <w:rFonts w:ascii="Times New Roman" w:eastAsia="宋体" w:hAnsi="Times New Roman" w:cs="MS Gothic"/>
          <w:sz w:val="24"/>
          <w:lang w:eastAsia="zh-CN"/>
        </w:rPr>
        <w:t>程，是由多步不同反</w:t>
      </w:r>
      <w:r w:rsidRPr="001526C7">
        <w:rPr>
          <w:rFonts w:ascii="Times New Roman" w:eastAsia="宋体" w:hAnsi="Times New Roman" w:cs="微软雅黑" w:hint="eastAsia"/>
          <w:sz w:val="24"/>
          <w:lang w:eastAsia="zh-CN"/>
        </w:rPr>
        <w:t>应</w:t>
      </w:r>
      <w:r w:rsidRPr="001526C7">
        <w:rPr>
          <w:rFonts w:ascii="Times New Roman" w:eastAsia="宋体" w:hAnsi="Times New Roman" w:cs="MS Gothic"/>
          <w:sz w:val="24"/>
          <w:lang w:eastAsia="zh-CN"/>
        </w:rPr>
        <w:t>共同</w:t>
      </w:r>
      <w:r w:rsidRPr="001526C7">
        <w:rPr>
          <w:rFonts w:ascii="Times New Roman" w:eastAsia="宋体" w:hAnsi="Times New Roman" w:cs="微软雅黑" w:hint="eastAsia"/>
          <w:sz w:val="24"/>
          <w:lang w:eastAsia="zh-CN"/>
        </w:rPr>
        <w:t>组</w:t>
      </w:r>
      <w:r w:rsidRPr="001526C7">
        <w:rPr>
          <w:rFonts w:ascii="Times New Roman" w:eastAsia="宋体" w:hAnsi="Times New Roman" w:cs="MS Gothic"/>
          <w:sz w:val="24"/>
          <w:lang w:eastAsia="zh-CN"/>
        </w:rPr>
        <w:t>成的复</w:t>
      </w:r>
      <w:r w:rsidRPr="001526C7">
        <w:rPr>
          <w:rFonts w:ascii="Times New Roman" w:eastAsia="宋体" w:hAnsi="Times New Roman" w:cs="微软雅黑" w:hint="eastAsia"/>
          <w:sz w:val="24"/>
          <w:lang w:eastAsia="zh-CN"/>
        </w:rPr>
        <w:t>杂过</w:t>
      </w:r>
      <w:r w:rsidRPr="001526C7">
        <w:rPr>
          <w:rFonts w:ascii="Times New Roman" w:eastAsia="宋体" w:hAnsi="Times New Roman" w:cs="MS Gothic"/>
          <w:sz w:val="24"/>
          <w:lang w:eastAsia="zh-CN"/>
        </w:rPr>
        <w:t>程。</w:t>
      </w:r>
    </w:p>
    <w:p w:rsidR="001526C7" w:rsidRPr="001526C7" w:rsidRDefault="001526C7" w:rsidP="00BB5D50">
      <w:pPr>
        <w:widowControl w:val="0"/>
        <w:spacing w:after="0" w:line="360" w:lineRule="auto"/>
        <w:ind w:firstLine="480"/>
        <w:jc w:val="both"/>
        <w:rPr>
          <w:rFonts w:ascii="Times New Roman" w:eastAsia="宋体" w:hAnsi="Times New Roman"/>
          <w:sz w:val="24"/>
          <w:lang w:eastAsia="zh-CN"/>
        </w:rPr>
      </w:pPr>
      <w:r w:rsidRPr="001526C7">
        <w:rPr>
          <w:rFonts w:ascii="Times New Roman" w:eastAsia="宋体" w:hAnsi="Times New Roman" w:cs="MS Gothic"/>
          <w:sz w:val="24"/>
          <w:lang w:eastAsia="zh-CN"/>
        </w:rPr>
        <w:t>分子量越大的木</w:t>
      </w:r>
      <w:r w:rsidRPr="001526C7">
        <w:rPr>
          <w:rFonts w:ascii="Times New Roman" w:eastAsia="宋体" w:hAnsi="Times New Roman" w:cs="微软雅黑" w:hint="eastAsia"/>
          <w:sz w:val="24"/>
          <w:lang w:eastAsia="zh-CN"/>
        </w:rPr>
        <w:t>质</w:t>
      </w:r>
      <w:r w:rsidRPr="001526C7">
        <w:rPr>
          <w:rFonts w:ascii="Times New Roman" w:eastAsia="宋体" w:hAnsi="Times New Roman" w:cs="MS Gothic"/>
          <w:sz w:val="24"/>
          <w:lang w:eastAsia="zh-CN"/>
        </w:rPr>
        <w:t>素，</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w:t>
      </w:r>
      <w:r w:rsidRPr="001526C7">
        <w:rPr>
          <w:rFonts w:ascii="Times New Roman" w:eastAsia="宋体" w:hAnsi="Times New Roman" w:cs="微软雅黑" w:hint="eastAsia"/>
          <w:sz w:val="24"/>
          <w:lang w:eastAsia="zh-CN"/>
        </w:rPr>
        <w:t>过</w:t>
      </w:r>
      <w:r w:rsidRPr="001526C7">
        <w:rPr>
          <w:rFonts w:ascii="Times New Roman" w:eastAsia="宋体" w:hAnsi="Times New Roman" w:cs="MS Gothic"/>
          <w:sz w:val="24"/>
          <w:lang w:eastAsia="zh-CN"/>
        </w:rPr>
        <w:t>程表</w:t>
      </w:r>
      <w:r w:rsidRPr="001526C7">
        <w:rPr>
          <w:rFonts w:ascii="Times New Roman" w:eastAsia="宋体" w:hAnsi="Times New Roman" w:cs="微软雅黑" w:hint="eastAsia"/>
          <w:sz w:val="24"/>
          <w:lang w:eastAsia="zh-CN"/>
        </w:rPr>
        <w:t>现</w:t>
      </w:r>
      <w:r w:rsidRPr="001526C7">
        <w:rPr>
          <w:rFonts w:ascii="Times New Roman" w:eastAsia="宋体" w:hAnsi="Times New Roman" w:cs="MS Gothic"/>
          <w:sz w:val="24"/>
          <w:lang w:eastAsia="zh-CN"/>
        </w:rPr>
        <w:t>出的差异越明</w:t>
      </w:r>
      <w:r w:rsidRPr="001526C7">
        <w:rPr>
          <w:rFonts w:ascii="Times New Roman" w:eastAsia="宋体" w:hAnsi="Times New Roman" w:cs="微软雅黑" w:hint="eastAsia"/>
          <w:sz w:val="24"/>
          <w:lang w:eastAsia="zh-CN"/>
        </w:rPr>
        <w:t>显</w:t>
      </w:r>
      <w:r w:rsidRPr="001526C7">
        <w:rPr>
          <w:rFonts w:ascii="Times New Roman" w:eastAsia="宋体" w:hAnsi="Times New Roman" w:cs="MS Gothic"/>
          <w:sz w:val="24"/>
          <w:lang w:eastAsia="zh-CN"/>
        </w:rPr>
        <w:t>：高分子量的</w:t>
      </w:r>
      <w:r w:rsidRPr="001526C7">
        <w:rPr>
          <w:rFonts w:ascii="Times New Roman" w:eastAsia="宋体" w:hAnsi="Times New Roman"/>
          <w:sz w:val="24"/>
          <w:lang w:eastAsia="zh-CN"/>
        </w:rPr>
        <w:t xml:space="preserve"> L100 </w:t>
      </w:r>
      <w:r w:rsidRPr="001526C7">
        <w:rPr>
          <w:rFonts w:ascii="Times New Roman" w:eastAsia="宋体" w:hAnsi="Times New Roman" w:cs="微软雅黑" w:hint="eastAsia"/>
          <w:sz w:val="24"/>
          <w:lang w:eastAsia="zh-CN"/>
        </w:rPr>
        <w:t>级</w:t>
      </w:r>
      <w:r w:rsidRPr="001526C7">
        <w:rPr>
          <w:rFonts w:ascii="Times New Roman" w:eastAsia="宋体" w:hAnsi="Times New Roman" w:cs="MS Gothic"/>
          <w:sz w:val="24"/>
          <w:lang w:eastAsia="zh-CN"/>
        </w:rPr>
        <w:t>分，反</w:t>
      </w:r>
      <w:r w:rsidRPr="001526C7">
        <w:rPr>
          <w:rFonts w:ascii="Times New Roman" w:eastAsia="宋体" w:hAnsi="Times New Roman" w:cs="微软雅黑" w:hint="eastAsia"/>
          <w:sz w:val="24"/>
          <w:lang w:eastAsia="zh-CN"/>
        </w:rPr>
        <w:t>应</w:t>
      </w:r>
      <w:r w:rsidRPr="001526C7">
        <w:rPr>
          <w:rFonts w:ascii="Times New Roman" w:eastAsia="宋体" w:hAnsi="Times New Roman" w:cs="MS Gothic"/>
          <w:sz w:val="24"/>
          <w:lang w:eastAsia="zh-CN"/>
        </w:rPr>
        <w:t>前期活化能</w:t>
      </w:r>
      <w:r w:rsidRPr="001526C7">
        <w:rPr>
          <w:rFonts w:ascii="Times New Roman" w:eastAsia="宋体" w:hAnsi="Times New Roman" w:cs="微软雅黑" w:hint="eastAsia"/>
          <w:sz w:val="24"/>
          <w:lang w:eastAsia="zh-CN"/>
        </w:rPr>
        <w:t>较</w:t>
      </w:r>
      <w:r w:rsidRPr="001526C7">
        <w:rPr>
          <w:rFonts w:ascii="Times New Roman" w:eastAsia="宋体" w:hAnsi="Times New Roman" w:cs="MS Gothic"/>
          <w:sz w:val="24"/>
          <w:lang w:eastAsia="zh-CN"/>
        </w:rPr>
        <w:t>低，</w:t>
      </w:r>
      <w:r w:rsidRPr="001526C7">
        <w:rPr>
          <w:rFonts w:ascii="Times New Roman" w:eastAsia="宋体" w:hAnsi="Times New Roman" w:cs="微软雅黑" w:hint="eastAsia"/>
          <w:sz w:val="24"/>
          <w:lang w:eastAsia="zh-CN"/>
        </w:rPr>
        <w:t>进</w:t>
      </w:r>
      <w:r w:rsidRPr="001526C7">
        <w:rPr>
          <w:rFonts w:ascii="Times New Roman" w:eastAsia="宋体" w:hAnsi="Times New Roman" w:cs="MS Gothic"/>
          <w:sz w:val="24"/>
          <w:lang w:eastAsia="zh-CN"/>
        </w:rPr>
        <w:t>入主</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w:t>
      </w:r>
      <w:r w:rsidRPr="001526C7">
        <w:rPr>
          <w:rFonts w:ascii="Times New Roman" w:eastAsia="宋体" w:hAnsi="Times New Roman" w:cs="微软雅黑" w:hint="eastAsia"/>
          <w:sz w:val="24"/>
          <w:lang w:eastAsia="zh-CN"/>
        </w:rPr>
        <w:t>阶</w:t>
      </w:r>
      <w:r w:rsidRPr="001526C7">
        <w:rPr>
          <w:rFonts w:ascii="Times New Roman" w:eastAsia="宋体" w:hAnsi="Times New Roman" w:cs="MS Gothic"/>
          <w:sz w:val="24"/>
          <w:lang w:eastAsia="zh-CN"/>
        </w:rPr>
        <w:t>段后活化能大幅攀升，在</w:t>
      </w:r>
      <w:r w:rsidRPr="001526C7">
        <w:rPr>
          <w:rFonts w:ascii="Times New Roman" w:eastAsia="宋体" w:hAnsi="Times New Roman" w:cs="微软雅黑" w:hint="eastAsia"/>
          <w:sz w:val="24"/>
          <w:lang w:eastAsia="zh-CN"/>
        </w:rPr>
        <w:t>转</w:t>
      </w:r>
      <w:r w:rsidRPr="001526C7">
        <w:rPr>
          <w:rFonts w:ascii="Times New Roman" w:eastAsia="宋体" w:hAnsi="Times New Roman" w:cs="MS Gothic"/>
          <w:sz w:val="24"/>
          <w:lang w:eastAsia="zh-CN"/>
        </w:rPr>
        <w:t>化率</w:t>
      </w:r>
      <w:r w:rsidRPr="001526C7">
        <w:rPr>
          <w:rFonts w:ascii="Times New Roman" w:eastAsia="宋体" w:hAnsi="Times New Roman"/>
          <w:sz w:val="24"/>
          <w:lang w:eastAsia="zh-CN"/>
        </w:rPr>
        <w:t xml:space="preserve"> 0.5 </w:t>
      </w:r>
      <w:r w:rsidRPr="001526C7">
        <w:rPr>
          <w:rFonts w:ascii="Times New Roman" w:eastAsia="宋体" w:hAnsi="Times New Roman" w:hint="eastAsia"/>
          <w:sz w:val="24"/>
          <w:lang w:eastAsia="zh-CN"/>
        </w:rPr>
        <w:t>左右达到最高</w:t>
      </w:r>
      <w:r w:rsidRPr="001526C7">
        <w:rPr>
          <w:rFonts w:ascii="Times New Roman" w:eastAsia="宋体" w:hAnsi="Times New Roman"/>
          <w:sz w:val="24"/>
          <w:lang w:eastAsia="zh-CN"/>
        </w:rPr>
        <w:t xml:space="preserve"> 67.9 kJ/mol</w:t>
      </w:r>
      <w:r w:rsidRPr="001526C7">
        <w:rPr>
          <w:rFonts w:ascii="Times New Roman" w:eastAsia="宋体" w:hAnsi="Times New Roman" w:hint="eastAsia"/>
          <w:sz w:val="24"/>
          <w:lang w:eastAsia="zh-CN"/>
        </w:rPr>
        <w:t>，全程整体反</w:t>
      </w:r>
      <w:r w:rsidRPr="001526C7">
        <w:rPr>
          <w:rFonts w:ascii="Times New Roman" w:eastAsia="宋体" w:hAnsi="Times New Roman" w:cs="微软雅黑" w:hint="eastAsia"/>
          <w:sz w:val="24"/>
          <w:lang w:eastAsia="zh-CN"/>
        </w:rPr>
        <w:t>应</w:t>
      </w:r>
      <w:r w:rsidRPr="001526C7">
        <w:rPr>
          <w:rFonts w:ascii="Times New Roman" w:eastAsia="宋体" w:hAnsi="Times New Roman" w:cs="MS Gothic"/>
          <w:sz w:val="24"/>
          <w:lang w:eastAsia="zh-CN"/>
        </w:rPr>
        <w:t>阻力最大；随着木</w:t>
      </w:r>
      <w:r w:rsidRPr="001526C7">
        <w:rPr>
          <w:rFonts w:ascii="Times New Roman" w:eastAsia="宋体" w:hAnsi="Times New Roman" w:cs="微软雅黑" w:hint="eastAsia"/>
          <w:sz w:val="24"/>
          <w:lang w:eastAsia="zh-CN"/>
        </w:rPr>
        <w:t>质</w:t>
      </w:r>
      <w:r w:rsidRPr="001526C7">
        <w:rPr>
          <w:rFonts w:ascii="Times New Roman" w:eastAsia="宋体" w:hAnsi="Times New Roman" w:cs="MS Gothic"/>
          <w:sz w:val="24"/>
          <w:lang w:eastAsia="zh-CN"/>
        </w:rPr>
        <w:t>素分子量不断降</w:t>
      </w:r>
      <w:r w:rsidRPr="001526C7">
        <w:rPr>
          <w:rFonts w:ascii="Times New Roman" w:eastAsia="宋体" w:hAnsi="Times New Roman" w:cs="MS Gothic"/>
          <w:sz w:val="24"/>
          <w:lang w:eastAsia="zh-CN"/>
        </w:rPr>
        <w:lastRenderedPageBreak/>
        <w:t>低，</w:t>
      </w:r>
      <w:r w:rsidRPr="001526C7">
        <w:rPr>
          <w:rFonts w:ascii="Times New Roman" w:eastAsia="宋体" w:hAnsi="Times New Roman" w:cs="微软雅黑" w:hint="eastAsia"/>
          <w:sz w:val="24"/>
          <w:lang w:eastAsia="zh-CN"/>
        </w:rPr>
        <w:t>样</w:t>
      </w:r>
      <w:r w:rsidRPr="001526C7">
        <w:rPr>
          <w:rFonts w:ascii="Times New Roman" w:eastAsia="宋体" w:hAnsi="Times New Roman" w:cs="MS Gothic"/>
          <w:sz w:val="24"/>
          <w:lang w:eastAsia="zh-CN"/>
        </w:rPr>
        <w:t>品的峰</w:t>
      </w:r>
      <w:r w:rsidRPr="001526C7">
        <w:rPr>
          <w:rFonts w:ascii="Times New Roman" w:eastAsia="宋体" w:hAnsi="Times New Roman" w:cs="微软雅黑" w:hint="eastAsia"/>
          <w:sz w:val="24"/>
          <w:lang w:eastAsia="zh-CN"/>
        </w:rPr>
        <w:t>值</w:t>
      </w:r>
      <w:r w:rsidRPr="001526C7">
        <w:rPr>
          <w:rFonts w:ascii="Times New Roman" w:eastAsia="宋体" w:hAnsi="Times New Roman" w:cs="MS Gothic"/>
          <w:sz w:val="24"/>
          <w:lang w:eastAsia="zh-CN"/>
        </w:rPr>
        <w:t>活化能明</w:t>
      </w:r>
      <w:r w:rsidRPr="001526C7">
        <w:rPr>
          <w:rFonts w:ascii="Times New Roman" w:eastAsia="宋体" w:hAnsi="Times New Roman" w:cs="微软雅黑" w:hint="eastAsia"/>
          <w:sz w:val="24"/>
          <w:lang w:eastAsia="zh-CN"/>
        </w:rPr>
        <w:t>显</w:t>
      </w:r>
      <w:r w:rsidRPr="001526C7">
        <w:rPr>
          <w:rFonts w:ascii="Times New Roman" w:eastAsia="宋体" w:hAnsi="Times New Roman" w:cs="MS Gothic"/>
          <w:sz w:val="24"/>
          <w:lang w:eastAsia="zh-CN"/>
        </w:rPr>
        <w:t>下降，峰</w:t>
      </w:r>
      <w:r w:rsidRPr="001526C7">
        <w:rPr>
          <w:rFonts w:ascii="Times New Roman" w:eastAsia="宋体" w:hAnsi="Times New Roman" w:cs="微软雅黑" w:hint="eastAsia"/>
          <w:sz w:val="24"/>
          <w:lang w:eastAsia="zh-CN"/>
        </w:rPr>
        <w:t>值</w:t>
      </w:r>
      <w:r w:rsidRPr="001526C7">
        <w:rPr>
          <w:rFonts w:ascii="Times New Roman" w:eastAsia="宋体" w:hAnsi="Times New Roman" w:cs="MS Gothic"/>
          <w:sz w:val="24"/>
          <w:lang w:eastAsia="zh-CN"/>
        </w:rPr>
        <w:t>出</w:t>
      </w:r>
      <w:r w:rsidRPr="001526C7">
        <w:rPr>
          <w:rFonts w:ascii="Times New Roman" w:eastAsia="宋体" w:hAnsi="Times New Roman" w:cs="微软雅黑" w:hint="eastAsia"/>
          <w:sz w:val="24"/>
          <w:lang w:eastAsia="zh-CN"/>
        </w:rPr>
        <w:t>现</w:t>
      </w:r>
      <w:r w:rsidRPr="001526C7">
        <w:rPr>
          <w:rFonts w:ascii="Times New Roman" w:eastAsia="宋体" w:hAnsi="Times New Roman" w:cs="MS Gothic"/>
          <w:sz w:val="24"/>
          <w:lang w:eastAsia="zh-CN"/>
        </w:rPr>
        <w:t>的位置也提前了很多。低分子量的木</w:t>
      </w:r>
      <w:r w:rsidRPr="001526C7">
        <w:rPr>
          <w:rFonts w:ascii="Times New Roman" w:eastAsia="宋体" w:hAnsi="Times New Roman" w:cs="微软雅黑" w:hint="eastAsia"/>
          <w:sz w:val="24"/>
          <w:lang w:eastAsia="zh-CN"/>
        </w:rPr>
        <w:t>质</w:t>
      </w:r>
      <w:r w:rsidRPr="001526C7">
        <w:rPr>
          <w:rFonts w:ascii="Times New Roman" w:eastAsia="宋体" w:hAnsi="Times New Roman" w:cs="MS Gothic"/>
          <w:sz w:val="24"/>
          <w:lang w:eastAsia="zh-CN"/>
        </w:rPr>
        <w:t>素</w:t>
      </w:r>
      <w:r w:rsidRPr="001526C7">
        <w:rPr>
          <w:rFonts w:ascii="Times New Roman" w:eastAsia="宋体" w:hAnsi="Times New Roman" w:cs="微软雅黑" w:hint="eastAsia"/>
          <w:sz w:val="24"/>
          <w:lang w:eastAsia="zh-CN"/>
        </w:rPr>
        <w:t>级</w:t>
      </w:r>
      <w:r w:rsidRPr="001526C7">
        <w:rPr>
          <w:rFonts w:ascii="Times New Roman" w:eastAsia="宋体" w:hAnsi="Times New Roman" w:cs="MS Gothic"/>
          <w:sz w:val="24"/>
          <w:lang w:eastAsia="zh-CN"/>
        </w:rPr>
        <w:t>分，反而在反</w:t>
      </w:r>
      <w:r w:rsidRPr="001526C7">
        <w:rPr>
          <w:rFonts w:ascii="Times New Roman" w:eastAsia="宋体" w:hAnsi="Times New Roman" w:cs="微软雅黑" w:hint="eastAsia"/>
          <w:sz w:val="24"/>
          <w:lang w:eastAsia="zh-CN"/>
        </w:rPr>
        <w:t>应</w:t>
      </w:r>
      <w:r w:rsidRPr="001526C7">
        <w:rPr>
          <w:rFonts w:ascii="Times New Roman" w:eastAsia="宋体" w:hAnsi="Times New Roman" w:cs="MS Gothic"/>
          <w:sz w:val="24"/>
          <w:lang w:eastAsia="zh-CN"/>
        </w:rPr>
        <w:t>初始</w:t>
      </w:r>
      <w:r w:rsidRPr="001526C7">
        <w:rPr>
          <w:rFonts w:ascii="Times New Roman" w:eastAsia="宋体" w:hAnsi="Times New Roman" w:cs="微软雅黑" w:hint="eastAsia"/>
          <w:sz w:val="24"/>
          <w:lang w:eastAsia="zh-CN"/>
        </w:rPr>
        <w:t>阶</w:t>
      </w:r>
      <w:r w:rsidRPr="001526C7">
        <w:rPr>
          <w:rFonts w:ascii="Times New Roman" w:eastAsia="宋体" w:hAnsi="Times New Roman" w:cs="MS Gothic"/>
          <w:sz w:val="24"/>
          <w:lang w:eastAsia="zh-CN"/>
        </w:rPr>
        <w:t>段活化能更高，一旦反</w:t>
      </w:r>
      <w:r w:rsidRPr="001526C7">
        <w:rPr>
          <w:rFonts w:ascii="Times New Roman" w:eastAsia="宋体" w:hAnsi="Times New Roman" w:cs="微软雅黑" w:hint="eastAsia"/>
          <w:sz w:val="24"/>
          <w:lang w:eastAsia="zh-CN"/>
        </w:rPr>
        <w:t>应顺</w:t>
      </w:r>
      <w:r w:rsidRPr="001526C7">
        <w:rPr>
          <w:rFonts w:ascii="Times New Roman" w:eastAsia="宋体" w:hAnsi="Times New Roman" w:cs="MS Gothic"/>
          <w:sz w:val="24"/>
          <w:lang w:eastAsia="zh-CN"/>
        </w:rPr>
        <w:t>利启</w:t>
      </w:r>
      <w:r w:rsidRPr="001526C7">
        <w:rPr>
          <w:rFonts w:ascii="Times New Roman" w:eastAsia="宋体" w:hAnsi="Times New Roman" w:cs="微软雅黑" w:hint="eastAsia"/>
          <w:sz w:val="24"/>
          <w:lang w:eastAsia="zh-CN"/>
        </w:rPr>
        <w:t>动</w:t>
      </w:r>
      <w:r w:rsidRPr="001526C7">
        <w:rPr>
          <w:rFonts w:ascii="Times New Roman" w:eastAsia="宋体" w:hAnsi="Times New Roman" w:cs="MS Gothic"/>
          <w:sz w:val="24"/>
          <w:lang w:eastAsia="zh-CN"/>
        </w:rPr>
        <w:t>，活化能就会快速降低，到反</w:t>
      </w:r>
      <w:r w:rsidRPr="001526C7">
        <w:rPr>
          <w:rFonts w:ascii="Times New Roman" w:eastAsia="宋体" w:hAnsi="Times New Roman" w:cs="微软雅黑" w:hint="eastAsia"/>
          <w:sz w:val="24"/>
          <w:lang w:eastAsia="zh-CN"/>
        </w:rPr>
        <w:t>应</w:t>
      </w:r>
      <w:r w:rsidRPr="001526C7">
        <w:rPr>
          <w:rFonts w:ascii="Times New Roman" w:eastAsia="宋体" w:hAnsi="Times New Roman" w:cs="MS Gothic"/>
          <w:sz w:val="24"/>
          <w:lang w:eastAsia="zh-CN"/>
        </w:rPr>
        <w:t>后期又出</w:t>
      </w:r>
      <w:r w:rsidRPr="001526C7">
        <w:rPr>
          <w:rFonts w:ascii="Times New Roman" w:eastAsia="宋体" w:hAnsi="Times New Roman" w:cs="微软雅黑" w:hint="eastAsia"/>
          <w:sz w:val="24"/>
          <w:lang w:eastAsia="zh-CN"/>
        </w:rPr>
        <w:t>现</w:t>
      </w:r>
      <w:r w:rsidRPr="001526C7">
        <w:rPr>
          <w:rFonts w:ascii="Times New Roman" w:eastAsia="宋体" w:hAnsi="Times New Roman" w:cs="MS Gothic"/>
          <w:sz w:val="24"/>
          <w:lang w:eastAsia="zh-CN"/>
        </w:rPr>
        <w:t>小幅回升。</w:t>
      </w:r>
    </w:p>
    <w:p w:rsidR="00744D37" w:rsidRPr="00413BC9" w:rsidRDefault="001526C7" w:rsidP="00BB5D50">
      <w:pPr>
        <w:widowControl w:val="0"/>
        <w:spacing w:after="0" w:line="360" w:lineRule="auto"/>
        <w:ind w:firstLine="480"/>
        <w:jc w:val="both"/>
        <w:rPr>
          <w:rFonts w:ascii="Times New Roman" w:hAnsi="Times New Roman"/>
          <w:lang w:eastAsia="zh-CN"/>
        </w:rPr>
      </w:pPr>
      <w:r w:rsidRPr="001526C7">
        <w:rPr>
          <w:rFonts w:ascii="Times New Roman" w:eastAsia="宋体" w:hAnsi="Times New Roman" w:cs="微软雅黑" w:hint="eastAsia"/>
          <w:sz w:val="24"/>
          <w:lang w:eastAsia="zh-CN"/>
        </w:rPr>
        <w:t>总</w:t>
      </w:r>
      <w:r w:rsidR="00E82A91">
        <w:rPr>
          <w:rFonts w:ascii="Times New Roman" w:eastAsia="宋体" w:hAnsi="Times New Roman" w:cs="MS Gothic" w:hint="eastAsia"/>
          <w:sz w:val="24"/>
          <w:lang w:eastAsia="zh-CN"/>
        </w:rPr>
        <w:t>言之</w:t>
      </w:r>
      <w:r w:rsidRPr="001526C7">
        <w:rPr>
          <w:rFonts w:ascii="Times New Roman" w:eastAsia="宋体" w:hAnsi="Times New Roman" w:cs="MS Gothic"/>
          <w:sz w:val="24"/>
          <w:lang w:eastAsia="zh-CN"/>
        </w:rPr>
        <w:t>，木</w:t>
      </w:r>
      <w:r w:rsidRPr="001526C7">
        <w:rPr>
          <w:rFonts w:ascii="Times New Roman" w:eastAsia="宋体" w:hAnsi="Times New Roman" w:cs="微软雅黑" w:hint="eastAsia"/>
          <w:sz w:val="24"/>
          <w:lang w:eastAsia="zh-CN"/>
        </w:rPr>
        <w:t>质</w:t>
      </w:r>
      <w:r w:rsidRPr="001526C7">
        <w:rPr>
          <w:rFonts w:ascii="Times New Roman" w:eastAsia="宋体" w:hAnsi="Times New Roman" w:cs="MS Gothic"/>
          <w:sz w:val="24"/>
          <w:lang w:eastAsia="zh-CN"/>
        </w:rPr>
        <w:t>素自身的分子量大小，</w:t>
      </w:r>
      <w:r w:rsidRPr="001526C7">
        <w:rPr>
          <w:rFonts w:ascii="Times New Roman" w:eastAsia="宋体" w:hAnsi="Times New Roman" w:cs="微软雅黑" w:hint="eastAsia"/>
          <w:sz w:val="24"/>
          <w:lang w:eastAsia="zh-CN"/>
        </w:rPr>
        <w:t>对</w:t>
      </w:r>
      <w:r w:rsidRPr="001526C7">
        <w:rPr>
          <w:rFonts w:ascii="Times New Roman" w:eastAsia="宋体" w:hAnsi="Times New Roman" w:cs="MS Gothic"/>
          <w:sz w:val="24"/>
          <w:lang w:eastAsia="zh-CN"/>
        </w:rPr>
        <w:t>它的</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w:t>
      </w:r>
      <w:r w:rsidRPr="001526C7">
        <w:rPr>
          <w:rFonts w:ascii="Times New Roman" w:eastAsia="宋体" w:hAnsi="Times New Roman" w:cs="微软雅黑" w:hint="eastAsia"/>
          <w:sz w:val="24"/>
          <w:lang w:eastAsia="zh-CN"/>
        </w:rPr>
        <w:t>动</w:t>
      </w:r>
      <w:r w:rsidRPr="001526C7">
        <w:rPr>
          <w:rFonts w:ascii="Times New Roman" w:eastAsia="宋体" w:hAnsi="Times New Roman" w:cs="MS Gothic"/>
          <w:sz w:val="24"/>
          <w:lang w:eastAsia="zh-CN"/>
        </w:rPr>
        <w:t>力学行</w:t>
      </w:r>
      <w:r w:rsidRPr="001526C7">
        <w:rPr>
          <w:rFonts w:ascii="Times New Roman" w:eastAsia="宋体" w:hAnsi="Times New Roman" w:cs="微软雅黑" w:hint="eastAsia"/>
          <w:sz w:val="24"/>
          <w:lang w:eastAsia="zh-CN"/>
        </w:rPr>
        <w:t>为</w:t>
      </w:r>
      <w:r w:rsidRPr="001526C7">
        <w:rPr>
          <w:rFonts w:ascii="Times New Roman" w:eastAsia="宋体" w:hAnsi="Times New Roman" w:cs="MS Gothic"/>
          <w:sz w:val="24"/>
          <w:lang w:eastAsia="zh-CN"/>
        </w:rPr>
        <w:t>影响非常</w:t>
      </w:r>
      <w:r w:rsidRPr="001526C7">
        <w:rPr>
          <w:rFonts w:ascii="Times New Roman" w:eastAsia="宋体" w:hAnsi="Times New Roman" w:cs="微软雅黑" w:hint="eastAsia"/>
          <w:sz w:val="24"/>
          <w:lang w:eastAsia="zh-CN"/>
        </w:rPr>
        <w:t>显</w:t>
      </w:r>
      <w:r w:rsidRPr="001526C7">
        <w:rPr>
          <w:rFonts w:ascii="Times New Roman" w:eastAsia="宋体" w:hAnsi="Times New Roman" w:cs="MS Gothic"/>
          <w:sz w:val="24"/>
          <w:lang w:eastAsia="zh-CN"/>
        </w:rPr>
        <w:t>著：分子量越高，分子</w:t>
      </w:r>
      <w:r w:rsidRPr="001526C7">
        <w:rPr>
          <w:rFonts w:ascii="Times New Roman" w:eastAsia="宋体" w:hAnsi="Times New Roman" w:cs="微软雅黑" w:hint="eastAsia"/>
          <w:sz w:val="24"/>
          <w:lang w:eastAsia="zh-CN"/>
        </w:rPr>
        <w:t>结</w:t>
      </w:r>
      <w:r w:rsidRPr="001526C7">
        <w:rPr>
          <w:rFonts w:ascii="Times New Roman" w:eastAsia="宋体" w:hAnsi="Times New Roman" w:cs="MS Gothic"/>
          <w:sz w:val="24"/>
          <w:lang w:eastAsia="zh-CN"/>
        </w:rPr>
        <w:t>构越</w:t>
      </w:r>
      <w:r w:rsidRPr="001526C7">
        <w:rPr>
          <w:rFonts w:ascii="Times New Roman" w:eastAsia="宋体" w:hAnsi="Times New Roman" w:cs="微软雅黑" w:hint="eastAsia"/>
          <w:sz w:val="24"/>
          <w:lang w:eastAsia="zh-CN"/>
        </w:rPr>
        <w:t>稳</w:t>
      </w:r>
      <w:r w:rsidRPr="001526C7">
        <w:rPr>
          <w:rFonts w:ascii="Times New Roman" w:eastAsia="宋体" w:hAnsi="Times New Roman" w:cs="MS Gothic"/>
          <w:sz w:val="24"/>
          <w:lang w:eastAsia="zh-CN"/>
        </w:rPr>
        <w:t>定，</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w:t>
      </w:r>
      <w:r w:rsidRPr="001526C7">
        <w:rPr>
          <w:rFonts w:ascii="Times New Roman" w:eastAsia="宋体" w:hAnsi="Times New Roman" w:cs="微软雅黑" w:hint="eastAsia"/>
          <w:sz w:val="24"/>
          <w:lang w:eastAsia="zh-CN"/>
        </w:rPr>
        <w:t>时</w:t>
      </w:r>
      <w:r w:rsidRPr="001526C7">
        <w:rPr>
          <w:rFonts w:ascii="Times New Roman" w:eastAsia="宋体" w:hAnsi="Times New Roman" w:cs="MS Gothic"/>
          <w:sz w:val="24"/>
          <w:lang w:eastAsia="zh-CN"/>
        </w:rPr>
        <w:t>需要克服的能量壁</w:t>
      </w:r>
      <w:r w:rsidRPr="001526C7">
        <w:rPr>
          <w:rFonts w:ascii="Times New Roman" w:eastAsia="宋体" w:hAnsi="Times New Roman" w:cs="微软雅黑" w:hint="eastAsia"/>
          <w:sz w:val="24"/>
          <w:lang w:eastAsia="zh-CN"/>
        </w:rPr>
        <w:t>垒</w:t>
      </w:r>
      <w:r w:rsidRPr="001526C7">
        <w:rPr>
          <w:rFonts w:ascii="Times New Roman" w:eastAsia="宋体" w:hAnsi="Times New Roman" w:cs="MS Gothic"/>
          <w:sz w:val="24"/>
          <w:lang w:eastAsia="zh-CN"/>
        </w:rPr>
        <w:t>就越高，整体</w:t>
      </w:r>
      <w:r w:rsidRPr="001526C7">
        <w:rPr>
          <w:rFonts w:ascii="Times New Roman" w:eastAsia="宋体" w:hAnsi="Times New Roman" w:cs="微软雅黑" w:hint="eastAsia"/>
          <w:sz w:val="24"/>
          <w:lang w:eastAsia="zh-CN"/>
        </w:rPr>
        <w:t>热</w:t>
      </w:r>
      <w:r w:rsidRPr="001526C7">
        <w:rPr>
          <w:rFonts w:ascii="Times New Roman" w:eastAsia="宋体" w:hAnsi="Times New Roman" w:cs="MS Gothic"/>
          <w:sz w:val="24"/>
          <w:lang w:eastAsia="zh-CN"/>
        </w:rPr>
        <w:t>解也就更</w:t>
      </w:r>
      <w:r w:rsidRPr="001526C7">
        <w:rPr>
          <w:rFonts w:ascii="Times New Roman" w:eastAsia="宋体" w:hAnsi="Times New Roman" w:cs="微软雅黑" w:hint="eastAsia"/>
          <w:sz w:val="24"/>
          <w:lang w:eastAsia="zh-CN"/>
        </w:rPr>
        <w:t>难发</w:t>
      </w:r>
      <w:r w:rsidRPr="001526C7">
        <w:rPr>
          <w:rFonts w:ascii="Times New Roman" w:eastAsia="宋体" w:hAnsi="Times New Roman" w:cs="MS Gothic"/>
          <w:sz w:val="24"/>
          <w:lang w:eastAsia="zh-CN"/>
        </w:rPr>
        <w:t>生、反</w:t>
      </w:r>
      <w:r w:rsidRPr="001526C7">
        <w:rPr>
          <w:rFonts w:ascii="Times New Roman" w:eastAsia="宋体" w:hAnsi="Times New Roman" w:cs="微软雅黑" w:hint="eastAsia"/>
          <w:sz w:val="24"/>
          <w:lang w:eastAsia="zh-CN"/>
        </w:rPr>
        <w:t>应进</w:t>
      </w:r>
      <w:r w:rsidRPr="001526C7">
        <w:rPr>
          <w:rFonts w:ascii="Times New Roman" w:eastAsia="宋体" w:hAnsi="Times New Roman" w:cs="MS Gothic"/>
          <w:sz w:val="24"/>
          <w:lang w:eastAsia="zh-CN"/>
        </w:rPr>
        <w:t>程也更滞后</w:t>
      </w:r>
      <w:bookmarkStart w:id="66" w:name="_Toc227686442"/>
      <w:bookmarkStart w:id="67" w:name="_Toc227686444"/>
      <w:bookmarkEnd w:id="66"/>
      <w:bookmarkEnd w:id="67"/>
      <w:r w:rsidR="004E22E2">
        <w:rPr>
          <w:rFonts w:ascii="Times New Roman" w:eastAsia="宋体" w:hAnsi="Times New Roman"/>
          <w:sz w:val="24"/>
          <w:lang w:eastAsia="zh-CN"/>
        </w:rPr>
        <w:t>。这些发现</w:t>
      </w:r>
      <w:r w:rsidR="004E22E2">
        <w:rPr>
          <w:rFonts w:ascii="Times New Roman" w:eastAsia="宋体" w:hAnsi="Times New Roman" w:hint="eastAsia"/>
          <w:sz w:val="24"/>
          <w:lang w:eastAsia="zh-CN"/>
        </w:rPr>
        <w:t>与前人研究的推论基本吻合</w:t>
      </w:r>
      <w:r w:rsidR="00330382">
        <w:rPr>
          <w:rFonts w:ascii="Times New Roman" w:eastAsia="宋体" w:hAnsi="Times New Roman" w:hint="eastAsia"/>
          <w:sz w:val="24"/>
          <w:lang w:eastAsia="zh-CN"/>
        </w:rPr>
        <w:t>。</w:t>
      </w:r>
    </w:p>
    <w:p w:rsidR="00744D37" w:rsidRPr="00413BC9" w:rsidRDefault="00C038E0" w:rsidP="00B51165">
      <w:pPr>
        <w:pStyle w:val="21"/>
      </w:pPr>
      <w:bookmarkStart w:id="68" w:name="_Toc227686456"/>
      <w:bookmarkStart w:id="69" w:name="_Toc228143766"/>
      <w:bookmarkEnd w:id="68"/>
      <w:r>
        <w:t>3.3</w:t>
      </w:r>
      <w:r w:rsidR="004E22E2">
        <w:t xml:space="preserve"> </w:t>
      </w:r>
      <w:r w:rsidR="004E22E2">
        <w:t>分级木质素对胶体球形貌及尺寸分布的影响</w:t>
      </w:r>
      <w:bookmarkEnd w:id="69"/>
    </w:p>
    <w:p w:rsidR="008B066E" w:rsidRPr="005D3B31" w:rsidRDefault="008B066E" w:rsidP="008B066E">
      <w:pPr>
        <w:pStyle w:val="31"/>
      </w:pPr>
      <w:bookmarkStart w:id="70" w:name="_Toc227686457"/>
      <w:bookmarkStart w:id="71" w:name="_Toc228143767"/>
      <w:bookmarkEnd w:id="70"/>
      <w:r>
        <w:t>3.3.1</w:t>
      </w:r>
      <w:r w:rsidRPr="006D7513">
        <w:t>制备条件优化</w:t>
      </w:r>
      <w:bookmarkEnd w:id="71"/>
    </w:p>
    <w:p w:rsidR="008B066E" w:rsidRPr="00BB5D50" w:rsidRDefault="008B066E" w:rsidP="00BB5D50">
      <w:pPr>
        <w:widowControl w:val="0"/>
        <w:ind w:firstLine="480"/>
        <w:jc w:val="both"/>
        <w:rPr>
          <w:rFonts w:ascii="Times New Roman" w:eastAsia="宋体" w:hAnsi="Times New Roman" w:cs="微软雅黑"/>
          <w:sz w:val="24"/>
          <w:lang w:eastAsia="zh-CN"/>
        </w:rPr>
      </w:pPr>
      <w:r w:rsidRPr="00BB5D50">
        <w:rPr>
          <w:rFonts w:ascii="Times New Roman" w:eastAsia="宋体" w:hAnsi="Times New Roman" w:cs="微软雅黑"/>
          <w:sz w:val="24"/>
          <w:lang w:eastAsia="zh-CN"/>
        </w:rPr>
        <w:t>为获得形貌规则、尺寸均一的胶体球，</w:t>
      </w:r>
      <w:r w:rsidRPr="00BB5D50">
        <w:rPr>
          <w:rFonts w:ascii="Times New Roman" w:eastAsia="宋体" w:hAnsi="Times New Roman" w:cs="微软雅黑" w:hint="eastAsia"/>
          <w:sz w:val="24"/>
          <w:lang w:eastAsia="zh-CN"/>
        </w:rPr>
        <w:t>以水热温度为变量</w:t>
      </w:r>
      <w:r w:rsidRPr="00BB5D50">
        <w:rPr>
          <w:rFonts w:ascii="Times New Roman" w:eastAsia="宋体" w:hAnsi="Times New Roman" w:cs="微软雅黑"/>
          <w:sz w:val="24"/>
          <w:lang w:eastAsia="zh-CN"/>
        </w:rPr>
        <w:t>对制备条件进行了优化研究。</w:t>
      </w:r>
      <w:r w:rsidRPr="00BB5D50">
        <w:rPr>
          <w:rFonts w:ascii="Times New Roman" w:eastAsia="宋体" w:hAnsi="Times New Roman" w:cs="微软雅黑" w:hint="eastAsia"/>
          <w:sz w:val="24"/>
          <w:lang w:eastAsia="zh-CN"/>
        </w:rPr>
        <w:t>结果如下图</w:t>
      </w:r>
      <w:r w:rsidR="00244E48" w:rsidRPr="00BB5D50">
        <w:rPr>
          <w:rFonts w:ascii="Times New Roman" w:eastAsia="宋体" w:hAnsi="Times New Roman" w:cs="微软雅黑" w:hint="eastAsia"/>
          <w:sz w:val="24"/>
          <w:lang w:eastAsia="zh-CN"/>
        </w:rPr>
        <w:t>3.9</w:t>
      </w:r>
      <w:r w:rsidRPr="00BB5D50">
        <w:rPr>
          <w:rFonts w:ascii="Times New Roman" w:eastAsia="宋体" w:hAnsi="Times New Roman" w:cs="微软雅黑" w:hint="eastAsia"/>
          <w:sz w:val="24"/>
          <w:lang w:eastAsia="zh-CN"/>
        </w:rPr>
        <w:t>所示：随着温度的升高木质素逐渐趋向于球形形貌，当水热温度达到</w:t>
      </w:r>
      <w:r w:rsidRPr="00BB5D50">
        <w:rPr>
          <w:rFonts w:ascii="Times New Roman" w:eastAsia="宋体" w:hAnsi="Times New Roman" w:cs="微软雅黑" w:hint="eastAsia"/>
          <w:sz w:val="24"/>
          <w:lang w:eastAsia="zh-CN"/>
        </w:rPr>
        <w:t>160</w:t>
      </w:r>
      <w:r w:rsidRPr="00BB5D50">
        <w:rPr>
          <w:rFonts w:ascii="Times New Roman" w:eastAsia="宋体" w:hAnsi="Times New Roman" w:cs="微软雅黑" w:hint="eastAsia"/>
          <w:sz w:val="24"/>
          <w:lang w:eastAsia="zh-CN"/>
        </w:rPr>
        <w:t>℃时，木质素达到其玻璃化转变温度，水热产物几乎全部转化为均匀的木质素微球，由此确定了最佳水热温度为</w:t>
      </w:r>
      <w:r w:rsidRPr="00BB5D50">
        <w:rPr>
          <w:rFonts w:ascii="Times New Roman" w:eastAsia="宋体" w:hAnsi="Times New Roman" w:cs="微软雅黑" w:hint="eastAsia"/>
          <w:sz w:val="24"/>
          <w:lang w:eastAsia="zh-CN"/>
        </w:rPr>
        <w:t>160</w:t>
      </w:r>
      <w:r w:rsidRPr="00BB5D50">
        <w:rPr>
          <w:rFonts w:ascii="Times New Roman" w:eastAsia="宋体" w:hAnsi="Times New Roman" w:cs="微软雅黑" w:hint="eastAsia"/>
          <w:sz w:val="24"/>
          <w:lang w:eastAsia="zh-CN"/>
        </w:rPr>
        <w:t>摄氏度，上述的超滤分级胶体球实验也在此温度下进行。</w:t>
      </w:r>
    </w:p>
    <w:p w:rsidR="008B066E" w:rsidRDefault="008B066E" w:rsidP="006D7513">
      <w:pPr>
        <w:widowControl w:val="0"/>
        <w:spacing w:after="0" w:line="360" w:lineRule="auto"/>
        <w:jc w:val="center"/>
        <w:rPr>
          <w:rFonts w:ascii="Times New Roman" w:eastAsia="宋体" w:hAnsi="Times New Roman"/>
          <w:lang w:eastAsia="zh-CN"/>
        </w:rPr>
      </w:pPr>
    </w:p>
    <w:p w:rsidR="00244E48" w:rsidRPr="00244E48" w:rsidRDefault="00244E48" w:rsidP="006D7513">
      <w:pPr>
        <w:widowControl w:val="0"/>
        <w:spacing w:after="0" w:line="360" w:lineRule="auto"/>
        <w:jc w:val="center"/>
        <w:rPr>
          <w:rFonts w:ascii="Times New Roman" w:eastAsia="宋体" w:hAnsi="Times New Roman"/>
          <w:sz w:val="20"/>
          <w:lang w:eastAsia="zh-CN"/>
        </w:rPr>
      </w:pPr>
      <w:r w:rsidRPr="00244E48">
        <w:rPr>
          <w:rFonts w:ascii="Times New Roman" w:eastAsia="宋体" w:hAnsi="Times New Roman" w:hint="eastAsia"/>
          <w:sz w:val="20"/>
          <w:lang w:eastAsia="zh-CN"/>
        </w:rPr>
        <w:t>图</w:t>
      </w:r>
      <w:r w:rsidRPr="00244E48">
        <w:rPr>
          <w:rFonts w:ascii="Times New Roman" w:eastAsia="宋体" w:hAnsi="Times New Roman"/>
          <w:sz w:val="20"/>
          <w:lang w:eastAsia="zh-CN"/>
        </w:rPr>
        <w:t>3.9</w:t>
      </w:r>
      <w:r w:rsidR="003B2645">
        <w:rPr>
          <w:rFonts w:ascii="Times New Roman" w:eastAsia="宋体" w:hAnsi="Times New Roman"/>
          <w:sz w:val="20"/>
          <w:lang w:eastAsia="zh-CN"/>
        </w:rPr>
        <w:t xml:space="preserve"> </w:t>
      </w:r>
      <w:r w:rsidR="003B2645">
        <w:rPr>
          <w:rFonts w:ascii="Times New Roman" w:eastAsia="宋体" w:hAnsi="Times New Roman" w:hint="eastAsia"/>
          <w:sz w:val="20"/>
          <w:lang w:eastAsia="zh-CN"/>
        </w:rPr>
        <w:t>各个水热温度下木质素胶体球形貌</w:t>
      </w:r>
    </w:p>
    <w:p w:rsidR="00744D37" w:rsidRPr="00413BC9" w:rsidRDefault="00C038E0" w:rsidP="00B51165">
      <w:pPr>
        <w:pStyle w:val="31"/>
      </w:pPr>
      <w:bookmarkStart w:id="72" w:name="_Toc228143768"/>
      <w:r>
        <w:t>3.3</w:t>
      </w:r>
      <w:r w:rsidR="008B066E">
        <w:t>.2</w:t>
      </w:r>
      <w:r w:rsidR="004E22E2">
        <w:t xml:space="preserve"> </w:t>
      </w:r>
      <w:r w:rsidR="004E22E2">
        <w:t>胶体球的制备</w:t>
      </w:r>
      <w:r w:rsidR="00090BB8">
        <w:rPr>
          <w:rFonts w:hint="eastAsia"/>
        </w:rPr>
        <w:t>工艺优化研究</w:t>
      </w:r>
      <w:r w:rsidR="004E22E2">
        <w:t>与形貌观察</w:t>
      </w:r>
      <w:bookmarkEnd w:id="72"/>
    </w:p>
    <w:p w:rsidR="00744D37" w:rsidRDefault="00626AA7"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本研究</w:t>
      </w:r>
      <w:r w:rsidR="004E22E2">
        <w:rPr>
          <w:rFonts w:ascii="Times New Roman" w:eastAsia="宋体" w:hAnsi="Times New Roman"/>
          <w:sz w:val="24"/>
          <w:lang w:eastAsia="zh-CN"/>
        </w:rPr>
        <w:t>采用</w:t>
      </w:r>
      <w:r w:rsidR="006E06A6">
        <w:rPr>
          <w:rFonts w:ascii="Times New Roman" w:eastAsia="宋体" w:hAnsi="Times New Roman" w:hint="eastAsia"/>
          <w:sz w:val="24"/>
          <w:lang w:eastAsia="zh-CN"/>
        </w:rPr>
        <w:t>水热法</w:t>
      </w:r>
      <w:r w:rsidR="004E22E2">
        <w:rPr>
          <w:rFonts w:ascii="Times New Roman" w:eastAsia="宋体" w:hAnsi="Times New Roman"/>
          <w:sz w:val="24"/>
          <w:lang w:eastAsia="zh-CN"/>
        </w:rPr>
        <w:t>制备分级木质素胶体球，</w:t>
      </w:r>
      <w:r>
        <w:rPr>
          <w:rFonts w:ascii="Times New Roman" w:eastAsia="宋体" w:hAnsi="Times New Roman" w:hint="eastAsia"/>
          <w:sz w:val="24"/>
          <w:lang w:eastAsia="zh-CN"/>
        </w:rPr>
        <w:t>并和之前的均值前处理木质素胶体球以及不经前处理的原生水热木质素进行对比，</w:t>
      </w:r>
      <w:r w:rsidR="004E22E2">
        <w:rPr>
          <w:rFonts w:ascii="Times New Roman" w:eastAsia="宋体" w:hAnsi="Times New Roman"/>
          <w:sz w:val="24"/>
          <w:lang w:eastAsia="zh-CN"/>
        </w:rPr>
        <w:t>通过扫描电子显微镜（</w:t>
      </w:r>
      <w:r w:rsidR="004E22E2">
        <w:rPr>
          <w:rFonts w:ascii="Times New Roman" w:eastAsia="宋体" w:hAnsi="Times New Roman"/>
          <w:sz w:val="24"/>
          <w:lang w:eastAsia="zh-CN"/>
        </w:rPr>
        <w:t>SEM</w:t>
      </w:r>
      <w:r w:rsidR="004E22E2">
        <w:rPr>
          <w:rFonts w:ascii="Times New Roman" w:eastAsia="宋体" w:hAnsi="Times New Roman"/>
          <w:sz w:val="24"/>
          <w:lang w:eastAsia="zh-CN"/>
        </w:rPr>
        <w:t>）观察其形貌</w:t>
      </w:r>
      <w:r>
        <w:rPr>
          <w:rFonts w:ascii="Times New Roman" w:eastAsia="宋体" w:hAnsi="Times New Roman"/>
          <w:sz w:val="24"/>
          <w:lang w:eastAsia="zh-CN"/>
        </w:rPr>
        <w:t>。</w:t>
      </w:r>
      <w:r>
        <w:rPr>
          <w:rFonts w:ascii="Times New Roman" w:eastAsia="宋体" w:hAnsi="Times New Roman" w:hint="eastAsia"/>
          <w:sz w:val="24"/>
          <w:lang w:eastAsia="zh-CN"/>
        </w:rPr>
        <w:t>如下图</w:t>
      </w:r>
      <w:r w:rsidR="00244E48">
        <w:rPr>
          <w:rFonts w:ascii="Times New Roman" w:eastAsia="宋体" w:hAnsi="Times New Roman" w:hint="eastAsia"/>
          <w:sz w:val="24"/>
          <w:lang w:eastAsia="zh-CN"/>
        </w:rPr>
        <w:t>3.10</w:t>
      </w:r>
      <w:r>
        <w:rPr>
          <w:rFonts w:ascii="Times New Roman" w:eastAsia="宋体" w:hAnsi="Times New Roman" w:hint="eastAsia"/>
          <w:sz w:val="24"/>
          <w:lang w:eastAsia="zh-CN"/>
        </w:rPr>
        <w:t>所示</w:t>
      </w:r>
    </w:p>
    <w:p w:rsidR="00626AA7" w:rsidRDefault="00626AA7" w:rsidP="006D7513">
      <w:pPr>
        <w:widowControl w:val="0"/>
        <w:spacing w:after="0" w:line="360" w:lineRule="auto"/>
        <w:jc w:val="center"/>
        <w:rPr>
          <w:rFonts w:ascii="Times New Roman" w:eastAsia="宋体" w:hAnsi="Times New Roman"/>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sidRPr="00244E48">
        <w:rPr>
          <w:rFonts w:ascii="Times New Roman" w:eastAsia="宋体" w:hAnsi="Times New Roman" w:hint="eastAsia"/>
          <w:sz w:val="20"/>
          <w:lang w:eastAsia="zh-CN"/>
        </w:rPr>
        <w:t>图</w:t>
      </w:r>
      <w:r w:rsidRPr="00244E48">
        <w:rPr>
          <w:rFonts w:ascii="Times New Roman" w:eastAsia="宋体" w:hAnsi="Times New Roman" w:hint="eastAsia"/>
          <w:sz w:val="20"/>
          <w:lang w:eastAsia="zh-CN"/>
        </w:rPr>
        <w:t>3.10</w:t>
      </w:r>
      <w:r w:rsidR="003B2645">
        <w:rPr>
          <w:rFonts w:ascii="Times New Roman" w:eastAsia="宋体" w:hAnsi="Times New Roman"/>
          <w:sz w:val="20"/>
          <w:lang w:eastAsia="zh-CN"/>
        </w:rPr>
        <w:t xml:space="preserve"> </w:t>
      </w:r>
      <w:r w:rsidR="003B2645">
        <w:rPr>
          <w:rFonts w:ascii="Times New Roman" w:eastAsia="宋体" w:hAnsi="Times New Roman" w:hint="eastAsia"/>
          <w:sz w:val="20"/>
          <w:lang w:eastAsia="zh-CN"/>
        </w:rPr>
        <w:t>均质前原始水热木质素</w:t>
      </w:r>
      <w:r w:rsidR="003B2645">
        <w:rPr>
          <w:rFonts w:ascii="Times New Roman" w:eastAsia="宋体" w:hAnsi="Times New Roman" w:hint="eastAsia"/>
          <w:sz w:val="20"/>
          <w:lang w:eastAsia="zh-CN"/>
        </w:rPr>
        <w:t>SEM</w:t>
      </w:r>
    </w:p>
    <w:p w:rsidR="00626AA7" w:rsidRPr="000B7A50" w:rsidRDefault="00626AA7" w:rsidP="00BB5D50">
      <w:pPr>
        <w:widowControl w:val="0"/>
        <w:ind w:firstLine="480"/>
        <w:jc w:val="both"/>
        <w:rPr>
          <w:rFonts w:ascii="Times New Roman" w:eastAsia="宋体" w:hAnsi="Times New Roman"/>
          <w:sz w:val="24"/>
          <w:szCs w:val="24"/>
          <w:lang w:eastAsia="zh-CN"/>
        </w:rPr>
      </w:pPr>
      <w:r w:rsidRPr="000B7A50">
        <w:rPr>
          <w:rFonts w:ascii="Times New Roman" w:eastAsia="宋体" w:hAnsi="Times New Roman" w:hint="eastAsia"/>
          <w:sz w:val="24"/>
          <w:szCs w:val="24"/>
          <w:lang w:eastAsia="zh-CN"/>
        </w:rPr>
        <w:t>S</w:t>
      </w:r>
      <w:r w:rsidRPr="000B7A50">
        <w:rPr>
          <w:rFonts w:ascii="Times New Roman" w:eastAsia="宋体" w:hAnsi="Times New Roman"/>
          <w:sz w:val="24"/>
          <w:szCs w:val="24"/>
          <w:lang w:eastAsia="zh-CN"/>
        </w:rPr>
        <w:t xml:space="preserve">EM </w:t>
      </w:r>
      <w:r w:rsidRPr="000B7A50">
        <w:rPr>
          <w:rFonts w:ascii="Times New Roman" w:eastAsia="宋体" w:hAnsi="Times New Roman" w:hint="eastAsia"/>
          <w:sz w:val="24"/>
          <w:szCs w:val="24"/>
          <w:lang w:eastAsia="zh-CN"/>
        </w:rPr>
        <w:t>结果显示，普通木质素水热后虽有球形化趋势，但颗粒粘连严重，究其原因，是</w:t>
      </w:r>
      <w:r w:rsidR="005D3B31" w:rsidRPr="000B7A50">
        <w:rPr>
          <w:rFonts w:ascii="Times New Roman" w:eastAsia="宋体" w:hAnsi="Times New Roman" w:hint="eastAsia"/>
          <w:sz w:val="24"/>
          <w:szCs w:val="24"/>
          <w:lang w:eastAsia="zh-CN"/>
        </w:rPr>
        <w:t>水热过程中木质素也发生一定程度的解聚，相应产生了部分水溶性小分子木质素片段，这导致所获得干燥木质素微球样品中粘连</w:t>
      </w:r>
      <w:r w:rsidR="000B7A50">
        <w:rPr>
          <w:rFonts w:ascii="Times New Roman" w:eastAsia="宋体" w:hAnsi="Times New Roman" w:hint="eastAsia"/>
          <w:sz w:val="24"/>
          <w:szCs w:val="24"/>
          <w:lang w:eastAsia="zh-CN"/>
        </w:rPr>
        <w:t>严重，</w:t>
      </w:r>
      <w:r w:rsidRPr="000B7A50">
        <w:rPr>
          <w:rFonts w:ascii="Times New Roman" w:eastAsia="宋体" w:hAnsi="Times New Roman" w:hint="eastAsia"/>
          <w:sz w:val="24"/>
          <w:szCs w:val="24"/>
          <w:lang w:eastAsia="zh-CN"/>
        </w:rPr>
        <w:t>无法实现有效分散，因此我们引入了</w:t>
      </w:r>
      <w:r w:rsidR="00C45A83">
        <w:rPr>
          <w:rFonts w:ascii="Times New Roman" w:eastAsia="宋体" w:hAnsi="Times New Roman" w:hint="eastAsia"/>
          <w:sz w:val="24"/>
          <w:szCs w:val="24"/>
          <w:lang w:eastAsia="zh-CN"/>
        </w:rPr>
        <w:t>水热前的均质化</w:t>
      </w:r>
      <w:r w:rsidRPr="000B7A50">
        <w:rPr>
          <w:rFonts w:ascii="Times New Roman" w:eastAsia="宋体" w:hAnsi="Times New Roman" w:hint="eastAsia"/>
          <w:sz w:val="24"/>
          <w:szCs w:val="24"/>
          <w:lang w:eastAsia="zh-CN"/>
        </w:rPr>
        <w:t>前处理。结果如</w:t>
      </w:r>
      <w:r w:rsidR="00244E48">
        <w:rPr>
          <w:rFonts w:ascii="Times New Roman" w:eastAsia="宋体" w:hAnsi="Times New Roman" w:hint="eastAsia"/>
          <w:sz w:val="24"/>
          <w:szCs w:val="24"/>
          <w:lang w:eastAsia="zh-CN"/>
        </w:rPr>
        <w:t>下图</w:t>
      </w:r>
      <w:r w:rsidR="00244E48">
        <w:rPr>
          <w:rFonts w:ascii="Times New Roman" w:eastAsia="宋体" w:hAnsi="Times New Roman" w:hint="eastAsia"/>
          <w:sz w:val="24"/>
          <w:szCs w:val="24"/>
          <w:lang w:eastAsia="zh-CN"/>
        </w:rPr>
        <w:t>3.11</w:t>
      </w:r>
      <w:r w:rsidRPr="000B7A50">
        <w:rPr>
          <w:rFonts w:ascii="Times New Roman" w:eastAsia="宋体" w:hAnsi="Times New Roman" w:hint="eastAsia"/>
          <w:sz w:val="24"/>
          <w:szCs w:val="24"/>
          <w:lang w:eastAsia="zh-CN"/>
        </w:rPr>
        <w:t>：</w:t>
      </w:r>
    </w:p>
    <w:p w:rsidR="00626AA7" w:rsidRDefault="00626AA7" w:rsidP="006D7513">
      <w:pPr>
        <w:widowControl w:val="0"/>
        <w:spacing w:after="0" w:line="360" w:lineRule="auto"/>
        <w:jc w:val="center"/>
        <w:rPr>
          <w:rFonts w:ascii="Times New Roman" w:eastAsia="宋体" w:hAnsi="Times New Roman"/>
          <w:lang w:eastAsia="zh-CN"/>
        </w:rPr>
      </w:pPr>
    </w:p>
    <w:p w:rsidR="00244E48" w:rsidRPr="00244E48" w:rsidRDefault="00244E48"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图</w:t>
      </w:r>
      <w:r w:rsidRPr="00244E48">
        <w:rPr>
          <w:rFonts w:ascii="Times New Roman" w:eastAsia="宋体" w:hAnsi="Times New Roman"/>
          <w:sz w:val="20"/>
          <w:szCs w:val="20"/>
          <w:lang w:eastAsia="zh-CN"/>
        </w:rPr>
        <w:t>3.11</w:t>
      </w:r>
      <w:r w:rsidR="003B2645">
        <w:rPr>
          <w:rFonts w:ascii="Times New Roman" w:eastAsia="宋体" w:hAnsi="Times New Roman" w:hint="eastAsia"/>
          <w:sz w:val="20"/>
          <w:szCs w:val="20"/>
          <w:lang w:eastAsia="zh-CN"/>
        </w:rPr>
        <w:t>经均质前处理的水热木质素</w:t>
      </w:r>
      <w:r w:rsidR="003B2645">
        <w:rPr>
          <w:rFonts w:ascii="Times New Roman" w:eastAsia="宋体" w:hAnsi="Times New Roman" w:hint="eastAsia"/>
          <w:sz w:val="20"/>
          <w:szCs w:val="20"/>
          <w:lang w:eastAsia="zh-CN"/>
        </w:rPr>
        <w:t>SEM</w:t>
      </w:r>
    </w:p>
    <w:p w:rsidR="000B7A50" w:rsidRPr="000B7A50" w:rsidRDefault="000B7A50" w:rsidP="00BB5D50">
      <w:pPr>
        <w:widowControl w:val="0"/>
        <w:spacing w:after="0" w:line="360" w:lineRule="auto"/>
        <w:ind w:firstLine="480"/>
        <w:jc w:val="both"/>
        <w:rPr>
          <w:rFonts w:ascii="Times New Roman" w:eastAsia="宋体" w:hAnsi="Times New Roman"/>
          <w:sz w:val="24"/>
          <w:szCs w:val="24"/>
          <w:lang w:eastAsia="zh-CN"/>
        </w:rPr>
      </w:pPr>
      <w:r w:rsidRPr="000B7A50">
        <w:rPr>
          <w:rFonts w:ascii="Times New Roman" w:eastAsia="宋体" w:hAnsi="Times New Roman" w:hint="eastAsia"/>
          <w:sz w:val="24"/>
          <w:szCs w:val="24"/>
          <w:lang w:eastAsia="zh-CN"/>
        </w:rPr>
        <w:t>可</w:t>
      </w:r>
      <w:r w:rsidR="00C45A83">
        <w:rPr>
          <w:rFonts w:ascii="Times New Roman" w:eastAsia="宋体" w:hAnsi="Times New Roman" w:hint="eastAsia"/>
          <w:sz w:val="24"/>
          <w:szCs w:val="24"/>
          <w:lang w:eastAsia="zh-CN"/>
        </w:rPr>
        <w:t>以</w:t>
      </w:r>
      <w:r w:rsidRPr="000B7A50">
        <w:rPr>
          <w:rFonts w:ascii="Times New Roman" w:eastAsia="宋体" w:hAnsi="Times New Roman" w:hint="eastAsia"/>
          <w:sz w:val="24"/>
          <w:szCs w:val="24"/>
          <w:lang w:eastAsia="zh-CN"/>
        </w:rPr>
        <w:t>见</w:t>
      </w:r>
      <w:r w:rsidR="00C45A83">
        <w:rPr>
          <w:rFonts w:ascii="Times New Roman" w:eastAsia="宋体" w:hAnsi="Times New Roman" w:hint="eastAsia"/>
          <w:sz w:val="24"/>
          <w:szCs w:val="24"/>
          <w:lang w:eastAsia="zh-CN"/>
        </w:rPr>
        <w:t>到</w:t>
      </w:r>
      <w:r w:rsidRPr="000B7A50">
        <w:rPr>
          <w:rFonts w:ascii="Times New Roman" w:eastAsia="宋体" w:hAnsi="Times New Roman" w:hint="eastAsia"/>
          <w:sz w:val="24"/>
          <w:szCs w:val="24"/>
          <w:lang w:eastAsia="zh-CN"/>
        </w:rPr>
        <w:t>经过水热处理后的样品分散性更加粘连也少，粘连问题</w:t>
      </w:r>
      <w:r w:rsidR="00D326BA">
        <w:rPr>
          <w:rFonts w:ascii="Times New Roman" w:eastAsia="宋体" w:hAnsi="Times New Roman" w:hint="eastAsia"/>
          <w:sz w:val="24"/>
          <w:szCs w:val="24"/>
          <w:lang w:eastAsia="zh-CN"/>
        </w:rPr>
        <w:t>得以解决。</w:t>
      </w:r>
      <w:r w:rsidR="00D326BA">
        <w:rPr>
          <w:rFonts w:ascii="Times New Roman" w:eastAsia="宋体" w:hAnsi="Times New Roman" w:hint="eastAsia"/>
          <w:sz w:val="24"/>
          <w:szCs w:val="24"/>
          <w:lang w:eastAsia="zh-CN"/>
        </w:rPr>
        <w:lastRenderedPageBreak/>
        <w:t>但紧接着我们又发现水热木质素存在积碳问题，使产率变低仅为</w:t>
      </w:r>
      <w:r w:rsidR="00D326BA">
        <w:rPr>
          <w:rFonts w:ascii="Times New Roman" w:eastAsia="宋体" w:hAnsi="Times New Roman" w:hint="eastAsia"/>
          <w:sz w:val="24"/>
          <w:szCs w:val="24"/>
          <w:lang w:eastAsia="zh-CN"/>
        </w:rPr>
        <w:t>40%</w:t>
      </w:r>
      <w:r>
        <w:rPr>
          <w:rFonts w:ascii="Times New Roman" w:eastAsia="宋体" w:hAnsi="Times New Roman" w:hint="eastAsia"/>
          <w:sz w:val="24"/>
          <w:szCs w:val="24"/>
          <w:lang w:eastAsia="zh-CN"/>
        </w:rPr>
        <w:t>，如</w:t>
      </w:r>
      <w:r w:rsidRPr="000B7A50">
        <w:rPr>
          <w:rFonts w:ascii="Times New Roman" w:eastAsia="宋体" w:hAnsi="Times New Roman" w:hint="eastAsia"/>
          <w:sz w:val="24"/>
          <w:szCs w:val="24"/>
          <w:lang w:eastAsia="zh-CN"/>
        </w:rPr>
        <w:t>下图</w:t>
      </w:r>
      <w:r w:rsidR="00244E48">
        <w:rPr>
          <w:rFonts w:ascii="Times New Roman" w:eastAsia="宋体" w:hAnsi="Times New Roman" w:hint="eastAsia"/>
          <w:sz w:val="24"/>
          <w:szCs w:val="24"/>
          <w:lang w:eastAsia="zh-CN"/>
        </w:rPr>
        <w:t>3</w:t>
      </w:r>
      <w:r w:rsidR="00244E48">
        <w:rPr>
          <w:rFonts w:ascii="Times New Roman" w:eastAsia="宋体" w:hAnsi="Times New Roman"/>
          <w:sz w:val="24"/>
          <w:szCs w:val="24"/>
          <w:lang w:eastAsia="zh-CN"/>
        </w:rPr>
        <w:t>.12</w:t>
      </w:r>
      <w:r w:rsidRPr="000B7A50">
        <w:rPr>
          <w:rFonts w:ascii="Times New Roman" w:eastAsia="宋体" w:hAnsi="Times New Roman" w:hint="eastAsia"/>
          <w:sz w:val="24"/>
          <w:szCs w:val="24"/>
          <w:lang w:eastAsia="zh-CN"/>
        </w:rPr>
        <w:t>所示</w:t>
      </w:r>
      <w:r>
        <w:rPr>
          <w:rFonts w:ascii="Times New Roman" w:eastAsia="宋体" w:hAnsi="Times New Roman" w:hint="eastAsia"/>
          <w:sz w:val="24"/>
          <w:szCs w:val="24"/>
          <w:lang w:eastAsia="zh-CN"/>
        </w:rPr>
        <w:t>：</w:t>
      </w:r>
    </w:p>
    <w:p w:rsidR="00626AA7" w:rsidRDefault="00626AA7" w:rsidP="006D7513">
      <w:pPr>
        <w:widowControl w:val="0"/>
        <w:spacing w:after="0" w:line="360" w:lineRule="auto"/>
        <w:jc w:val="center"/>
        <w:rPr>
          <w:rFonts w:ascii="Times New Roman" w:eastAsia="宋体" w:hAnsi="Times New Roman"/>
          <w:sz w:val="24"/>
          <w:szCs w:val="24"/>
          <w:lang w:eastAsia="zh-CN"/>
        </w:rPr>
      </w:pPr>
    </w:p>
    <w:p w:rsidR="00244E48" w:rsidRPr="00244E48" w:rsidRDefault="00244E48" w:rsidP="006D7513">
      <w:pPr>
        <w:widowControl w:val="0"/>
        <w:spacing w:after="0" w:line="360" w:lineRule="auto"/>
        <w:jc w:val="center"/>
        <w:rPr>
          <w:rFonts w:ascii="Times New Roman" w:eastAsia="宋体" w:hAnsi="Times New Roman"/>
          <w:sz w:val="20"/>
          <w:szCs w:val="20"/>
          <w:lang w:eastAsia="zh-CN"/>
        </w:rPr>
      </w:pPr>
      <w:r w:rsidRPr="00244E48">
        <w:rPr>
          <w:rFonts w:ascii="Times New Roman" w:eastAsia="宋体" w:hAnsi="Times New Roman" w:hint="eastAsia"/>
          <w:sz w:val="20"/>
          <w:szCs w:val="20"/>
          <w:lang w:eastAsia="zh-CN"/>
        </w:rPr>
        <w:t>图</w:t>
      </w:r>
      <w:r w:rsidRPr="00244E48">
        <w:rPr>
          <w:rFonts w:ascii="Times New Roman" w:eastAsia="宋体" w:hAnsi="Times New Roman" w:hint="eastAsia"/>
          <w:sz w:val="20"/>
          <w:szCs w:val="20"/>
          <w:lang w:eastAsia="zh-CN"/>
        </w:rPr>
        <w:t>3</w:t>
      </w:r>
      <w:r w:rsidRPr="00244E48">
        <w:rPr>
          <w:rFonts w:ascii="Times New Roman" w:eastAsia="宋体" w:hAnsi="Times New Roman"/>
          <w:sz w:val="20"/>
          <w:szCs w:val="20"/>
          <w:lang w:eastAsia="zh-CN"/>
        </w:rPr>
        <w:t>.12</w:t>
      </w:r>
      <w:r w:rsidR="003B2645">
        <w:rPr>
          <w:rFonts w:ascii="Times New Roman" w:eastAsia="宋体" w:hAnsi="Times New Roman" w:hint="eastAsia"/>
          <w:sz w:val="20"/>
          <w:szCs w:val="20"/>
          <w:lang w:eastAsia="zh-CN"/>
        </w:rPr>
        <w:t>木质素积碳</w:t>
      </w:r>
      <w:r w:rsidR="003B2645">
        <w:rPr>
          <w:rFonts w:ascii="Times New Roman" w:eastAsia="宋体" w:hAnsi="Times New Roman" w:hint="eastAsia"/>
          <w:sz w:val="20"/>
          <w:szCs w:val="20"/>
          <w:lang w:eastAsia="zh-CN"/>
        </w:rPr>
        <w:t>SEM</w:t>
      </w:r>
      <w:r w:rsidR="000B793E">
        <w:rPr>
          <w:rFonts w:ascii="Times New Roman" w:eastAsia="宋体" w:hAnsi="Times New Roman" w:hint="eastAsia"/>
          <w:sz w:val="20"/>
          <w:szCs w:val="20"/>
          <w:lang w:eastAsia="zh-CN"/>
        </w:rPr>
        <w:t>图和均一木质素</w:t>
      </w:r>
      <w:r w:rsidR="000B793E">
        <w:rPr>
          <w:rFonts w:ascii="Times New Roman" w:eastAsia="宋体" w:hAnsi="Times New Roman" w:hint="eastAsia"/>
          <w:sz w:val="20"/>
          <w:szCs w:val="20"/>
          <w:lang w:eastAsia="zh-CN"/>
        </w:rPr>
        <w:t>SEM</w:t>
      </w:r>
      <w:r w:rsidR="000B793E">
        <w:rPr>
          <w:rFonts w:ascii="Times New Roman" w:eastAsia="宋体" w:hAnsi="Times New Roman" w:hint="eastAsia"/>
          <w:sz w:val="20"/>
          <w:szCs w:val="20"/>
          <w:lang w:eastAsia="zh-CN"/>
        </w:rPr>
        <w:t>图</w:t>
      </w:r>
    </w:p>
    <w:p w:rsidR="000B7A50" w:rsidRDefault="000B7A50" w:rsidP="00BB5D50">
      <w:pPr>
        <w:widowControl w:val="0"/>
        <w:spacing w:after="0" w:line="360" w:lineRule="auto"/>
        <w:ind w:firstLine="480"/>
        <w:jc w:val="both"/>
        <w:rPr>
          <w:rFonts w:ascii="Times New Roman" w:eastAsia="宋体" w:hAnsi="Times New Roman"/>
          <w:sz w:val="24"/>
          <w:szCs w:val="24"/>
          <w:lang w:eastAsia="zh-CN"/>
        </w:rPr>
      </w:pPr>
      <w:r w:rsidRPr="000B7A50">
        <w:rPr>
          <w:rFonts w:ascii="Times New Roman" w:eastAsia="宋体" w:hAnsi="Times New Roman" w:hint="eastAsia"/>
          <w:sz w:val="24"/>
          <w:szCs w:val="24"/>
          <w:lang w:eastAsia="zh-CN"/>
        </w:rPr>
        <w:t>而经初步实验</w:t>
      </w:r>
      <w:r w:rsidR="00C45A83">
        <w:rPr>
          <w:rFonts w:ascii="Times New Roman" w:eastAsia="宋体" w:hAnsi="Times New Roman" w:hint="eastAsia"/>
          <w:sz w:val="24"/>
          <w:szCs w:val="24"/>
          <w:lang w:eastAsia="zh-CN"/>
        </w:rPr>
        <w:t>探究</w:t>
      </w:r>
      <w:r w:rsidRPr="000B7A50">
        <w:rPr>
          <w:rFonts w:ascii="Times New Roman" w:eastAsia="宋体" w:hAnsi="Times New Roman" w:hint="eastAsia"/>
          <w:sz w:val="24"/>
          <w:szCs w:val="24"/>
          <w:lang w:eastAsia="zh-CN"/>
        </w:rPr>
        <w:t>，</w:t>
      </w:r>
      <w:r w:rsidR="00C45A83">
        <w:rPr>
          <w:rFonts w:ascii="Times New Roman" w:eastAsia="宋体" w:hAnsi="Times New Roman" w:hint="eastAsia"/>
          <w:sz w:val="24"/>
          <w:szCs w:val="24"/>
          <w:lang w:eastAsia="zh-CN"/>
        </w:rPr>
        <w:t>我们</w:t>
      </w:r>
      <w:r w:rsidRPr="000B7A50">
        <w:rPr>
          <w:rFonts w:ascii="Times New Roman" w:eastAsia="宋体" w:hAnsi="Times New Roman" w:hint="eastAsia"/>
          <w:sz w:val="24"/>
          <w:szCs w:val="24"/>
          <w:lang w:eastAsia="zh-CN"/>
        </w:rPr>
        <w:t>发现采用分散性更好的木质素就能使产率显著提升</w:t>
      </w:r>
      <w:r>
        <w:rPr>
          <w:rFonts w:ascii="Times New Roman" w:eastAsia="宋体" w:hAnsi="Times New Roman"/>
          <w:sz w:val="24"/>
          <w:szCs w:val="24"/>
          <w:lang w:eastAsia="zh-CN"/>
        </w:rPr>
        <w:t>，</w:t>
      </w:r>
      <w:r>
        <w:rPr>
          <w:rFonts w:ascii="Times New Roman" w:eastAsia="宋体" w:hAnsi="Times New Roman" w:hint="eastAsia"/>
          <w:sz w:val="24"/>
          <w:szCs w:val="24"/>
          <w:lang w:eastAsia="zh-CN"/>
        </w:rPr>
        <w:t>因此，我们想到了利用超滤分级技术，得到低多分散系数</w:t>
      </w:r>
      <w:r w:rsidR="001575F6">
        <w:rPr>
          <w:rFonts w:ascii="Times New Roman" w:eastAsia="宋体" w:hAnsi="Times New Roman" w:hint="eastAsia"/>
          <w:sz w:val="24"/>
          <w:szCs w:val="24"/>
          <w:lang w:eastAsia="zh-CN"/>
        </w:rPr>
        <w:t>（</w:t>
      </w:r>
      <w:r w:rsidR="001575F6">
        <w:rPr>
          <w:rFonts w:ascii="Times New Roman" w:eastAsia="宋体" w:hAnsi="Times New Roman" w:hint="eastAsia"/>
          <w:sz w:val="24"/>
          <w:szCs w:val="24"/>
          <w:lang w:eastAsia="zh-CN"/>
        </w:rPr>
        <w:t>PDI</w:t>
      </w:r>
      <w:r w:rsidR="001575F6">
        <w:rPr>
          <w:rFonts w:ascii="Times New Roman" w:eastAsia="宋体" w:hAnsi="Times New Roman" w:hint="eastAsia"/>
          <w:sz w:val="24"/>
          <w:szCs w:val="24"/>
          <w:lang w:eastAsia="zh-CN"/>
        </w:rPr>
        <w:t>）的均一分子量木质素，以求达到最佳胶体球形貌。</w:t>
      </w:r>
      <w:r w:rsidR="00C45A83">
        <w:rPr>
          <w:rFonts w:ascii="Times New Roman" w:eastAsia="宋体" w:hAnsi="Times New Roman" w:hint="eastAsia"/>
          <w:sz w:val="24"/>
          <w:szCs w:val="24"/>
          <w:lang w:eastAsia="zh-CN"/>
        </w:rPr>
        <w:t>下述的超滤分级木质素成球性能的实验就是以这样的思路展开的。</w:t>
      </w:r>
    </w:p>
    <w:p w:rsidR="001575F6" w:rsidRDefault="001575F6"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我们在</w:t>
      </w:r>
      <w:r>
        <w:rPr>
          <w:rFonts w:ascii="Times New Roman" w:eastAsia="宋体" w:hAnsi="Times New Roman" w:hint="eastAsia"/>
          <w:sz w:val="24"/>
          <w:szCs w:val="24"/>
          <w:lang w:eastAsia="zh-CN"/>
        </w:rPr>
        <w:t>160</w:t>
      </w:r>
      <w:r>
        <w:rPr>
          <w:rFonts w:ascii="Times New Roman" w:eastAsia="宋体" w:hAnsi="Times New Roman" w:hint="eastAsia"/>
          <w:sz w:val="24"/>
          <w:szCs w:val="24"/>
          <w:lang w:eastAsia="zh-CN"/>
        </w:rPr>
        <w:t>℃，</w:t>
      </w:r>
      <w:r>
        <w:rPr>
          <w:rFonts w:ascii="Times New Roman" w:eastAsia="宋体" w:hAnsi="Times New Roman" w:hint="eastAsia"/>
          <w:sz w:val="24"/>
          <w:szCs w:val="24"/>
          <w:lang w:eastAsia="zh-CN"/>
        </w:rPr>
        <w:t>6h</w:t>
      </w:r>
      <w:r>
        <w:rPr>
          <w:rFonts w:ascii="Times New Roman" w:eastAsia="宋体" w:hAnsi="Times New Roman" w:hint="eastAsia"/>
          <w:sz w:val="24"/>
          <w:szCs w:val="24"/>
          <w:lang w:eastAsia="zh-CN"/>
        </w:rPr>
        <w:t>的水热条件下组装各个分级的木质素纳米球，详见下图</w:t>
      </w:r>
    </w:p>
    <w:p w:rsidR="001575F6" w:rsidRDefault="001575F6" w:rsidP="006D7513">
      <w:pPr>
        <w:widowControl w:val="0"/>
        <w:spacing w:after="0" w:line="360" w:lineRule="auto"/>
        <w:jc w:val="center"/>
        <w:rPr>
          <w:rFonts w:ascii="Times New Roman" w:eastAsia="宋体" w:hAnsi="Times New Roman"/>
          <w:sz w:val="24"/>
          <w:szCs w:val="24"/>
          <w:lang w:eastAsia="zh-CN"/>
        </w:rPr>
      </w:pPr>
    </w:p>
    <w:p w:rsidR="000B793E" w:rsidRDefault="00244E48" w:rsidP="006D7513">
      <w:pPr>
        <w:widowControl w:val="0"/>
        <w:spacing w:after="0" w:line="360" w:lineRule="auto"/>
        <w:jc w:val="center"/>
        <w:rPr>
          <w:rFonts w:ascii="Times New Roman" w:eastAsia="宋体" w:hAnsi="Times New Roman"/>
          <w:sz w:val="20"/>
          <w:szCs w:val="20"/>
          <w:lang w:eastAsia="zh-CN"/>
        </w:rPr>
      </w:pPr>
      <w:r w:rsidRPr="00244E48">
        <w:rPr>
          <w:rFonts w:ascii="Times New Roman" w:eastAsia="宋体" w:hAnsi="Times New Roman" w:hint="eastAsia"/>
          <w:sz w:val="20"/>
          <w:szCs w:val="20"/>
          <w:lang w:eastAsia="zh-CN"/>
        </w:rPr>
        <w:t>图</w:t>
      </w:r>
      <w:r w:rsidRPr="00244E48">
        <w:rPr>
          <w:rFonts w:ascii="Times New Roman" w:eastAsia="宋体" w:hAnsi="Times New Roman"/>
          <w:sz w:val="20"/>
          <w:szCs w:val="20"/>
          <w:lang w:eastAsia="zh-CN"/>
        </w:rPr>
        <w:t>3.13</w:t>
      </w:r>
      <w:r w:rsidR="000B793E">
        <w:rPr>
          <w:rFonts w:ascii="Times New Roman" w:eastAsia="宋体" w:hAnsi="Times New Roman"/>
          <w:sz w:val="20"/>
          <w:szCs w:val="20"/>
          <w:lang w:eastAsia="zh-CN"/>
        </w:rPr>
        <w:t xml:space="preserve"> </w:t>
      </w:r>
      <w:r w:rsidR="000B793E" w:rsidRPr="000B793E">
        <w:rPr>
          <w:rFonts w:ascii="Times New Roman" w:eastAsia="宋体" w:hAnsi="Times New Roman" w:hint="eastAsia"/>
          <w:sz w:val="20"/>
          <w:szCs w:val="20"/>
          <w:lang w:eastAsia="zh-CN"/>
        </w:rPr>
        <w:t>超滤分级</w:t>
      </w:r>
      <w:r w:rsidR="000B793E">
        <w:rPr>
          <w:rFonts w:ascii="Times New Roman" w:eastAsia="宋体" w:hAnsi="Times New Roman" w:hint="eastAsia"/>
          <w:sz w:val="20"/>
          <w:szCs w:val="20"/>
          <w:lang w:eastAsia="zh-CN"/>
        </w:rPr>
        <w:t>＞</w:t>
      </w:r>
      <w:r w:rsidR="000B793E">
        <w:rPr>
          <w:rFonts w:ascii="Times New Roman" w:eastAsia="宋体" w:hAnsi="Times New Roman" w:hint="eastAsia"/>
          <w:sz w:val="20"/>
          <w:szCs w:val="20"/>
          <w:lang w:eastAsia="zh-CN"/>
        </w:rPr>
        <w:t>100</w:t>
      </w:r>
      <w:r w:rsidR="000B793E" w:rsidRPr="000B793E">
        <w:rPr>
          <w:rFonts w:ascii="Times New Roman" w:eastAsia="宋体" w:hAnsi="Times New Roman"/>
          <w:sz w:val="20"/>
          <w:szCs w:val="20"/>
          <w:lang w:eastAsia="zh-CN"/>
        </w:rPr>
        <w:t>kDa</w:t>
      </w:r>
      <w:r w:rsidR="000B793E" w:rsidRPr="000B793E">
        <w:rPr>
          <w:rFonts w:ascii="Times New Roman" w:eastAsia="宋体" w:hAnsi="Times New Roman" w:hint="eastAsia"/>
          <w:sz w:val="20"/>
          <w:szCs w:val="20"/>
          <w:lang w:eastAsia="zh-CN"/>
        </w:rPr>
        <w:t>处理后的水热木质素纳米球</w:t>
      </w:r>
    </w:p>
    <w:p w:rsidR="001103BE" w:rsidRPr="00244E48" w:rsidRDefault="001103BE" w:rsidP="006D7513">
      <w:pPr>
        <w:widowControl w:val="0"/>
        <w:spacing w:after="0" w:line="360" w:lineRule="auto"/>
        <w:jc w:val="center"/>
        <w:rPr>
          <w:rFonts w:ascii="Times New Roman" w:eastAsia="宋体" w:hAnsi="Times New Roman"/>
          <w:sz w:val="20"/>
          <w:szCs w:val="20"/>
          <w:lang w:eastAsia="zh-CN"/>
        </w:rPr>
      </w:pPr>
      <w:r w:rsidRPr="00244E48">
        <w:rPr>
          <w:rFonts w:ascii="Times New Roman" w:eastAsia="宋体" w:hAnsi="Times New Roman" w:hint="eastAsia"/>
          <w:sz w:val="20"/>
          <w:szCs w:val="20"/>
          <w:lang w:eastAsia="zh-CN"/>
        </w:rPr>
        <w:t>（</w:t>
      </w:r>
      <w:r w:rsidR="00D716D6" w:rsidRPr="00244E48">
        <w:rPr>
          <w:rFonts w:ascii="Times New Roman" w:eastAsia="宋体" w:hAnsi="Times New Roman" w:hint="eastAsia"/>
          <w:sz w:val="20"/>
          <w:szCs w:val="20"/>
          <w:lang w:eastAsia="zh-CN"/>
        </w:rPr>
        <w:t>小图</w:t>
      </w:r>
      <w:r w:rsidRPr="00244E48">
        <w:rPr>
          <w:rFonts w:ascii="Times New Roman" w:eastAsia="宋体" w:hAnsi="Times New Roman" w:hint="eastAsia"/>
          <w:sz w:val="20"/>
          <w:szCs w:val="20"/>
          <w:lang w:eastAsia="zh-CN"/>
        </w:rPr>
        <w:t>从左到右，从上到下依次命名为</w:t>
      </w:r>
      <w:r w:rsidR="00244E48" w:rsidRPr="00244E48">
        <w:rPr>
          <w:rFonts w:ascii="Times New Roman" w:eastAsia="宋体" w:hAnsi="Times New Roman"/>
          <w:sz w:val="20"/>
          <w:szCs w:val="20"/>
          <w:lang w:eastAsia="zh-CN"/>
        </w:rPr>
        <w:t>3.13</w:t>
      </w:r>
      <w:r w:rsidRPr="00244E48">
        <w:rPr>
          <w:rFonts w:ascii="Times New Roman" w:eastAsia="宋体" w:hAnsi="Times New Roman" w:hint="eastAsia"/>
          <w:sz w:val="20"/>
          <w:szCs w:val="20"/>
          <w:lang w:eastAsia="zh-CN"/>
        </w:rPr>
        <w:t>-1</w:t>
      </w:r>
      <w:r w:rsidRPr="00244E48">
        <w:rPr>
          <w:rFonts w:ascii="Times New Roman" w:eastAsia="宋体" w:hAnsi="Times New Roman" w:hint="eastAsia"/>
          <w:sz w:val="20"/>
          <w:szCs w:val="20"/>
          <w:lang w:eastAsia="zh-CN"/>
        </w:rPr>
        <w:t>、</w:t>
      </w:r>
      <w:r w:rsidR="00244E48" w:rsidRPr="00244E48">
        <w:rPr>
          <w:rFonts w:ascii="Times New Roman" w:eastAsia="宋体" w:hAnsi="Times New Roman"/>
          <w:sz w:val="20"/>
          <w:szCs w:val="20"/>
          <w:lang w:eastAsia="zh-CN"/>
        </w:rPr>
        <w:t>3.13</w:t>
      </w:r>
      <w:r w:rsidRPr="00244E48">
        <w:rPr>
          <w:rFonts w:ascii="Times New Roman" w:eastAsia="宋体" w:hAnsi="Times New Roman" w:hint="eastAsia"/>
          <w:sz w:val="20"/>
          <w:szCs w:val="20"/>
          <w:lang w:eastAsia="zh-CN"/>
        </w:rPr>
        <w:t>-2</w:t>
      </w:r>
      <w:r w:rsidRPr="00244E48">
        <w:rPr>
          <w:rFonts w:ascii="Times New Roman" w:eastAsia="宋体" w:hAnsi="Times New Roman" w:hint="eastAsia"/>
          <w:sz w:val="20"/>
          <w:szCs w:val="20"/>
          <w:lang w:eastAsia="zh-CN"/>
        </w:rPr>
        <w:t>到</w:t>
      </w:r>
      <w:r w:rsidR="00244E48" w:rsidRPr="00244E48">
        <w:rPr>
          <w:rFonts w:ascii="Times New Roman" w:eastAsia="宋体" w:hAnsi="Times New Roman"/>
          <w:sz w:val="20"/>
          <w:szCs w:val="20"/>
          <w:lang w:eastAsia="zh-CN"/>
        </w:rPr>
        <w:t>3.13</w:t>
      </w:r>
      <w:r w:rsidRPr="00244E48">
        <w:rPr>
          <w:rFonts w:ascii="Times New Roman" w:eastAsia="宋体" w:hAnsi="Times New Roman" w:hint="eastAsia"/>
          <w:sz w:val="20"/>
          <w:szCs w:val="20"/>
          <w:lang w:eastAsia="zh-CN"/>
        </w:rPr>
        <w:t>-5</w:t>
      </w:r>
      <w:r w:rsidRPr="00244E48">
        <w:rPr>
          <w:rFonts w:ascii="Times New Roman" w:eastAsia="宋体" w:hAnsi="Times New Roman" w:hint="eastAsia"/>
          <w:sz w:val="20"/>
          <w:szCs w:val="20"/>
          <w:lang w:eastAsia="zh-CN"/>
        </w:rPr>
        <w:t>，下图同理）</w:t>
      </w:r>
    </w:p>
    <w:p w:rsidR="001103BE" w:rsidRDefault="001103BE" w:rsidP="00BB5D50">
      <w:pPr>
        <w:widowControl w:val="0"/>
        <w:spacing w:after="0" w:line="360" w:lineRule="auto"/>
        <w:ind w:firstLine="480"/>
        <w:jc w:val="both"/>
        <w:rPr>
          <w:rFonts w:ascii="Times New Roman" w:eastAsia="宋体" w:hAnsi="Times New Roman"/>
          <w:sz w:val="24"/>
          <w:szCs w:val="24"/>
          <w:lang w:eastAsia="zh-CN"/>
        </w:rPr>
      </w:pPr>
      <w:r w:rsidRPr="001103BE">
        <w:rPr>
          <w:rFonts w:ascii="Times New Roman" w:eastAsia="宋体" w:hAnsi="Times New Roman"/>
          <w:sz w:val="24"/>
          <w:szCs w:val="24"/>
          <w:lang w:eastAsia="zh-CN"/>
        </w:rPr>
        <w:t>所得产物未能呈现预期的规整球形形貌，而是表现为尺寸不一、几何形状不规则的宏观块体及其剥落碎片。在较低倍数下（图</w:t>
      </w:r>
      <w:r w:rsidR="00244E48">
        <w:rPr>
          <w:rFonts w:ascii="Times New Roman" w:eastAsia="宋体" w:hAnsi="Times New Roman"/>
          <w:sz w:val="24"/>
          <w:szCs w:val="24"/>
          <w:lang w:eastAsia="zh-CN"/>
        </w:rPr>
        <w:t xml:space="preserve"> 3.13</w:t>
      </w:r>
      <w:r w:rsidRPr="001103BE">
        <w:rPr>
          <w:rFonts w:ascii="Times New Roman" w:eastAsia="宋体" w:hAnsi="Times New Roman"/>
          <w:sz w:val="24"/>
          <w:szCs w:val="24"/>
          <w:lang w:eastAsia="zh-CN"/>
        </w:rPr>
        <w:t>-1</w:t>
      </w:r>
      <w:r w:rsidRPr="001103BE">
        <w:rPr>
          <w:rFonts w:ascii="Times New Roman" w:eastAsia="宋体" w:hAnsi="Times New Roman"/>
          <w:sz w:val="24"/>
          <w:szCs w:val="24"/>
          <w:lang w:eastAsia="zh-CN"/>
        </w:rPr>
        <w:t>），可见大量直径达数十微米的致密块状结构；高倍电镜进一步揭示，这些块体表面虽附着有少量细碎的亚微米级颗粒，但整体缺乏自组装形成的特征曲率，且边缘呈现明显的层状断裂痕迹（图</w:t>
      </w:r>
      <w:r w:rsidR="00244E48">
        <w:rPr>
          <w:rFonts w:ascii="Times New Roman" w:eastAsia="宋体" w:hAnsi="Times New Roman"/>
          <w:sz w:val="24"/>
          <w:szCs w:val="24"/>
          <w:lang w:eastAsia="zh-CN"/>
        </w:rPr>
        <w:t xml:space="preserve"> 3.13</w:t>
      </w:r>
      <w:r w:rsidRPr="001103BE">
        <w:rPr>
          <w:rFonts w:ascii="Times New Roman" w:eastAsia="宋体" w:hAnsi="Times New Roman"/>
          <w:sz w:val="24"/>
          <w:szCs w:val="24"/>
          <w:lang w:eastAsia="zh-CN"/>
        </w:rPr>
        <w:t xml:space="preserve">-2 </w:t>
      </w:r>
      <w:r w:rsidRPr="001103BE">
        <w:rPr>
          <w:rFonts w:ascii="Times New Roman" w:eastAsia="宋体" w:hAnsi="Times New Roman"/>
          <w:sz w:val="24"/>
          <w:szCs w:val="24"/>
          <w:lang w:eastAsia="zh-CN"/>
        </w:rPr>
        <w:t>及</w:t>
      </w:r>
      <w:r w:rsidR="00244E48">
        <w:rPr>
          <w:rFonts w:ascii="Times New Roman" w:eastAsia="宋体" w:hAnsi="Times New Roman"/>
          <w:sz w:val="24"/>
          <w:szCs w:val="24"/>
          <w:lang w:eastAsia="zh-CN"/>
        </w:rPr>
        <w:t xml:space="preserve"> 3.13</w:t>
      </w:r>
      <w:r w:rsidRPr="001103BE">
        <w:rPr>
          <w:rFonts w:ascii="Times New Roman" w:eastAsia="宋体" w:hAnsi="Times New Roman"/>
          <w:sz w:val="24"/>
          <w:szCs w:val="24"/>
          <w:lang w:eastAsia="zh-CN"/>
        </w:rPr>
        <w:t>-3</w:t>
      </w:r>
      <w:r w:rsidRPr="001103BE">
        <w:rPr>
          <w:rFonts w:ascii="Times New Roman" w:eastAsia="宋体" w:hAnsi="Times New Roman"/>
          <w:sz w:val="24"/>
          <w:szCs w:val="24"/>
          <w:lang w:eastAsia="zh-CN"/>
        </w:rPr>
        <w:t>），表明木质素在水热环境下倾向于发生无序聚集而非受控的定向自组装。</w:t>
      </w:r>
    </w:p>
    <w:p w:rsidR="001103BE" w:rsidRDefault="001103BE" w:rsidP="006D7513">
      <w:pPr>
        <w:widowControl w:val="0"/>
        <w:spacing w:after="0" w:line="360" w:lineRule="auto"/>
        <w:jc w:val="center"/>
        <w:rPr>
          <w:rFonts w:ascii="Times New Roman" w:eastAsia="宋体" w:hAnsi="Times New Roman"/>
          <w:sz w:val="24"/>
          <w:szCs w:val="24"/>
          <w:lang w:eastAsia="zh-CN"/>
        </w:rPr>
      </w:pPr>
    </w:p>
    <w:p w:rsidR="001103BE" w:rsidRPr="00244E48" w:rsidRDefault="00244E48"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图</w:t>
      </w:r>
      <w:r>
        <w:rPr>
          <w:rFonts w:ascii="Times New Roman" w:eastAsia="宋体" w:hAnsi="Times New Roman" w:hint="eastAsia"/>
          <w:sz w:val="20"/>
          <w:szCs w:val="20"/>
          <w:lang w:eastAsia="zh-CN"/>
        </w:rPr>
        <w:t>3</w:t>
      </w:r>
      <w:r>
        <w:rPr>
          <w:rFonts w:ascii="Times New Roman" w:eastAsia="宋体" w:hAnsi="Times New Roman"/>
          <w:sz w:val="20"/>
          <w:szCs w:val="20"/>
          <w:lang w:eastAsia="zh-CN"/>
        </w:rPr>
        <w:t>.14</w:t>
      </w:r>
      <w:r w:rsidR="000B793E">
        <w:rPr>
          <w:rFonts w:ascii="Times New Roman" w:eastAsia="宋体" w:hAnsi="Times New Roman"/>
          <w:sz w:val="20"/>
          <w:szCs w:val="20"/>
          <w:lang w:eastAsia="zh-CN"/>
        </w:rPr>
        <w:t xml:space="preserve"> </w:t>
      </w:r>
      <w:r w:rsidR="000B793E" w:rsidRPr="000B793E">
        <w:rPr>
          <w:rFonts w:ascii="Times New Roman" w:eastAsia="宋体" w:hAnsi="Times New Roman" w:hint="eastAsia"/>
          <w:sz w:val="20"/>
          <w:szCs w:val="20"/>
          <w:lang w:eastAsia="zh-CN"/>
        </w:rPr>
        <w:t>超滤分级</w:t>
      </w:r>
      <w:r w:rsidR="000B793E">
        <w:rPr>
          <w:rFonts w:ascii="Times New Roman" w:eastAsia="宋体" w:hAnsi="Times New Roman"/>
          <w:sz w:val="20"/>
          <w:szCs w:val="20"/>
          <w:lang w:eastAsia="zh-CN"/>
        </w:rPr>
        <w:t>100-20</w:t>
      </w:r>
      <w:r w:rsidR="000B793E" w:rsidRPr="000B793E">
        <w:rPr>
          <w:rFonts w:ascii="Times New Roman" w:eastAsia="宋体" w:hAnsi="Times New Roman"/>
          <w:sz w:val="20"/>
          <w:szCs w:val="20"/>
          <w:lang w:eastAsia="zh-CN"/>
        </w:rPr>
        <w:t>kDa</w:t>
      </w:r>
      <w:r w:rsidR="000B793E" w:rsidRPr="000B793E">
        <w:rPr>
          <w:rFonts w:ascii="Times New Roman" w:eastAsia="宋体" w:hAnsi="Times New Roman" w:hint="eastAsia"/>
          <w:sz w:val="20"/>
          <w:szCs w:val="20"/>
          <w:lang w:eastAsia="zh-CN"/>
        </w:rPr>
        <w:t>处理后的水热木质素纳米球</w:t>
      </w:r>
    </w:p>
    <w:p w:rsidR="00244E48" w:rsidRDefault="00090BB8" w:rsidP="00BB5D50">
      <w:pPr>
        <w:widowControl w:val="0"/>
        <w:spacing w:after="0" w:line="360" w:lineRule="auto"/>
        <w:ind w:firstLine="480"/>
        <w:jc w:val="both"/>
        <w:rPr>
          <w:rFonts w:ascii="Times New Roman" w:eastAsia="宋体" w:hAnsi="Times New Roman"/>
          <w:sz w:val="24"/>
          <w:szCs w:val="24"/>
          <w:lang w:eastAsia="zh-CN"/>
        </w:rPr>
      </w:pPr>
      <w:r w:rsidRPr="00090BB8">
        <w:rPr>
          <w:rFonts w:ascii="Times New Roman" w:eastAsia="宋体" w:hAnsi="Times New Roman"/>
          <w:sz w:val="24"/>
          <w:szCs w:val="24"/>
          <w:lang w:eastAsia="zh-CN"/>
        </w:rPr>
        <w:t>该产物的分散性</w:t>
      </w:r>
      <w:r>
        <w:rPr>
          <w:rFonts w:ascii="Times New Roman" w:eastAsia="宋体" w:hAnsi="Times New Roman" w:hint="eastAsia"/>
          <w:sz w:val="24"/>
          <w:szCs w:val="24"/>
          <w:lang w:eastAsia="zh-CN"/>
        </w:rPr>
        <w:t>相较于上次</w:t>
      </w:r>
      <w:r w:rsidRPr="00090BB8">
        <w:rPr>
          <w:rFonts w:ascii="Times New Roman" w:eastAsia="宋体" w:hAnsi="Times New Roman"/>
          <w:sz w:val="24"/>
          <w:szCs w:val="24"/>
          <w:lang w:eastAsia="zh-CN"/>
        </w:rPr>
        <w:t>得到显著提升，视野内可见大量离散的近球形微米颗粒。由高倍</w:t>
      </w:r>
      <w:r w:rsidRPr="00090BB8">
        <w:rPr>
          <w:rFonts w:ascii="Times New Roman" w:eastAsia="宋体" w:hAnsi="Times New Roman"/>
          <w:sz w:val="24"/>
          <w:szCs w:val="24"/>
          <w:lang w:eastAsia="zh-CN"/>
        </w:rPr>
        <w:t xml:space="preserve"> SEM </w:t>
      </w:r>
      <w:r w:rsidRPr="00090BB8">
        <w:rPr>
          <w:rFonts w:ascii="Times New Roman" w:eastAsia="宋体" w:hAnsi="Times New Roman"/>
          <w:sz w:val="24"/>
          <w:szCs w:val="24"/>
          <w:lang w:eastAsia="zh-CN"/>
        </w:rPr>
        <w:t>图像（图</w:t>
      </w:r>
      <w:r w:rsidR="00244E48">
        <w:rPr>
          <w:rFonts w:ascii="Times New Roman" w:eastAsia="宋体" w:hAnsi="Times New Roman"/>
          <w:sz w:val="24"/>
          <w:szCs w:val="24"/>
          <w:lang w:eastAsia="zh-CN"/>
        </w:rPr>
        <w:t xml:space="preserve"> 3.14</w:t>
      </w:r>
      <w:r w:rsidRPr="00090BB8">
        <w:rPr>
          <w:rFonts w:ascii="Times New Roman" w:eastAsia="宋体" w:hAnsi="Times New Roman"/>
          <w:sz w:val="24"/>
          <w:szCs w:val="24"/>
          <w:lang w:eastAsia="zh-CN"/>
        </w:rPr>
        <w:t>-1</w:t>
      </w:r>
      <w:r w:rsidRPr="00090BB8">
        <w:rPr>
          <w:rFonts w:ascii="Times New Roman" w:eastAsia="宋体" w:hAnsi="Times New Roman"/>
          <w:sz w:val="24"/>
          <w:szCs w:val="24"/>
          <w:lang w:eastAsia="zh-CN"/>
        </w:rPr>
        <w:t>）观察可知，尽管颗粒表面仍存在一定程度的粗糙感及不规则凸起，但整体已具备明显的胶体球形貌特征，粒径主要分布在</w:t>
      </w:r>
      <w:r w:rsidRPr="00090BB8">
        <w:rPr>
          <w:rFonts w:ascii="Times New Roman" w:eastAsia="宋体" w:hAnsi="Times New Roman"/>
          <w:sz w:val="24"/>
          <w:szCs w:val="24"/>
          <w:lang w:eastAsia="zh-CN"/>
        </w:rPr>
        <w:t xml:space="preserve"> </w:t>
      </w:r>
      <w:r>
        <w:rPr>
          <w:rFonts w:ascii="Times New Roman" w:eastAsia="宋体" w:hAnsi="Times New Roman"/>
          <w:sz w:val="24"/>
          <w:szCs w:val="24"/>
          <w:lang w:eastAsia="zh-CN"/>
        </w:rPr>
        <w:t>2</w:t>
      </w:r>
      <w:r w:rsidRPr="00090BB8">
        <w:rPr>
          <w:rFonts w:ascii="Times New Roman" w:eastAsia="宋体" w:hAnsi="Times New Roman"/>
          <w:sz w:val="24"/>
          <w:szCs w:val="24"/>
          <w:lang w:eastAsia="zh-CN"/>
        </w:rPr>
        <w:t xml:space="preserve"> </w:t>
      </w:r>
      <w:r w:rsidRPr="00090BB8">
        <w:rPr>
          <w:rFonts w:ascii="Times New Roman" w:eastAsia="宋体" w:hAnsi="Times New Roman"/>
          <w:sz w:val="24"/>
          <w:szCs w:val="24"/>
          <w:lang w:eastAsia="zh-CN"/>
        </w:rPr>
        <w:t>至</w:t>
      </w:r>
      <w:r w:rsidRPr="00090BB8">
        <w:rPr>
          <w:rFonts w:ascii="Times New Roman" w:eastAsia="宋体" w:hAnsi="Times New Roman"/>
          <w:sz w:val="24"/>
          <w:szCs w:val="24"/>
          <w:lang w:eastAsia="zh-CN"/>
        </w:rPr>
        <w:t xml:space="preserve"> </w:t>
      </w:r>
      <w:r>
        <w:rPr>
          <w:rFonts w:ascii="Times New Roman" w:eastAsia="宋体" w:hAnsi="Times New Roman"/>
          <w:sz w:val="24"/>
          <w:szCs w:val="24"/>
          <w:lang w:eastAsia="zh-CN"/>
        </w:rPr>
        <w:t>10</w:t>
      </w:r>
      <w:r>
        <w:rPr>
          <w:rFonts w:ascii="Times New Roman" w:eastAsia="宋体" w:hAnsi="Times New Roman" w:hint="eastAsia"/>
          <w:sz w:val="24"/>
          <w:szCs w:val="24"/>
          <w:lang w:eastAsia="zh-CN"/>
        </w:rPr>
        <w:t>微米</w:t>
      </w:r>
      <w:r w:rsidRPr="00090BB8">
        <w:rPr>
          <w:rFonts w:ascii="Times New Roman" w:eastAsia="宋体" w:hAnsi="Times New Roman"/>
          <w:sz w:val="24"/>
          <w:szCs w:val="24"/>
          <w:lang w:eastAsia="zh-CN"/>
        </w:rPr>
        <w:t>之间。此外，颗粒间存在少量的粘连现象及无定形细小碎片的附着，表明在该分子量区间内，木质素的自组装行为已由随机聚集向受控成核转变。</w:t>
      </w:r>
      <w:r w:rsidR="00C45A83" w:rsidRPr="00C45A83">
        <w:rPr>
          <w:rFonts w:ascii="Times New Roman" w:eastAsia="宋体" w:hAnsi="Times New Roman"/>
          <w:sz w:val="24"/>
          <w:szCs w:val="24"/>
          <w:lang w:eastAsia="zh-CN"/>
        </w:rPr>
        <w:t>虽然还没达到完美的单分散球体，但已经从</w:t>
      </w:r>
      <w:r w:rsidR="00C45A83" w:rsidRPr="00C45A83">
        <w:rPr>
          <w:rFonts w:ascii="Times New Roman" w:eastAsia="宋体" w:hAnsi="Times New Roman"/>
          <w:sz w:val="24"/>
          <w:szCs w:val="24"/>
          <w:lang w:eastAsia="zh-CN"/>
        </w:rPr>
        <w:t>“</w:t>
      </w:r>
      <w:r w:rsidR="00C45A83" w:rsidRPr="00C45A83">
        <w:rPr>
          <w:rFonts w:ascii="Times New Roman" w:eastAsia="宋体" w:hAnsi="Times New Roman"/>
          <w:sz w:val="24"/>
          <w:szCs w:val="24"/>
          <w:lang w:eastAsia="zh-CN"/>
        </w:rPr>
        <w:t>块体</w:t>
      </w:r>
      <w:r w:rsidR="00C45A83" w:rsidRPr="00C45A83">
        <w:rPr>
          <w:rFonts w:ascii="Times New Roman" w:eastAsia="宋体" w:hAnsi="Times New Roman"/>
          <w:sz w:val="24"/>
          <w:szCs w:val="24"/>
          <w:lang w:eastAsia="zh-CN"/>
        </w:rPr>
        <w:t>”</w:t>
      </w:r>
      <w:r w:rsidR="00C45A83" w:rsidRPr="00C45A83">
        <w:rPr>
          <w:rFonts w:ascii="Times New Roman" w:eastAsia="宋体" w:hAnsi="Times New Roman"/>
          <w:sz w:val="24"/>
          <w:szCs w:val="24"/>
          <w:lang w:eastAsia="zh-CN"/>
        </w:rPr>
        <w:t>变成了</w:t>
      </w:r>
      <w:r w:rsidR="00C45A83" w:rsidRPr="00C45A83">
        <w:rPr>
          <w:rFonts w:ascii="Times New Roman" w:eastAsia="宋体" w:hAnsi="Times New Roman"/>
          <w:sz w:val="24"/>
          <w:szCs w:val="24"/>
          <w:lang w:eastAsia="zh-CN"/>
        </w:rPr>
        <w:t>“</w:t>
      </w:r>
      <w:r w:rsidR="00C45A83" w:rsidRPr="00C45A83">
        <w:rPr>
          <w:rFonts w:ascii="Times New Roman" w:eastAsia="宋体" w:hAnsi="Times New Roman"/>
          <w:sz w:val="24"/>
          <w:szCs w:val="24"/>
          <w:lang w:eastAsia="zh-CN"/>
        </w:rPr>
        <w:t>微球</w:t>
      </w:r>
      <w:r w:rsidR="00C45A83">
        <w:rPr>
          <w:rFonts w:ascii="Times New Roman" w:eastAsia="宋体" w:hAnsi="Times New Roman"/>
          <w:sz w:val="24"/>
          <w:szCs w:val="24"/>
          <w:lang w:eastAsia="zh-CN"/>
        </w:rPr>
        <w:t>”</w:t>
      </w:r>
      <w:r w:rsidR="00C45A83">
        <w:rPr>
          <w:rFonts w:ascii="Times New Roman" w:eastAsia="宋体" w:hAnsi="Times New Roman"/>
          <w:sz w:val="24"/>
          <w:szCs w:val="24"/>
          <w:lang w:eastAsia="zh-CN"/>
        </w:rPr>
        <w:t>。</w:t>
      </w:r>
    </w:p>
    <w:p w:rsidR="00090BB8" w:rsidRPr="00090BB8" w:rsidRDefault="00090BB8" w:rsidP="00090BB8">
      <w:pPr>
        <w:widowControl w:val="0"/>
        <w:spacing w:after="0" w:line="360" w:lineRule="auto"/>
        <w:ind w:firstLine="480"/>
        <w:rPr>
          <w:rFonts w:ascii="Times New Roman" w:eastAsia="宋体" w:hAnsi="Times New Roman"/>
          <w:sz w:val="24"/>
          <w:szCs w:val="24"/>
          <w:lang w:eastAsia="zh-CN"/>
        </w:rPr>
      </w:pPr>
    </w:p>
    <w:p w:rsidR="001103BE" w:rsidRDefault="001103BE" w:rsidP="006D7513">
      <w:pPr>
        <w:widowControl w:val="0"/>
        <w:spacing w:after="0" w:line="360" w:lineRule="auto"/>
        <w:jc w:val="center"/>
        <w:rPr>
          <w:rFonts w:ascii="Times New Roman" w:eastAsia="宋体" w:hAnsi="Times New Roman"/>
          <w:sz w:val="24"/>
          <w:szCs w:val="24"/>
          <w:lang w:eastAsia="zh-CN"/>
        </w:rPr>
      </w:pPr>
    </w:p>
    <w:p w:rsidR="001447B7" w:rsidRPr="001447B7" w:rsidRDefault="001447B7" w:rsidP="006D7513">
      <w:pPr>
        <w:widowControl w:val="0"/>
        <w:spacing w:after="0" w:line="360" w:lineRule="auto"/>
        <w:jc w:val="center"/>
        <w:rPr>
          <w:rFonts w:ascii="Times New Roman" w:eastAsia="宋体" w:hAnsi="Times New Roman"/>
          <w:sz w:val="20"/>
          <w:szCs w:val="24"/>
          <w:lang w:eastAsia="zh-CN"/>
        </w:rPr>
      </w:pPr>
      <w:r w:rsidRPr="001447B7">
        <w:rPr>
          <w:rFonts w:ascii="Times New Roman" w:eastAsia="宋体" w:hAnsi="Times New Roman" w:hint="eastAsia"/>
          <w:sz w:val="20"/>
          <w:szCs w:val="24"/>
          <w:lang w:eastAsia="zh-CN"/>
        </w:rPr>
        <w:t>图</w:t>
      </w:r>
      <w:r w:rsidRPr="001447B7">
        <w:rPr>
          <w:rFonts w:ascii="Times New Roman" w:eastAsia="宋体" w:hAnsi="Times New Roman" w:hint="eastAsia"/>
          <w:sz w:val="20"/>
          <w:szCs w:val="24"/>
          <w:lang w:eastAsia="zh-CN"/>
        </w:rPr>
        <w:t>3</w:t>
      </w:r>
      <w:r w:rsidRPr="001447B7">
        <w:rPr>
          <w:rFonts w:ascii="Times New Roman" w:eastAsia="宋体" w:hAnsi="Times New Roman"/>
          <w:sz w:val="20"/>
          <w:szCs w:val="24"/>
          <w:lang w:eastAsia="zh-CN"/>
        </w:rPr>
        <w:t>.15</w:t>
      </w:r>
      <w:r w:rsidR="000B793E">
        <w:rPr>
          <w:rFonts w:ascii="Times New Roman" w:eastAsia="宋体" w:hAnsi="Times New Roman"/>
          <w:sz w:val="20"/>
          <w:szCs w:val="24"/>
          <w:lang w:eastAsia="zh-CN"/>
        </w:rPr>
        <w:t xml:space="preserve"> </w:t>
      </w:r>
      <w:r w:rsidR="000B793E" w:rsidRPr="000B793E">
        <w:rPr>
          <w:rFonts w:ascii="Times New Roman" w:eastAsia="宋体" w:hAnsi="Times New Roman" w:hint="eastAsia"/>
          <w:sz w:val="20"/>
          <w:szCs w:val="20"/>
          <w:lang w:eastAsia="zh-CN"/>
        </w:rPr>
        <w:t>超滤分级</w:t>
      </w:r>
      <w:r w:rsidR="000B793E">
        <w:rPr>
          <w:rFonts w:ascii="Times New Roman" w:eastAsia="宋体" w:hAnsi="Times New Roman"/>
          <w:sz w:val="20"/>
          <w:szCs w:val="20"/>
          <w:lang w:eastAsia="zh-CN"/>
        </w:rPr>
        <w:t>20-10</w:t>
      </w:r>
      <w:r w:rsidR="000B793E" w:rsidRPr="000B793E">
        <w:rPr>
          <w:rFonts w:ascii="Times New Roman" w:eastAsia="宋体" w:hAnsi="Times New Roman"/>
          <w:sz w:val="20"/>
          <w:szCs w:val="20"/>
          <w:lang w:eastAsia="zh-CN"/>
        </w:rPr>
        <w:t>kDa</w:t>
      </w:r>
      <w:r w:rsidR="000B793E" w:rsidRPr="000B793E">
        <w:rPr>
          <w:rFonts w:ascii="Times New Roman" w:eastAsia="宋体" w:hAnsi="Times New Roman" w:hint="eastAsia"/>
          <w:sz w:val="20"/>
          <w:szCs w:val="20"/>
          <w:lang w:eastAsia="zh-CN"/>
        </w:rPr>
        <w:t>处理后的水热木质素纳米球</w:t>
      </w:r>
    </w:p>
    <w:p w:rsidR="00090BB8" w:rsidRDefault="00090BB8" w:rsidP="00BB5D50">
      <w:pPr>
        <w:widowControl w:val="0"/>
        <w:spacing w:after="0" w:line="360" w:lineRule="auto"/>
        <w:ind w:firstLine="480"/>
        <w:jc w:val="both"/>
        <w:rPr>
          <w:rFonts w:ascii="Times New Roman" w:eastAsia="宋体" w:hAnsi="Times New Roman"/>
          <w:sz w:val="24"/>
          <w:szCs w:val="24"/>
          <w:lang w:eastAsia="zh-CN"/>
        </w:rPr>
      </w:pPr>
      <w:r w:rsidRPr="00090BB8">
        <w:rPr>
          <w:rFonts w:ascii="Times New Roman" w:eastAsia="宋体" w:hAnsi="Times New Roman" w:hint="eastAsia"/>
          <w:sz w:val="24"/>
          <w:szCs w:val="24"/>
          <w:lang w:eastAsia="zh-CN"/>
        </w:rPr>
        <w:lastRenderedPageBreak/>
        <w:t>当采用分子量较低的分级木质素（</w:t>
      </w:r>
      <w:r w:rsidRPr="00090BB8">
        <w:rPr>
          <w:rFonts w:ascii="Times New Roman" w:eastAsia="宋体" w:hAnsi="Times New Roman"/>
          <w:sz w:val="24"/>
          <w:szCs w:val="24"/>
          <w:lang w:eastAsia="zh-CN"/>
        </w:rPr>
        <w:t>10-20 kDa</w:t>
      </w:r>
      <w:r w:rsidRPr="00090BB8">
        <w:rPr>
          <w:rFonts w:ascii="Times New Roman" w:eastAsia="宋体" w:hAnsi="Times New Roman" w:hint="eastAsia"/>
          <w:sz w:val="24"/>
          <w:szCs w:val="24"/>
          <w:lang w:eastAsia="zh-CN"/>
        </w:rPr>
        <w:t>）作为</w:t>
      </w:r>
      <w:r w:rsidR="00EB4892">
        <w:rPr>
          <w:rFonts w:ascii="Times New Roman" w:eastAsia="宋体" w:hAnsi="Times New Roman" w:hint="eastAsia"/>
          <w:sz w:val="24"/>
          <w:szCs w:val="24"/>
          <w:lang w:eastAsia="zh-CN"/>
        </w:rPr>
        <w:t>原料时</w:t>
      </w:r>
      <w:r w:rsidRPr="00090BB8">
        <w:rPr>
          <w:rFonts w:ascii="Times New Roman" w:eastAsia="宋体" w:hAnsi="Times New Roman" w:hint="eastAsia"/>
          <w:sz w:val="24"/>
          <w:szCs w:val="24"/>
          <w:lang w:eastAsia="zh-CN"/>
        </w:rPr>
        <w:t>，水热产物的形貌</w:t>
      </w:r>
      <w:r w:rsidR="00EB4892">
        <w:rPr>
          <w:rFonts w:ascii="Times New Roman" w:eastAsia="宋体" w:hAnsi="Times New Roman" w:hint="eastAsia"/>
          <w:sz w:val="24"/>
          <w:szCs w:val="24"/>
          <w:lang w:eastAsia="zh-CN"/>
        </w:rPr>
        <w:t>，球形均一度</w:t>
      </w:r>
      <w:r w:rsidRPr="00090BB8">
        <w:rPr>
          <w:rFonts w:ascii="Times New Roman" w:eastAsia="宋体" w:hAnsi="Times New Roman" w:hint="eastAsia"/>
          <w:sz w:val="24"/>
          <w:szCs w:val="24"/>
          <w:lang w:eastAsia="zh-CN"/>
        </w:rPr>
        <w:t>发生了质的飞跃。从图</w:t>
      </w:r>
      <w:r w:rsidRPr="00090BB8">
        <w:rPr>
          <w:rFonts w:ascii="Times New Roman" w:eastAsia="宋体" w:hAnsi="Times New Roman"/>
          <w:sz w:val="24"/>
          <w:szCs w:val="24"/>
          <w:lang w:eastAsia="zh-CN"/>
        </w:rPr>
        <w:t xml:space="preserve"> 3</w:t>
      </w:r>
      <w:r w:rsidR="001447B7">
        <w:rPr>
          <w:rFonts w:ascii="Times New Roman" w:eastAsia="宋体" w:hAnsi="Times New Roman"/>
          <w:sz w:val="24"/>
          <w:szCs w:val="24"/>
          <w:lang w:eastAsia="zh-CN"/>
        </w:rPr>
        <w:t>.15</w:t>
      </w:r>
      <w:r w:rsidRPr="00090BB8">
        <w:rPr>
          <w:rFonts w:ascii="Times New Roman" w:eastAsia="宋体" w:hAnsi="Times New Roman"/>
          <w:sz w:val="24"/>
          <w:szCs w:val="24"/>
          <w:lang w:eastAsia="zh-CN"/>
        </w:rPr>
        <w:t xml:space="preserve">-1 </w:t>
      </w:r>
      <w:r w:rsidRPr="00090BB8">
        <w:rPr>
          <w:rFonts w:ascii="Times New Roman" w:eastAsia="宋体" w:hAnsi="Times New Roman" w:hint="eastAsia"/>
          <w:sz w:val="24"/>
          <w:szCs w:val="24"/>
          <w:lang w:eastAsia="zh-CN"/>
        </w:rPr>
        <w:t>至</w:t>
      </w:r>
      <w:r w:rsidRPr="00090BB8">
        <w:rPr>
          <w:rFonts w:ascii="Times New Roman" w:eastAsia="宋体" w:hAnsi="Times New Roman"/>
          <w:sz w:val="24"/>
          <w:szCs w:val="24"/>
          <w:lang w:eastAsia="zh-CN"/>
        </w:rPr>
        <w:t xml:space="preserve"> 3</w:t>
      </w:r>
      <w:r w:rsidR="001447B7">
        <w:rPr>
          <w:rFonts w:ascii="Times New Roman" w:eastAsia="宋体" w:hAnsi="Times New Roman"/>
          <w:sz w:val="24"/>
          <w:szCs w:val="24"/>
          <w:lang w:eastAsia="zh-CN"/>
        </w:rPr>
        <w:t>.15</w:t>
      </w:r>
      <w:r w:rsidRPr="00090BB8">
        <w:rPr>
          <w:rFonts w:ascii="Times New Roman" w:eastAsia="宋体" w:hAnsi="Times New Roman"/>
          <w:sz w:val="24"/>
          <w:szCs w:val="24"/>
          <w:lang w:eastAsia="zh-CN"/>
        </w:rPr>
        <w:t xml:space="preserve">-9 </w:t>
      </w:r>
      <w:r w:rsidRPr="00090BB8">
        <w:rPr>
          <w:rFonts w:ascii="Times New Roman" w:eastAsia="宋体" w:hAnsi="Times New Roman" w:hint="eastAsia"/>
          <w:sz w:val="24"/>
          <w:szCs w:val="24"/>
          <w:lang w:eastAsia="zh-CN"/>
        </w:rPr>
        <w:t>的</w:t>
      </w:r>
      <w:r w:rsidRPr="00090BB8">
        <w:rPr>
          <w:rFonts w:ascii="Times New Roman" w:eastAsia="宋体" w:hAnsi="Times New Roman"/>
          <w:sz w:val="24"/>
          <w:szCs w:val="24"/>
          <w:lang w:eastAsia="zh-CN"/>
        </w:rPr>
        <w:t xml:space="preserve"> SEM </w:t>
      </w:r>
      <w:r w:rsidRPr="00090BB8">
        <w:rPr>
          <w:rFonts w:ascii="Times New Roman" w:eastAsia="宋体" w:hAnsi="Times New Roman" w:hint="eastAsia"/>
          <w:sz w:val="24"/>
          <w:szCs w:val="24"/>
          <w:lang w:eastAsia="zh-CN"/>
        </w:rPr>
        <w:t>图像可以清晰地观察到，产物由大量高规整度的纳米胶体球组成。</w:t>
      </w:r>
      <w:r w:rsidR="00EB4892">
        <w:rPr>
          <w:rFonts w:ascii="Times New Roman" w:eastAsia="宋体" w:hAnsi="Times New Roman" w:hint="eastAsia"/>
          <w:sz w:val="24"/>
          <w:szCs w:val="24"/>
          <w:lang w:eastAsia="zh-CN"/>
        </w:rPr>
        <w:t>最让人惊喜的是，这些小球的表面非常</w:t>
      </w:r>
      <w:r w:rsidR="00EB4892" w:rsidRPr="00EB4892">
        <w:rPr>
          <w:rFonts w:ascii="Times New Roman" w:eastAsia="宋体" w:hAnsi="Times New Roman" w:hint="eastAsia"/>
          <w:sz w:val="24"/>
          <w:szCs w:val="24"/>
          <w:lang w:eastAsia="zh-CN"/>
        </w:rPr>
        <w:t>干净</w:t>
      </w:r>
      <w:r w:rsidR="00EB4892">
        <w:rPr>
          <w:rFonts w:ascii="Times New Roman" w:eastAsia="宋体" w:hAnsi="Times New Roman" w:hint="eastAsia"/>
          <w:sz w:val="24"/>
          <w:szCs w:val="24"/>
          <w:lang w:eastAsia="zh-CN"/>
        </w:rPr>
        <w:t>。在高倍电镜下，</w:t>
      </w:r>
      <w:r w:rsidR="00EB4892" w:rsidRPr="00EB4892">
        <w:rPr>
          <w:rFonts w:ascii="Times New Roman" w:eastAsia="宋体" w:hAnsi="Times New Roman" w:hint="eastAsia"/>
          <w:sz w:val="24"/>
          <w:szCs w:val="24"/>
          <w:lang w:eastAsia="zh-CN"/>
        </w:rPr>
        <w:t>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w:t>
      </w:r>
      <w:r w:rsidRPr="00090BB8">
        <w:rPr>
          <w:rFonts w:ascii="Times New Roman" w:eastAsia="宋体" w:hAnsi="Times New Roman" w:hint="eastAsia"/>
          <w:sz w:val="24"/>
          <w:szCs w:val="24"/>
          <w:lang w:eastAsia="zh-CN"/>
        </w:rPr>
        <w:t>，</w:t>
      </w:r>
      <w:r w:rsidR="00EB4892">
        <w:rPr>
          <w:rFonts w:ascii="Times New Roman" w:eastAsia="宋体" w:hAnsi="Times New Roman" w:hint="eastAsia"/>
          <w:sz w:val="24"/>
          <w:szCs w:val="24"/>
          <w:lang w:eastAsia="zh-CN"/>
        </w:rPr>
        <w:t>他们的</w:t>
      </w:r>
      <w:r w:rsidRPr="00090BB8">
        <w:rPr>
          <w:rFonts w:ascii="Times New Roman" w:eastAsia="宋体" w:hAnsi="Times New Roman" w:hint="eastAsia"/>
          <w:sz w:val="24"/>
          <w:szCs w:val="24"/>
          <w:lang w:eastAsia="zh-CN"/>
        </w:rPr>
        <w:t>粒径精确分布在</w:t>
      </w:r>
      <w:r>
        <w:rPr>
          <w:rFonts w:ascii="Times New Roman" w:eastAsia="宋体" w:hAnsi="Times New Roman"/>
          <w:sz w:val="24"/>
          <w:szCs w:val="24"/>
          <w:lang w:eastAsia="zh-CN"/>
        </w:rPr>
        <w:t>400</w:t>
      </w:r>
      <w:r>
        <w:rPr>
          <w:rFonts w:ascii="Times New Roman" w:eastAsia="宋体" w:hAnsi="Times New Roman" w:hint="eastAsia"/>
          <w:sz w:val="24"/>
          <w:szCs w:val="24"/>
          <w:lang w:eastAsia="zh-CN"/>
        </w:rPr>
        <w:t>nm</w:t>
      </w:r>
      <w:r w:rsidRPr="00090BB8">
        <w:rPr>
          <w:rFonts w:ascii="Times New Roman" w:eastAsia="宋体" w:hAnsi="Times New Roman" w:hint="eastAsia"/>
          <w:sz w:val="24"/>
          <w:szCs w:val="24"/>
          <w:lang w:eastAsia="zh-CN"/>
        </w:rPr>
        <w:t>至</w:t>
      </w:r>
      <w:r>
        <w:rPr>
          <w:rFonts w:ascii="Times New Roman" w:eastAsia="宋体" w:hAnsi="Times New Roman"/>
          <w:sz w:val="24"/>
          <w:szCs w:val="24"/>
          <w:lang w:eastAsia="zh-CN"/>
        </w:rPr>
        <w:t xml:space="preserve"> 800</w:t>
      </w:r>
      <w:r>
        <w:rPr>
          <w:rFonts w:ascii="Times New Roman" w:eastAsia="宋体" w:hAnsi="Times New Roman" w:hint="eastAsia"/>
          <w:sz w:val="24"/>
          <w:szCs w:val="24"/>
          <w:lang w:eastAsia="zh-CN"/>
        </w:rPr>
        <w:t>nm</w:t>
      </w:r>
      <w:r w:rsidRPr="00090BB8">
        <w:rPr>
          <w:rFonts w:ascii="Times New Roman" w:eastAsia="宋体" w:hAnsi="Times New Roman" w:hint="eastAsia"/>
          <w:sz w:val="24"/>
          <w:szCs w:val="24"/>
          <w:lang w:eastAsia="zh-CN"/>
        </w:rPr>
        <w:t>之间（如图</w:t>
      </w:r>
      <w:r w:rsidRPr="00090BB8">
        <w:rPr>
          <w:rFonts w:ascii="Times New Roman" w:eastAsia="宋体" w:hAnsi="Times New Roman"/>
          <w:sz w:val="24"/>
          <w:szCs w:val="24"/>
          <w:lang w:eastAsia="zh-CN"/>
        </w:rPr>
        <w:t xml:space="preserve"> 3</w:t>
      </w:r>
      <w:r w:rsidR="001447B7">
        <w:rPr>
          <w:rFonts w:ascii="Times New Roman" w:eastAsia="宋体" w:hAnsi="Times New Roman"/>
          <w:sz w:val="24"/>
          <w:szCs w:val="24"/>
          <w:lang w:eastAsia="zh-CN"/>
        </w:rPr>
        <w:t>.15</w:t>
      </w:r>
      <w:r w:rsidRPr="00090BB8">
        <w:rPr>
          <w:rFonts w:ascii="Times New Roman" w:eastAsia="宋体" w:hAnsi="Times New Roman"/>
          <w:sz w:val="24"/>
          <w:szCs w:val="24"/>
          <w:lang w:eastAsia="zh-CN"/>
        </w:rPr>
        <w:t xml:space="preserve">-1 </w:t>
      </w:r>
      <w:r w:rsidRPr="00090BB8">
        <w:rPr>
          <w:rFonts w:ascii="Times New Roman" w:eastAsia="宋体" w:hAnsi="Times New Roman" w:hint="eastAsia"/>
          <w:sz w:val="24"/>
          <w:szCs w:val="24"/>
          <w:lang w:eastAsia="zh-CN"/>
        </w:rPr>
        <w:t>所示）。在</w:t>
      </w:r>
      <w:r w:rsidR="00C45A83">
        <w:rPr>
          <w:rFonts w:ascii="Times New Roman" w:eastAsia="宋体" w:hAnsi="Times New Roman" w:hint="eastAsia"/>
          <w:sz w:val="24"/>
          <w:szCs w:val="24"/>
          <w:lang w:eastAsia="zh-CN"/>
        </w:rPr>
        <w:t>更大的</w:t>
      </w:r>
      <w:r w:rsidRPr="00090BB8">
        <w:rPr>
          <w:rFonts w:ascii="Times New Roman" w:eastAsia="宋体" w:hAnsi="Times New Roman" w:hint="eastAsia"/>
          <w:sz w:val="24"/>
          <w:szCs w:val="24"/>
          <w:lang w:eastAsia="zh-CN"/>
        </w:rPr>
        <w:t>视野下（图</w:t>
      </w:r>
      <w:r w:rsidRPr="00090BB8">
        <w:rPr>
          <w:rFonts w:ascii="Times New Roman" w:eastAsia="宋体" w:hAnsi="Times New Roman"/>
          <w:sz w:val="24"/>
          <w:szCs w:val="24"/>
          <w:lang w:eastAsia="zh-CN"/>
        </w:rPr>
        <w:t xml:space="preserve"> 3</w:t>
      </w:r>
      <w:r w:rsidR="001447B7">
        <w:rPr>
          <w:rFonts w:ascii="Times New Roman" w:eastAsia="宋体" w:hAnsi="Times New Roman"/>
          <w:sz w:val="24"/>
          <w:szCs w:val="24"/>
          <w:lang w:eastAsia="zh-CN"/>
        </w:rPr>
        <w:t>.15</w:t>
      </w:r>
      <w:r w:rsidRPr="00090BB8">
        <w:rPr>
          <w:rFonts w:ascii="Times New Roman" w:eastAsia="宋体" w:hAnsi="Times New Roman"/>
          <w:sz w:val="24"/>
          <w:szCs w:val="24"/>
          <w:lang w:eastAsia="zh-CN"/>
        </w:rPr>
        <w:t xml:space="preserve">-3 </w:t>
      </w:r>
      <w:r w:rsidRPr="00090BB8">
        <w:rPr>
          <w:rFonts w:ascii="Times New Roman" w:eastAsia="宋体" w:hAnsi="Times New Roman" w:hint="eastAsia"/>
          <w:sz w:val="24"/>
          <w:szCs w:val="24"/>
          <w:lang w:eastAsia="zh-CN"/>
        </w:rPr>
        <w:t>及</w:t>
      </w:r>
      <w:r w:rsidRPr="00090BB8">
        <w:rPr>
          <w:rFonts w:ascii="Times New Roman" w:eastAsia="宋体" w:hAnsi="Times New Roman"/>
          <w:sz w:val="24"/>
          <w:szCs w:val="24"/>
          <w:lang w:eastAsia="zh-CN"/>
        </w:rPr>
        <w:t xml:space="preserve"> 3</w:t>
      </w:r>
      <w:r w:rsidR="001447B7">
        <w:rPr>
          <w:rFonts w:ascii="Times New Roman" w:eastAsia="宋体" w:hAnsi="Times New Roman"/>
          <w:sz w:val="24"/>
          <w:szCs w:val="24"/>
          <w:lang w:eastAsia="zh-CN"/>
        </w:rPr>
        <w:t>.15</w:t>
      </w:r>
      <w:r w:rsidRPr="00090BB8">
        <w:rPr>
          <w:rFonts w:ascii="Times New Roman" w:eastAsia="宋体" w:hAnsi="Times New Roman"/>
          <w:sz w:val="24"/>
          <w:szCs w:val="24"/>
          <w:lang w:eastAsia="zh-CN"/>
        </w:rPr>
        <w:t>-9</w:t>
      </w:r>
      <w:r w:rsidRPr="00090BB8">
        <w:rPr>
          <w:rFonts w:ascii="Times New Roman" w:eastAsia="宋体" w:hAnsi="Times New Roman" w:hint="eastAsia"/>
          <w:sz w:val="24"/>
          <w:szCs w:val="24"/>
          <w:lang w:eastAsia="zh-CN"/>
        </w:rPr>
        <w:t>），</w:t>
      </w:r>
      <w:r w:rsidR="00C45A83">
        <w:rPr>
          <w:rFonts w:ascii="Times New Roman" w:eastAsia="宋体" w:hAnsi="Times New Roman" w:hint="eastAsia"/>
          <w:sz w:val="24"/>
          <w:szCs w:val="24"/>
          <w:lang w:eastAsia="zh-CN"/>
        </w:rPr>
        <w:t>我们能够观察到</w:t>
      </w:r>
      <w:r w:rsidRPr="00090BB8">
        <w:rPr>
          <w:rFonts w:ascii="Times New Roman" w:eastAsia="宋体" w:hAnsi="Times New Roman" w:hint="eastAsia"/>
          <w:sz w:val="24"/>
          <w:szCs w:val="24"/>
          <w:lang w:eastAsia="zh-CN"/>
        </w:rPr>
        <w:t>胶体球均匀地分布</w:t>
      </w:r>
      <w:r w:rsidR="00EB4892">
        <w:rPr>
          <w:rFonts w:ascii="Times New Roman" w:eastAsia="宋体" w:hAnsi="Times New Roman" w:hint="eastAsia"/>
          <w:sz w:val="24"/>
          <w:szCs w:val="24"/>
          <w:lang w:eastAsia="zh-CN"/>
        </w:rPr>
        <w:t>开来</w:t>
      </w:r>
      <w:r w:rsidRPr="00090BB8">
        <w:rPr>
          <w:rFonts w:ascii="Times New Roman" w:eastAsia="宋体" w:hAnsi="Times New Roman" w:hint="eastAsia"/>
          <w:sz w:val="24"/>
          <w:szCs w:val="24"/>
          <w:lang w:eastAsia="zh-CN"/>
        </w:rPr>
        <w:t>，极少观察到无定形杂质或不规则大块聚集体。</w:t>
      </w:r>
      <w:r w:rsidR="00EB4892" w:rsidRPr="00EB4892">
        <w:rPr>
          <w:rFonts w:ascii="Times New Roman" w:eastAsia="宋体" w:hAnsi="Times New Roman" w:hint="eastAsia"/>
          <w:sz w:val="24"/>
          <w:szCs w:val="24"/>
          <w:lang w:eastAsia="zh-CN"/>
        </w:rPr>
        <w:t>在这个区间里，木</w:t>
      </w:r>
      <w:r w:rsidR="001447B7">
        <w:rPr>
          <w:rFonts w:ascii="Times New Roman" w:eastAsia="宋体" w:hAnsi="Times New Roman" w:hint="eastAsia"/>
          <w:sz w:val="24"/>
          <w:szCs w:val="24"/>
          <w:lang w:eastAsia="zh-CN"/>
        </w:rPr>
        <w:t>质素的分子链既不像高分子量组分那样因为“太重、太长”而互相缠绕聚集</w:t>
      </w:r>
      <w:r w:rsidR="00EB4892">
        <w:rPr>
          <w:rFonts w:ascii="Times New Roman" w:eastAsia="宋体" w:hAnsi="Times New Roman" w:hint="eastAsia"/>
          <w:sz w:val="24"/>
          <w:szCs w:val="24"/>
          <w:lang w:eastAsia="zh-CN"/>
        </w:rPr>
        <w:t>，也不像极低分子量组分那样因为太轻而</w:t>
      </w:r>
      <w:r w:rsidR="00EB4892" w:rsidRPr="00EB4892">
        <w:rPr>
          <w:rFonts w:ascii="Times New Roman" w:eastAsia="宋体" w:hAnsi="Times New Roman" w:hint="eastAsia"/>
          <w:sz w:val="24"/>
          <w:szCs w:val="24"/>
          <w:lang w:eastAsia="zh-CN"/>
        </w:rPr>
        <w:t>粘连成串。</w:t>
      </w:r>
      <w:r w:rsidR="00EB4892" w:rsidRPr="00EB4892">
        <w:rPr>
          <w:rFonts w:ascii="Times New Roman" w:eastAsia="宋体" w:hAnsi="Times New Roman"/>
          <w:sz w:val="24"/>
          <w:szCs w:val="24"/>
          <w:lang w:eastAsia="zh-CN"/>
        </w:rPr>
        <w:t xml:space="preserve">10-20 kDa </w:t>
      </w:r>
      <w:r w:rsidR="00EB4892" w:rsidRPr="00EB4892">
        <w:rPr>
          <w:rFonts w:ascii="Times New Roman" w:eastAsia="宋体" w:hAnsi="Times New Roman" w:hint="eastAsia"/>
          <w:sz w:val="24"/>
          <w:szCs w:val="24"/>
          <w:lang w:eastAsia="zh-CN"/>
        </w:rPr>
        <w:t>的分子链长度刚刚好，赋予了它们完美的两亲性平衡。</w:t>
      </w:r>
      <w:r w:rsidR="00C45A83">
        <w:rPr>
          <w:rFonts w:ascii="Times New Roman" w:eastAsia="宋体" w:hAnsi="Times New Roman" w:hint="eastAsia"/>
          <w:sz w:val="24"/>
          <w:szCs w:val="24"/>
          <w:lang w:eastAsia="zh-CN"/>
        </w:rPr>
        <w:t>由此可以下结论</w:t>
      </w:r>
      <w:r w:rsidRPr="00090BB8">
        <w:rPr>
          <w:rFonts w:ascii="Times New Roman" w:eastAsia="宋体" w:hAnsi="Times New Roman" w:hint="eastAsia"/>
          <w:sz w:val="24"/>
          <w:szCs w:val="24"/>
          <w:lang w:eastAsia="zh-CN"/>
        </w:rPr>
        <w:t>，</w:t>
      </w:r>
      <w:r w:rsidRPr="00090BB8">
        <w:rPr>
          <w:rFonts w:ascii="Times New Roman" w:eastAsia="宋体" w:hAnsi="Times New Roman"/>
          <w:sz w:val="24"/>
          <w:szCs w:val="24"/>
          <w:lang w:eastAsia="zh-CN"/>
        </w:rPr>
        <w:t xml:space="preserve">10-20 kDa </w:t>
      </w:r>
      <w:r w:rsidRPr="00090BB8">
        <w:rPr>
          <w:rFonts w:ascii="Times New Roman" w:eastAsia="宋体" w:hAnsi="Times New Roman" w:hint="eastAsia"/>
          <w:sz w:val="24"/>
          <w:szCs w:val="24"/>
          <w:lang w:eastAsia="zh-CN"/>
        </w:rPr>
        <w:t>组分是木质素实现精密水热自组装的最优分子量区间。</w:t>
      </w:r>
      <w:r w:rsidR="00C45A83">
        <w:rPr>
          <w:rFonts w:ascii="Times New Roman" w:eastAsia="宋体" w:hAnsi="Times New Roman" w:hint="eastAsia"/>
          <w:sz w:val="24"/>
          <w:szCs w:val="24"/>
          <w:lang w:eastAsia="zh-CN"/>
        </w:rPr>
        <w:t>同时也有力证明了超滤分级能够精准调控木质素的分子量分布和多分散系数，间接对木质素的水热自组装胶体球形貌产生显著的影响。</w:t>
      </w:r>
    </w:p>
    <w:p w:rsidR="00090BB8" w:rsidRDefault="00090BB8" w:rsidP="006D7513">
      <w:pPr>
        <w:widowControl w:val="0"/>
        <w:spacing w:after="0" w:line="360" w:lineRule="auto"/>
        <w:jc w:val="center"/>
        <w:rPr>
          <w:rFonts w:ascii="Times New Roman" w:eastAsia="宋体" w:hAnsi="Times New Roman"/>
          <w:sz w:val="24"/>
          <w:szCs w:val="24"/>
          <w:lang w:eastAsia="zh-CN"/>
        </w:rPr>
      </w:pPr>
    </w:p>
    <w:p w:rsidR="00090BB8" w:rsidRPr="000B793E" w:rsidRDefault="001447B7" w:rsidP="006D7513">
      <w:pPr>
        <w:widowControl w:val="0"/>
        <w:spacing w:after="0" w:line="360" w:lineRule="auto"/>
        <w:jc w:val="center"/>
        <w:rPr>
          <w:rFonts w:ascii="Times New Roman" w:eastAsia="宋体" w:hAnsi="Times New Roman"/>
          <w:sz w:val="20"/>
          <w:szCs w:val="24"/>
          <w:lang w:eastAsia="zh-CN"/>
        </w:rPr>
      </w:pPr>
      <w:r w:rsidRPr="00244E48">
        <w:rPr>
          <w:rFonts w:ascii="Times New Roman" w:eastAsia="宋体" w:hAnsi="Times New Roman" w:hint="eastAsia"/>
          <w:sz w:val="20"/>
          <w:szCs w:val="24"/>
          <w:lang w:eastAsia="zh-CN"/>
        </w:rPr>
        <w:t>图</w:t>
      </w:r>
      <w:r w:rsidRPr="00244E48">
        <w:rPr>
          <w:rFonts w:ascii="Times New Roman" w:eastAsia="宋体" w:hAnsi="Times New Roman" w:hint="eastAsia"/>
          <w:sz w:val="20"/>
          <w:szCs w:val="24"/>
          <w:lang w:eastAsia="zh-CN"/>
        </w:rPr>
        <w:t>3</w:t>
      </w:r>
      <w:r>
        <w:rPr>
          <w:rFonts w:ascii="Times New Roman" w:eastAsia="宋体" w:hAnsi="Times New Roman"/>
          <w:sz w:val="20"/>
          <w:szCs w:val="24"/>
          <w:lang w:eastAsia="zh-CN"/>
        </w:rPr>
        <w:t>.16</w:t>
      </w:r>
      <w:r w:rsidR="000B793E">
        <w:rPr>
          <w:rFonts w:ascii="Times New Roman" w:eastAsia="宋体" w:hAnsi="Times New Roman"/>
          <w:sz w:val="20"/>
          <w:szCs w:val="24"/>
          <w:lang w:eastAsia="zh-CN"/>
        </w:rPr>
        <w:t xml:space="preserve"> </w:t>
      </w:r>
      <w:r w:rsidR="000B793E" w:rsidRPr="000B793E">
        <w:rPr>
          <w:rFonts w:ascii="Times New Roman" w:eastAsia="宋体" w:hAnsi="Times New Roman" w:hint="eastAsia"/>
          <w:sz w:val="20"/>
          <w:szCs w:val="24"/>
          <w:lang w:eastAsia="zh-CN"/>
        </w:rPr>
        <w:t>超滤分级</w:t>
      </w:r>
      <w:r w:rsidR="000B793E" w:rsidRPr="000B793E">
        <w:rPr>
          <w:rFonts w:ascii="Times New Roman" w:eastAsia="宋体" w:hAnsi="Times New Roman"/>
          <w:sz w:val="20"/>
          <w:szCs w:val="24"/>
          <w:lang w:eastAsia="zh-CN"/>
        </w:rPr>
        <w:t>10</w:t>
      </w:r>
      <w:r w:rsidR="000B793E">
        <w:rPr>
          <w:rFonts w:ascii="Times New Roman" w:eastAsia="宋体" w:hAnsi="Times New Roman"/>
          <w:sz w:val="20"/>
          <w:szCs w:val="24"/>
          <w:lang w:eastAsia="zh-CN"/>
        </w:rPr>
        <w:t>-5</w:t>
      </w:r>
      <w:r w:rsidR="000B793E" w:rsidRPr="000B793E">
        <w:rPr>
          <w:rFonts w:ascii="Times New Roman" w:eastAsia="宋体" w:hAnsi="Times New Roman"/>
          <w:sz w:val="20"/>
          <w:szCs w:val="24"/>
          <w:lang w:eastAsia="zh-CN"/>
        </w:rPr>
        <w:t>kDa</w:t>
      </w:r>
      <w:r w:rsidR="000B793E">
        <w:rPr>
          <w:rFonts w:ascii="Times New Roman" w:eastAsia="宋体" w:hAnsi="Times New Roman" w:hint="eastAsia"/>
          <w:sz w:val="20"/>
          <w:szCs w:val="24"/>
          <w:lang w:eastAsia="zh-CN"/>
        </w:rPr>
        <w:t>处理后的水热</w:t>
      </w:r>
      <w:r w:rsidR="000B793E" w:rsidRPr="000B793E">
        <w:rPr>
          <w:rFonts w:ascii="Times New Roman" w:eastAsia="宋体" w:hAnsi="Times New Roman" w:hint="eastAsia"/>
          <w:sz w:val="20"/>
          <w:szCs w:val="24"/>
          <w:lang w:eastAsia="zh-CN"/>
        </w:rPr>
        <w:t>木质素</w:t>
      </w:r>
      <w:r w:rsidR="000B793E">
        <w:rPr>
          <w:rFonts w:ascii="Times New Roman" w:eastAsia="宋体" w:hAnsi="Times New Roman" w:hint="eastAsia"/>
          <w:sz w:val="20"/>
          <w:szCs w:val="24"/>
          <w:lang w:eastAsia="zh-CN"/>
        </w:rPr>
        <w:t>纳米球</w:t>
      </w:r>
    </w:p>
    <w:p w:rsidR="00090BB8" w:rsidRPr="00090BB8" w:rsidRDefault="00016D5A"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5kDa</w:t>
      </w:r>
      <w:r>
        <w:rPr>
          <w:rFonts w:ascii="Times New Roman" w:eastAsia="宋体" w:hAnsi="Times New Roman" w:hint="eastAsia"/>
          <w:sz w:val="24"/>
          <w:szCs w:val="24"/>
          <w:lang w:eastAsia="zh-CN"/>
        </w:rPr>
        <w:t>到</w:t>
      </w:r>
      <w:r>
        <w:rPr>
          <w:rFonts w:ascii="Times New Roman" w:eastAsia="宋体" w:hAnsi="Times New Roman" w:hint="eastAsia"/>
          <w:sz w:val="24"/>
          <w:szCs w:val="24"/>
          <w:lang w:eastAsia="zh-CN"/>
        </w:rPr>
        <w:t>10kDa</w:t>
      </w:r>
      <w:r w:rsidR="00D716D6">
        <w:rPr>
          <w:rFonts w:ascii="Times New Roman" w:eastAsia="宋体" w:hAnsi="Times New Roman" w:hint="eastAsia"/>
          <w:sz w:val="24"/>
          <w:szCs w:val="24"/>
          <w:lang w:eastAsia="zh-CN"/>
        </w:rPr>
        <w:t>分级的研究和</w:t>
      </w:r>
      <w:r w:rsidR="00D716D6">
        <w:rPr>
          <w:rFonts w:ascii="Times New Roman" w:eastAsia="宋体" w:hAnsi="Times New Roman" w:hint="eastAsia"/>
          <w:sz w:val="24"/>
          <w:szCs w:val="24"/>
          <w:lang w:eastAsia="zh-CN"/>
        </w:rPr>
        <w:t>SEM</w:t>
      </w:r>
      <w:r w:rsidR="00D716D6">
        <w:rPr>
          <w:rFonts w:ascii="Times New Roman" w:eastAsia="宋体" w:hAnsi="Times New Roman" w:hint="eastAsia"/>
          <w:sz w:val="24"/>
          <w:szCs w:val="24"/>
          <w:lang w:eastAsia="zh-CN"/>
        </w:rPr>
        <w:t>表征观察到</w:t>
      </w:r>
      <w:r>
        <w:rPr>
          <w:rFonts w:ascii="Times New Roman" w:eastAsia="宋体" w:hAnsi="Times New Roman" w:hint="eastAsia"/>
          <w:sz w:val="24"/>
          <w:szCs w:val="24"/>
          <w:lang w:eastAsia="zh-CN"/>
        </w:rPr>
        <w:t>：在</w:t>
      </w:r>
      <w:r w:rsidR="00090BB8" w:rsidRPr="00090BB8">
        <w:rPr>
          <w:rFonts w:ascii="Times New Roman" w:eastAsia="宋体" w:hAnsi="Times New Roman" w:hint="eastAsia"/>
          <w:sz w:val="24"/>
          <w:szCs w:val="24"/>
          <w:lang w:eastAsia="zh-CN"/>
        </w:rPr>
        <w:t>低分子量区间（</w:t>
      </w:r>
      <w:r w:rsidR="00090BB8" w:rsidRPr="00090BB8">
        <w:rPr>
          <w:rFonts w:ascii="Times New Roman" w:eastAsia="宋体" w:hAnsi="Times New Roman"/>
          <w:sz w:val="24"/>
          <w:szCs w:val="24"/>
          <w:lang w:eastAsia="zh-CN"/>
        </w:rPr>
        <w:t>5-10 kDa</w:t>
      </w:r>
      <w:r w:rsidR="005E3036">
        <w:rPr>
          <w:rFonts w:ascii="Times New Roman" w:eastAsia="宋体" w:hAnsi="Times New Roman" w:hint="eastAsia"/>
          <w:sz w:val="24"/>
          <w:szCs w:val="24"/>
          <w:lang w:eastAsia="zh-CN"/>
        </w:rPr>
        <w:t>）木质素的</w:t>
      </w:r>
      <w:r>
        <w:rPr>
          <w:rFonts w:ascii="Times New Roman" w:eastAsia="宋体" w:hAnsi="Times New Roman"/>
          <w:sz w:val="24"/>
          <w:szCs w:val="24"/>
          <w:lang w:eastAsia="zh-CN"/>
        </w:rPr>
        <w:t>水热组装的</w:t>
      </w:r>
      <w:r>
        <w:rPr>
          <w:rFonts w:ascii="Times New Roman" w:eastAsia="宋体" w:hAnsi="Times New Roman" w:hint="eastAsia"/>
          <w:sz w:val="24"/>
          <w:szCs w:val="24"/>
          <w:lang w:eastAsia="zh-CN"/>
        </w:rPr>
        <w:t>方式</w:t>
      </w:r>
      <w:r w:rsidR="005E3036" w:rsidRPr="005E3036">
        <w:rPr>
          <w:rFonts w:ascii="Times New Roman" w:eastAsia="宋体" w:hAnsi="Times New Roman"/>
          <w:sz w:val="24"/>
          <w:szCs w:val="24"/>
          <w:lang w:eastAsia="zh-CN"/>
        </w:rPr>
        <w:t>发生了非常明显的转向</w:t>
      </w:r>
      <w:r w:rsidR="00090BB8" w:rsidRPr="00090BB8">
        <w:rPr>
          <w:rFonts w:ascii="Times New Roman" w:eastAsia="宋体" w:hAnsi="Times New Roman" w:hint="eastAsia"/>
          <w:sz w:val="24"/>
          <w:szCs w:val="24"/>
          <w:lang w:eastAsia="zh-CN"/>
        </w:rPr>
        <w:t>，结果如图所示。在该区间内，产物主要由超细纳米颗粒组成，平均粒径进一步缩减至约</w:t>
      </w:r>
      <w:r w:rsidR="00090BB8">
        <w:rPr>
          <w:rFonts w:ascii="Times New Roman" w:eastAsia="宋体" w:hAnsi="Times New Roman"/>
          <w:sz w:val="24"/>
          <w:szCs w:val="24"/>
          <w:lang w:eastAsia="zh-CN"/>
        </w:rPr>
        <w:t xml:space="preserve"> </w:t>
      </w:r>
      <w:r w:rsidR="00612F91">
        <w:rPr>
          <w:rFonts w:ascii="Times New Roman" w:eastAsia="宋体" w:hAnsi="Times New Roman"/>
          <w:sz w:val="24"/>
          <w:szCs w:val="24"/>
          <w:lang w:eastAsia="zh-CN"/>
        </w:rPr>
        <w:t>1</w:t>
      </w:r>
      <w:r w:rsidR="00090BB8">
        <w:rPr>
          <w:rFonts w:ascii="Times New Roman" w:eastAsia="宋体" w:hAnsi="Times New Roman"/>
          <w:sz w:val="24"/>
          <w:szCs w:val="24"/>
          <w:lang w:eastAsia="zh-CN"/>
        </w:rPr>
        <w:t>00</w:t>
      </w:r>
      <w:r w:rsidR="00090BB8">
        <w:rPr>
          <w:rFonts w:ascii="Times New Roman" w:eastAsia="宋体" w:hAnsi="Times New Roman" w:hint="eastAsia"/>
          <w:sz w:val="24"/>
          <w:szCs w:val="24"/>
          <w:lang w:eastAsia="zh-CN"/>
        </w:rPr>
        <w:t>nm</w:t>
      </w:r>
      <w:r w:rsidR="00090BB8" w:rsidRPr="00090BB8">
        <w:rPr>
          <w:rFonts w:ascii="Times New Roman" w:eastAsia="宋体" w:hAnsi="Times New Roman"/>
          <w:sz w:val="24"/>
          <w:szCs w:val="24"/>
          <w:lang w:eastAsia="zh-CN"/>
        </w:rPr>
        <w:t xml:space="preserve"> </w:t>
      </w:r>
      <w:r w:rsidR="00090BB8" w:rsidRPr="00090BB8">
        <w:rPr>
          <w:rFonts w:ascii="Times New Roman" w:eastAsia="宋体" w:hAnsi="Times New Roman" w:hint="eastAsia"/>
          <w:sz w:val="24"/>
          <w:szCs w:val="24"/>
          <w:lang w:eastAsia="zh-CN"/>
        </w:rPr>
        <w:t>至</w:t>
      </w:r>
      <w:r w:rsidR="00090BB8">
        <w:rPr>
          <w:rFonts w:ascii="Times New Roman" w:eastAsia="宋体" w:hAnsi="Times New Roman"/>
          <w:sz w:val="24"/>
          <w:szCs w:val="24"/>
          <w:lang w:eastAsia="zh-CN"/>
        </w:rPr>
        <w:t xml:space="preserve"> </w:t>
      </w:r>
      <w:r w:rsidR="00612F91">
        <w:rPr>
          <w:rFonts w:ascii="Times New Roman" w:eastAsia="宋体" w:hAnsi="Times New Roman"/>
          <w:sz w:val="24"/>
          <w:szCs w:val="24"/>
          <w:lang w:eastAsia="zh-CN"/>
        </w:rPr>
        <w:t>3</w:t>
      </w:r>
      <w:r w:rsidR="00090BB8" w:rsidRPr="00090BB8">
        <w:rPr>
          <w:rFonts w:ascii="Times New Roman" w:eastAsia="宋体" w:hAnsi="Times New Roman"/>
          <w:sz w:val="24"/>
          <w:szCs w:val="24"/>
          <w:lang w:eastAsia="zh-CN"/>
        </w:rPr>
        <w:t>00</w:t>
      </w:r>
      <w:r w:rsidR="00090BB8">
        <w:rPr>
          <w:rFonts w:ascii="Times New Roman" w:eastAsia="宋体" w:hAnsi="Times New Roman" w:hint="eastAsia"/>
          <w:sz w:val="24"/>
          <w:szCs w:val="24"/>
          <w:lang w:eastAsia="zh-CN"/>
        </w:rPr>
        <w:t>nm</w:t>
      </w:r>
      <w:r w:rsidR="00612F91" w:rsidRPr="00612F91">
        <w:rPr>
          <w:rFonts w:ascii="Times New Roman" w:eastAsia="宋体" w:hAnsi="Times New Roman"/>
          <w:sz w:val="24"/>
          <w:szCs w:val="24"/>
          <w:lang w:eastAsia="zh-CN"/>
        </w:rPr>
        <w:t>这说明在水热过程中，短链木质素分子的扩散速率极快，体系的成核点位极其密集，导致每个核能分配到的木质素分子总量有限，</w:t>
      </w:r>
      <w:r w:rsidR="00612F91">
        <w:rPr>
          <w:rFonts w:ascii="Times New Roman" w:eastAsia="宋体" w:hAnsi="Times New Roman" w:hint="eastAsia"/>
          <w:sz w:val="24"/>
          <w:szCs w:val="24"/>
          <w:lang w:eastAsia="zh-CN"/>
        </w:rPr>
        <w:t>导致长</w:t>
      </w:r>
      <w:r w:rsidR="00612F91" w:rsidRPr="00612F91">
        <w:rPr>
          <w:rFonts w:ascii="Times New Roman" w:eastAsia="宋体" w:hAnsi="Times New Roman"/>
          <w:sz w:val="24"/>
          <w:szCs w:val="24"/>
          <w:lang w:eastAsia="zh-CN"/>
        </w:rPr>
        <w:t>成了更小尺寸的纳米球</w:t>
      </w:r>
      <w:r w:rsidR="00612F91">
        <w:rPr>
          <w:rFonts w:ascii="Times New Roman" w:eastAsia="宋体" w:hAnsi="Times New Roman" w:hint="eastAsia"/>
          <w:sz w:val="24"/>
          <w:szCs w:val="24"/>
          <w:lang w:eastAsia="zh-CN"/>
        </w:rPr>
        <w:t>。不止如此，</w:t>
      </w:r>
      <w:r w:rsidR="00090BB8" w:rsidRPr="00090BB8">
        <w:rPr>
          <w:rFonts w:ascii="Times New Roman" w:eastAsia="宋体" w:hAnsi="Times New Roman" w:hint="eastAsia"/>
          <w:sz w:val="24"/>
          <w:szCs w:val="24"/>
          <w:lang w:eastAsia="zh-CN"/>
        </w:rPr>
        <w:t>与</w:t>
      </w:r>
      <w:r w:rsidR="00090BB8" w:rsidRPr="00090BB8">
        <w:rPr>
          <w:rFonts w:ascii="Times New Roman" w:eastAsia="宋体" w:hAnsi="Times New Roman"/>
          <w:sz w:val="24"/>
          <w:szCs w:val="24"/>
          <w:lang w:eastAsia="zh-CN"/>
        </w:rPr>
        <w:t xml:space="preserve"> 10-20 kDa </w:t>
      </w:r>
      <w:r w:rsidR="00090BB8" w:rsidRPr="00090BB8">
        <w:rPr>
          <w:rFonts w:ascii="Times New Roman" w:eastAsia="宋体" w:hAnsi="Times New Roman" w:hint="eastAsia"/>
          <w:sz w:val="24"/>
          <w:szCs w:val="24"/>
          <w:lang w:eastAsia="zh-CN"/>
        </w:rPr>
        <w:t>形成的规整球体相比，</w:t>
      </w:r>
      <w:r w:rsidR="00090BB8" w:rsidRPr="00090BB8">
        <w:rPr>
          <w:rFonts w:ascii="Times New Roman" w:eastAsia="宋体" w:hAnsi="Times New Roman"/>
          <w:sz w:val="24"/>
          <w:szCs w:val="24"/>
          <w:lang w:eastAsia="zh-CN"/>
        </w:rPr>
        <w:t xml:space="preserve">5-10 kDa </w:t>
      </w:r>
      <w:r w:rsidR="00090BB8" w:rsidRPr="00090BB8">
        <w:rPr>
          <w:rFonts w:ascii="Times New Roman" w:eastAsia="宋体" w:hAnsi="Times New Roman" w:hint="eastAsia"/>
          <w:sz w:val="24"/>
          <w:szCs w:val="24"/>
          <w:lang w:eastAsia="zh-CN"/>
        </w:rPr>
        <w:t>产物的球形度有所下降，且观察到明显的聚集趋向（图</w:t>
      </w:r>
      <w:r w:rsidR="001447B7">
        <w:rPr>
          <w:rFonts w:ascii="Times New Roman" w:eastAsia="宋体" w:hAnsi="Times New Roman"/>
          <w:sz w:val="24"/>
          <w:szCs w:val="24"/>
          <w:lang w:eastAsia="zh-CN"/>
        </w:rPr>
        <w:t xml:space="preserve"> 3.16</w:t>
      </w:r>
      <w:r>
        <w:rPr>
          <w:rFonts w:ascii="Times New Roman" w:eastAsia="宋体" w:hAnsi="Times New Roman"/>
          <w:sz w:val="24"/>
          <w:szCs w:val="24"/>
          <w:lang w:eastAsia="zh-CN"/>
        </w:rPr>
        <w:t>-4</w:t>
      </w:r>
      <w:r w:rsidR="00090BB8" w:rsidRPr="00090BB8">
        <w:rPr>
          <w:rFonts w:ascii="Times New Roman" w:eastAsia="宋体" w:hAnsi="Times New Roman"/>
          <w:sz w:val="24"/>
          <w:szCs w:val="24"/>
          <w:lang w:eastAsia="zh-CN"/>
        </w:rPr>
        <w:t xml:space="preserve"> </w:t>
      </w:r>
      <w:r w:rsidR="00090BB8" w:rsidRPr="00090BB8">
        <w:rPr>
          <w:rFonts w:ascii="Times New Roman" w:eastAsia="宋体" w:hAnsi="Times New Roman" w:hint="eastAsia"/>
          <w:sz w:val="24"/>
          <w:szCs w:val="24"/>
          <w:lang w:eastAsia="zh-CN"/>
        </w:rPr>
        <w:t>及</w:t>
      </w:r>
      <w:r w:rsidR="001447B7">
        <w:rPr>
          <w:rFonts w:ascii="Times New Roman" w:eastAsia="宋体" w:hAnsi="Times New Roman"/>
          <w:sz w:val="24"/>
          <w:szCs w:val="24"/>
          <w:lang w:eastAsia="zh-CN"/>
        </w:rPr>
        <w:t xml:space="preserve"> 3.16</w:t>
      </w:r>
      <w:r>
        <w:rPr>
          <w:rFonts w:ascii="Times New Roman" w:eastAsia="宋体" w:hAnsi="Times New Roman"/>
          <w:sz w:val="24"/>
          <w:szCs w:val="24"/>
          <w:lang w:eastAsia="zh-CN"/>
        </w:rPr>
        <w:t>-5</w:t>
      </w:r>
      <w:r w:rsidR="00090BB8" w:rsidRPr="00090BB8">
        <w:rPr>
          <w:rFonts w:ascii="Times New Roman" w:eastAsia="宋体" w:hAnsi="Times New Roman" w:hint="eastAsia"/>
          <w:sz w:val="24"/>
          <w:szCs w:val="24"/>
          <w:lang w:eastAsia="zh-CN"/>
        </w:rPr>
        <w:t>）</w:t>
      </w:r>
      <w:r w:rsidR="00612F91" w:rsidRPr="00612F91">
        <w:rPr>
          <w:rFonts w:ascii="Times New Roman" w:eastAsia="宋体" w:hAnsi="Times New Roman"/>
          <w:sz w:val="24"/>
          <w:szCs w:val="24"/>
          <w:lang w:eastAsia="zh-CN"/>
        </w:rPr>
        <w:t>这些纳米球并不是随机乱堆，而是倾向于首尾相接，形成链状或网状</w:t>
      </w:r>
      <w:r w:rsidR="00090BB8" w:rsidRPr="00090BB8">
        <w:rPr>
          <w:rFonts w:ascii="Times New Roman" w:eastAsia="宋体" w:hAnsi="Times New Roman" w:hint="eastAsia"/>
          <w:sz w:val="24"/>
          <w:szCs w:val="24"/>
          <w:lang w:eastAsia="zh-CN"/>
        </w:rPr>
        <w:t>。</w:t>
      </w:r>
      <w:r w:rsidR="00612F91" w:rsidRPr="00612F91">
        <w:rPr>
          <w:rFonts w:ascii="Times New Roman" w:eastAsia="宋体" w:hAnsi="Times New Roman" w:hint="eastAsia"/>
          <w:sz w:val="24"/>
          <w:szCs w:val="24"/>
          <w:lang w:eastAsia="zh-CN"/>
        </w:rPr>
        <w:t>颗粒粒径从</w:t>
      </w:r>
      <w:r w:rsidR="00612F91" w:rsidRPr="00612F91">
        <w:rPr>
          <w:rFonts w:ascii="Times New Roman" w:eastAsia="宋体" w:hAnsi="Times New Roman"/>
          <w:sz w:val="24"/>
          <w:szCs w:val="24"/>
          <w:lang w:eastAsia="zh-CN"/>
        </w:rPr>
        <w:t xml:space="preserve"> 500 nm </w:t>
      </w:r>
      <w:r w:rsidR="00612F91" w:rsidRPr="00612F91">
        <w:rPr>
          <w:rFonts w:ascii="Times New Roman" w:eastAsia="宋体" w:hAnsi="Times New Roman" w:hint="eastAsia"/>
          <w:sz w:val="24"/>
          <w:szCs w:val="24"/>
          <w:lang w:eastAsia="zh-CN"/>
        </w:rPr>
        <w:t>降到</w:t>
      </w:r>
      <w:r w:rsidR="00612F91" w:rsidRPr="00612F91">
        <w:rPr>
          <w:rFonts w:ascii="Times New Roman" w:eastAsia="宋体" w:hAnsi="Times New Roman"/>
          <w:sz w:val="24"/>
          <w:szCs w:val="24"/>
          <w:lang w:eastAsia="zh-CN"/>
        </w:rPr>
        <w:t xml:space="preserve"> 200 nm </w:t>
      </w:r>
      <w:r w:rsidR="00612F91">
        <w:rPr>
          <w:rFonts w:ascii="Times New Roman" w:eastAsia="宋体" w:hAnsi="Times New Roman" w:hint="eastAsia"/>
          <w:sz w:val="24"/>
          <w:szCs w:val="24"/>
          <w:lang w:eastAsia="zh-CN"/>
        </w:rPr>
        <w:t>左右，其比表面积是呈几何倍数增加的。这些</w:t>
      </w:r>
      <w:r w:rsidR="00612F91" w:rsidRPr="00612F91">
        <w:rPr>
          <w:rFonts w:ascii="Times New Roman" w:eastAsia="宋体" w:hAnsi="Times New Roman" w:hint="eastAsia"/>
          <w:sz w:val="24"/>
          <w:szCs w:val="24"/>
          <w:lang w:eastAsia="zh-CN"/>
        </w:rPr>
        <w:t>纳米球具有极高的表面自由能</w:t>
      </w:r>
      <w:r w:rsidR="00612F91">
        <w:rPr>
          <w:rFonts w:ascii="Times New Roman" w:eastAsia="宋体" w:hAnsi="Times New Roman" w:hint="eastAsia"/>
          <w:sz w:val="24"/>
          <w:szCs w:val="24"/>
          <w:lang w:eastAsia="zh-CN"/>
        </w:rPr>
        <w:t>，所以趋向于相互接触降低表面积，符合热力学定律。它纳米木质素胶体球极高的比表面积带给它很高的吸附活性，如果能通过稀释之类的方法抑制这种聚集，将具有很高的应用价值。</w:t>
      </w:r>
    </w:p>
    <w:p w:rsidR="00744D37" w:rsidRPr="005D3B31" w:rsidRDefault="00C038E0" w:rsidP="005D3B31">
      <w:pPr>
        <w:pStyle w:val="31"/>
      </w:pPr>
      <w:bookmarkStart w:id="73" w:name="_Toc227686458"/>
      <w:bookmarkStart w:id="74" w:name="_Toc227686459"/>
      <w:bookmarkStart w:id="75" w:name="_Toc227686460"/>
      <w:bookmarkStart w:id="76" w:name="_Toc228143769"/>
      <w:bookmarkEnd w:id="73"/>
      <w:bookmarkEnd w:id="74"/>
      <w:bookmarkEnd w:id="75"/>
      <w:r w:rsidRPr="005D3B31">
        <w:lastRenderedPageBreak/>
        <w:t>3.3.3</w:t>
      </w:r>
      <w:r w:rsidR="004E22E2" w:rsidRPr="005D3B31">
        <w:t xml:space="preserve"> </w:t>
      </w:r>
      <w:r w:rsidR="004E22E2" w:rsidRPr="005D3B31">
        <w:t>形成机理探讨</w:t>
      </w:r>
      <w:bookmarkEnd w:id="76"/>
    </w:p>
    <w:p w:rsidR="000F4A37" w:rsidRPr="0026025C" w:rsidRDefault="00093493" w:rsidP="00BB5D50">
      <w:pPr>
        <w:widowControl w:val="0"/>
        <w:spacing w:after="0" w:line="360" w:lineRule="auto"/>
        <w:ind w:firstLine="480"/>
        <w:jc w:val="both"/>
        <w:rPr>
          <w:rFonts w:ascii="Times New Roman" w:hAnsi="Times New Roman"/>
          <w:lang w:eastAsia="zh-CN"/>
        </w:rPr>
      </w:pPr>
      <w:r w:rsidRPr="00093493">
        <w:rPr>
          <w:rFonts w:ascii="Times New Roman" w:eastAsia="宋体" w:hAnsi="Times New Roman" w:hint="eastAsia"/>
          <w:sz w:val="24"/>
          <w:lang w:eastAsia="zh-CN"/>
        </w:rPr>
        <w:t>水热木质素胶体球的形成遵循</w:t>
      </w:r>
      <w:r>
        <w:rPr>
          <w:rFonts w:ascii="Times New Roman" w:eastAsia="宋体" w:hAnsi="Times New Roman"/>
          <w:sz w:val="24"/>
          <w:lang w:eastAsia="zh-CN"/>
        </w:rPr>
        <w:t xml:space="preserve"> </w:t>
      </w:r>
      <w:r w:rsidRPr="00093493">
        <w:rPr>
          <w:rFonts w:ascii="Times New Roman" w:eastAsia="宋体" w:hAnsi="Times New Roman"/>
          <w:sz w:val="24"/>
          <w:lang w:eastAsia="zh-CN"/>
        </w:rPr>
        <w:t>“</w:t>
      </w:r>
      <w:r w:rsidRPr="00093493">
        <w:rPr>
          <w:rFonts w:ascii="Times New Roman" w:eastAsia="宋体" w:hAnsi="Times New Roman" w:hint="eastAsia"/>
          <w:sz w:val="24"/>
          <w:lang w:eastAsia="zh-CN"/>
        </w:rPr>
        <w:t>水热解聚</w:t>
      </w:r>
      <w:r w:rsidRPr="00093493">
        <w:rPr>
          <w:rFonts w:ascii="Times New Roman" w:eastAsia="宋体" w:hAnsi="Times New Roman"/>
          <w:sz w:val="24"/>
          <w:lang w:eastAsia="zh-CN"/>
        </w:rPr>
        <w:t xml:space="preserve"> — </w:t>
      </w:r>
      <w:r w:rsidRPr="00093493">
        <w:rPr>
          <w:rFonts w:ascii="Times New Roman" w:eastAsia="宋体" w:hAnsi="Times New Roman" w:hint="eastAsia"/>
          <w:sz w:val="24"/>
          <w:lang w:eastAsia="zh-CN"/>
        </w:rPr>
        <w:t>自由基交联</w:t>
      </w:r>
      <w:r w:rsidRPr="00093493">
        <w:rPr>
          <w:rFonts w:ascii="Times New Roman" w:eastAsia="宋体" w:hAnsi="Times New Roman"/>
          <w:sz w:val="24"/>
          <w:lang w:eastAsia="zh-CN"/>
        </w:rPr>
        <w:t xml:space="preserve"> — </w:t>
      </w:r>
      <w:r w:rsidRPr="00093493">
        <w:rPr>
          <w:rFonts w:ascii="Times New Roman" w:eastAsia="宋体" w:hAnsi="Times New Roman" w:hint="eastAsia"/>
          <w:sz w:val="24"/>
          <w:lang w:eastAsia="zh-CN"/>
        </w:rPr>
        <w:t>非共价协同稳定”</w:t>
      </w:r>
      <w:r w:rsidRPr="00093493">
        <w:rPr>
          <w:rFonts w:ascii="Times New Roman" w:eastAsia="宋体" w:hAnsi="Times New Roman"/>
          <w:sz w:val="24"/>
          <w:lang w:eastAsia="zh-CN"/>
        </w:rPr>
        <w:t xml:space="preserve"> </w:t>
      </w:r>
      <w:r w:rsidRPr="00093493">
        <w:rPr>
          <w:rFonts w:ascii="Times New Roman" w:eastAsia="宋体" w:hAnsi="Times New Roman" w:hint="eastAsia"/>
          <w:sz w:val="24"/>
          <w:lang w:eastAsia="zh-CN"/>
        </w:rPr>
        <w:t>三步机理（</w:t>
      </w:r>
      <w:r w:rsidR="00016D5A">
        <w:rPr>
          <w:rFonts w:ascii="Times New Roman" w:eastAsia="宋体" w:hAnsi="Times New Roman" w:hint="eastAsia"/>
          <w:sz w:val="24"/>
          <w:lang w:eastAsia="zh-CN"/>
        </w:rPr>
        <w:t>下</w:t>
      </w:r>
      <w:r w:rsidRPr="00093493">
        <w:rPr>
          <w:rFonts w:ascii="Times New Roman" w:eastAsia="宋体" w:hAnsi="Times New Roman" w:hint="eastAsia"/>
          <w:sz w:val="24"/>
          <w:lang w:eastAsia="zh-CN"/>
        </w:rPr>
        <w:t>图</w:t>
      </w:r>
      <w:r>
        <w:rPr>
          <w:rFonts w:ascii="Times New Roman" w:eastAsia="宋体" w:hAnsi="Times New Roman"/>
          <w:sz w:val="24"/>
          <w:lang w:eastAsia="zh-CN"/>
        </w:rPr>
        <w:t xml:space="preserve"> 5.8</w:t>
      </w:r>
      <w:r w:rsidRPr="00093493">
        <w:rPr>
          <w:rFonts w:ascii="Times New Roman" w:eastAsia="宋体" w:hAnsi="Times New Roman" w:hint="eastAsia"/>
          <w:sz w:val="24"/>
          <w:lang w:eastAsia="zh-CN"/>
        </w:rPr>
        <w:t>）。高温水热环境下，木质素大分子的</w:t>
      </w:r>
      <w:r w:rsidRPr="00093493">
        <w:rPr>
          <w:rFonts w:ascii="Times New Roman" w:eastAsia="宋体" w:hAnsi="Times New Roman"/>
          <w:sz w:val="24"/>
          <w:lang w:eastAsia="zh-CN"/>
        </w:rPr>
        <w:t xml:space="preserve"> β-O-4 </w:t>
      </w:r>
      <w:r w:rsidRPr="00093493">
        <w:rPr>
          <w:rFonts w:ascii="Times New Roman" w:eastAsia="宋体" w:hAnsi="Times New Roman" w:hint="eastAsia"/>
          <w:sz w:val="24"/>
          <w:lang w:eastAsia="zh-CN"/>
        </w:rPr>
        <w:t>醚键与</w:t>
      </w:r>
      <w:r w:rsidRPr="00093493">
        <w:rPr>
          <w:rFonts w:ascii="Times New Roman" w:eastAsia="宋体" w:hAnsi="Times New Roman"/>
          <w:sz w:val="24"/>
          <w:lang w:eastAsia="zh-CN"/>
        </w:rPr>
        <w:t xml:space="preserve"> Cα-Cβ </w:t>
      </w:r>
      <w:r w:rsidRPr="00093493">
        <w:rPr>
          <w:rFonts w:ascii="Times New Roman" w:eastAsia="宋体" w:hAnsi="Times New Roman" w:hint="eastAsia"/>
          <w:sz w:val="24"/>
          <w:lang w:eastAsia="zh-CN"/>
        </w:rPr>
        <w:t>键发生可控断裂，伴随脱甲基与脱烷基化，生成大量活性自由基；相邻分子间自由基通过</w:t>
      </w:r>
      <w:r w:rsidRPr="00093493">
        <w:rPr>
          <w:rFonts w:ascii="Times New Roman" w:eastAsia="宋体" w:hAnsi="Times New Roman"/>
          <w:sz w:val="24"/>
          <w:lang w:eastAsia="zh-CN"/>
        </w:rPr>
        <w:t xml:space="preserve"> α-5</w:t>
      </w:r>
      <w:r w:rsidRPr="00093493">
        <w:rPr>
          <w:rFonts w:ascii="Times New Roman" w:eastAsia="宋体" w:hAnsi="Times New Roman" w:hint="eastAsia"/>
          <w:sz w:val="24"/>
          <w:lang w:eastAsia="zh-CN"/>
        </w:rPr>
        <w:t>、β</w:t>
      </w:r>
      <w:r w:rsidRPr="00093493">
        <w:rPr>
          <w:rFonts w:ascii="Times New Roman" w:eastAsia="宋体" w:hAnsi="Times New Roman"/>
          <w:sz w:val="24"/>
          <w:lang w:eastAsia="zh-CN"/>
        </w:rPr>
        <w:t>-5</w:t>
      </w:r>
      <w:r w:rsidRPr="00093493">
        <w:rPr>
          <w:rFonts w:ascii="Times New Roman" w:eastAsia="宋体" w:hAnsi="Times New Roman" w:hint="eastAsia"/>
          <w:sz w:val="24"/>
          <w:lang w:eastAsia="zh-CN"/>
        </w:rPr>
        <w:t>、β</w:t>
      </w:r>
      <w:r w:rsidRPr="00093493">
        <w:rPr>
          <w:rFonts w:ascii="Times New Roman" w:eastAsia="宋体" w:hAnsi="Times New Roman"/>
          <w:sz w:val="24"/>
          <w:lang w:eastAsia="zh-CN"/>
        </w:rPr>
        <w:t xml:space="preserve">-β' </w:t>
      </w:r>
      <w:r w:rsidRPr="00093493">
        <w:rPr>
          <w:rFonts w:ascii="Times New Roman" w:eastAsia="宋体" w:hAnsi="Times New Roman" w:hint="eastAsia"/>
          <w:sz w:val="24"/>
          <w:lang w:eastAsia="zh-CN"/>
        </w:rPr>
        <w:t>等共价键发生不可逆交联，形成三维网络结构；同时，疏水作用、π</w:t>
      </w:r>
      <w:r w:rsidRPr="00093493">
        <w:rPr>
          <w:rFonts w:ascii="Times New Roman" w:eastAsia="宋体" w:hAnsi="Times New Roman"/>
          <w:sz w:val="24"/>
          <w:lang w:eastAsia="zh-CN"/>
        </w:rPr>
        <w:t xml:space="preserve">-π </w:t>
      </w:r>
      <w:r w:rsidRPr="00093493">
        <w:rPr>
          <w:rFonts w:ascii="Times New Roman" w:eastAsia="宋体" w:hAnsi="Times New Roman" w:hint="eastAsia"/>
          <w:sz w:val="24"/>
          <w:lang w:eastAsia="zh-CN"/>
        </w:rPr>
        <w:t>堆叠与氢键等非共价力进一步稳定球形形貌，最终得到共价</w:t>
      </w:r>
      <w:r w:rsidRPr="00093493">
        <w:rPr>
          <w:rFonts w:ascii="Times New Roman" w:eastAsia="宋体" w:hAnsi="Times New Roman"/>
          <w:sz w:val="24"/>
          <w:lang w:eastAsia="zh-CN"/>
        </w:rPr>
        <w:t xml:space="preserve"> - </w:t>
      </w:r>
      <w:r w:rsidRPr="00093493">
        <w:rPr>
          <w:rFonts w:ascii="Times New Roman" w:eastAsia="宋体" w:hAnsi="Times New Roman" w:hint="eastAsia"/>
          <w:sz w:val="24"/>
          <w:lang w:eastAsia="zh-CN"/>
        </w:rPr>
        <w:t>非共价协同稳定的木质素胶体球。该机理与</w:t>
      </w:r>
      <w:r w:rsidRPr="00093493">
        <w:rPr>
          <w:rFonts w:ascii="Times New Roman" w:eastAsia="宋体" w:hAnsi="Times New Roman"/>
          <w:sz w:val="24"/>
          <w:lang w:eastAsia="zh-CN"/>
        </w:rPr>
        <w:t xml:space="preserve"> Wang </w:t>
      </w:r>
      <w:r w:rsidRPr="00093493">
        <w:rPr>
          <w:rFonts w:ascii="Times New Roman" w:eastAsia="宋体" w:hAnsi="Times New Roman" w:hint="eastAsia"/>
          <w:sz w:val="24"/>
          <w:lang w:eastAsia="zh-CN"/>
        </w:rPr>
        <w:t>等（</w:t>
      </w:r>
      <w:r w:rsidRPr="00093493">
        <w:rPr>
          <w:rFonts w:ascii="Times New Roman" w:eastAsia="宋体" w:hAnsi="Times New Roman"/>
          <w:sz w:val="24"/>
          <w:lang w:eastAsia="zh-CN"/>
        </w:rPr>
        <w:t>2021</w:t>
      </w:r>
      <w:r w:rsidRPr="00093493">
        <w:rPr>
          <w:rFonts w:ascii="Times New Roman" w:eastAsia="宋体" w:hAnsi="Times New Roman" w:hint="eastAsia"/>
          <w:sz w:val="24"/>
          <w:lang w:eastAsia="zh-CN"/>
        </w:rPr>
        <w:t>）提出的水热木质素纳米球形成机制一致</w:t>
      </w:r>
      <w:r w:rsidR="00774793" w:rsidRPr="00774793">
        <w:rPr>
          <w:rFonts w:ascii="Times New Roman" w:eastAsia="宋体" w:hAnsi="Times New Roman"/>
          <w:sz w:val="24"/>
          <w:vertAlign w:val="superscript"/>
          <w:lang w:eastAsia="zh-CN"/>
        </w:rPr>
        <w:fldChar w:fldCharType="begin"/>
      </w:r>
      <w:r w:rsidR="00774793" w:rsidRPr="00774793">
        <w:rPr>
          <w:rFonts w:ascii="Times New Roman" w:eastAsia="宋体" w:hAnsi="Times New Roman"/>
          <w:sz w:val="24"/>
          <w:vertAlign w:val="superscript"/>
          <w:lang w:eastAsia="zh-CN"/>
        </w:rPr>
        <w:instrText xml:space="preserve"> </w:instrText>
      </w:r>
      <w:r w:rsidR="00774793" w:rsidRPr="00774793">
        <w:rPr>
          <w:rFonts w:ascii="Times New Roman" w:eastAsia="宋体" w:hAnsi="Times New Roman" w:hint="eastAsia"/>
          <w:sz w:val="24"/>
          <w:vertAlign w:val="superscript"/>
          <w:lang w:eastAsia="zh-CN"/>
        </w:rPr>
        <w:instrText>REF _Ref228020722 \r \h</w:instrText>
      </w:r>
      <w:r w:rsidR="00774793" w:rsidRPr="00774793">
        <w:rPr>
          <w:rFonts w:ascii="Times New Roman" w:eastAsia="宋体" w:hAnsi="Times New Roman"/>
          <w:sz w:val="24"/>
          <w:vertAlign w:val="superscript"/>
          <w:lang w:eastAsia="zh-CN"/>
        </w:rPr>
        <w:instrText xml:space="preserve"> </w:instrText>
      </w:r>
      <w:r w:rsidR="00774793">
        <w:rPr>
          <w:rFonts w:ascii="Times New Roman" w:eastAsia="宋体" w:hAnsi="Times New Roman"/>
          <w:sz w:val="24"/>
          <w:vertAlign w:val="superscript"/>
          <w:lang w:eastAsia="zh-CN"/>
        </w:rPr>
        <w:instrText xml:space="preserve"> \* MERGEFORMAT </w:instrText>
      </w:r>
      <w:r w:rsidR="00774793" w:rsidRPr="00774793">
        <w:rPr>
          <w:rFonts w:ascii="Times New Roman" w:eastAsia="宋体" w:hAnsi="Times New Roman"/>
          <w:sz w:val="24"/>
          <w:vertAlign w:val="superscript"/>
          <w:lang w:eastAsia="zh-CN"/>
        </w:rPr>
      </w:r>
      <w:r w:rsidR="00774793" w:rsidRPr="00774793">
        <w:rPr>
          <w:rFonts w:ascii="Times New Roman" w:eastAsia="宋体" w:hAnsi="Times New Roman"/>
          <w:sz w:val="24"/>
          <w:vertAlign w:val="superscript"/>
          <w:lang w:eastAsia="zh-CN"/>
        </w:rPr>
        <w:fldChar w:fldCharType="separate"/>
      </w:r>
      <w:r w:rsidR="00774793" w:rsidRPr="00774793">
        <w:rPr>
          <w:rFonts w:ascii="Times New Roman" w:eastAsia="宋体" w:hAnsi="Times New Roman"/>
          <w:sz w:val="24"/>
          <w:vertAlign w:val="superscript"/>
          <w:lang w:eastAsia="zh-CN"/>
        </w:rPr>
        <w:t>[53]</w:t>
      </w:r>
      <w:r w:rsidR="00774793" w:rsidRPr="00774793">
        <w:rPr>
          <w:rFonts w:ascii="Times New Roman" w:eastAsia="宋体" w:hAnsi="Times New Roman"/>
          <w:sz w:val="24"/>
          <w:vertAlign w:val="superscript"/>
          <w:lang w:eastAsia="zh-CN"/>
        </w:rPr>
        <w:fldChar w:fldCharType="end"/>
      </w:r>
      <w:r w:rsidRPr="00093493">
        <w:rPr>
          <w:rFonts w:ascii="Times New Roman" w:eastAsia="宋体" w:hAnsi="Times New Roman" w:hint="eastAsia"/>
          <w:sz w:val="24"/>
          <w:lang w:eastAsia="zh-CN"/>
        </w:rPr>
        <w:t>，证实水热过程可同步实现木质素分子结构均一化与原位共价交联，显著提升胶体球的热稳定性与溶剂耐受性。</w:t>
      </w:r>
      <w:r>
        <w:rPr>
          <w:rFonts w:ascii="Times New Roman" w:eastAsia="宋体" w:hAnsi="Times New Roman" w:hint="eastAsia"/>
          <w:sz w:val="24"/>
          <w:lang w:eastAsia="zh-CN"/>
        </w:rPr>
        <w:t>而实验可知</w:t>
      </w:r>
      <w:r w:rsidR="004E22E2">
        <w:rPr>
          <w:rFonts w:ascii="Times New Roman" w:eastAsia="宋体" w:hAnsi="Times New Roman"/>
          <w:sz w:val="24"/>
          <w:lang w:eastAsia="zh-CN"/>
        </w:rPr>
        <w:t>分子量影响各阶段的过程：</w:t>
      </w:r>
      <w:r>
        <w:rPr>
          <w:rFonts w:ascii="Times New Roman" w:eastAsia="宋体" w:hAnsi="Times New Roman"/>
          <w:sz w:val="24"/>
          <w:lang w:eastAsia="zh-CN"/>
        </w:rPr>
        <w:t>高分子量木质素</w:t>
      </w:r>
      <w:r>
        <w:rPr>
          <w:rFonts w:ascii="Times New Roman" w:eastAsia="宋体" w:hAnsi="Times New Roman" w:hint="eastAsia"/>
          <w:sz w:val="24"/>
          <w:lang w:eastAsia="zh-CN"/>
        </w:rPr>
        <w:t>的</w:t>
      </w:r>
      <w:r w:rsidR="004E22E2">
        <w:rPr>
          <w:rFonts w:ascii="Times New Roman" w:eastAsia="宋体" w:hAnsi="Times New Roman"/>
          <w:sz w:val="24"/>
          <w:lang w:eastAsia="zh-CN"/>
        </w:rPr>
        <w:t>成核位点少，生长速度快，易形成大尺寸、多分散的颗粒</w:t>
      </w:r>
      <w:r w:rsidR="0026025C">
        <w:rPr>
          <w:rFonts w:ascii="Times New Roman" w:eastAsia="宋体" w:hAnsi="Times New Roman"/>
          <w:lang w:eastAsia="zh-CN"/>
        </w:rPr>
        <w:t>，</w:t>
      </w:r>
      <w:r>
        <w:rPr>
          <w:rFonts w:ascii="Times New Roman" w:eastAsia="宋体" w:hAnsi="Times New Roman" w:hint="eastAsia"/>
          <w:sz w:val="24"/>
          <w:lang w:eastAsia="zh-CN"/>
        </w:rPr>
        <w:t>而</w:t>
      </w:r>
      <w:r>
        <w:rPr>
          <w:rFonts w:ascii="Times New Roman" w:eastAsia="宋体" w:hAnsi="Times New Roman"/>
          <w:sz w:val="24"/>
          <w:lang w:eastAsia="zh-CN"/>
        </w:rPr>
        <w:t>低分子量木质素</w:t>
      </w:r>
      <w:r>
        <w:rPr>
          <w:rFonts w:ascii="Times New Roman" w:eastAsia="宋体" w:hAnsi="Times New Roman" w:hint="eastAsia"/>
          <w:sz w:val="24"/>
          <w:lang w:eastAsia="zh-CN"/>
        </w:rPr>
        <w:t>正好相反，</w:t>
      </w:r>
      <w:r w:rsidR="000F4A37">
        <w:rPr>
          <w:rFonts w:ascii="Times New Roman" w:eastAsia="宋体" w:hAnsi="Times New Roman"/>
          <w:sz w:val="24"/>
          <w:lang w:eastAsia="zh-CN"/>
        </w:rPr>
        <w:t>成核位点多，生长速度慢，易形成小尺寸、单分散的颗粒</w:t>
      </w:r>
      <w:r w:rsidR="0026025C">
        <w:rPr>
          <w:rFonts w:ascii="Times New Roman" w:eastAsia="宋体" w:hAnsi="Times New Roman"/>
          <w:sz w:val="24"/>
          <w:lang w:eastAsia="zh-CN"/>
        </w:rPr>
        <w:t>。</w:t>
      </w:r>
    </w:p>
    <w:p w:rsidR="00744D37" w:rsidRPr="00413BC9" w:rsidRDefault="005D3B31" w:rsidP="00B51165">
      <w:pPr>
        <w:pStyle w:val="31"/>
      </w:pPr>
      <w:bookmarkStart w:id="77" w:name="_Toc227686461"/>
      <w:bookmarkStart w:id="78" w:name="_Toc227686466"/>
      <w:bookmarkStart w:id="79" w:name="_Toc228143770"/>
      <w:bookmarkEnd w:id="77"/>
      <w:bookmarkEnd w:id="78"/>
      <w:r>
        <w:t>3.3.4</w:t>
      </w:r>
      <w:r w:rsidR="004E22E2">
        <w:t xml:space="preserve"> </w:t>
      </w:r>
      <w:r w:rsidR="004E22E2">
        <w:t>应用性能评价</w:t>
      </w:r>
      <w:bookmarkEnd w:id="79"/>
    </w:p>
    <w:p w:rsidR="00744D37"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根据不同分级木质素胶体球的性能特点，评价其适用领域：</w:t>
      </w:r>
    </w:p>
    <w:p w:rsidR="00744D37" w:rsidRPr="00B76686" w:rsidRDefault="00B76686" w:rsidP="00BB5D50">
      <w:pPr>
        <w:widowControl w:val="0"/>
        <w:spacing w:after="0" w:line="360" w:lineRule="auto"/>
        <w:ind w:firstLine="480"/>
        <w:jc w:val="both"/>
        <w:rPr>
          <w:rFonts w:ascii="宋体" w:eastAsia="宋体" w:hAnsi="宋体"/>
          <w:sz w:val="24"/>
          <w:szCs w:val="24"/>
          <w:lang w:eastAsia="zh-CN"/>
        </w:rPr>
      </w:pPr>
      <w:r w:rsidRPr="00B76686">
        <w:rPr>
          <w:rFonts w:ascii="宋体" w:eastAsia="宋体" w:hAnsi="宋体"/>
          <w:sz w:val="24"/>
          <w:szCs w:val="24"/>
          <w:lang w:eastAsia="zh-CN"/>
        </w:rPr>
        <w:t>L100胶体球：尺寸大、机械强度高，适合作为复合材料增强相、吸附材料。L20胶体球：尺寸适中、表面官能团丰富、抗氧化性能好，适合作为抗氧化剂、功能涂料添加剂。</w:t>
      </w:r>
      <w:r w:rsidR="004E22E2" w:rsidRPr="00B76686">
        <w:rPr>
          <w:rFonts w:ascii="宋体" w:eastAsia="宋体" w:hAnsi="宋体"/>
          <w:sz w:val="24"/>
          <w:szCs w:val="24"/>
          <w:lang w:eastAsia="zh-CN"/>
        </w:rPr>
        <w:t xml:space="preserve"> L10胶体球：尺寸均一、球形度好，适合作为药物载体、化妆品添加剂、高端填料。L5</w:t>
      </w:r>
      <w:r>
        <w:rPr>
          <w:rFonts w:ascii="宋体" w:eastAsia="宋体" w:hAnsi="宋体"/>
          <w:sz w:val="24"/>
          <w:szCs w:val="24"/>
          <w:lang w:eastAsia="zh-CN"/>
        </w:rPr>
        <w:t>胶体球</w:t>
      </w:r>
      <w:r>
        <w:rPr>
          <w:rFonts w:ascii="宋体" w:eastAsia="宋体" w:hAnsi="宋体" w:hint="eastAsia"/>
          <w:sz w:val="24"/>
          <w:szCs w:val="24"/>
          <w:lang w:eastAsia="zh-CN"/>
        </w:rPr>
        <w:t>的</w:t>
      </w:r>
      <w:r>
        <w:rPr>
          <w:rFonts w:ascii="宋体" w:eastAsia="宋体" w:hAnsi="宋体"/>
          <w:sz w:val="24"/>
          <w:szCs w:val="24"/>
          <w:lang w:eastAsia="zh-CN"/>
        </w:rPr>
        <w:t>尺寸小</w:t>
      </w:r>
      <w:r>
        <w:rPr>
          <w:rFonts w:ascii="宋体" w:eastAsia="宋体" w:hAnsi="宋体" w:hint="eastAsia"/>
          <w:sz w:val="24"/>
          <w:szCs w:val="24"/>
          <w:lang w:eastAsia="zh-CN"/>
        </w:rPr>
        <w:t>而且</w:t>
      </w:r>
      <w:r w:rsidR="004E22E2" w:rsidRPr="00B76686">
        <w:rPr>
          <w:rFonts w:ascii="宋体" w:eastAsia="宋体" w:hAnsi="宋体"/>
          <w:sz w:val="24"/>
          <w:szCs w:val="24"/>
          <w:lang w:eastAsia="zh-CN"/>
        </w:rPr>
        <w:t>比表面积大</w:t>
      </w:r>
      <w:r>
        <w:rPr>
          <w:rFonts w:ascii="宋体" w:eastAsia="宋体" w:hAnsi="宋体" w:hint="eastAsia"/>
          <w:sz w:val="24"/>
          <w:szCs w:val="24"/>
          <w:lang w:eastAsia="zh-CN"/>
        </w:rPr>
        <w:t>推测</w:t>
      </w:r>
      <w:r w:rsidR="004E22E2" w:rsidRPr="00B76686">
        <w:rPr>
          <w:rFonts w:ascii="宋体" w:eastAsia="宋体" w:hAnsi="宋体"/>
          <w:sz w:val="24"/>
          <w:szCs w:val="24"/>
          <w:lang w:eastAsia="zh-CN"/>
        </w:rPr>
        <w:t>药物负载量高，适合作为高效药物载体、催化材料载体。</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本章小结：</w:t>
      </w:r>
    </w:p>
    <w:p w:rsidR="00151A4B" w:rsidRPr="00BB5D50" w:rsidRDefault="00181E2E"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通过实验可知</w:t>
      </w:r>
      <w:r w:rsidRPr="00181E2E">
        <w:rPr>
          <w:rFonts w:ascii="Times New Roman" w:eastAsia="宋体" w:hAnsi="Times New Roman" w:hint="eastAsia"/>
          <w:sz w:val="24"/>
          <w:lang w:eastAsia="zh-CN"/>
        </w:rPr>
        <w:t>超滤分级对木质素胶体球的形貌、尺寸和性能影响不小。分</w:t>
      </w:r>
      <w:r>
        <w:rPr>
          <w:rFonts w:ascii="Times New Roman" w:eastAsia="宋体" w:hAnsi="Times New Roman" w:hint="eastAsia"/>
          <w:sz w:val="24"/>
          <w:lang w:eastAsia="zh-CN"/>
        </w:rPr>
        <w:t>子量越小，胶体球尺寸越小、球形度越高，不过</w:t>
      </w:r>
      <w:r w:rsidR="00B76686">
        <w:rPr>
          <w:rFonts w:ascii="Times New Roman" w:eastAsia="宋体" w:hAnsi="Times New Roman" w:hint="eastAsia"/>
          <w:sz w:val="24"/>
          <w:lang w:eastAsia="zh-CN"/>
        </w:rPr>
        <w:t>可以推测</w:t>
      </w:r>
      <w:r>
        <w:rPr>
          <w:rFonts w:ascii="Times New Roman" w:eastAsia="宋体" w:hAnsi="Times New Roman" w:hint="eastAsia"/>
          <w:sz w:val="24"/>
          <w:lang w:eastAsia="zh-CN"/>
        </w:rPr>
        <w:t>机械强度会</w:t>
      </w:r>
      <w:r w:rsidR="004E22E2">
        <w:rPr>
          <w:rFonts w:ascii="Times New Roman" w:eastAsia="宋体" w:hAnsi="Times New Roman"/>
          <w:sz w:val="24"/>
          <w:lang w:eastAsia="zh-CN"/>
        </w:rPr>
        <w:t>降低。中分子量木质素（</w:t>
      </w:r>
      <w:r w:rsidR="004E22E2">
        <w:rPr>
          <w:rFonts w:ascii="Times New Roman" w:eastAsia="宋体" w:hAnsi="Times New Roman"/>
          <w:sz w:val="24"/>
          <w:lang w:eastAsia="zh-CN"/>
        </w:rPr>
        <w:t>L10</w:t>
      </w:r>
      <w:r w:rsidR="004E22E2">
        <w:rPr>
          <w:rFonts w:ascii="Times New Roman" w:eastAsia="宋体" w:hAnsi="Times New Roman"/>
          <w:sz w:val="24"/>
          <w:lang w:eastAsia="zh-CN"/>
        </w:rPr>
        <w:t>）在尺寸均一性、稳定性和功能性能方面表现最佳。胶体球的性能与其结构参数（分子量、官能团含量等）密切相关，</w:t>
      </w:r>
      <w:r w:rsidRPr="00181E2E">
        <w:rPr>
          <w:rFonts w:ascii="Times New Roman" w:eastAsia="宋体" w:hAnsi="Times New Roman" w:hint="eastAsia"/>
          <w:sz w:val="24"/>
          <w:lang w:eastAsia="zh-CN"/>
        </w:rPr>
        <w:t>调整分级条件就能定向地调控胶体球的性能</w:t>
      </w:r>
      <w:r w:rsidR="00B76686">
        <w:rPr>
          <w:rFonts w:ascii="Times New Roman" w:eastAsia="宋体" w:hAnsi="Times New Roman" w:hint="eastAsia"/>
          <w:sz w:val="24"/>
          <w:lang w:eastAsia="zh-CN"/>
        </w:rPr>
        <w:t>。低分子量木质素</w:t>
      </w:r>
      <w:r w:rsidR="00B76686" w:rsidRPr="00B76686">
        <w:rPr>
          <w:rFonts w:ascii="Times New Roman" w:eastAsia="宋体" w:hAnsi="Times New Roman" w:hint="eastAsia"/>
          <w:sz w:val="24"/>
          <w:lang w:eastAsia="zh-CN"/>
        </w:rPr>
        <w:t>组分形成的</w:t>
      </w:r>
      <w:r w:rsidR="00B76686">
        <w:rPr>
          <w:rFonts w:ascii="Times New Roman" w:eastAsia="宋体" w:hAnsi="Times New Roman" w:hint="eastAsia"/>
          <w:sz w:val="24"/>
          <w:lang w:eastAsia="zh-CN"/>
        </w:rPr>
        <w:t>“葡萄串”结构反映了低分子量木质素在水热成核过程中的高反应活性与不稳定性，说明虽然低分子量可以让我们获得更小的</w:t>
      </w:r>
      <w:r w:rsidR="00B76686" w:rsidRPr="00B76686">
        <w:rPr>
          <w:rFonts w:ascii="Times New Roman" w:eastAsia="宋体" w:hAnsi="Times New Roman" w:hint="eastAsia"/>
          <w:sz w:val="24"/>
          <w:lang w:eastAsia="zh-CN"/>
        </w:rPr>
        <w:t>粒径</w:t>
      </w:r>
      <w:r w:rsidR="00B76686">
        <w:rPr>
          <w:rFonts w:ascii="Times New Roman" w:eastAsia="宋体" w:hAnsi="Times New Roman" w:hint="eastAsia"/>
          <w:sz w:val="24"/>
          <w:lang w:eastAsia="zh-CN"/>
        </w:rPr>
        <w:t>，但距离实际的应用还需要解决过度聚集的问题</w:t>
      </w:r>
      <w:r w:rsidR="004E22E2">
        <w:rPr>
          <w:rFonts w:ascii="Times New Roman" w:eastAsia="宋体" w:hAnsi="Times New Roman"/>
          <w:sz w:val="24"/>
          <w:lang w:eastAsia="zh-CN"/>
        </w:rPr>
        <w:t>。这些发现</w:t>
      </w:r>
      <w:r>
        <w:rPr>
          <w:rFonts w:ascii="Times New Roman" w:eastAsia="宋体" w:hAnsi="Times New Roman" w:hint="eastAsia"/>
          <w:sz w:val="24"/>
          <w:lang w:eastAsia="zh-CN"/>
        </w:rPr>
        <w:t>也</w:t>
      </w:r>
      <w:r w:rsidR="004E22E2">
        <w:rPr>
          <w:rFonts w:ascii="Times New Roman" w:eastAsia="宋体" w:hAnsi="Times New Roman"/>
          <w:sz w:val="24"/>
          <w:lang w:eastAsia="zh-CN"/>
        </w:rPr>
        <w:t>为木质素基胶体球的可控制备和功能化应用提供了</w:t>
      </w:r>
      <w:r>
        <w:rPr>
          <w:rFonts w:ascii="Times New Roman" w:eastAsia="宋体" w:hAnsi="Times New Roman" w:hint="eastAsia"/>
          <w:sz w:val="24"/>
          <w:lang w:eastAsia="zh-CN"/>
        </w:rPr>
        <w:t>参考</w:t>
      </w:r>
      <w:r w:rsidR="004E22E2">
        <w:rPr>
          <w:rFonts w:ascii="Times New Roman" w:eastAsia="宋体" w:hAnsi="Times New Roman"/>
          <w:sz w:val="24"/>
          <w:lang w:eastAsia="zh-CN"/>
        </w:rPr>
        <w:t>。</w:t>
      </w:r>
    </w:p>
    <w:p w:rsidR="00151A4B" w:rsidRPr="00151A4B" w:rsidRDefault="00151A4B" w:rsidP="00B51165">
      <w:pPr>
        <w:pStyle w:val="1"/>
      </w:pPr>
      <w:bookmarkStart w:id="80" w:name="_Toc227686467"/>
      <w:bookmarkStart w:id="81" w:name="_Toc228143771"/>
      <w:r w:rsidRPr="00151A4B">
        <w:lastRenderedPageBreak/>
        <w:t>第</w:t>
      </w:r>
      <w:r>
        <w:t>4</w:t>
      </w:r>
      <w:r w:rsidRPr="00151A4B">
        <w:t>章</w:t>
      </w:r>
      <w:r w:rsidRPr="00151A4B">
        <w:t xml:space="preserve"> </w:t>
      </w:r>
      <w:r w:rsidRPr="00151A4B">
        <w:rPr>
          <w:rFonts w:cs="Microsoft JhengHei" w:hint="eastAsia"/>
        </w:rPr>
        <w:t>总结</w:t>
      </w:r>
      <w:r w:rsidRPr="00151A4B">
        <w:rPr>
          <w:rFonts w:cs="MS Gothic" w:hint="eastAsia"/>
        </w:rPr>
        <w:t>与展望</w:t>
      </w:r>
      <w:bookmarkEnd w:id="80"/>
      <w:bookmarkEnd w:id="81"/>
    </w:p>
    <w:p w:rsidR="00151A4B" w:rsidRPr="00151A4B" w:rsidRDefault="00151A4B" w:rsidP="00B51165">
      <w:pPr>
        <w:pStyle w:val="21"/>
      </w:pPr>
      <w:bookmarkStart w:id="82" w:name="_Toc227686468"/>
      <w:bookmarkStart w:id="83" w:name="_Toc228143772"/>
      <w:r>
        <w:t>4</w:t>
      </w:r>
      <w:r w:rsidRPr="00151A4B">
        <w:t xml:space="preserve">.1 </w:t>
      </w:r>
      <w:r w:rsidRPr="00151A4B">
        <w:t>主要研究</w:t>
      </w:r>
      <w:r w:rsidRPr="00151A4B">
        <w:rPr>
          <w:rFonts w:cs="Microsoft JhengHei" w:hint="eastAsia"/>
        </w:rPr>
        <w:t>结论</w:t>
      </w:r>
      <w:bookmarkEnd w:id="82"/>
      <w:bookmarkEnd w:id="83"/>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本研究以工业碱</w:t>
      </w:r>
      <w:r w:rsidR="006E187B">
        <w:rPr>
          <w:rFonts w:ascii="Times New Roman" w:eastAsia="宋体" w:hAnsi="Times New Roman"/>
          <w:sz w:val="24"/>
          <w:lang w:eastAsia="zh-CN"/>
        </w:rPr>
        <w:t>木质素为</w:t>
      </w:r>
      <w:r w:rsidR="0072361E">
        <w:rPr>
          <w:rFonts w:ascii="Times New Roman" w:eastAsia="宋体" w:hAnsi="Times New Roman"/>
          <w:sz w:val="24"/>
          <w:lang w:eastAsia="zh-CN"/>
        </w:rPr>
        <w:t>原料，通过超滤分级</w:t>
      </w:r>
      <w:r w:rsidR="006E187B">
        <w:rPr>
          <w:rFonts w:ascii="Times New Roman" w:eastAsia="宋体" w:hAnsi="Times New Roman"/>
          <w:sz w:val="24"/>
          <w:lang w:eastAsia="zh-CN"/>
        </w:rPr>
        <w:t>获得不同分子量分布的木质素组分，</w:t>
      </w:r>
      <w:r w:rsidR="0072361E">
        <w:rPr>
          <w:rFonts w:ascii="Times New Roman" w:eastAsia="宋体" w:hAnsi="Times New Roman"/>
          <w:sz w:val="24"/>
          <w:lang w:eastAsia="zh-CN"/>
        </w:rPr>
        <w:t>研究了超滤分级对木质素热解行为及胶体球形成性能的影响。</w:t>
      </w:r>
      <w:r w:rsidRPr="00151A4B">
        <w:rPr>
          <w:rFonts w:ascii="Times New Roman" w:eastAsia="宋体" w:hAnsi="Times New Roman"/>
          <w:sz w:val="24"/>
          <w:lang w:eastAsia="zh-CN"/>
        </w:rPr>
        <w:t>结论如下：</w:t>
      </w:r>
    </w:p>
    <w:p w:rsidR="00151A4B" w:rsidRPr="00151A4B" w:rsidRDefault="00151A4B" w:rsidP="00B51165">
      <w:pPr>
        <w:pStyle w:val="31"/>
        <w:rPr>
          <w:color w:val="4F81BD" w:themeColor="accent1"/>
        </w:rPr>
      </w:pPr>
      <w:bookmarkStart w:id="84" w:name="_Toc227686469"/>
      <w:bookmarkStart w:id="85" w:name="_Toc228143773"/>
      <w:r>
        <w:t>4</w:t>
      </w:r>
      <w:r w:rsidRPr="00151A4B">
        <w:t xml:space="preserve">.1.1 </w:t>
      </w:r>
      <w:r w:rsidRPr="00151A4B">
        <w:t>超</w:t>
      </w:r>
      <w:r w:rsidRPr="00151A4B">
        <w:rPr>
          <w:rFonts w:cs="Microsoft JhengHei" w:hint="eastAsia"/>
        </w:rPr>
        <w:t>滤</w:t>
      </w:r>
      <w:r w:rsidRPr="00151A4B">
        <w:rPr>
          <w:rFonts w:hint="eastAsia"/>
        </w:rPr>
        <w:t>分</w:t>
      </w:r>
      <w:r w:rsidRPr="00151A4B">
        <w:rPr>
          <w:rFonts w:cs="Microsoft JhengHei" w:hint="eastAsia"/>
        </w:rPr>
        <w:t>级</w:t>
      </w:r>
      <w:bookmarkEnd w:id="84"/>
      <w:r>
        <w:rPr>
          <w:rFonts w:hint="eastAsia"/>
        </w:rPr>
        <w:t>对木质素形貌、性能的影响</w:t>
      </w:r>
      <w:bookmarkEnd w:id="85"/>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超滤分级后，木质素的分子量分布明显</w:t>
      </w:r>
      <w:r w:rsidR="00181E2E">
        <w:rPr>
          <w:rFonts w:ascii="Times New Roman" w:eastAsia="宋体" w:hAnsi="Times New Roman" w:hint="eastAsia"/>
          <w:sz w:val="24"/>
          <w:lang w:eastAsia="zh-CN"/>
        </w:rPr>
        <w:t>收窄了</w:t>
      </w:r>
      <w:r w:rsidRPr="00151A4B">
        <w:rPr>
          <w:rFonts w:ascii="Times New Roman" w:eastAsia="宋体" w:hAnsi="Times New Roman"/>
          <w:sz w:val="24"/>
          <w:lang w:eastAsia="zh-CN"/>
        </w:rPr>
        <w:t>，多分散指数</w:t>
      </w:r>
      <w:r w:rsidR="00C038E0">
        <w:rPr>
          <w:rFonts w:ascii="Times New Roman" w:eastAsia="宋体" w:hAnsi="Times New Roman" w:hint="eastAsia"/>
          <w:sz w:val="24"/>
          <w:lang w:eastAsia="zh-CN"/>
        </w:rPr>
        <w:t>显著降低</w:t>
      </w:r>
      <w:r w:rsidRPr="00151A4B">
        <w:rPr>
          <w:rFonts w:ascii="Times New Roman" w:eastAsia="宋体" w:hAnsi="Times New Roman"/>
          <w:sz w:val="24"/>
          <w:lang w:eastAsia="zh-CN"/>
        </w:rPr>
        <w:t>。</w:t>
      </w:r>
      <w:r w:rsidR="00936A42">
        <w:rPr>
          <w:rFonts w:ascii="Times New Roman" w:eastAsia="宋体" w:hAnsi="Times New Roman" w:hint="eastAsia"/>
          <w:sz w:val="24"/>
          <w:lang w:eastAsia="zh-CN"/>
        </w:rPr>
        <w:t>分子量越低，酚羟基越多，甲氧基越少，结构单元之间的连接方式也在发生改变</w:t>
      </w:r>
      <w:r w:rsidR="00181E2E" w:rsidRPr="00181E2E">
        <w:rPr>
          <w:rFonts w:ascii="Times New Roman" w:eastAsia="宋体" w:hAnsi="Times New Roman" w:hint="eastAsia"/>
          <w:sz w:val="24"/>
          <w:lang w:eastAsia="zh-CN"/>
        </w:rPr>
        <w:t>，说明</w:t>
      </w:r>
      <w:r w:rsidR="00181E2E">
        <w:rPr>
          <w:rFonts w:ascii="Times New Roman" w:eastAsia="宋体" w:hAnsi="Times New Roman" w:hint="eastAsia"/>
          <w:sz w:val="24"/>
          <w:lang w:eastAsia="zh-CN"/>
        </w:rPr>
        <w:t>超滤</w:t>
      </w:r>
      <w:r w:rsidR="00181E2E">
        <w:rPr>
          <w:rFonts w:ascii="Times New Roman" w:eastAsia="宋体" w:hAnsi="Times New Roman"/>
          <w:sz w:val="24"/>
          <w:lang w:eastAsia="zh-CN"/>
        </w:rPr>
        <w:t>分级过程</w:t>
      </w:r>
      <w:r w:rsidR="00181E2E">
        <w:rPr>
          <w:rFonts w:ascii="Times New Roman" w:eastAsia="宋体" w:hAnsi="Times New Roman" w:hint="eastAsia"/>
          <w:sz w:val="24"/>
          <w:lang w:eastAsia="zh-CN"/>
        </w:rPr>
        <w:t>确实会使木质素依照官能团等化学结构来分离</w:t>
      </w:r>
      <w:r w:rsidRPr="00151A4B">
        <w:rPr>
          <w:rFonts w:ascii="Times New Roman" w:eastAsia="宋体" w:hAnsi="Times New Roman"/>
          <w:sz w:val="24"/>
          <w:lang w:eastAsia="zh-CN"/>
        </w:rPr>
        <w:t>。</w:t>
      </w:r>
    </w:p>
    <w:p w:rsidR="00151A4B" w:rsidRPr="00151A4B" w:rsidRDefault="00151A4B" w:rsidP="00B51165">
      <w:pPr>
        <w:pStyle w:val="31"/>
        <w:rPr>
          <w:color w:val="4F81BD" w:themeColor="accent1"/>
        </w:rPr>
      </w:pPr>
      <w:bookmarkStart w:id="86" w:name="_Toc227686470"/>
      <w:bookmarkStart w:id="87" w:name="_Toc228143774"/>
      <w:r>
        <w:t>4</w:t>
      </w:r>
      <w:r w:rsidRPr="00151A4B">
        <w:t xml:space="preserve">.1.2 </w:t>
      </w:r>
      <w:r w:rsidRPr="00151A4B">
        <w:t>超</w:t>
      </w:r>
      <w:r w:rsidRPr="00151A4B">
        <w:rPr>
          <w:rFonts w:cs="Microsoft JhengHei" w:hint="eastAsia"/>
        </w:rPr>
        <w:t>滤</w:t>
      </w:r>
      <w:r w:rsidRPr="00151A4B">
        <w:rPr>
          <w:rFonts w:cs="MS Gothic" w:hint="eastAsia"/>
        </w:rPr>
        <w:t>分</w:t>
      </w:r>
      <w:r w:rsidRPr="00151A4B">
        <w:rPr>
          <w:rFonts w:cs="Microsoft JhengHei" w:hint="eastAsia"/>
        </w:rPr>
        <w:t>级对</w:t>
      </w:r>
      <w:r w:rsidRPr="00151A4B">
        <w:rPr>
          <w:rFonts w:cs="MS Gothic" w:hint="eastAsia"/>
        </w:rPr>
        <w:t>木</w:t>
      </w:r>
      <w:r w:rsidRPr="00151A4B">
        <w:rPr>
          <w:rFonts w:cs="Microsoft JhengHei" w:hint="eastAsia"/>
        </w:rPr>
        <w:t>质</w:t>
      </w:r>
      <w:r w:rsidRPr="00151A4B">
        <w:rPr>
          <w:rFonts w:cs="MS Gothic" w:hint="eastAsia"/>
        </w:rPr>
        <w:t>素</w:t>
      </w:r>
      <w:r w:rsidRPr="00151A4B">
        <w:rPr>
          <w:rFonts w:cs="Microsoft JhengHei" w:hint="eastAsia"/>
        </w:rPr>
        <w:t>热</w:t>
      </w:r>
      <w:r w:rsidRPr="00151A4B">
        <w:rPr>
          <w:rFonts w:cs="MS Gothic" w:hint="eastAsia"/>
        </w:rPr>
        <w:t>解性能的影</w:t>
      </w:r>
      <w:r w:rsidRPr="00151A4B">
        <w:t>响</w:t>
      </w:r>
      <w:bookmarkEnd w:id="86"/>
      <w:bookmarkEnd w:id="87"/>
    </w:p>
    <w:p w:rsidR="00C038E0" w:rsidRPr="00C038E0" w:rsidRDefault="00C038E0" w:rsidP="00C038E0">
      <w:pPr>
        <w:widowControl w:val="0"/>
        <w:spacing w:after="0" w:line="360" w:lineRule="auto"/>
        <w:ind w:firstLine="480"/>
        <w:rPr>
          <w:rFonts w:ascii="Times New Roman" w:eastAsia="宋体" w:hAnsi="Times New Roman"/>
          <w:sz w:val="24"/>
          <w:lang w:eastAsia="zh-CN"/>
        </w:rPr>
      </w:pPr>
      <w:r>
        <w:rPr>
          <w:rFonts w:ascii="Times New Roman" w:eastAsia="宋体" w:hAnsi="Times New Roman" w:hint="eastAsia"/>
          <w:sz w:val="24"/>
          <w:lang w:eastAsia="zh-CN"/>
        </w:rPr>
        <w:t>随着</w:t>
      </w:r>
      <w:r w:rsidR="00774793">
        <w:rPr>
          <w:rFonts w:ascii="Times New Roman" w:eastAsia="宋体" w:hAnsi="Times New Roman" w:hint="eastAsia"/>
          <w:sz w:val="24"/>
          <w:lang w:eastAsia="zh-CN"/>
        </w:rPr>
        <w:t>超滤分级木质素的</w:t>
      </w:r>
      <w:r>
        <w:rPr>
          <w:rFonts w:ascii="Times New Roman" w:eastAsia="宋体" w:hAnsi="Times New Roman" w:hint="eastAsia"/>
          <w:sz w:val="24"/>
          <w:lang w:eastAsia="zh-CN"/>
        </w:rPr>
        <w:t>分子量降低，</w:t>
      </w:r>
      <w:r w:rsidRPr="00C038E0">
        <w:rPr>
          <w:rFonts w:ascii="Times New Roman" w:eastAsia="宋体" w:hAnsi="Times New Roman" w:hint="eastAsia"/>
          <w:sz w:val="24"/>
          <w:lang w:eastAsia="zh-CN"/>
        </w:rPr>
        <w:t>样</w:t>
      </w:r>
      <w:r w:rsidRPr="00C038E0">
        <w:rPr>
          <w:rFonts w:ascii="Times New Roman" w:eastAsia="宋体" w:hAnsi="Times New Roman"/>
          <w:sz w:val="24"/>
          <w:lang w:eastAsia="zh-CN"/>
        </w:rPr>
        <w:t>品的峰</w:t>
      </w:r>
      <w:r w:rsidRPr="00C038E0">
        <w:rPr>
          <w:rFonts w:ascii="Times New Roman" w:eastAsia="宋体" w:hAnsi="Times New Roman" w:hint="eastAsia"/>
          <w:sz w:val="24"/>
          <w:lang w:eastAsia="zh-CN"/>
        </w:rPr>
        <w:t>值</w:t>
      </w:r>
      <w:r w:rsidRPr="00C038E0">
        <w:rPr>
          <w:rFonts w:ascii="Times New Roman" w:eastAsia="宋体" w:hAnsi="Times New Roman"/>
          <w:sz w:val="24"/>
          <w:lang w:eastAsia="zh-CN"/>
        </w:rPr>
        <w:t>活化能明</w:t>
      </w:r>
      <w:r w:rsidRPr="00C038E0">
        <w:rPr>
          <w:rFonts w:ascii="Times New Roman" w:eastAsia="宋体" w:hAnsi="Times New Roman" w:hint="eastAsia"/>
          <w:sz w:val="24"/>
          <w:lang w:eastAsia="zh-CN"/>
        </w:rPr>
        <w:t>显</w:t>
      </w:r>
      <w:r w:rsidRPr="00C038E0">
        <w:rPr>
          <w:rFonts w:ascii="Times New Roman" w:eastAsia="宋体" w:hAnsi="Times New Roman"/>
          <w:sz w:val="24"/>
          <w:lang w:eastAsia="zh-CN"/>
        </w:rPr>
        <w:t>下降，峰</w:t>
      </w:r>
      <w:r w:rsidRPr="00C038E0">
        <w:rPr>
          <w:rFonts w:ascii="Times New Roman" w:eastAsia="宋体" w:hAnsi="Times New Roman" w:hint="eastAsia"/>
          <w:sz w:val="24"/>
          <w:lang w:eastAsia="zh-CN"/>
        </w:rPr>
        <w:t>值</w:t>
      </w:r>
      <w:r w:rsidRPr="00C038E0">
        <w:rPr>
          <w:rFonts w:ascii="Times New Roman" w:eastAsia="宋体" w:hAnsi="Times New Roman"/>
          <w:sz w:val="24"/>
          <w:lang w:eastAsia="zh-CN"/>
        </w:rPr>
        <w:t>出</w:t>
      </w:r>
      <w:r w:rsidRPr="00C038E0">
        <w:rPr>
          <w:rFonts w:ascii="Times New Roman" w:eastAsia="宋体" w:hAnsi="Times New Roman" w:hint="eastAsia"/>
          <w:sz w:val="24"/>
          <w:lang w:eastAsia="zh-CN"/>
        </w:rPr>
        <w:t>现</w:t>
      </w:r>
      <w:r w:rsidRPr="00C038E0">
        <w:rPr>
          <w:rFonts w:ascii="Times New Roman" w:eastAsia="宋体" w:hAnsi="Times New Roman"/>
          <w:sz w:val="24"/>
          <w:lang w:eastAsia="zh-CN"/>
        </w:rPr>
        <w:t>的位置也提前了很多。低分子量的木</w:t>
      </w:r>
      <w:r w:rsidRPr="00C038E0">
        <w:rPr>
          <w:rFonts w:ascii="Times New Roman" w:eastAsia="宋体" w:hAnsi="Times New Roman" w:hint="eastAsia"/>
          <w:sz w:val="24"/>
          <w:lang w:eastAsia="zh-CN"/>
        </w:rPr>
        <w:t>质</w:t>
      </w:r>
      <w:r w:rsidRPr="00C038E0">
        <w:rPr>
          <w:rFonts w:ascii="Times New Roman" w:eastAsia="宋体" w:hAnsi="Times New Roman"/>
          <w:sz w:val="24"/>
          <w:lang w:eastAsia="zh-CN"/>
        </w:rPr>
        <w:t>素</w:t>
      </w:r>
      <w:r w:rsidRPr="00C038E0">
        <w:rPr>
          <w:rFonts w:ascii="Times New Roman" w:eastAsia="宋体" w:hAnsi="Times New Roman" w:hint="eastAsia"/>
          <w:sz w:val="24"/>
          <w:lang w:eastAsia="zh-CN"/>
        </w:rPr>
        <w:t>级</w:t>
      </w:r>
      <w:r w:rsidRPr="00C038E0">
        <w:rPr>
          <w:rFonts w:ascii="Times New Roman" w:eastAsia="宋体" w:hAnsi="Times New Roman"/>
          <w:sz w:val="24"/>
          <w:lang w:eastAsia="zh-CN"/>
        </w:rPr>
        <w:t>分，反而在反</w:t>
      </w:r>
      <w:r w:rsidRPr="00C038E0">
        <w:rPr>
          <w:rFonts w:ascii="Times New Roman" w:eastAsia="宋体" w:hAnsi="Times New Roman" w:hint="eastAsia"/>
          <w:sz w:val="24"/>
          <w:lang w:eastAsia="zh-CN"/>
        </w:rPr>
        <w:t>应</w:t>
      </w:r>
      <w:r w:rsidRPr="00C038E0">
        <w:rPr>
          <w:rFonts w:ascii="Times New Roman" w:eastAsia="宋体" w:hAnsi="Times New Roman"/>
          <w:sz w:val="24"/>
          <w:lang w:eastAsia="zh-CN"/>
        </w:rPr>
        <w:t>初始</w:t>
      </w:r>
      <w:r w:rsidRPr="00C038E0">
        <w:rPr>
          <w:rFonts w:ascii="Times New Roman" w:eastAsia="宋体" w:hAnsi="Times New Roman" w:hint="eastAsia"/>
          <w:sz w:val="24"/>
          <w:lang w:eastAsia="zh-CN"/>
        </w:rPr>
        <w:t>阶</w:t>
      </w:r>
      <w:r w:rsidRPr="00C038E0">
        <w:rPr>
          <w:rFonts w:ascii="Times New Roman" w:eastAsia="宋体" w:hAnsi="Times New Roman"/>
          <w:sz w:val="24"/>
          <w:lang w:eastAsia="zh-CN"/>
        </w:rPr>
        <w:t>段活化能更高，一旦反</w:t>
      </w:r>
      <w:r w:rsidRPr="00C038E0">
        <w:rPr>
          <w:rFonts w:ascii="Times New Roman" w:eastAsia="宋体" w:hAnsi="Times New Roman" w:hint="eastAsia"/>
          <w:sz w:val="24"/>
          <w:lang w:eastAsia="zh-CN"/>
        </w:rPr>
        <w:t>应顺</w:t>
      </w:r>
      <w:r w:rsidRPr="00C038E0">
        <w:rPr>
          <w:rFonts w:ascii="Times New Roman" w:eastAsia="宋体" w:hAnsi="Times New Roman"/>
          <w:sz w:val="24"/>
          <w:lang w:eastAsia="zh-CN"/>
        </w:rPr>
        <w:t>利启</w:t>
      </w:r>
      <w:r w:rsidRPr="00C038E0">
        <w:rPr>
          <w:rFonts w:ascii="Times New Roman" w:eastAsia="宋体" w:hAnsi="Times New Roman" w:hint="eastAsia"/>
          <w:sz w:val="24"/>
          <w:lang w:eastAsia="zh-CN"/>
        </w:rPr>
        <w:t>动</w:t>
      </w:r>
      <w:r w:rsidRPr="00C038E0">
        <w:rPr>
          <w:rFonts w:ascii="Times New Roman" w:eastAsia="宋体" w:hAnsi="Times New Roman"/>
          <w:sz w:val="24"/>
          <w:lang w:eastAsia="zh-CN"/>
        </w:rPr>
        <w:t>，活化能就会快速降低，到反</w:t>
      </w:r>
      <w:r w:rsidRPr="00C038E0">
        <w:rPr>
          <w:rFonts w:ascii="Times New Roman" w:eastAsia="宋体" w:hAnsi="Times New Roman" w:hint="eastAsia"/>
          <w:sz w:val="24"/>
          <w:lang w:eastAsia="zh-CN"/>
        </w:rPr>
        <w:t>应</w:t>
      </w:r>
      <w:r w:rsidRPr="00C038E0">
        <w:rPr>
          <w:rFonts w:ascii="Times New Roman" w:eastAsia="宋体" w:hAnsi="Times New Roman"/>
          <w:sz w:val="24"/>
          <w:lang w:eastAsia="zh-CN"/>
        </w:rPr>
        <w:t>后期又出</w:t>
      </w:r>
      <w:r w:rsidRPr="00C038E0">
        <w:rPr>
          <w:rFonts w:ascii="Times New Roman" w:eastAsia="宋体" w:hAnsi="Times New Roman" w:hint="eastAsia"/>
          <w:sz w:val="24"/>
          <w:lang w:eastAsia="zh-CN"/>
        </w:rPr>
        <w:t>现</w:t>
      </w:r>
      <w:r w:rsidRPr="00C038E0">
        <w:rPr>
          <w:rFonts w:ascii="Times New Roman" w:eastAsia="宋体" w:hAnsi="Times New Roman"/>
          <w:sz w:val="24"/>
          <w:lang w:eastAsia="zh-CN"/>
        </w:rPr>
        <w:t>小幅回升。</w:t>
      </w:r>
    </w:p>
    <w:p w:rsidR="00151A4B" w:rsidRPr="00151A4B" w:rsidRDefault="00C038E0" w:rsidP="00C038E0">
      <w:pPr>
        <w:widowControl w:val="0"/>
        <w:spacing w:after="0" w:line="360" w:lineRule="auto"/>
        <w:ind w:firstLine="480"/>
        <w:rPr>
          <w:rFonts w:ascii="Times New Roman" w:hAnsi="Times New Roman"/>
          <w:lang w:eastAsia="zh-CN"/>
        </w:rPr>
      </w:pPr>
      <w:r w:rsidRPr="00C038E0">
        <w:rPr>
          <w:rFonts w:ascii="Times New Roman" w:eastAsia="宋体" w:hAnsi="Times New Roman" w:hint="eastAsia"/>
          <w:sz w:val="24"/>
          <w:lang w:eastAsia="zh-CN"/>
        </w:rPr>
        <w:t>总</w:t>
      </w:r>
      <w:r w:rsidRPr="00C038E0">
        <w:rPr>
          <w:rFonts w:ascii="Times New Roman" w:eastAsia="宋体" w:hAnsi="Times New Roman"/>
          <w:sz w:val="24"/>
          <w:lang w:eastAsia="zh-CN"/>
        </w:rPr>
        <w:t>言之，木</w:t>
      </w:r>
      <w:r w:rsidRPr="00C038E0">
        <w:rPr>
          <w:rFonts w:ascii="Times New Roman" w:eastAsia="宋体" w:hAnsi="Times New Roman" w:hint="eastAsia"/>
          <w:sz w:val="24"/>
          <w:lang w:eastAsia="zh-CN"/>
        </w:rPr>
        <w:t>质</w:t>
      </w:r>
      <w:r w:rsidRPr="00C038E0">
        <w:rPr>
          <w:rFonts w:ascii="Times New Roman" w:eastAsia="宋体" w:hAnsi="Times New Roman"/>
          <w:sz w:val="24"/>
          <w:lang w:eastAsia="zh-CN"/>
        </w:rPr>
        <w:t>素自身的分子量大小，</w:t>
      </w:r>
      <w:r w:rsidRPr="00C038E0">
        <w:rPr>
          <w:rFonts w:ascii="Times New Roman" w:eastAsia="宋体" w:hAnsi="Times New Roman" w:hint="eastAsia"/>
          <w:sz w:val="24"/>
          <w:lang w:eastAsia="zh-CN"/>
        </w:rPr>
        <w:t>对</w:t>
      </w:r>
      <w:r w:rsidRPr="00C038E0">
        <w:rPr>
          <w:rFonts w:ascii="Times New Roman" w:eastAsia="宋体" w:hAnsi="Times New Roman"/>
          <w:sz w:val="24"/>
          <w:lang w:eastAsia="zh-CN"/>
        </w:rPr>
        <w:t>它的</w:t>
      </w:r>
      <w:r w:rsidRPr="00C038E0">
        <w:rPr>
          <w:rFonts w:ascii="Times New Roman" w:eastAsia="宋体" w:hAnsi="Times New Roman" w:hint="eastAsia"/>
          <w:sz w:val="24"/>
          <w:lang w:eastAsia="zh-CN"/>
        </w:rPr>
        <w:t>热</w:t>
      </w:r>
      <w:r w:rsidRPr="00C038E0">
        <w:rPr>
          <w:rFonts w:ascii="Times New Roman" w:eastAsia="宋体" w:hAnsi="Times New Roman"/>
          <w:sz w:val="24"/>
          <w:lang w:eastAsia="zh-CN"/>
        </w:rPr>
        <w:t>解</w:t>
      </w:r>
      <w:r w:rsidRPr="00C038E0">
        <w:rPr>
          <w:rFonts w:ascii="Times New Roman" w:eastAsia="宋体" w:hAnsi="Times New Roman" w:hint="eastAsia"/>
          <w:sz w:val="24"/>
          <w:lang w:eastAsia="zh-CN"/>
        </w:rPr>
        <w:t>动</w:t>
      </w:r>
      <w:r w:rsidRPr="00C038E0">
        <w:rPr>
          <w:rFonts w:ascii="Times New Roman" w:eastAsia="宋体" w:hAnsi="Times New Roman"/>
          <w:sz w:val="24"/>
          <w:lang w:eastAsia="zh-CN"/>
        </w:rPr>
        <w:t>力学行</w:t>
      </w:r>
      <w:r w:rsidRPr="00C038E0">
        <w:rPr>
          <w:rFonts w:ascii="Times New Roman" w:eastAsia="宋体" w:hAnsi="Times New Roman" w:hint="eastAsia"/>
          <w:sz w:val="24"/>
          <w:lang w:eastAsia="zh-CN"/>
        </w:rPr>
        <w:t>为</w:t>
      </w:r>
      <w:r w:rsidRPr="00C038E0">
        <w:rPr>
          <w:rFonts w:ascii="Times New Roman" w:eastAsia="宋体" w:hAnsi="Times New Roman"/>
          <w:sz w:val="24"/>
          <w:lang w:eastAsia="zh-CN"/>
        </w:rPr>
        <w:t>影响非常</w:t>
      </w:r>
      <w:r w:rsidRPr="00C038E0">
        <w:rPr>
          <w:rFonts w:ascii="Times New Roman" w:eastAsia="宋体" w:hAnsi="Times New Roman" w:hint="eastAsia"/>
          <w:sz w:val="24"/>
          <w:lang w:eastAsia="zh-CN"/>
        </w:rPr>
        <w:t>显</w:t>
      </w:r>
      <w:r w:rsidRPr="00C038E0">
        <w:rPr>
          <w:rFonts w:ascii="Times New Roman" w:eastAsia="宋体" w:hAnsi="Times New Roman"/>
          <w:sz w:val="24"/>
          <w:lang w:eastAsia="zh-CN"/>
        </w:rPr>
        <w:t>著：分子</w:t>
      </w:r>
      <w:r w:rsidRPr="00C038E0">
        <w:rPr>
          <w:rFonts w:ascii="Times New Roman" w:eastAsia="宋体" w:hAnsi="Times New Roman" w:hint="eastAsia"/>
          <w:sz w:val="24"/>
          <w:lang w:eastAsia="zh-CN"/>
        </w:rPr>
        <w:t>量越高，分子结</w:t>
      </w:r>
      <w:r w:rsidRPr="00C038E0">
        <w:rPr>
          <w:rFonts w:ascii="Times New Roman" w:eastAsia="宋体" w:hAnsi="Times New Roman"/>
          <w:sz w:val="24"/>
          <w:lang w:eastAsia="zh-CN"/>
        </w:rPr>
        <w:t>构越</w:t>
      </w:r>
      <w:r w:rsidRPr="00C038E0">
        <w:rPr>
          <w:rFonts w:ascii="Times New Roman" w:eastAsia="宋体" w:hAnsi="Times New Roman" w:hint="eastAsia"/>
          <w:sz w:val="24"/>
          <w:lang w:eastAsia="zh-CN"/>
        </w:rPr>
        <w:t>稳</w:t>
      </w:r>
      <w:r w:rsidRPr="00C038E0">
        <w:rPr>
          <w:rFonts w:ascii="Times New Roman" w:eastAsia="宋体" w:hAnsi="Times New Roman"/>
          <w:sz w:val="24"/>
          <w:lang w:eastAsia="zh-CN"/>
        </w:rPr>
        <w:t>定，</w:t>
      </w:r>
      <w:r w:rsidRPr="00C038E0">
        <w:rPr>
          <w:rFonts w:ascii="Times New Roman" w:eastAsia="宋体" w:hAnsi="Times New Roman" w:hint="eastAsia"/>
          <w:sz w:val="24"/>
          <w:lang w:eastAsia="zh-CN"/>
        </w:rPr>
        <w:t>热</w:t>
      </w:r>
      <w:r w:rsidRPr="00C038E0">
        <w:rPr>
          <w:rFonts w:ascii="Times New Roman" w:eastAsia="宋体" w:hAnsi="Times New Roman"/>
          <w:sz w:val="24"/>
          <w:lang w:eastAsia="zh-CN"/>
        </w:rPr>
        <w:t>解</w:t>
      </w:r>
      <w:r w:rsidRPr="00C038E0">
        <w:rPr>
          <w:rFonts w:ascii="Times New Roman" w:eastAsia="宋体" w:hAnsi="Times New Roman" w:hint="eastAsia"/>
          <w:sz w:val="24"/>
          <w:lang w:eastAsia="zh-CN"/>
        </w:rPr>
        <w:t>时</w:t>
      </w:r>
      <w:r w:rsidRPr="00C038E0">
        <w:rPr>
          <w:rFonts w:ascii="Times New Roman" w:eastAsia="宋体" w:hAnsi="Times New Roman"/>
          <w:sz w:val="24"/>
          <w:lang w:eastAsia="zh-CN"/>
        </w:rPr>
        <w:t>需要克服的能量壁</w:t>
      </w:r>
      <w:r w:rsidRPr="00C038E0">
        <w:rPr>
          <w:rFonts w:ascii="Times New Roman" w:eastAsia="宋体" w:hAnsi="Times New Roman" w:hint="eastAsia"/>
          <w:sz w:val="24"/>
          <w:lang w:eastAsia="zh-CN"/>
        </w:rPr>
        <w:t>垒</w:t>
      </w:r>
      <w:r w:rsidRPr="00C038E0">
        <w:rPr>
          <w:rFonts w:ascii="Times New Roman" w:eastAsia="宋体" w:hAnsi="Times New Roman"/>
          <w:sz w:val="24"/>
          <w:lang w:eastAsia="zh-CN"/>
        </w:rPr>
        <w:t>就越高，整体</w:t>
      </w:r>
      <w:r w:rsidRPr="00C038E0">
        <w:rPr>
          <w:rFonts w:ascii="Times New Roman" w:eastAsia="宋体" w:hAnsi="Times New Roman" w:hint="eastAsia"/>
          <w:sz w:val="24"/>
          <w:lang w:eastAsia="zh-CN"/>
        </w:rPr>
        <w:t>热</w:t>
      </w:r>
      <w:r w:rsidRPr="00C038E0">
        <w:rPr>
          <w:rFonts w:ascii="Times New Roman" w:eastAsia="宋体" w:hAnsi="Times New Roman"/>
          <w:sz w:val="24"/>
          <w:lang w:eastAsia="zh-CN"/>
        </w:rPr>
        <w:t>解也就更</w:t>
      </w:r>
      <w:r w:rsidRPr="00C038E0">
        <w:rPr>
          <w:rFonts w:ascii="Times New Roman" w:eastAsia="宋体" w:hAnsi="Times New Roman" w:hint="eastAsia"/>
          <w:sz w:val="24"/>
          <w:lang w:eastAsia="zh-CN"/>
        </w:rPr>
        <w:t>难发</w:t>
      </w:r>
      <w:r w:rsidRPr="00C038E0">
        <w:rPr>
          <w:rFonts w:ascii="Times New Roman" w:eastAsia="宋体" w:hAnsi="Times New Roman"/>
          <w:sz w:val="24"/>
          <w:lang w:eastAsia="zh-CN"/>
        </w:rPr>
        <w:t>生、反</w:t>
      </w:r>
      <w:r w:rsidRPr="00C038E0">
        <w:rPr>
          <w:rFonts w:ascii="Times New Roman" w:eastAsia="宋体" w:hAnsi="Times New Roman" w:hint="eastAsia"/>
          <w:sz w:val="24"/>
          <w:lang w:eastAsia="zh-CN"/>
        </w:rPr>
        <w:t>应进</w:t>
      </w:r>
      <w:r w:rsidRPr="00C038E0">
        <w:rPr>
          <w:rFonts w:ascii="Times New Roman" w:eastAsia="宋体" w:hAnsi="Times New Roman"/>
          <w:sz w:val="24"/>
          <w:lang w:eastAsia="zh-CN"/>
        </w:rPr>
        <w:t>程也更滞后。</w:t>
      </w:r>
      <w:r>
        <w:rPr>
          <w:rFonts w:ascii="Times New Roman" w:eastAsia="宋体" w:hAnsi="Times New Roman" w:hint="eastAsia"/>
          <w:sz w:val="24"/>
          <w:lang w:eastAsia="zh-CN"/>
        </w:rPr>
        <w:t>我们推测：</w:t>
      </w:r>
      <w:r w:rsidR="00151A4B" w:rsidRPr="00151A4B">
        <w:rPr>
          <w:rFonts w:ascii="Times New Roman" w:eastAsia="宋体" w:hAnsi="Times New Roman"/>
          <w:sz w:val="24"/>
          <w:lang w:eastAsia="zh-CN"/>
        </w:rPr>
        <w:t>低分子量木质素主要通过单体单元的断裂和重组反应，而高分子量木质素则涉及更多的交联和缩聚反应。</w:t>
      </w:r>
    </w:p>
    <w:p w:rsidR="00151A4B" w:rsidRPr="00151A4B" w:rsidRDefault="00151A4B" w:rsidP="00B51165">
      <w:pPr>
        <w:pStyle w:val="31"/>
        <w:rPr>
          <w:color w:val="4F81BD" w:themeColor="accent1"/>
        </w:rPr>
      </w:pPr>
      <w:bookmarkStart w:id="88" w:name="_Toc227686471"/>
      <w:bookmarkStart w:id="89" w:name="_Toc228143775"/>
      <w:r>
        <w:t>4</w:t>
      </w:r>
      <w:r w:rsidRPr="00151A4B">
        <w:t xml:space="preserve">.1.3 </w:t>
      </w:r>
      <w:r w:rsidRPr="00151A4B">
        <w:t>超</w:t>
      </w:r>
      <w:r w:rsidRPr="00151A4B">
        <w:rPr>
          <w:rFonts w:cs="Microsoft JhengHei" w:hint="eastAsia"/>
        </w:rPr>
        <w:t>滤</w:t>
      </w:r>
      <w:r w:rsidRPr="00151A4B">
        <w:rPr>
          <w:rFonts w:hint="eastAsia"/>
        </w:rPr>
        <w:t>分</w:t>
      </w:r>
      <w:r w:rsidRPr="00151A4B">
        <w:rPr>
          <w:rFonts w:cs="Microsoft JhengHei" w:hint="eastAsia"/>
        </w:rPr>
        <w:t>级对</w:t>
      </w:r>
      <w:r w:rsidRPr="00151A4B">
        <w:rPr>
          <w:rFonts w:hint="eastAsia"/>
        </w:rPr>
        <w:t>木</w:t>
      </w:r>
      <w:r w:rsidRPr="00151A4B">
        <w:rPr>
          <w:rFonts w:cs="Microsoft JhengHei" w:hint="eastAsia"/>
        </w:rPr>
        <w:t>质</w:t>
      </w:r>
      <w:r w:rsidRPr="00151A4B">
        <w:rPr>
          <w:rFonts w:hint="eastAsia"/>
        </w:rPr>
        <w:t>素胶体球性能的影</w:t>
      </w:r>
      <w:r w:rsidRPr="00151A4B">
        <w:t>响</w:t>
      </w:r>
      <w:bookmarkEnd w:id="88"/>
      <w:bookmarkEnd w:id="89"/>
    </w:p>
    <w:p w:rsidR="00151A4B" w:rsidRPr="00151A4B" w:rsidRDefault="008E3CE5" w:rsidP="008E3CE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木质素分子量是影响胶体球形貌和尺寸的关键因素。不同分子量组分木质素</w:t>
      </w:r>
      <w:r>
        <w:rPr>
          <w:rFonts w:ascii="Times New Roman" w:eastAsia="宋体" w:hAnsi="Times New Roman" w:hint="eastAsia"/>
          <w:sz w:val="24"/>
          <w:lang w:eastAsia="zh-CN"/>
        </w:rPr>
        <w:t>形成的胶体球</w:t>
      </w:r>
      <w:r>
        <w:rPr>
          <w:rFonts w:ascii="Times New Roman" w:eastAsia="宋体" w:hAnsi="Times New Roman"/>
          <w:sz w:val="24"/>
          <w:lang w:eastAsia="zh-CN"/>
        </w:rPr>
        <w:t>在</w:t>
      </w:r>
      <w:r>
        <w:rPr>
          <w:rFonts w:ascii="Times New Roman" w:eastAsia="宋体" w:hAnsi="Times New Roman" w:hint="eastAsia"/>
          <w:sz w:val="24"/>
          <w:lang w:eastAsia="zh-CN"/>
        </w:rPr>
        <w:t>球形度，粒径分布</w:t>
      </w:r>
      <w:r>
        <w:rPr>
          <w:rFonts w:ascii="Times New Roman" w:eastAsia="宋体" w:hAnsi="Times New Roman"/>
          <w:sz w:val="24"/>
          <w:lang w:eastAsia="zh-CN"/>
        </w:rPr>
        <w:t>等方面表现出</w:t>
      </w:r>
      <w:r w:rsidRPr="00151A4B">
        <w:rPr>
          <w:rFonts w:ascii="Times New Roman" w:eastAsia="宋体" w:hAnsi="Times New Roman"/>
          <w:sz w:val="24"/>
          <w:lang w:eastAsia="zh-CN"/>
        </w:rPr>
        <w:t>差异</w:t>
      </w:r>
      <w:r>
        <w:rPr>
          <w:rFonts w:ascii="Times New Roman" w:eastAsia="宋体" w:hAnsi="Times New Roman"/>
          <w:sz w:val="24"/>
          <w:lang w:eastAsia="zh-CN"/>
        </w:rPr>
        <w:t>，</w:t>
      </w:r>
      <w:r>
        <w:rPr>
          <w:rFonts w:ascii="Times New Roman" w:eastAsia="宋体" w:hAnsi="Times New Roman" w:hint="eastAsia"/>
          <w:sz w:val="24"/>
          <w:lang w:eastAsia="zh-CN"/>
        </w:rPr>
        <w:t>而且随分子量相差变大，差异越加明显</w:t>
      </w:r>
      <w:r w:rsidRPr="00151A4B">
        <w:rPr>
          <w:rFonts w:ascii="Times New Roman" w:eastAsia="宋体" w:hAnsi="Times New Roman"/>
          <w:sz w:val="24"/>
          <w:lang w:eastAsia="zh-CN"/>
        </w:rPr>
        <w:t>。</w:t>
      </w:r>
      <w:r w:rsidRPr="007B4630">
        <w:rPr>
          <w:rFonts w:ascii="Times New Roman" w:eastAsia="宋体" w:hAnsi="Times New Roman" w:hint="eastAsia"/>
          <w:sz w:val="24"/>
          <w:lang w:eastAsia="zh-CN"/>
        </w:rPr>
        <w:t>中</w:t>
      </w:r>
      <w:r>
        <w:rPr>
          <w:rFonts w:ascii="Times New Roman" w:eastAsia="宋体" w:hAnsi="Times New Roman" w:hint="eastAsia"/>
          <w:sz w:val="24"/>
          <w:lang w:eastAsia="zh-CN"/>
        </w:rPr>
        <w:t>低</w:t>
      </w:r>
      <w:r w:rsidRPr="007B4630">
        <w:rPr>
          <w:rFonts w:ascii="Times New Roman" w:eastAsia="宋体" w:hAnsi="Times New Roman" w:hint="eastAsia"/>
          <w:sz w:val="24"/>
          <w:lang w:eastAsia="zh-CN"/>
        </w:rPr>
        <w:t>分子量的</w:t>
      </w:r>
      <w:r w:rsidRPr="007B4630">
        <w:rPr>
          <w:rFonts w:ascii="Times New Roman" w:eastAsia="宋体" w:hAnsi="Times New Roman"/>
          <w:sz w:val="24"/>
          <w:lang w:eastAsia="zh-CN"/>
        </w:rPr>
        <w:t>L10</w:t>
      </w:r>
      <w:r>
        <w:rPr>
          <w:rFonts w:ascii="Times New Roman" w:eastAsia="宋体" w:hAnsi="Times New Roman" w:hint="eastAsia"/>
          <w:sz w:val="24"/>
          <w:lang w:eastAsia="zh-CN"/>
        </w:rPr>
        <w:t>制备的胶体球具有</w:t>
      </w:r>
      <w:r w:rsidR="00151A4B" w:rsidRPr="00151A4B">
        <w:rPr>
          <w:rFonts w:ascii="Times New Roman" w:eastAsia="宋体" w:hAnsi="Times New Roman"/>
          <w:sz w:val="24"/>
          <w:lang w:eastAsia="zh-CN"/>
        </w:rPr>
        <w:t>小尺寸（</w:t>
      </w:r>
      <w:r w:rsidR="00EB4892">
        <w:rPr>
          <w:rFonts w:ascii="Times New Roman" w:eastAsia="宋体" w:hAnsi="Times New Roman"/>
          <w:sz w:val="24"/>
          <w:lang w:eastAsia="zh-CN"/>
        </w:rPr>
        <w:t>400</w:t>
      </w:r>
      <w:r w:rsidR="00151A4B" w:rsidRPr="00151A4B">
        <w:rPr>
          <w:rFonts w:ascii="Times New Roman" w:eastAsia="宋体" w:hAnsi="Times New Roman"/>
          <w:sz w:val="24"/>
          <w:lang w:eastAsia="zh-CN"/>
        </w:rPr>
        <w:t>nm</w:t>
      </w:r>
      <w:r w:rsidR="00EB4892">
        <w:rPr>
          <w:rFonts w:ascii="Times New Roman" w:eastAsia="宋体" w:hAnsi="Times New Roman"/>
          <w:sz w:val="24"/>
          <w:lang w:eastAsia="zh-CN"/>
        </w:rPr>
        <w:t>-800</w:t>
      </w:r>
      <w:r w:rsidR="00EB4892">
        <w:rPr>
          <w:rFonts w:ascii="Times New Roman" w:eastAsia="宋体" w:hAnsi="Times New Roman" w:hint="eastAsia"/>
          <w:sz w:val="24"/>
          <w:lang w:eastAsia="zh-CN"/>
        </w:rPr>
        <w:t>nm</w:t>
      </w:r>
      <w:r w:rsidR="00151A4B" w:rsidRPr="00151A4B">
        <w:rPr>
          <w:rFonts w:ascii="Times New Roman" w:eastAsia="宋体" w:hAnsi="Times New Roman"/>
          <w:sz w:val="24"/>
          <w:lang w:eastAsia="zh-CN"/>
        </w:rPr>
        <w:t>）、球形度高</w:t>
      </w:r>
      <w:r w:rsidR="00EB4892">
        <w:rPr>
          <w:rFonts w:ascii="Times New Roman" w:eastAsia="宋体" w:hAnsi="Times New Roman" w:hint="eastAsia"/>
          <w:sz w:val="24"/>
          <w:lang w:eastAsia="zh-CN"/>
        </w:rPr>
        <w:t>而且不粘连</w:t>
      </w:r>
      <w:r w:rsidR="00151A4B" w:rsidRPr="00151A4B">
        <w:rPr>
          <w:rFonts w:ascii="Times New Roman" w:eastAsia="宋体" w:hAnsi="Times New Roman"/>
          <w:sz w:val="24"/>
          <w:lang w:eastAsia="zh-CN"/>
        </w:rPr>
        <w:t>的胶体球</w:t>
      </w:r>
      <w:r w:rsidR="00EB4892">
        <w:rPr>
          <w:rFonts w:ascii="Times New Roman" w:eastAsia="宋体" w:hAnsi="Times New Roman"/>
          <w:sz w:val="24"/>
          <w:lang w:eastAsia="zh-CN"/>
        </w:rPr>
        <w:t>，</w:t>
      </w:r>
      <w:r w:rsidR="00EB4892">
        <w:rPr>
          <w:rFonts w:ascii="Times New Roman" w:eastAsia="宋体" w:hAnsi="Times New Roman" w:hint="eastAsia"/>
          <w:sz w:val="24"/>
          <w:lang w:eastAsia="zh-CN"/>
        </w:rPr>
        <w:t>是高值化利用的首选</w:t>
      </w:r>
      <w:r w:rsidR="00151A4B" w:rsidRPr="00151A4B">
        <w:rPr>
          <w:rFonts w:ascii="Times New Roman" w:eastAsia="宋体" w:hAnsi="Times New Roman"/>
          <w:sz w:val="24"/>
          <w:lang w:eastAsia="zh-CN"/>
        </w:rPr>
        <w:t>；而高分子量木质素（</w:t>
      </w:r>
      <w:r w:rsidR="00151A4B" w:rsidRPr="00151A4B">
        <w:rPr>
          <w:rFonts w:ascii="Times New Roman" w:eastAsia="宋体" w:hAnsi="Times New Roman"/>
          <w:sz w:val="24"/>
          <w:lang w:eastAsia="zh-CN"/>
        </w:rPr>
        <w:t>L100</w:t>
      </w:r>
      <w:r w:rsidR="00151A4B" w:rsidRPr="00151A4B">
        <w:rPr>
          <w:rFonts w:ascii="Times New Roman" w:eastAsia="宋体" w:hAnsi="Times New Roman"/>
          <w:sz w:val="24"/>
          <w:lang w:eastAsia="zh-CN"/>
        </w:rPr>
        <w:t>）则</w:t>
      </w:r>
      <w:r w:rsidR="00C038E0">
        <w:rPr>
          <w:rFonts w:ascii="Times New Roman" w:eastAsia="宋体" w:hAnsi="Times New Roman" w:hint="eastAsia"/>
          <w:sz w:val="24"/>
          <w:lang w:eastAsia="zh-CN"/>
        </w:rPr>
        <w:t>难以依靠水热法自组装成球</w:t>
      </w:r>
      <w:r w:rsidR="00BA7E60">
        <w:rPr>
          <w:rFonts w:ascii="Times New Roman" w:eastAsia="宋体" w:hAnsi="Times New Roman" w:hint="eastAsia"/>
          <w:sz w:val="24"/>
          <w:lang w:eastAsia="zh-CN"/>
        </w:rPr>
        <w:t>，多结成块状，不规则边缘的颗粒</w:t>
      </w:r>
      <w:r w:rsidR="005E3036">
        <w:rPr>
          <w:rFonts w:ascii="Times New Roman" w:eastAsia="宋体" w:hAnsi="Times New Roman" w:hint="eastAsia"/>
          <w:sz w:val="24"/>
          <w:lang w:eastAsia="zh-CN"/>
        </w:rPr>
        <w:t>，推测可能是</w:t>
      </w:r>
      <w:r w:rsidR="00D10776">
        <w:rPr>
          <w:rFonts w:ascii="Times New Roman" w:eastAsia="宋体" w:hAnsi="Times New Roman" w:hint="eastAsia"/>
          <w:sz w:val="24"/>
          <w:lang w:eastAsia="zh-CN"/>
        </w:rPr>
        <w:t>积碳</w:t>
      </w:r>
      <w:r w:rsidR="005E3036">
        <w:rPr>
          <w:rFonts w:ascii="Times New Roman" w:eastAsia="宋体" w:hAnsi="Times New Roman" w:hint="eastAsia"/>
          <w:sz w:val="24"/>
          <w:lang w:eastAsia="zh-CN"/>
        </w:rPr>
        <w:t>的元凶</w:t>
      </w:r>
      <w:r w:rsidR="00C038E0">
        <w:rPr>
          <w:rFonts w:ascii="Times New Roman" w:eastAsia="宋体" w:hAnsi="Times New Roman" w:hint="eastAsia"/>
          <w:sz w:val="24"/>
          <w:lang w:eastAsia="zh-CN"/>
        </w:rPr>
        <w:t>。</w:t>
      </w:r>
    </w:p>
    <w:p w:rsidR="00151A4B" w:rsidRPr="00151A4B" w:rsidRDefault="00151A4B" w:rsidP="00B51165">
      <w:pPr>
        <w:pStyle w:val="21"/>
      </w:pPr>
      <w:bookmarkStart w:id="90" w:name="_Toc227686473"/>
      <w:bookmarkStart w:id="91" w:name="_Toc228143776"/>
      <w:r>
        <w:lastRenderedPageBreak/>
        <w:t>4.2</w:t>
      </w:r>
      <w:r w:rsidRPr="00151A4B">
        <w:t xml:space="preserve"> </w:t>
      </w:r>
      <w:r w:rsidRPr="00151A4B">
        <w:t>研究不足与</w:t>
      </w:r>
      <w:r w:rsidRPr="00151A4B">
        <w:rPr>
          <w:rFonts w:cs="Microsoft JhengHei" w:hint="eastAsia"/>
        </w:rPr>
        <w:t>总结</w:t>
      </w:r>
      <w:bookmarkEnd w:id="90"/>
      <w:bookmarkEnd w:id="91"/>
    </w:p>
    <w:p w:rsidR="00151A4B" w:rsidRPr="00151A4B" w:rsidRDefault="00151A4B" w:rsidP="00B51165">
      <w:pPr>
        <w:pStyle w:val="31"/>
        <w:rPr>
          <w:color w:val="4F81BD" w:themeColor="accent1"/>
        </w:rPr>
      </w:pPr>
      <w:bookmarkStart w:id="92" w:name="_Toc227686474"/>
      <w:bookmarkStart w:id="93" w:name="_Toc228143777"/>
      <w:r>
        <w:t>4</w:t>
      </w:r>
      <w:r w:rsidRPr="00151A4B">
        <w:t xml:space="preserve">.2.1 </w:t>
      </w:r>
      <w:r w:rsidRPr="00151A4B">
        <w:t>研究不足</w:t>
      </w:r>
      <w:bookmarkEnd w:id="92"/>
      <w:bookmarkEnd w:id="93"/>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尽管本研究取得了一定的成果，但仍存在以下不足之处：</w:t>
      </w:r>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 xml:space="preserve">1. </w:t>
      </w:r>
      <w:r w:rsidRPr="00151A4B">
        <w:rPr>
          <w:rFonts w:ascii="Times New Roman" w:eastAsia="宋体" w:hAnsi="Times New Roman"/>
          <w:sz w:val="24"/>
          <w:lang w:eastAsia="zh-CN"/>
        </w:rPr>
        <w:t>机理研究的深度：对分子量影响热解和胶体球形成的内在机理研究还不够深入。</w:t>
      </w:r>
      <w:r w:rsidR="007B4630" w:rsidRPr="007B4630">
        <w:rPr>
          <w:rFonts w:ascii="Times New Roman" w:eastAsia="宋体" w:hAnsi="Times New Roman" w:hint="eastAsia"/>
          <w:sz w:val="24"/>
          <w:lang w:eastAsia="zh-CN"/>
        </w:rPr>
        <w:t>比如说分子量分布到底怎么影响热解里的自由基反应、怎么调控</w:t>
      </w:r>
      <w:r w:rsidR="00F57DD1">
        <w:rPr>
          <w:rFonts w:ascii="Times New Roman" w:eastAsia="宋体" w:hAnsi="Times New Roman" w:hint="eastAsia"/>
          <w:sz w:val="24"/>
          <w:lang w:eastAsia="zh-CN"/>
        </w:rPr>
        <w:t>水热</w:t>
      </w:r>
      <w:r w:rsidR="007B4630" w:rsidRPr="007B4630">
        <w:rPr>
          <w:rFonts w:ascii="Times New Roman" w:eastAsia="宋体" w:hAnsi="Times New Roman" w:hint="eastAsia"/>
          <w:sz w:val="24"/>
          <w:lang w:eastAsia="zh-CN"/>
        </w:rPr>
        <w:t>自组装过程中的分子间作用力</w:t>
      </w:r>
      <w:r w:rsidR="007B4630">
        <w:rPr>
          <w:rFonts w:ascii="Times New Roman" w:eastAsia="宋体" w:hAnsi="Times New Roman" w:hint="eastAsia"/>
          <w:sz w:val="24"/>
          <w:lang w:eastAsia="zh-CN"/>
        </w:rPr>
        <w:t>，这些有关过程机理的</w:t>
      </w:r>
      <w:r w:rsidRPr="00151A4B">
        <w:rPr>
          <w:rFonts w:ascii="Times New Roman" w:eastAsia="宋体" w:hAnsi="Times New Roman"/>
          <w:sz w:val="24"/>
          <w:lang w:eastAsia="zh-CN"/>
        </w:rPr>
        <w:t>科学问题需要更精细的研究。</w:t>
      </w:r>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 xml:space="preserve">2. </w:t>
      </w:r>
      <w:r w:rsidRPr="00151A4B">
        <w:rPr>
          <w:rFonts w:ascii="Times New Roman" w:eastAsia="宋体" w:hAnsi="Times New Roman"/>
          <w:sz w:val="24"/>
          <w:lang w:eastAsia="zh-CN"/>
        </w:rPr>
        <w:t>实际应用的验证：</w:t>
      </w:r>
      <w:r w:rsidR="007B4630" w:rsidRPr="007B4630">
        <w:rPr>
          <w:rFonts w:ascii="Times New Roman" w:eastAsia="宋体" w:hAnsi="Times New Roman" w:hint="eastAsia"/>
          <w:sz w:val="24"/>
          <w:lang w:eastAsia="zh-CN"/>
        </w:rPr>
        <w:t>离实际应用还</w:t>
      </w:r>
      <w:r w:rsidR="00016D5A">
        <w:rPr>
          <w:rFonts w:ascii="Times New Roman" w:eastAsia="宋体" w:hAnsi="Times New Roman" w:hint="eastAsia"/>
          <w:sz w:val="24"/>
          <w:lang w:eastAsia="zh-CN"/>
        </w:rPr>
        <w:t>有差距</w:t>
      </w:r>
      <w:r w:rsidR="007B4630" w:rsidRPr="007B4630">
        <w:rPr>
          <w:rFonts w:ascii="Times New Roman" w:eastAsia="宋体" w:hAnsi="Times New Roman" w:hint="eastAsia"/>
          <w:sz w:val="24"/>
          <w:lang w:eastAsia="zh-CN"/>
        </w:rPr>
        <w:t>。目前所有实验都是实验室规模做的，没上中试验证过。分级木质素的热解产物和胶体球</w:t>
      </w:r>
      <w:r w:rsidRPr="00151A4B">
        <w:rPr>
          <w:rFonts w:ascii="Times New Roman" w:eastAsia="宋体" w:hAnsi="Times New Roman"/>
          <w:sz w:val="24"/>
          <w:lang w:eastAsia="zh-CN"/>
        </w:rPr>
        <w:t>分级木质素的热解产物和胶体球在实际</w:t>
      </w:r>
      <w:r w:rsidR="007B4630">
        <w:rPr>
          <w:rFonts w:ascii="Times New Roman" w:eastAsia="宋体" w:hAnsi="Times New Roman" w:hint="eastAsia"/>
          <w:sz w:val="24"/>
          <w:lang w:eastAsia="zh-CN"/>
        </w:rPr>
        <w:t>工业</w:t>
      </w:r>
      <w:r w:rsidRPr="00151A4B">
        <w:rPr>
          <w:rFonts w:ascii="Times New Roman" w:eastAsia="宋体" w:hAnsi="Times New Roman"/>
          <w:sz w:val="24"/>
          <w:lang w:eastAsia="zh-CN"/>
        </w:rPr>
        <w:t>应用场景中的性能表现需要进一步评估。</w:t>
      </w:r>
    </w:p>
    <w:p w:rsidR="00151A4B" w:rsidRDefault="00151A4B" w:rsidP="00151A4B">
      <w:pPr>
        <w:widowControl w:val="0"/>
        <w:spacing w:after="0" w:line="360" w:lineRule="auto"/>
        <w:ind w:firstLine="480"/>
        <w:rPr>
          <w:rFonts w:ascii="Times New Roman" w:eastAsia="宋体" w:hAnsi="Times New Roman"/>
          <w:sz w:val="24"/>
          <w:lang w:eastAsia="zh-CN"/>
        </w:rPr>
      </w:pPr>
      <w:r w:rsidRPr="00151A4B">
        <w:rPr>
          <w:rFonts w:ascii="Times New Roman" w:eastAsia="宋体" w:hAnsi="Times New Roman"/>
          <w:sz w:val="24"/>
          <w:lang w:eastAsia="zh-CN"/>
        </w:rPr>
        <w:t xml:space="preserve">3. </w:t>
      </w:r>
      <w:r w:rsidRPr="00151A4B">
        <w:rPr>
          <w:rFonts w:ascii="Times New Roman" w:eastAsia="宋体" w:hAnsi="Times New Roman"/>
          <w:sz w:val="24"/>
          <w:lang w:eastAsia="zh-CN"/>
        </w:rPr>
        <w:t>与其他分级技术的比较：本研究主要关注超滤分级技术，缺乏与其他分级方法（如溶剂分级）的系统比较，</w:t>
      </w:r>
      <w:r w:rsidR="007B4630">
        <w:rPr>
          <w:rFonts w:ascii="Times New Roman" w:eastAsia="宋体" w:hAnsi="Times New Roman" w:hint="eastAsia"/>
          <w:sz w:val="24"/>
          <w:lang w:eastAsia="zh-CN"/>
        </w:rPr>
        <w:t>无</w:t>
      </w:r>
      <w:r w:rsidR="007B4630" w:rsidRPr="007B4630">
        <w:rPr>
          <w:rFonts w:ascii="Times New Roman" w:eastAsia="宋体" w:hAnsi="Times New Roman" w:hint="eastAsia"/>
          <w:sz w:val="24"/>
          <w:lang w:eastAsia="zh-CN"/>
        </w:rPr>
        <w:t>法全面评价超滤分级的优势和局限</w:t>
      </w:r>
      <w:r w:rsidRPr="00151A4B">
        <w:rPr>
          <w:rFonts w:ascii="Times New Roman" w:eastAsia="宋体" w:hAnsi="Times New Roman"/>
          <w:sz w:val="24"/>
          <w:lang w:eastAsia="zh-CN"/>
        </w:rPr>
        <w:t>。</w:t>
      </w:r>
    </w:p>
    <w:p w:rsidR="00016D5A" w:rsidRPr="00151A4B" w:rsidRDefault="00016D5A"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4.</w:t>
      </w:r>
      <w:r>
        <w:rPr>
          <w:rFonts w:ascii="Times New Roman" w:eastAsia="宋体" w:hAnsi="Times New Roman" w:hint="eastAsia"/>
          <w:sz w:val="24"/>
          <w:lang w:eastAsia="zh-CN"/>
        </w:rPr>
        <w:t>未找到阻止最小级分木质素（</w:t>
      </w:r>
      <w:r>
        <w:rPr>
          <w:rFonts w:ascii="Times New Roman" w:eastAsia="宋体" w:hAnsi="Times New Roman" w:hint="eastAsia"/>
          <w:sz w:val="24"/>
          <w:lang w:eastAsia="zh-CN"/>
        </w:rPr>
        <w:t>L5</w:t>
      </w:r>
      <w:r>
        <w:rPr>
          <w:rFonts w:ascii="Times New Roman" w:eastAsia="宋体" w:hAnsi="Times New Roman" w:hint="eastAsia"/>
          <w:sz w:val="24"/>
          <w:lang w:eastAsia="zh-CN"/>
        </w:rPr>
        <w:t>）水热胶体球团聚的有效路径，无法实现高值化利用。</w:t>
      </w:r>
    </w:p>
    <w:p w:rsidR="00151A4B" w:rsidRPr="00151A4B" w:rsidRDefault="00151A4B" w:rsidP="00B51165">
      <w:pPr>
        <w:pStyle w:val="31"/>
        <w:rPr>
          <w:color w:val="4F81BD" w:themeColor="accent1"/>
        </w:rPr>
      </w:pPr>
      <w:bookmarkStart w:id="94" w:name="_Toc227686475"/>
      <w:bookmarkStart w:id="95" w:name="_Toc228143778"/>
      <w:r>
        <w:t>4</w:t>
      </w:r>
      <w:r w:rsidRPr="00151A4B">
        <w:t xml:space="preserve">.2.2 </w:t>
      </w:r>
      <w:r w:rsidRPr="00151A4B">
        <w:t>最</w:t>
      </w:r>
      <w:r w:rsidRPr="00151A4B">
        <w:rPr>
          <w:rFonts w:cs="Microsoft JhengHei" w:hint="eastAsia"/>
        </w:rPr>
        <w:t>终总结</w:t>
      </w:r>
      <w:bookmarkEnd w:id="94"/>
      <w:bookmarkEnd w:id="95"/>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本研究探讨了超滤分级对木质素热解及胶体球形成性能的影响，初步揭示了分子量分布与木质素转化行为之间的内在联系。研究结果表明，超滤分级</w:t>
      </w:r>
      <w:r w:rsidR="00330382">
        <w:rPr>
          <w:rFonts w:ascii="Times New Roman" w:eastAsia="宋体" w:hAnsi="Times New Roman" w:hint="eastAsia"/>
          <w:sz w:val="24"/>
          <w:lang w:eastAsia="zh-CN"/>
        </w:rPr>
        <w:t>对于木质素高效利用而言是一项重要的手段</w:t>
      </w:r>
      <w:r w:rsidR="00330382">
        <w:rPr>
          <w:rFonts w:ascii="Times New Roman" w:eastAsia="宋体" w:hAnsi="Times New Roman"/>
          <w:sz w:val="24"/>
          <w:lang w:eastAsia="zh-CN"/>
        </w:rPr>
        <w:t>，能够显著改善木质素的均一性，</w:t>
      </w:r>
      <w:r w:rsidR="00330382">
        <w:rPr>
          <w:rFonts w:ascii="Times New Roman" w:eastAsia="宋体" w:hAnsi="Times New Roman" w:hint="eastAsia"/>
          <w:sz w:val="24"/>
          <w:lang w:eastAsia="zh-CN"/>
        </w:rPr>
        <w:t>影响木质素的</w:t>
      </w:r>
      <w:r w:rsidR="00330382">
        <w:rPr>
          <w:rFonts w:ascii="Times New Roman" w:eastAsia="宋体" w:hAnsi="Times New Roman"/>
          <w:sz w:val="24"/>
          <w:lang w:eastAsia="zh-CN"/>
        </w:rPr>
        <w:t>热解行为和</w:t>
      </w:r>
      <w:r w:rsidR="00F57DD1">
        <w:rPr>
          <w:rFonts w:ascii="Times New Roman" w:eastAsia="宋体" w:hAnsi="Times New Roman" w:hint="eastAsia"/>
          <w:sz w:val="24"/>
          <w:lang w:eastAsia="zh-CN"/>
        </w:rPr>
        <w:t>水热法</w:t>
      </w:r>
      <w:r w:rsidR="00330382">
        <w:rPr>
          <w:rFonts w:ascii="Times New Roman" w:eastAsia="宋体" w:hAnsi="Times New Roman"/>
          <w:sz w:val="24"/>
          <w:lang w:eastAsia="zh-CN"/>
        </w:rPr>
        <w:t>自组装</w:t>
      </w:r>
      <w:r w:rsidR="00330382">
        <w:rPr>
          <w:rFonts w:ascii="Times New Roman" w:eastAsia="宋体" w:hAnsi="Times New Roman" w:hint="eastAsia"/>
          <w:sz w:val="24"/>
          <w:lang w:eastAsia="zh-CN"/>
        </w:rPr>
        <w:t>胶体球的性能</w:t>
      </w:r>
      <w:r w:rsidRPr="00151A4B">
        <w:rPr>
          <w:rFonts w:ascii="Times New Roman" w:eastAsia="宋体" w:hAnsi="Times New Roman"/>
          <w:sz w:val="24"/>
          <w:lang w:eastAsia="zh-CN"/>
        </w:rPr>
        <w:t>，</w:t>
      </w:r>
      <w:r w:rsidR="00330382">
        <w:rPr>
          <w:rFonts w:ascii="Times New Roman" w:eastAsia="宋体" w:hAnsi="Times New Roman" w:hint="eastAsia"/>
          <w:sz w:val="24"/>
          <w:lang w:eastAsia="zh-CN"/>
        </w:rPr>
        <w:t>这一新式分离方法</w:t>
      </w:r>
      <w:r w:rsidR="00330382">
        <w:rPr>
          <w:rFonts w:ascii="Times New Roman" w:eastAsia="宋体" w:hAnsi="Times New Roman"/>
          <w:sz w:val="24"/>
          <w:lang w:eastAsia="zh-CN"/>
        </w:rPr>
        <w:t>为木质素的高值化利用</w:t>
      </w:r>
      <w:r w:rsidR="00330382">
        <w:rPr>
          <w:rFonts w:ascii="Times New Roman" w:eastAsia="宋体" w:hAnsi="Times New Roman" w:hint="eastAsia"/>
          <w:sz w:val="24"/>
          <w:lang w:eastAsia="zh-CN"/>
        </w:rPr>
        <w:t>开拓</w:t>
      </w:r>
      <w:r w:rsidR="00330382">
        <w:rPr>
          <w:rFonts w:ascii="Times New Roman" w:eastAsia="宋体" w:hAnsi="Times New Roman"/>
          <w:sz w:val="24"/>
          <w:lang w:eastAsia="zh-CN"/>
        </w:rPr>
        <w:t>了新的思路</w:t>
      </w:r>
      <w:r w:rsidRPr="00151A4B">
        <w:rPr>
          <w:rFonts w:ascii="Times New Roman" w:eastAsia="宋体" w:hAnsi="Times New Roman"/>
          <w:sz w:val="24"/>
          <w:lang w:eastAsia="zh-CN"/>
        </w:rPr>
        <w:t>。</w:t>
      </w:r>
    </w:p>
    <w:p w:rsidR="00151A4B" w:rsidRPr="00151A4B" w:rsidRDefault="00151A4B" w:rsidP="00151A4B">
      <w:pPr>
        <w:widowControl w:val="0"/>
        <w:spacing w:after="0" w:line="360" w:lineRule="auto"/>
        <w:ind w:firstLine="480"/>
        <w:rPr>
          <w:rFonts w:ascii="Times New Roman" w:hAnsi="Times New Roman"/>
          <w:lang w:eastAsia="zh-CN"/>
        </w:rPr>
      </w:pPr>
      <w:r w:rsidRPr="00151A4B">
        <w:rPr>
          <w:rFonts w:ascii="Times New Roman" w:eastAsia="宋体" w:hAnsi="Times New Roman"/>
          <w:sz w:val="24"/>
          <w:lang w:eastAsia="zh-CN"/>
        </w:rPr>
        <w:t>未来，随着实验数据的进一步完善和机理研究的深入，有望建立更加精准的木质素</w:t>
      </w:r>
      <w:r w:rsidR="00316B74">
        <w:rPr>
          <w:rFonts w:ascii="Times New Roman" w:eastAsia="宋体" w:hAnsi="Times New Roman" w:hint="eastAsia"/>
          <w:sz w:val="24"/>
          <w:lang w:eastAsia="zh-CN"/>
        </w:rPr>
        <w:t>分子量与形成胶体球性能</w:t>
      </w:r>
      <w:r w:rsidRPr="00151A4B">
        <w:rPr>
          <w:rFonts w:ascii="Times New Roman" w:eastAsia="宋体" w:hAnsi="Times New Roman"/>
          <w:sz w:val="24"/>
          <w:lang w:eastAsia="zh-CN"/>
        </w:rPr>
        <w:t>关系模型</w:t>
      </w:r>
      <w:r w:rsidR="00316B74">
        <w:rPr>
          <w:rFonts w:ascii="Times New Roman" w:eastAsia="宋体" w:hAnsi="Times New Roman"/>
          <w:sz w:val="24"/>
          <w:lang w:eastAsia="zh-CN"/>
        </w:rPr>
        <w:t>，</w:t>
      </w:r>
      <w:r w:rsidR="00316B74">
        <w:rPr>
          <w:rFonts w:ascii="Times New Roman" w:eastAsia="宋体" w:hAnsi="Times New Roman" w:hint="eastAsia"/>
          <w:sz w:val="24"/>
          <w:lang w:eastAsia="zh-CN"/>
        </w:rPr>
        <w:t>实现木质素高值化的规模应用</w:t>
      </w:r>
      <w:r w:rsidR="00330382">
        <w:rPr>
          <w:rFonts w:ascii="Times New Roman" w:eastAsia="宋体" w:hAnsi="Times New Roman"/>
          <w:sz w:val="24"/>
          <w:lang w:eastAsia="zh-CN"/>
        </w:rPr>
        <w:t>。</w:t>
      </w:r>
      <w:r w:rsidR="00330382">
        <w:rPr>
          <w:rFonts w:ascii="Times New Roman" w:eastAsia="宋体" w:hAnsi="Times New Roman" w:hint="eastAsia"/>
          <w:sz w:val="24"/>
          <w:lang w:eastAsia="zh-CN"/>
        </w:rPr>
        <w:t>也希望本文能够为</w:t>
      </w:r>
      <w:r w:rsidR="00330382">
        <w:rPr>
          <w:rFonts w:ascii="Times New Roman" w:eastAsia="宋体" w:hAnsi="Times New Roman"/>
          <w:sz w:val="24"/>
          <w:lang w:eastAsia="zh-CN"/>
        </w:rPr>
        <w:t>推动生物质资源化利用向精细化，</w:t>
      </w:r>
      <w:r w:rsidRPr="00151A4B">
        <w:rPr>
          <w:rFonts w:ascii="Times New Roman" w:eastAsia="宋体" w:hAnsi="Times New Roman"/>
          <w:sz w:val="24"/>
          <w:lang w:eastAsia="zh-CN"/>
        </w:rPr>
        <w:t>高值化方向发展，为构建资源节约型、环境友好型社会贡献</w:t>
      </w:r>
      <w:r w:rsidR="00330382">
        <w:rPr>
          <w:rFonts w:ascii="Times New Roman" w:eastAsia="宋体" w:hAnsi="Times New Roman" w:hint="eastAsia"/>
          <w:sz w:val="24"/>
          <w:lang w:eastAsia="zh-CN"/>
        </w:rPr>
        <w:t>绵薄之力</w:t>
      </w:r>
      <w:r w:rsidRPr="00151A4B">
        <w:rPr>
          <w:rFonts w:ascii="Times New Roman" w:eastAsia="宋体" w:hAnsi="Times New Roman"/>
          <w:sz w:val="24"/>
          <w:lang w:eastAsia="zh-CN"/>
        </w:rPr>
        <w:t>。</w:t>
      </w:r>
    </w:p>
    <w:p w:rsidR="00151A4B" w:rsidRPr="00151A4B" w:rsidRDefault="00151A4B" w:rsidP="00B51165">
      <w:pPr>
        <w:pStyle w:val="1"/>
      </w:pPr>
      <w:bookmarkStart w:id="96" w:name="_Toc227686476"/>
      <w:bookmarkStart w:id="97" w:name="_Toc228143779"/>
      <w:r w:rsidRPr="00151A4B">
        <w:t>参考文献</w:t>
      </w:r>
      <w:bookmarkEnd w:id="96"/>
      <w:bookmarkEnd w:id="97"/>
    </w:p>
    <w:p w:rsidR="00151A4B" w:rsidRPr="008B066E" w:rsidRDefault="00151A4B" w:rsidP="00151A4B">
      <w:pPr>
        <w:numPr>
          <w:ilvl w:val="0"/>
          <w:numId w:val="13"/>
        </w:numPr>
        <w:contextualSpacing/>
        <w:rPr>
          <w:rFonts w:ascii="Times New Roman" w:eastAsia="宋体" w:hAnsi="Times New Roman"/>
          <w:sz w:val="24"/>
          <w:lang w:eastAsia="zh-CN"/>
        </w:rPr>
      </w:pPr>
      <w:bookmarkStart w:id="98" w:name="_Ref227686832"/>
      <w:r w:rsidRPr="008B066E">
        <w:rPr>
          <w:rFonts w:ascii="Times New Roman" w:eastAsia="宋体" w:hAnsi="Times New Roman"/>
          <w:sz w:val="24"/>
          <w:lang w:eastAsia="zh-CN"/>
        </w:rPr>
        <w:t>熊</w:t>
      </w:r>
      <w:r w:rsidRPr="008B066E">
        <w:rPr>
          <w:rFonts w:ascii="Times New Roman" w:eastAsia="宋体" w:hAnsi="Times New Roman" w:cs="微软雅黑" w:hint="eastAsia"/>
          <w:sz w:val="24"/>
          <w:lang w:eastAsia="zh-CN"/>
        </w:rPr>
        <w:t>兴</w:t>
      </w:r>
      <w:r w:rsidRPr="008B066E">
        <w:rPr>
          <w:rFonts w:ascii="Times New Roman" w:eastAsia="宋体" w:hAnsi="Times New Roman" w:cs="MS Mincho" w:hint="eastAsia"/>
          <w:sz w:val="24"/>
          <w:lang w:eastAsia="zh-CN"/>
        </w:rPr>
        <w:t>泉</w:t>
      </w:r>
      <w:r w:rsidRPr="008B066E">
        <w:rPr>
          <w:rFonts w:ascii="Times New Roman" w:eastAsia="宋体" w:hAnsi="Times New Roman"/>
          <w:sz w:val="24"/>
          <w:lang w:eastAsia="zh-CN"/>
        </w:rPr>
        <w:t xml:space="preserve">, </w:t>
      </w:r>
      <w:r w:rsidRPr="008B066E">
        <w:rPr>
          <w:rFonts w:ascii="Times New Roman" w:eastAsia="宋体" w:hAnsi="Times New Roman" w:cs="微软雅黑" w:hint="eastAsia"/>
          <w:sz w:val="24"/>
          <w:lang w:eastAsia="zh-CN"/>
        </w:rPr>
        <w:t>张辉</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高利柱</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Mincho" w:hint="eastAsia"/>
          <w:sz w:val="24"/>
          <w:lang w:eastAsia="zh-CN"/>
        </w:rPr>
        <w:t>素的功能化与</w:t>
      </w:r>
      <w:r w:rsidRPr="008B066E">
        <w:rPr>
          <w:rFonts w:ascii="Times New Roman" w:eastAsia="宋体" w:hAnsi="Times New Roman" w:cs="微软雅黑" w:hint="eastAsia"/>
          <w:sz w:val="24"/>
          <w:lang w:eastAsia="zh-CN"/>
        </w:rPr>
        <w:t>应</w:t>
      </w:r>
      <w:r w:rsidRPr="008B066E">
        <w:rPr>
          <w:rFonts w:ascii="Times New Roman" w:eastAsia="宋体" w:hAnsi="Times New Roman" w:cs="MS Mincho" w:hint="eastAsia"/>
          <w:sz w:val="24"/>
          <w:lang w:eastAsia="zh-CN"/>
        </w:rPr>
        <w:t>用研究</w:t>
      </w:r>
      <w:r w:rsidRPr="008B066E">
        <w:rPr>
          <w:rFonts w:ascii="Times New Roman" w:eastAsia="宋体" w:hAnsi="Times New Roman" w:cs="微软雅黑" w:hint="eastAsia"/>
          <w:sz w:val="24"/>
          <w:lang w:eastAsia="zh-CN"/>
        </w:rPr>
        <w:t>进</w:t>
      </w:r>
      <w:r w:rsidRPr="008B066E">
        <w:rPr>
          <w:rFonts w:ascii="Times New Roman" w:eastAsia="宋体" w:hAnsi="Times New Roman" w:cs="MS Mincho" w:hint="eastAsia"/>
          <w:sz w:val="24"/>
          <w:lang w:eastAsia="zh-CN"/>
        </w:rPr>
        <w:t>展</w:t>
      </w:r>
      <w:r w:rsidRPr="008B066E">
        <w:rPr>
          <w:rFonts w:ascii="Times New Roman" w:eastAsia="宋体" w:hAnsi="Times New Roman"/>
          <w:sz w:val="24"/>
          <w:lang w:eastAsia="zh-CN"/>
        </w:rPr>
        <w:t xml:space="preserve">[J]. </w:t>
      </w:r>
      <w:r w:rsidRPr="008B066E">
        <w:rPr>
          <w:rFonts w:ascii="Times New Roman" w:eastAsia="宋体" w:hAnsi="Times New Roman" w:cs="微软雅黑" w:hint="eastAsia"/>
          <w:sz w:val="24"/>
          <w:lang w:eastAsia="zh-CN"/>
        </w:rPr>
        <w:t>应</w:t>
      </w:r>
      <w:r w:rsidRPr="008B066E">
        <w:rPr>
          <w:rFonts w:ascii="Times New Roman" w:eastAsia="宋体" w:hAnsi="Times New Roman" w:cs="MS Mincho" w:hint="eastAsia"/>
          <w:sz w:val="24"/>
          <w:lang w:eastAsia="zh-CN"/>
        </w:rPr>
        <w:t>用化学</w:t>
      </w:r>
      <w:r w:rsidRPr="008B066E">
        <w:rPr>
          <w:rFonts w:ascii="Times New Roman" w:eastAsia="宋体" w:hAnsi="Times New Roman"/>
          <w:sz w:val="24"/>
          <w:lang w:eastAsia="zh-CN"/>
        </w:rPr>
        <w:t>, 2023, 40: 806-819.</w:t>
      </w:r>
      <w:bookmarkEnd w:id="98"/>
    </w:p>
    <w:p w:rsidR="00151A4B" w:rsidRPr="008B066E" w:rsidRDefault="00151A4B" w:rsidP="00151A4B">
      <w:pPr>
        <w:numPr>
          <w:ilvl w:val="0"/>
          <w:numId w:val="13"/>
        </w:numPr>
        <w:contextualSpacing/>
        <w:rPr>
          <w:rFonts w:ascii="Times New Roman" w:eastAsia="宋体" w:hAnsi="Times New Roman"/>
          <w:sz w:val="24"/>
          <w:lang w:eastAsia="zh-CN"/>
        </w:rPr>
      </w:pPr>
      <w:bookmarkStart w:id="99" w:name="_Ref227686833"/>
      <w:r w:rsidRPr="008B066E">
        <w:rPr>
          <w:rFonts w:ascii="Times New Roman" w:eastAsia="宋体" w:hAnsi="Times New Roman"/>
          <w:sz w:val="24"/>
          <w:lang w:eastAsia="zh-CN"/>
        </w:rPr>
        <w:lastRenderedPageBreak/>
        <w:t>熊福全</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王航</w:t>
      </w:r>
      <w:r w:rsidRPr="008B066E">
        <w:rPr>
          <w:rFonts w:ascii="Times New Roman" w:eastAsia="宋体" w:hAnsi="Times New Roman"/>
          <w:sz w:val="24"/>
          <w:lang w:eastAsia="zh-CN"/>
        </w:rPr>
        <w:t xml:space="preserve">, </w:t>
      </w:r>
      <w:r w:rsidRPr="008B066E">
        <w:rPr>
          <w:rFonts w:ascii="Times New Roman" w:eastAsia="宋体" w:hAnsi="Times New Roman" w:cs="微软雅黑" w:hint="eastAsia"/>
          <w:sz w:val="24"/>
          <w:lang w:eastAsia="zh-CN"/>
        </w:rPr>
        <w:t>韩</w:t>
      </w:r>
      <w:r w:rsidRPr="008B066E">
        <w:rPr>
          <w:rFonts w:ascii="Times New Roman" w:eastAsia="宋体" w:hAnsi="Times New Roman" w:cs="MS Mincho" w:hint="eastAsia"/>
          <w:sz w:val="24"/>
          <w:lang w:eastAsia="zh-CN"/>
        </w:rPr>
        <w:t>雁明</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等</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Mincho" w:hint="eastAsia"/>
          <w:sz w:val="24"/>
          <w:lang w:eastAsia="zh-CN"/>
        </w:rPr>
        <w:t>素微</w:t>
      </w:r>
      <w:r w:rsidRPr="008B066E">
        <w:rPr>
          <w:rFonts w:ascii="Times New Roman" w:eastAsia="宋体" w:hAnsi="Times New Roman" w:cs="微软雅黑" w:hint="eastAsia"/>
          <w:sz w:val="24"/>
          <w:lang w:eastAsia="zh-CN"/>
        </w:rPr>
        <w:t>纳</w:t>
      </w:r>
      <w:r w:rsidRPr="008B066E">
        <w:rPr>
          <w:rFonts w:ascii="Times New Roman" w:eastAsia="宋体" w:hAnsi="Times New Roman" w:cs="MS Mincho" w:hint="eastAsia"/>
          <w:sz w:val="24"/>
          <w:lang w:eastAsia="zh-CN"/>
        </w:rPr>
        <w:t>米球的制</w:t>
      </w:r>
      <w:r w:rsidRPr="008B066E">
        <w:rPr>
          <w:rFonts w:ascii="Times New Roman" w:eastAsia="宋体" w:hAnsi="Times New Roman" w:cs="微软雅黑" w:hint="eastAsia"/>
          <w:sz w:val="24"/>
          <w:lang w:eastAsia="zh-CN"/>
        </w:rPr>
        <w:t>备</w:t>
      </w:r>
      <w:r w:rsidRPr="008B066E">
        <w:rPr>
          <w:rFonts w:ascii="Times New Roman" w:eastAsia="宋体" w:hAnsi="Times New Roman" w:cs="MS Mincho" w:hint="eastAsia"/>
          <w:sz w:val="24"/>
          <w:lang w:eastAsia="zh-CN"/>
        </w:rPr>
        <w:t>与</w:t>
      </w:r>
      <w:r w:rsidRPr="008B066E">
        <w:rPr>
          <w:rFonts w:ascii="Times New Roman" w:eastAsia="宋体" w:hAnsi="Times New Roman" w:cs="微软雅黑" w:hint="eastAsia"/>
          <w:sz w:val="24"/>
          <w:lang w:eastAsia="zh-CN"/>
        </w:rPr>
        <w:t>应</w:t>
      </w:r>
      <w:r w:rsidRPr="008B066E">
        <w:rPr>
          <w:rFonts w:ascii="Times New Roman" w:eastAsia="宋体" w:hAnsi="Times New Roman" w:cs="MS Mincho" w:hint="eastAsia"/>
          <w:sz w:val="24"/>
          <w:lang w:eastAsia="zh-CN"/>
        </w:rPr>
        <w:t>用研究</w:t>
      </w:r>
      <w:r w:rsidRPr="008B066E">
        <w:rPr>
          <w:rFonts w:ascii="Times New Roman" w:eastAsia="宋体" w:hAnsi="Times New Roman" w:cs="微软雅黑" w:hint="eastAsia"/>
          <w:sz w:val="24"/>
          <w:lang w:eastAsia="zh-CN"/>
        </w:rPr>
        <w:t>现</w:t>
      </w:r>
      <w:r w:rsidRPr="008B066E">
        <w:rPr>
          <w:rFonts w:ascii="Times New Roman" w:eastAsia="宋体" w:hAnsi="Times New Roman" w:cs="MS Mincho" w:hint="eastAsia"/>
          <w:sz w:val="24"/>
          <w:lang w:eastAsia="zh-CN"/>
        </w:rPr>
        <w:t>状</w:t>
      </w:r>
      <w:r w:rsidRPr="008B066E">
        <w:rPr>
          <w:rFonts w:ascii="Times New Roman" w:eastAsia="宋体" w:hAnsi="Times New Roman"/>
          <w:sz w:val="24"/>
          <w:lang w:eastAsia="zh-CN"/>
        </w:rPr>
        <w:t xml:space="preserve">[J]. </w:t>
      </w:r>
      <w:r w:rsidRPr="008B066E">
        <w:rPr>
          <w:rFonts w:ascii="Times New Roman" w:eastAsia="宋体" w:hAnsi="Times New Roman"/>
          <w:sz w:val="24"/>
          <w:lang w:eastAsia="zh-CN"/>
        </w:rPr>
        <w:t>林</w:t>
      </w:r>
      <w:r w:rsidRPr="008B066E">
        <w:rPr>
          <w:rFonts w:ascii="Times New Roman" w:eastAsia="宋体" w:hAnsi="Times New Roman" w:cs="微软雅黑" w:hint="eastAsia"/>
          <w:sz w:val="24"/>
          <w:lang w:eastAsia="zh-CN"/>
        </w:rPr>
        <w:t>业</w:t>
      </w:r>
      <w:r w:rsidRPr="008B066E">
        <w:rPr>
          <w:rFonts w:ascii="Times New Roman" w:eastAsia="宋体" w:hAnsi="Times New Roman" w:cs="MS Mincho" w:hint="eastAsia"/>
          <w:sz w:val="24"/>
          <w:lang w:eastAsia="zh-CN"/>
        </w:rPr>
        <w:t>科学</w:t>
      </w:r>
      <w:r w:rsidRPr="008B066E">
        <w:rPr>
          <w:rFonts w:ascii="Times New Roman" w:eastAsia="宋体" w:hAnsi="Times New Roman"/>
          <w:sz w:val="24"/>
          <w:lang w:eastAsia="zh-CN"/>
        </w:rPr>
        <w:t>, 2019, 55: 170-175.</w:t>
      </w:r>
      <w:bookmarkEnd w:id="99"/>
    </w:p>
    <w:p w:rsidR="00151A4B" w:rsidRPr="008B066E" w:rsidRDefault="00151A4B" w:rsidP="00151A4B">
      <w:pPr>
        <w:numPr>
          <w:ilvl w:val="0"/>
          <w:numId w:val="13"/>
        </w:numPr>
        <w:contextualSpacing/>
        <w:rPr>
          <w:rFonts w:ascii="Times New Roman" w:eastAsia="宋体" w:hAnsi="Times New Roman"/>
          <w:sz w:val="24"/>
          <w:lang w:eastAsia="zh-CN"/>
        </w:rPr>
      </w:pPr>
      <w:bookmarkStart w:id="100" w:name="_Ref227686839"/>
      <w:r w:rsidRPr="008B066E">
        <w:rPr>
          <w:rFonts w:ascii="Times New Roman" w:eastAsia="宋体" w:hAnsi="Times New Roman"/>
          <w:sz w:val="24"/>
          <w:lang w:eastAsia="zh-CN"/>
        </w:rPr>
        <w:t>工</w:t>
      </w:r>
      <w:r w:rsidRPr="008B066E">
        <w:rPr>
          <w:rFonts w:ascii="Times New Roman" w:eastAsia="宋体" w:hAnsi="Times New Roman" w:cs="微软雅黑" w:hint="eastAsia"/>
          <w:sz w:val="24"/>
          <w:lang w:eastAsia="zh-CN"/>
        </w:rPr>
        <w:t>业</w:t>
      </w:r>
      <w:r w:rsidRPr="008B066E">
        <w:rPr>
          <w:rFonts w:ascii="Times New Roman" w:eastAsia="宋体" w:hAnsi="Times New Roman" w:cs="MS Mincho" w:hint="eastAsia"/>
          <w:sz w:val="24"/>
          <w:lang w:eastAsia="zh-CN"/>
        </w:rPr>
        <w:t>和信息化部</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国家</w:t>
      </w:r>
      <w:r w:rsidRPr="008B066E">
        <w:rPr>
          <w:rFonts w:ascii="Times New Roman" w:eastAsia="宋体" w:hAnsi="Times New Roman" w:cs="微软雅黑" w:hint="eastAsia"/>
          <w:sz w:val="24"/>
          <w:lang w:eastAsia="zh-CN"/>
        </w:rPr>
        <w:t>发</w:t>
      </w:r>
      <w:r w:rsidRPr="008B066E">
        <w:rPr>
          <w:rFonts w:ascii="Times New Roman" w:eastAsia="宋体" w:hAnsi="Times New Roman" w:cs="MS Mincho" w:hint="eastAsia"/>
          <w:sz w:val="24"/>
          <w:lang w:eastAsia="zh-CN"/>
        </w:rPr>
        <w:t>展和改革委</w:t>
      </w:r>
      <w:r w:rsidRPr="008B066E">
        <w:rPr>
          <w:rFonts w:ascii="Times New Roman" w:eastAsia="宋体" w:hAnsi="Times New Roman" w:cs="微软雅黑" w:hint="eastAsia"/>
          <w:sz w:val="24"/>
          <w:lang w:eastAsia="zh-CN"/>
        </w:rPr>
        <w:t>员</w:t>
      </w:r>
      <w:r w:rsidRPr="008B066E">
        <w:rPr>
          <w:rFonts w:ascii="Times New Roman" w:eastAsia="宋体" w:hAnsi="Times New Roman" w:cs="MS Mincho" w:hint="eastAsia"/>
          <w:sz w:val="24"/>
          <w:lang w:eastAsia="zh-CN"/>
        </w:rPr>
        <w:t>会</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等</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加快非粮生物基材料</w:t>
      </w:r>
      <w:r w:rsidRPr="008B066E">
        <w:rPr>
          <w:rFonts w:ascii="Times New Roman" w:eastAsia="宋体" w:hAnsi="Times New Roman" w:cs="微软雅黑" w:hint="eastAsia"/>
          <w:sz w:val="24"/>
          <w:lang w:eastAsia="zh-CN"/>
        </w:rPr>
        <w:t>创</w:t>
      </w:r>
      <w:r w:rsidRPr="008B066E">
        <w:rPr>
          <w:rFonts w:ascii="Times New Roman" w:eastAsia="宋体" w:hAnsi="Times New Roman" w:cs="MS Mincho" w:hint="eastAsia"/>
          <w:sz w:val="24"/>
          <w:lang w:eastAsia="zh-CN"/>
        </w:rPr>
        <w:t>新</w:t>
      </w:r>
      <w:r w:rsidRPr="008B066E">
        <w:rPr>
          <w:rFonts w:ascii="Times New Roman" w:eastAsia="宋体" w:hAnsi="Times New Roman" w:cs="微软雅黑" w:hint="eastAsia"/>
          <w:sz w:val="24"/>
          <w:lang w:eastAsia="zh-CN"/>
        </w:rPr>
        <w:t>发</w:t>
      </w:r>
      <w:r w:rsidRPr="008B066E">
        <w:rPr>
          <w:rFonts w:ascii="Times New Roman" w:eastAsia="宋体" w:hAnsi="Times New Roman" w:cs="MS Mincho" w:hint="eastAsia"/>
          <w:sz w:val="24"/>
          <w:lang w:eastAsia="zh-CN"/>
        </w:rPr>
        <w:t>展三年行</w:t>
      </w:r>
      <w:r w:rsidRPr="008B066E">
        <w:rPr>
          <w:rFonts w:ascii="Times New Roman" w:eastAsia="宋体" w:hAnsi="Times New Roman" w:cs="微软雅黑" w:hint="eastAsia"/>
          <w:sz w:val="24"/>
          <w:lang w:eastAsia="zh-CN"/>
        </w:rPr>
        <w:t>动</w:t>
      </w:r>
      <w:r w:rsidRPr="008B066E">
        <w:rPr>
          <w:rFonts w:ascii="Times New Roman" w:eastAsia="宋体" w:hAnsi="Times New Roman" w:cs="MS Mincho" w:hint="eastAsia"/>
          <w:sz w:val="24"/>
          <w:lang w:eastAsia="zh-CN"/>
        </w:rPr>
        <w:t>方案</w:t>
      </w:r>
      <w:r w:rsidRPr="008B066E">
        <w:rPr>
          <w:rFonts w:ascii="Times New Roman" w:eastAsia="宋体" w:hAnsi="Times New Roman"/>
          <w:sz w:val="24"/>
          <w:lang w:eastAsia="zh-CN"/>
        </w:rPr>
        <w:t xml:space="preserve">[Z]. </w:t>
      </w:r>
      <w:r w:rsidRPr="008B066E">
        <w:rPr>
          <w:rFonts w:ascii="Times New Roman" w:eastAsia="宋体" w:hAnsi="Times New Roman"/>
          <w:sz w:val="24"/>
          <w:lang w:eastAsia="zh-CN"/>
        </w:rPr>
        <w:t>工信部</w:t>
      </w:r>
      <w:r w:rsidRPr="008B066E">
        <w:rPr>
          <w:rFonts w:ascii="Times New Roman" w:eastAsia="宋体" w:hAnsi="Times New Roman" w:cs="微软雅黑" w:hint="eastAsia"/>
          <w:sz w:val="24"/>
          <w:lang w:eastAsia="zh-CN"/>
        </w:rPr>
        <w:t>联</w:t>
      </w:r>
      <w:r w:rsidRPr="008B066E">
        <w:rPr>
          <w:rFonts w:ascii="Times New Roman" w:eastAsia="宋体" w:hAnsi="Times New Roman" w:cs="MS Mincho" w:hint="eastAsia"/>
          <w:sz w:val="24"/>
          <w:lang w:eastAsia="zh-CN"/>
        </w:rPr>
        <w:t>原〔</w:t>
      </w:r>
      <w:r w:rsidRPr="008B066E">
        <w:rPr>
          <w:rFonts w:ascii="Times New Roman" w:eastAsia="宋体" w:hAnsi="Times New Roman"/>
          <w:sz w:val="24"/>
          <w:lang w:eastAsia="zh-CN"/>
        </w:rPr>
        <w:t>2023</w:t>
      </w:r>
      <w:r w:rsidRPr="008B066E">
        <w:rPr>
          <w:rFonts w:ascii="Times New Roman" w:eastAsia="宋体" w:hAnsi="Times New Roman"/>
          <w:sz w:val="24"/>
          <w:lang w:eastAsia="zh-CN"/>
        </w:rPr>
        <w:t>〕</w:t>
      </w:r>
      <w:r w:rsidRPr="008B066E">
        <w:rPr>
          <w:rFonts w:ascii="Times New Roman" w:eastAsia="宋体" w:hAnsi="Times New Roman"/>
          <w:sz w:val="24"/>
          <w:lang w:eastAsia="zh-CN"/>
        </w:rPr>
        <w:t>5</w:t>
      </w:r>
      <w:r w:rsidRPr="008B066E">
        <w:rPr>
          <w:rFonts w:ascii="Times New Roman" w:eastAsia="宋体" w:hAnsi="Times New Roman"/>
          <w:sz w:val="24"/>
          <w:lang w:eastAsia="zh-CN"/>
        </w:rPr>
        <w:t>号</w:t>
      </w:r>
      <w:r w:rsidRPr="008B066E">
        <w:rPr>
          <w:rFonts w:ascii="Times New Roman" w:eastAsia="宋体" w:hAnsi="Times New Roman"/>
          <w:sz w:val="24"/>
          <w:lang w:eastAsia="zh-CN"/>
        </w:rPr>
        <w:t>.</w:t>
      </w:r>
      <w:bookmarkEnd w:id="100"/>
    </w:p>
    <w:p w:rsidR="00151A4B" w:rsidRPr="008B066E" w:rsidRDefault="00151A4B" w:rsidP="00151A4B">
      <w:pPr>
        <w:numPr>
          <w:ilvl w:val="0"/>
          <w:numId w:val="13"/>
        </w:numPr>
        <w:contextualSpacing/>
        <w:rPr>
          <w:rFonts w:ascii="Times New Roman" w:eastAsia="宋体" w:hAnsi="Times New Roman"/>
          <w:sz w:val="24"/>
        </w:rPr>
      </w:pPr>
      <w:bookmarkStart w:id="101" w:name="_Ref227686857"/>
      <w:r w:rsidRPr="008B066E">
        <w:rPr>
          <w:rFonts w:ascii="Times New Roman" w:eastAsia="宋体" w:hAnsi="Times New Roman"/>
          <w:sz w:val="24"/>
        </w:rPr>
        <w:t>van Leuken S H M, van Osch D J G P, Kouris P D, et al. Lignin quantification method for lignin-first biorefineries[J]. Green Chemistry, 2023, 25: 2852-2862.</w:t>
      </w:r>
      <w:bookmarkEnd w:id="101"/>
    </w:p>
    <w:p w:rsidR="00151A4B" w:rsidRPr="008B066E" w:rsidRDefault="00151A4B" w:rsidP="00151A4B">
      <w:pPr>
        <w:numPr>
          <w:ilvl w:val="0"/>
          <w:numId w:val="13"/>
        </w:numPr>
        <w:contextualSpacing/>
        <w:rPr>
          <w:rFonts w:ascii="Times New Roman" w:eastAsia="宋体" w:hAnsi="Times New Roman"/>
          <w:sz w:val="24"/>
        </w:rPr>
      </w:pPr>
      <w:bookmarkStart w:id="102" w:name="_Ref227686867"/>
      <w:r w:rsidRPr="008B066E">
        <w:rPr>
          <w:rFonts w:ascii="Times New Roman" w:eastAsia="宋体" w:hAnsi="Times New Roman"/>
          <w:sz w:val="24"/>
        </w:rPr>
        <w:t>Allegretti C, Fontanay S, Krauke Y, et al. Fractionation of wheat straw lignin by membrane filtration with lignin-mimicking ionic liquids[J]. Green Chemistry, 2022, 24: 1445-1458.</w:t>
      </w:r>
      <w:bookmarkEnd w:id="102"/>
    </w:p>
    <w:p w:rsidR="00151A4B" w:rsidRPr="008B066E" w:rsidRDefault="00151A4B" w:rsidP="00151A4B">
      <w:pPr>
        <w:numPr>
          <w:ilvl w:val="0"/>
          <w:numId w:val="13"/>
        </w:numPr>
        <w:contextualSpacing/>
        <w:rPr>
          <w:rFonts w:ascii="Times New Roman" w:eastAsia="宋体" w:hAnsi="Times New Roman"/>
          <w:sz w:val="24"/>
        </w:rPr>
      </w:pPr>
      <w:bookmarkStart w:id="103" w:name="_Ref227686869"/>
      <w:r w:rsidRPr="008B066E">
        <w:rPr>
          <w:rFonts w:ascii="Times New Roman" w:eastAsia="宋体" w:hAnsi="Times New Roman"/>
          <w:sz w:val="24"/>
        </w:rPr>
        <w:t>YU J, WANG D S, SUN L S. The pyrolysis of lignin: Pathway and interaction studies[J]. Fuel, 2021, 290: 120078.</w:t>
      </w:r>
      <w:bookmarkEnd w:id="103"/>
    </w:p>
    <w:p w:rsidR="00151A4B" w:rsidRPr="008B066E" w:rsidRDefault="00151A4B" w:rsidP="00151A4B">
      <w:pPr>
        <w:numPr>
          <w:ilvl w:val="0"/>
          <w:numId w:val="13"/>
        </w:numPr>
        <w:contextualSpacing/>
        <w:rPr>
          <w:rFonts w:ascii="Times New Roman" w:eastAsia="宋体" w:hAnsi="Times New Roman"/>
          <w:sz w:val="24"/>
        </w:rPr>
      </w:pPr>
      <w:bookmarkStart w:id="104" w:name="_Ref227686871"/>
      <w:r w:rsidRPr="008B066E">
        <w:rPr>
          <w:rFonts w:ascii="Times New Roman" w:eastAsia="宋体" w:hAnsi="Times New Roman"/>
          <w:sz w:val="24"/>
        </w:rPr>
        <w:t>FAN Y Y, LIU C, ZHANG Z X, et al. Novel insights into mass transfer-controlled radical-mediated co-pyrolysis of lignin with typical plastics[J]. Chemical Engineering Journal, 2024, 480: 148150.</w:t>
      </w:r>
      <w:bookmarkEnd w:id="104"/>
    </w:p>
    <w:p w:rsidR="00151A4B" w:rsidRPr="008B066E" w:rsidRDefault="00151A4B" w:rsidP="00151A4B">
      <w:pPr>
        <w:numPr>
          <w:ilvl w:val="0"/>
          <w:numId w:val="13"/>
        </w:numPr>
        <w:contextualSpacing/>
        <w:rPr>
          <w:rFonts w:ascii="Times New Roman" w:eastAsia="宋体" w:hAnsi="Times New Roman"/>
          <w:sz w:val="24"/>
        </w:rPr>
      </w:pPr>
      <w:bookmarkStart w:id="105" w:name="_Ref227686885"/>
      <w:r w:rsidRPr="008B066E">
        <w:rPr>
          <w:rFonts w:ascii="Times New Roman" w:eastAsia="宋体" w:hAnsi="Times New Roman"/>
          <w:sz w:val="24"/>
        </w:rPr>
        <w:t>Toledano A, Garcia A, Mondragon I, Labidi J. Lignin separation and fractionation by ultrafiltration[J]. Separation and Purification Technology, 2010, 71(1): 38-43.</w:t>
      </w:r>
      <w:bookmarkEnd w:id="105"/>
    </w:p>
    <w:p w:rsidR="00151A4B" w:rsidRPr="008B066E" w:rsidRDefault="00151A4B" w:rsidP="00151A4B">
      <w:pPr>
        <w:numPr>
          <w:ilvl w:val="0"/>
          <w:numId w:val="13"/>
        </w:numPr>
        <w:contextualSpacing/>
        <w:rPr>
          <w:rFonts w:ascii="Times New Roman" w:eastAsia="宋体" w:hAnsi="Times New Roman"/>
          <w:sz w:val="24"/>
        </w:rPr>
      </w:pPr>
      <w:bookmarkStart w:id="106" w:name="_Ref227686892"/>
      <w:r w:rsidRPr="008B066E">
        <w:rPr>
          <w:rFonts w:ascii="Times New Roman" w:eastAsia="宋体" w:hAnsi="Times New Roman"/>
          <w:sz w:val="24"/>
        </w:rPr>
        <w:t>Zhang J, Tian Z, Ji X, Zhang F. Light-colored lignin extraction by ultrafiltration from lignocellulosic biorefinery[J]. Industrial Crops and Products, 2022, 187: 115402.</w:t>
      </w:r>
      <w:bookmarkEnd w:id="106"/>
    </w:p>
    <w:p w:rsidR="00151A4B" w:rsidRPr="008B066E" w:rsidRDefault="00151A4B" w:rsidP="00151A4B">
      <w:pPr>
        <w:numPr>
          <w:ilvl w:val="0"/>
          <w:numId w:val="13"/>
        </w:numPr>
        <w:contextualSpacing/>
        <w:rPr>
          <w:rFonts w:ascii="Times New Roman" w:eastAsia="宋体" w:hAnsi="Times New Roman"/>
          <w:sz w:val="24"/>
        </w:rPr>
      </w:pPr>
      <w:bookmarkStart w:id="107" w:name="_Ref227686898"/>
      <w:r w:rsidRPr="008B066E">
        <w:rPr>
          <w:rFonts w:ascii="Times New Roman" w:eastAsia="宋体" w:hAnsi="Times New Roman"/>
          <w:sz w:val="24"/>
        </w:rPr>
        <w:t>Costa C A E, Pinto P C R, Rodrigues A E. Lignin fractionation from E. globulus kraft black liquor by ultrafiltration[J]. Separation and Purification Technology, 2018, 192: 140-151.</w:t>
      </w:r>
      <w:bookmarkEnd w:id="107"/>
    </w:p>
    <w:p w:rsidR="00151A4B" w:rsidRPr="008B066E" w:rsidRDefault="00151A4B" w:rsidP="00151A4B">
      <w:pPr>
        <w:numPr>
          <w:ilvl w:val="0"/>
          <w:numId w:val="13"/>
        </w:numPr>
        <w:contextualSpacing/>
        <w:rPr>
          <w:rFonts w:ascii="Times New Roman" w:eastAsia="宋体" w:hAnsi="Times New Roman"/>
          <w:sz w:val="24"/>
        </w:rPr>
      </w:pPr>
      <w:bookmarkStart w:id="108" w:name="_Ref227686903"/>
      <w:r w:rsidRPr="008B066E">
        <w:rPr>
          <w:rFonts w:ascii="Times New Roman" w:eastAsia="宋体" w:hAnsi="Times New Roman"/>
          <w:sz w:val="24"/>
        </w:rPr>
        <w:t>Aminzadeh S, Lauberts M, Dobele G, et al. Membrane filtration of kraft lignin and its fractionation[J]. Industrial Crops and Products, 2022, 177: 114488.</w:t>
      </w:r>
      <w:bookmarkEnd w:id="108"/>
    </w:p>
    <w:p w:rsidR="00151A4B" w:rsidRPr="008B066E" w:rsidRDefault="00151A4B" w:rsidP="00151A4B">
      <w:pPr>
        <w:numPr>
          <w:ilvl w:val="0"/>
          <w:numId w:val="13"/>
        </w:numPr>
        <w:contextualSpacing/>
        <w:rPr>
          <w:rFonts w:ascii="Times New Roman" w:eastAsia="宋体" w:hAnsi="Times New Roman"/>
          <w:sz w:val="24"/>
        </w:rPr>
      </w:pPr>
      <w:bookmarkStart w:id="109" w:name="_Ref227686914"/>
      <w:r w:rsidRPr="008B066E">
        <w:rPr>
          <w:rFonts w:ascii="Times New Roman" w:eastAsia="宋体" w:hAnsi="Times New Roman"/>
          <w:sz w:val="24"/>
        </w:rPr>
        <w:t>LIU Z H, LIU H, XU T, et al. Lignin valorization reshapes sustainable biomass refining[J]. Renewable &amp; Sustainable Energy Reviews, 2025, 211: 115296.</w:t>
      </w:r>
      <w:bookmarkEnd w:id="109"/>
    </w:p>
    <w:p w:rsidR="00151A4B" w:rsidRPr="008B066E" w:rsidRDefault="00151A4B" w:rsidP="00151A4B">
      <w:pPr>
        <w:numPr>
          <w:ilvl w:val="0"/>
          <w:numId w:val="13"/>
        </w:numPr>
        <w:contextualSpacing/>
        <w:rPr>
          <w:rFonts w:ascii="Times New Roman" w:eastAsia="宋体" w:hAnsi="Times New Roman"/>
          <w:sz w:val="24"/>
        </w:rPr>
      </w:pPr>
      <w:bookmarkStart w:id="110" w:name="_Ref227686916"/>
      <w:r w:rsidRPr="008B066E">
        <w:rPr>
          <w:rFonts w:ascii="Times New Roman" w:eastAsia="宋体" w:hAnsi="Times New Roman"/>
          <w:sz w:val="24"/>
        </w:rPr>
        <w:t>SUN Z, LI K J, BU Y S, et al. Co-pyrolysis of subbituminous coal and lignin at isothermal and non-isothermal conditions[J]. Journal of the Energy Institute, 2024, 116: 101717.</w:t>
      </w:r>
      <w:bookmarkEnd w:id="110"/>
    </w:p>
    <w:p w:rsidR="00151A4B" w:rsidRPr="008B066E" w:rsidRDefault="00151A4B" w:rsidP="00151A4B">
      <w:pPr>
        <w:numPr>
          <w:ilvl w:val="0"/>
          <w:numId w:val="13"/>
        </w:numPr>
        <w:contextualSpacing/>
        <w:rPr>
          <w:rFonts w:ascii="Times New Roman" w:eastAsia="宋体" w:hAnsi="Times New Roman"/>
          <w:sz w:val="24"/>
        </w:rPr>
      </w:pPr>
      <w:bookmarkStart w:id="111" w:name="_Ref227686917"/>
      <w:r w:rsidRPr="008B066E">
        <w:rPr>
          <w:rFonts w:ascii="Times New Roman" w:eastAsia="宋体" w:hAnsi="Times New Roman"/>
          <w:sz w:val="24"/>
        </w:rPr>
        <w:t>JIANG P, PENG B, HAN Y M, et al. Colloidal lignin valorization: From macromolecular design to targeted applications[J]. Progress in Polymer Science, 2024, 154: 101839.</w:t>
      </w:r>
      <w:bookmarkEnd w:id="111"/>
    </w:p>
    <w:p w:rsidR="00151A4B" w:rsidRPr="008B066E" w:rsidRDefault="00151A4B" w:rsidP="00151A4B">
      <w:pPr>
        <w:numPr>
          <w:ilvl w:val="0"/>
          <w:numId w:val="13"/>
        </w:numPr>
        <w:contextualSpacing/>
        <w:rPr>
          <w:rFonts w:ascii="Times New Roman" w:eastAsia="宋体" w:hAnsi="Times New Roman"/>
          <w:sz w:val="24"/>
          <w:lang w:eastAsia="zh-CN"/>
        </w:rPr>
      </w:pPr>
      <w:bookmarkStart w:id="112" w:name="_Ref227686918"/>
      <w:r w:rsidRPr="008B066E">
        <w:rPr>
          <w:rFonts w:ascii="Times New Roman" w:eastAsia="宋体" w:hAnsi="Times New Roman"/>
          <w:sz w:val="24"/>
        </w:rPr>
        <w:t xml:space="preserve">SHERIDAN E, FILENONKO S, VOLIKOV A, et al. A systematic study on the processes of lignin extraction and nanodispersion[J]. </w:t>
      </w:r>
      <w:r w:rsidRPr="008B066E">
        <w:rPr>
          <w:rFonts w:ascii="Times New Roman" w:eastAsia="宋体" w:hAnsi="Times New Roman"/>
          <w:sz w:val="24"/>
          <w:lang w:eastAsia="zh-CN"/>
        </w:rPr>
        <w:t>Green Chemistry, 2024, 26(6): 2967-2984.</w:t>
      </w:r>
      <w:bookmarkEnd w:id="112"/>
    </w:p>
    <w:p w:rsidR="00151A4B" w:rsidRPr="008B066E" w:rsidRDefault="00151A4B" w:rsidP="00151A4B">
      <w:pPr>
        <w:numPr>
          <w:ilvl w:val="0"/>
          <w:numId w:val="13"/>
        </w:numPr>
        <w:contextualSpacing/>
        <w:rPr>
          <w:rFonts w:ascii="Times New Roman" w:eastAsia="宋体" w:hAnsi="Times New Roman"/>
          <w:sz w:val="24"/>
          <w:lang w:eastAsia="zh-CN"/>
        </w:rPr>
      </w:pPr>
      <w:bookmarkStart w:id="113" w:name="_Ref227686928"/>
      <w:r w:rsidRPr="008B066E">
        <w:rPr>
          <w:rFonts w:ascii="Times New Roman" w:eastAsia="宋体" w:hAnsi="Times New Roman"/>
          <w:sz w:val="24"/>
          <w:lang w:eastAsia="zh-CN"/>
        </w:rPr>
        <w:t>王</w:t>
      </w:r>
      <w:r w:rsidRPr="008B066E">
        <w:rPr>
          <w:rFonts w:ascii="Times New Roman" w:eastAsia="宋体" w:hAnsi="Times New Roman" w:cs="微软雅黑" w:hint="eastAsia"/>
          <w:sz w:val="24"/>
          <w:lang w:eastAsia="zh-CN"/>
        </w:rPr>
        <w:t>则</w:t>
      </w:r>
      <w:r w:rsidRPr="008B066E">
        <w:rPr>
          <w:rFonts w:ascii="Times New Roman" w:eastAsia="宋体" w:hAnsi="Times New Roman" w:cs="MS Mincho" w:hint="eastAsia"/>
          <w:sz w:val="24"/>
          <w:lang w:eastAsia="zh-CN"/>
        </w:rPr>
        <w:t>祥</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李航</w:t>
      </w:r>
      <w:r w:rsidRPr="008B066E">
        <w:rPr>
          <w:rFonts w:ascii="Times New Roman" w:eastAsia="宋体" w:hAnsi="Times New Roman"/>
          <w:sz w:val="24"/>
          <w:lang w:eastAsia="zh-CN"/>
        </w:rPr>
        <w:t xml:space="preserve">, </w:t>
      </w:r>
      <w:r w:rsidRPr="008B066E">
        <w:rPr>
          <w:rFonts w:ascii="Times New Roman" w:eastAsia="宋体" w:hAnsi="Times New Roman" w:cs="微软雅黑" w:hint="eastAsia"/>
          <w:sz w:val="24"/>
          <w:lang w:eastAsia="zh-CN"/>
        </w:rPr>
        <w:t>谢</w:t>
      </w:r>
      <w:r w:rsidRPr="008B066E">
        <w:rPr>
          <w:rFonts w:ascii="Times New Roman" w:eastAsia="宋体" w:hAnsi="Times New Roman" w:cs="MS Mincho" w:hint="eastAsia"/>
          <w:sz w:val="24"/>
          <w:lang w:eastAsia="zh-CN"/>
        </w:rPr>
        <w:t>文</w:t>
      </w:r>
      <w:r w:rsidRPr="008B066E">
        <w:rPr>
          <w:rFonts w:ascii="Times New Roman" w:eastAsia="宋体" w:hAnsi="Times New Roman" w:cs="微软雅黑" w:hint="eastAsia"/>
          <w:sz w:val="24"/>
          <w:lang w:eastAsia="zh-CN"/>
        </w:rPr>
        <w:t>銮</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等</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Mincho" w:hint="eastAsia"/>
          <w:sz w:val="24"/>
          <w:lang w:eastAsia="zh-CN"/>
        </w:rPr>
        <w:t>素基本</w:t>
      </w:r>
      <w:r w:rsidRPr="008B066E">
        <w:rPr>
          <w:rFonts w:ascii="Times New Roman" w:eastAsia="宋体" w:hAnsi="Times New Roman" w:cs="微软雅黑" w:hint="eastAsia"/>
          <w:sz w:val="24"/>
          <w:lang w:eastAsia="zh-CN"/>
        </w:rPr>
        <w:t>结</w:t>
      </w:r>
      <w:r w:rsidRPr="008B066E">
        <w:rPr>
          <w:rFonts w:ascii="Times New Roman" w:eastAsia="宋体" w:hAnsi="Times New Roman" w:cs="MS Mincho" w:hint="eastAsia"/>
          <w:sz w:val="24"/>
          <w:lang w:eastAsia="zh-CN"/>
        </w:rPr>
        <w:t>构、</w:t>
      </w:r>
      <w:r w:rsidRPr="008B066E">
        <w:rPr>
          <w:rFonts w:ascii="Times New Roman" w:eastAsia="宋体" w:hAnsi="Times New Roman" w:cs="微软雅黑" w:hint="eastAsia"/>
          <w:sz w:val="24"/>
          <w:lang w:eastAsia="zh-CN"/>
        </w:rPr>
        <w:t>热</w:t>
      </w:r>
      <w:r w:rsidRPr="008B066E">
        <w:rPr>
          <w:rFonts w:ascii="Times New Roman" w:eastAsia="宋体" w:hAnsi="Times New Roman" w:cs="MS Mincho" w:hint="eastAsia"/>
          <w:sz w:val="24"/>
          <w:lang w:eastAsia="zh-CN"/>
        </w:rPr>
        <w:t>解机理及特性研究</w:t>
      </w:r>
      <w:r w:rsidRPr="008B066E">
        <w:rPr>
          <w:rFonts w:ascii="Times New Roman" w:eastAsia="宋体" w:hAnsi="Times New Roman" w:cs="微软雅黑" w:hint="eastAsia"/>
          <w:sz w:val="24"/>
          <w:lang w:eastAsia="zh-CN"/>
        </w:rPr>
        <w:t>进</w:t>
      </w:r>
      <w:r w:rsidRPr="008B066E">
        <w:rPr>
          <w:rFonts w:ascii="Times New Roman" w:eastAsia="宋体" w:hAnsi="Times New Roman" w:cs="MS Mincho" w:hint="eastAsia"/>
          <w:sz w:val="24"/>
          <w:lang w:eastAsia="zh-CN"/>
        </w:rPr>
        <w:t>展</w:t>
      </w:r>
      <w:r w:rsidRPr="008B066E">
        <w:rPr>
          <w:rFonts w:ascii="Times New Roman" w:eastAsia="宋体" w:hAnsi="Times New Roman"/>
          <w:sz w:val="24"/>
          <w:lang w:eastAsia="zh-CN"/>
        </w:rPr>
        <w:t xml:space="preserve">[J]. </w:t>
      </w:r>
      <w:r w:rsidRPr="008B066E">
        <w:rPr>
          <w:rFonts w:ascii="Times New Roman" w:eastAsia="宋体" w:hAnsi="Times New Roman"/>
          <w:sz w:val="24"/>
          <w:lang w:eastAsia="zh-CN"/>
        </w:rPr>
        <w:t>新能源</w:t>
      </w:r>
      <w:r w:rsidRPr="008B066E">
        <w:rPr>
          <w:rFonts w:ascii="Times New Roman" w:eastAsia="宋体" w:hAnsi="Times New Roman" w:cs="微软雅黑" w:hint="eastAsia"/>
          <w:sz w:val="24"/>
          <w:lang w:eastAsia="zh-CN"/>
        </w:rPr>
        <w:t>进</w:t>
      </w:r>
      <w:r w:rsidRPr="008B066E">
        <w:rPr>
          <w:rFonts w:ascii="Times New Roman" w:eastAsia="宋体" w:hAnsi="Times New Roman" w:cs="MS Mincho" w:hint="eastAsia"/>
          <w:sz w:val="24"/>
          <w:lang w:eastAsia="zh-CN"/>
        </w:rPr>
        <w:t>展</w:t>
      </w:r>
      <w:r w:rsidRPr="008B066E">
        <w:rPr>
          <w:rFonts w:ascii="Times New Roman" w:eastAsia="宋体" w:hAnsi="Times New Roman"/>
          <w:sz w:val="24"/>
          <w:lang w:eastAsia="zh-CN"/>
        </w:rPr>
        <w:t>, 2020, 8(1): 6-14.</w:t>
      </w:r>
      <w:bookmarkEnd w:id="113"/>
    </w:p>
    <w:p w:rsidR="00151A4B" w:rsidRPr="008B066E" w:rsidRDefault="00151A4B" w:rsidP="00151A4B">
      <w:pPr>
        <w:numPr>
          <w:ilvl w:val="0"/>
          <w:numId w:val="13"/>
        </w:numPr>
        <w:contextualSpacing/>
        <w:rPr>
          <w:rFonts w:ascii="Times New Roman" w:eastAsia="宋体" w:hAnsi="Times New Roman"/>
          <w:sz w:val="24"/>
          <w:lang w:eastAsia="zh-CN"/>
        </w:rPr>
      </w:pPr>
      <w:bookmarkStart w:id="114" w:name="_Ref227686937"/>
      <w:r w:rsidRPr="008B066E">
        <w:rPr>
          <w:rFonts w:ascii="Times New Roman" w:eastAsia="宋体" w:hAnsi="Times New Roman" w:cs="微软雅黑" w:hint="eastAsia"/>
          <w:sz w:val="24"/>
          <w:lang w:eastAsia="zh-CN"/>
        </w:rPr>
        <w:lastRenderedPageBreak/>
        <w:t>陈</w:t>
      </w:r>
      <w:r w:rsidRPr="008B066E">
        <w:rPr>
          <w:rFonts w:ascii="Times New Roman" w:eastAsia="宋体" w:hAnsi="Times New Roman" w:cs="MS Mincho" w:hint="eastAsia"/>
          <w:sz w:val="24"/>
          <w:lang w:eastAsia="zh-CN"/>
        </w:rPr>
        <w:t>磊</w:t>
      </w:r>
      <w:r w:rsidRPr="008B066E">
        <w:rPr>
          <w:rFonts w:ascii="Times New Roman" w:eastAsia="宋体" w:hAnsi="Times New Roman"/>
          <w:sz w:val="24"/>
          <w:lang w:eastAsia="zh-CN"/>
        </w:rPr>
        <w:t xml:space="preserve">, </w:t>
      </w:r>
      <w:r w:rsidRPr="008B066E">
        <w:rPr>
          <w:rFonts w:ascii="Times New Roman" w:eastAsia="宋体" w:hAnsi="Times New Roman" w:cs="微软雅黑" w:hint="eastAsia"/>
          <w:sz w:val="24"/>
          <w:lang w:eastAsia="zh-CN"/>
        </w:rPr>
        <w:t>陈汉</w:t>
      </w:r>
      <w:r w:rsidRPr="008B066E">
        <w:rPr>
          <w:rFonts w:ascii="Times New Roman" w:eastAsia="宋体" w:hAnsi="Times New Roman" w:cs="MS Mincho" w:hint="eastAsia"/>
          <w:sz w:val="24"/>
          <w:lang w:eastAsia="zh-CN"/>
        </w:rPr>
        <w:t>平</w:t>
      </w:r>
      <w:r w:rsidRPr="008B066E">
        <w:rPr>
          <w:rFonts w:ascii="Times New Roman" w:eastAsia="宋体" w:hAnsi="Times New Roman"/>
          <w:sz w:val="24"/>
          <w:lang w:eastAsia="zh-CN"/>
        </w:rPr>
        <w:t xml:space="preserve">, </w:t>
      </w:r>
      <w:r w:rsidRPr="008B066E">
        <w:rPr>
          <w:rFonts w:ascii="Times New Roman" w:eastAsia="宋体" w:hAnsi="Times New Roman" w:cs="微软雅黑" w:hint="eastAsia"/>
          <w:sz w:val="24"/>
          <w:lang w:eastAsia="zh-CN"/>
        </w:rPr>
        <w:t>陆强</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等</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Mincho" w:hint="eastAsia"/>
          <w:sz w:val="24"/>
          <w:lang w:eastAsia="zh-CN"/>
        </w:rPr>
        <w:t>素</w:t>
      </w:r>
      <w:r w:rsidRPr="008B066E">
        <w:rPr>
          <w:rFonts w:ascii="Times New Roman" w:eastAsia="宋体" w:hAnsi="Times New Roman" w:cs="微软雅黑" w:hint="eastAsia"/>
          <w:sz w:val="24"/>
          <w:lang w:eastAsia="zh-CN"/>
        </w:rPr>
        <w:t>结</w:t>
      </w:r>
      <w:r w:rsidRPr="008B066E">
        <w:rPr>
          <w:rFonts w:ascii="Times New Roman" w:eastAsia="宋体" w:hAnsi="Times New Roman" w:cs="MS Mincho" w:hint="eastAsia"/>
          <w:sz w:val="24"/>
          <w:lang w:eastAsia="zh-CN"/>
        </w:rPr>
        <w:t>构及</w:t>
      </w:r>
      <w:r w:rsidRPr="008B066E">
        <w:rPr>
          <w:rFonts w:ascii="Times New Roman" w:eastAsia="宋体" w:hAnsi="Times New Roman" w:cs="微软雅黑" w:hint="eastAsia"/>
          <w:sz w:val="24"/>
          <w:lang w:eastAsia="zh-CN"/>
        </w:rPr>
        <w:t>热</w:t>
      </w:r>
      <w:r w:rsidRPr="008B066E">
        <w:rPr>
          <w:rFonts w:ascii="Times New Roman" w:eastAsia="宋体" w:hAnsi="Times New Roman" w:cs="MS Mincho" w:hint="eastAsia"/>
          <w:sz w:val="24"/>
          <w:lang w:eastAsia="zh-CN"/>
        </w:rPr>
        <w:t>解特性</w:t>
      </w:r>
      <w:r w:rsidRPr="008B066E">
        <w:rPr>
          <w:rFonts w:ascii="Times New Roman" w:eastAsia="宋体" w:hAnsi="Times New Roman"/>
          <w:sz w:val="24"/>
          <w:lang w:eastAsia="zh-CN"/>
        </w:rPr>
        <w:t xml:space="preserve">[J]. </w:t>
      </w:r>
      <w:r w:rsidRPr="008B066E">
        <w:rPr>
          <w:rFonts w:ascii="Times New Roman" w:eastAsia="宋体" w:hAnsi="Times New Roman"/>
          <w:sz w:val="24"/>
          <w:lang w:eastAsia="zh-CN"/>
        </w:rPr>
        <w:t>化工学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 2014, 65(9): 3626-3633.</w:t>
      </w:r>
      <w:bookmarkEnd w:id="114"/>
    </w:p>
    <w:p w:rsidR="00151A4B" w:rsidRPr="008B066E" w:rsidRDefault="00151A4B" w:rsidP="00151A4B">
      <w:pPr>
        <w:numPr>
          <w:ilvl w:val="0"/>
          <w:numId w:val="13"/>
        </w:numPr>
        <w:contextualSpacing/>
        <w:rPr>
          <w:rFonts w:ascii="Times New Roman" w:eastAsia="宋体" w:hAnsi="Times New Roman"/>
          <w:sz w:val="24"/>
        </w:rPr>
      </w:pPr>
      <w:bookmarkStart w:id="115" w:name="_Ref227686938"/>
      <w:r w:rsidRPr="008B066E">
        <w:rPr>
          <w:rFonts w:ascii="Times New Roman" w:eastAsia="宋体" w:hAnsi="Times New Roman"/>
          <w:sz w:val="24"/>
        </w:rPr>
        <w:t>CHEN D Y, CEN K H, ZHUANG X Z, et al. Insight into biomass pyrolysis mechanism based on cellulose, hemicellulose, and lignin[J]. Combustion and Flame, 2022, 242: 112142.</w:t>
      </w:r>
      <w:bookmarkEnd w:id="115"/>
    </w:p>
    <w:p w:rsidR="00151A4B" w:rsidRPr="008B066E" w:rsidRDefault="00151A4B" w:rsidP="00151A4B">
      <w:pPr>
        <w:numPr>
          <w:ilvl w:val="0"/>
          <w:numId w:val="13"/>
        </w:numPr>
        <w:contextualSpacing/>
        <w:rPr>
          <w:rFonts w:ascii="Times New Roman" w:eastAsia="宋体" w:hAnsi="Times New Roman"/>
          <w:sz w:val="24"/>
        </w:rPr>
      </w:pPr>
      <w:bookmarkStart w:id="116" w:name="_Ref227686940"/>
      <w:r w:rsidRPr="008B066E">
        <w:rPr>
          <w:rFonts w:ascii="Times New Roman" w:eastAsia="宋体" w:hAnsi="Times New Roman"/>
          <w:sz w:val="24"/>
        </w:rPr>
        <w:t>ZONG P J, JIANG Y, TIAN Y Y, et al. Pyrolysis behavior and product distributions of biomass six group components[J]. Energy Conversion and Management, 2020, 216: 112777.</w:t>
      </w:r>
      <w:bookmarkEnd w:id="116"/>
    </w:p>
    <w:p w:rsidR="00151A4B" w:rsidRPr="008B066E" w:rsidRDefault="00151A4B" w:rsidP="00151A4B">
      <w:pPr>
        <w:numPr>
          <w:ilvl w:val="0"/>
          <w:numId w:val="13"/>
        </w:numPr>
        <w:contextualSpacing/>
        <w:rPr>
          <w:rFonts w:ascii="Times New Roman" w:eastAsia="宋体" w:hAnsi="Times New Roman"/>
          <w:sz w:val="24"/>
        </w:rPr>
      </w:pPr>
      <w:bookmarkStart w:id="117" w:name="_Ref227686956"/>
      <w:r w:rsidRPr="008B066E">
        <w:rPr>
          <w:rFonts w:ascii="Times New Roman" w:eastAsia="宋体" w:hAnsi="Times New Roman"/>
          <w:sz w:val="24"/>
        </w:rPr>
        <w:t>YUAN J M, LI H, XIAO L P, et al. Valorization of lignin into phenolic compounds via fast pyrolysis: Impact of lignin structure[J]. Fuel, 2022, 319: 123758.</w:t>
      </w:r>
      <w:bookmarkEnd w:id="117"/>
    </w:p>
    <w:p w:rsidR="00151A4B" w:rsidRPr="008B066E" w:rsidRDefault="00151A4B" w:rsidP="00151A4B">
      <w:pPr>
        <w:numPr>
          <w:ilvl w:val="0"/>
          <w:numId w:val="13"/>
        </w:numPr>
        <w:contextualSpacing/>
        <w:rPr>
          <w:rFonts w:ascii="Times New Roman" w:eastAsia="宋体" w:hAnsi="Times New Roman"/>
          <w:sz w:val="24"/>
        </w:rPr>
      </w:pPr>
      <w:bookmarkStart w:id="118" w:name="_Ref227686958"/>
      <w:r w:rsidRPr="008B066E">
        <w:rPr>
          <w:rFonts w:ascii="Times New Roman" w:eastAsia="宋体" w:hAnsi="Times New Roman"/>
          <w:sz w:val="24"/>
        </w:rPr>
        <w:t>PANG T R, WANG G H, SUN H, et al. Lignin Fractionation for Reduced Heterogeneity in Self-Assembly Nanosizing[J]. ACS Sustainable Chemistry &amp; Engineering, 2020, 8(24): 9174-9183.</w:t>
      </w:r>
      <w:bookmarkEnd w:id="118"/>
    </w:p>
    <w:p w:rsidR="00151A4B" w:rsidRPr="008B066E" w:rsidRDefault="00151A4B" w:rsidP="00151A4B">
      <w:pPr>
        <w:numPr>
          <w:ilvl w:val="0"/>
          <w:numId w:val="13"/>
        </w:numPr>
        <w:contextualSpacing/>
        <w:rPr>
          <w:rFonts w:ascii="Times New Roman" w:eastAsia="宋体" w:hAnsi="Times New Roman"/>
          <w:sz w:val="24"/>
        </w:rPr>
      </w:pPr>
      <w:bookmarkStart w:id="119" w:name="_Ref227686966"/>
      <w:r w:rsidRPr="008B066E">
        <w:rPr>
          <w:rFonts w:ascii="Times New Roman" w:eastAsia="宋体" w:hAnsi="Times New Roman"/>
          <w:sz w:val="24"/>
        </w:rPr>
        <w:t>ZHOU M, FAKAYODE O A, YAGOUB A A, et al. Lignin fractionation from lignocellulosic biomass using deep eutectic solvents and its valorization[J]. Renewable &amp; Sustainable Energy Reviews, 2022, 156: 111986.</w:t>
      </w:r>
      <w:bookmarkEnd w:id="119"/>
    </w:p>
    <w:p w:rsidR="00151A4B" w:rsidRPr="008B066E" w:rsidRDefault="00151A4B" w:rsidP="00151A4B">
      <w:pPr>
        <w:numPr>
          <w:ilvl w:val="0"/>
          <w:numId w:val="13"/>
        </w:numPr>
        <w:contextualSpacing/>
        <w:rPr>
          <w:rFonts w:ascii="Times New Roman" w:eastAsia="宋体" w:hAnsi="Times New Roman"/>
          <w:sz w:val="24"/>
        </w:rPr>
      </w:pPr>
      <w:bookmarkStart w:id="120" w:name="_Ref227686968"/>
      <w:r w:rsidRPr="008B066E">
        <w:rPr>
          <w:rFonts w:ascii="Times New Roman" w:eastAsia="宋体" w:hAnsi="Times New Roman"/>
          <w:sz w:val="24"/>
        </w:rPr>
        <w:t>ZHANG M, XUE Y, ZHENG M, et al. Co-pyrolysis of lignin and polyethylene with reactive molecular dynamics[J]. Journal of Analytical and Applied Pyrolysis, 2025, 186: 106907.</w:t>
      </w:r>
      <w:bookmarkEnd w:id="120"/>
    </w:p>
    <w:p w:rsidR="00151A4B" w:rsidRPr="008B066E" w:rsidRDefault="00151A4B" w:rsidP="00151A4B">
      <w:pPr>
        <w:numPr>
          <w:ilvl w:val="0"/>
          <w:numId w:val="13"/>
        </w:numPr>
        <w:contextualSpacing/>
        <w:rPr>
          <w:rFonts w:ascii="Times New Roman" w:eastAsia="宋体" w:hAnsi="Times New Roman"/>
          <w:sz w:val="24"/>
        </w:rPr>
      </w:pPr>
      <w:bookmarkStart w:id="121" w:name="_Ref227686969"/>
      <w:r w:rsidRPr="008B066E">
        <w:rPr>
          <w:rFonts w:ascii="Times New Roman" w:eastAsia="宋体" w:hAnsi="Times New Roman"/>
          <w:sz w:val="24"/>
        </w:rPr>
        <w:t>MAGALHAES S, ALIANO-GONZALEZ M J, RODRIGUES M, et al. Enhancing Cellulose and Lignin Fractionation from Acacia Wood[J]. Molecules, 2024, 29(15): 3495.</w:t>
      </w:r>
      <w:bookmarkEnd w:id="121"/>
    </w:p>
    <w:p w:rsidR="00151A4B" w:rsidRPr="008B066E" w:rsidRDefault="00151A4B" w:rsidP="00151A4B">
      <w:pPr>
        <w:numPr>
          <w:ilvl w:val="0"/>
          <w:numId w:val="13"/>
        </w:numPr>
        <w:contextualSpacing/>
        <w:rPr>
          <w:rFonts w:ascii="Times New Roman" w:eastAsia="宋体" w:hAnsi="Times New Roman"/>
          <w:sz w:val="24"/>
        </w:rPr>
      </w:pPr>
      <w:bookmarkStart w:id="122" w:name="_Ref227686993"/>
      <w:r w:rsidRPr="008B066E">
        <w:rPr>
          <w:rFonts w:ascii="Times New Roman" w:eastAsia="宋体" w:hAnsi="Times New Roman"/>
          <w:sz w:val="24"/>
        </w:rPr>
        <w:t>LIU S S, WU G, ZHANG L, et al. Promoted production of phenol from lignin pyrolysis over biochar-based catalysts by Fe and Ni co-loading[J]. Journal of Analytical and Applied Pyrolysis, 2024, 182: 106708.</w:t>
      </w:r>
      <w:bookmarkEnd w:id="122"/>
    </w:p>
    <w:p w:rsidR="00151A4B" w:rsidRPr="008B066E" w:rsidRDefault="00151A4B" w:rsidP="00151A4B">
      <w:pPr>
        <w:numPr>
          <w:ilvl w:val="0"/>
          <w:numId w:val="13"/>
        </w:numPr>
        <w:contextualSpacing/>
        <w:rPr>
          <w:rFonts w:ascii="Times New Roman" w:eastAsia="宋体" w:hAnsi="Times New Roman"/>
          <w:sz w:val="24"/>
        </w:rPr>
      </w:pPr>
      <w:bookmarkStart w:id="123" w:name="_Ref227686996"/>
      <w:r w:rsidRPr="008B066E">
        <w:rPr>
          <w:rFonts w:ascii="Times New Roman" w:eastAsia="宋体" w:hAnsi="Times New Roman"/>
          <w:sz w:val="24"/>
        </w:rPr>
        <w:t>MENDES S F, RODRIGUES J S, DE LIMA V H, et al. Forward Black Liquor Acid Precipitation: Lignin Fractionation by Ultrafiltration[J]. Applied Biochemistry and Biotechnology, 2021, 193(10): 3079-3097.</w:t>
      </w:r>
      <w:bookmarkEnd w:id="123"/>
    </w:p>
    <w:p w:rsidR="00151A4B" w:rsidRPr="008B066E" w:rsidRDefault="00151A4B" w:rsidP="00151A4B">
      <w:pPr>
        <w:numPr>
          <w:ilvl w:val="0"/>
          <w:numId w:val="13"/>
        </w:numPr>
        <w:contextualSpacing/>
        <w:rPr>
          <w:rFonts w:ascii="Times New Roman" w:eastAsia="宋体" w:hAnsi="Times New Roman"/>
          <w:sz w:val="24"/>
        </w:rPr>
      </w:pPr>
      <w:bookmarkStart w:id="124" w:name="_Ref227687012"/>
      <w:r w:rsidRPr="008B066E">
        <w:rPr>
          <w:rFonts w:ascii="Times New Roman" w:eastAsia="宋体" w:hAnsi="Times New Roman"/>
          <w:sz w:val="24"/>
        </w:rPr>
        <w:t>Wu X, Lian H, Li X, Xiao J. The mechanism of self-assembly of lignin nanoparticles[J]. Industrial Crops and Products, 2022, 186: 115239.</w:t>
      </w:r>
      <w:bookmarkEnd w:id="124"/>
    </w:p>
    <w:p w:rsidR="00151A4B" w:rsidRPr="008B066E" w:rsidRDefault="00151A4B" w:rsidP="00151A4B">
      <w:pPr>
        <w:numPr>
          <w:ilvl w:val="0"/>
          <w:numId w:val="13"/>
        </w:numPr>
        <w:contextualSpacing/>
        <w:rPr>
          <w:rFonts w:ascii="Times New Roman" w:eastAsia="宋体" w:hAnsi="Times New Roman"/>
          <w:sz w:val="24"/>
          <w:lang w:eastAsia="zh-CN"/>
        </w:rPr>
      </w:pPr>
      <w:bookmarkStart w:id="125" w:name="_Ref227687014"/>
      <w:r w:rsidRPr="008B066E">
        <w:rPr>
          <w:rFonts w:ascii="Times New Roman" w:eastAsia="宋体" w:hAnsi="Times New Roman"/>
          <w:sz w:val="24"/>
        </w:rPr>
        <w:t xml:space="preserve">FENG N J, ZHAO X D, HU J X, et al. Recent advance in preparation of lignin nanoparticles and their medical applications: A review[J]. </w:t>
      </w:r>
      <w:r w:rsidRPr="008B066E">
        <w:rPr>
          <w:rFonts w:ascii="Times New Roman" w:eastAsia="宋体" w:hAnsi="Times New Roman"/>
          <w:sz w:val="24"/>
          <w:lang w:eastAsia="zh-CN"/>
        </w:rPr>
        <w:t>Phytomedicine, 2024, 130: 155711.</w:t>
      </w:r>
      <w:bookmarkEnd w:id="125"/>
    </w:p>
    <w:p w:rsidR="00151A4B" w:rsidRPr="008B066E" w:rsidRDefault="00151A4B" w:rsidP="00151A4B">
      <w:pPr>
        <w:numPr>
          <w:ilvl w:val="0"/>
          <w:numId w:val="13"/>
        </w:numPr>
        <w:contextualSpacing/>
        <w:rPr>
          <w:rFonts w:ascii="Times New Roman" w:eastAsia="宋体" w:hAnsi="Times New Roman"/>
          <w:sz w:val="24"/>
          <w:lang w:eastAsia="zh-CN"/>
        </w:rPr>
      </w:pPr>
      <w:bookmarkStart w:id="126" w:name="_Ref227687019"/>
      <w:r w:rsidRPr="008B066E">
        <w:rPr>
          <w:rFonts w:ascii="Times New Roman" w:eastAsia="宋体" w:hAnsi="Times New Roman" w:cs="微软雅黑" w:hint="eastAsia"/>
          <w:sz w:val="24"/>
          <w:lang w:eastAsia="zh-CN"/>
        </w:rPr>
        <w:t>邓</w:t>
      </w:r>
      <w:r w:rsidRPr="008B066E">
        <w:rPr>
          <w:rFonts w:ascii="Times New Roman" w:eastAsia="宋体" w:hAnsi="Times New Roman" w:cs="MS Mincho" w:hint="eastAsia"/>
          <w:sz w:val="24"/>
          <w:lang w:eastAsia="zh-CN"/>
        </w:rPr>
        <w:t>永</w:t>
      </w:r>
      <w:r w:rsidRPr="008B066E">
        <w:rPr>
          <w:rFonts w:ascii="Times New Roman" w:eastAsia="宋体" w:hAnsi="Times New Roman" w:cs="微软雅黑" w:hint="eastAsia"/>
          <w:sz w:val="24"/>
          <w:lang w:eastAsia="zh-CN"/>
        </w:rPr>
        <w:t>红</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刘友法</w:t>
      </w:r>
      <w:r w:rsidRPr="008B066E">
        <w:rPr>
          <w:rFonts w:ascii="Times New Roman" w:eastAsia="宋体" w:hAnsi="Times New Roman"/>
          <w:sz w:val="24"/>
          <w:lang w:eastAsia="zh-CN"/>
        </w:rPr>
        <w:t xml:space="preserve">, </w:t>
      </w:r>
      <w:r w:rsidRPr="008B066E">
        <w:rPr>
          <w:rFonts w:ascii="Times New Roman" w:eastAsia="宋体" w:hAnsi="Times New Roman" w:cs="微软雅黑" w:hint="eastAsia"/>
          <w:sz w:val="24"/>
          <w:lang w:eastAsia="zh-CN"/>
        </w:rPr>
        <w:t>张伟</w:t>
      </w:r>
      <w:r w:rsidRPr="008B066E">
        <w:rPr>
          <w:rFonts w:ascii="Times New Roman" w:eastAsia="宋体" w:hAnsi="Times New Roman" w:cs="MS Mincho" w:hint="eastAsia"/>
          <w:sz w:val="24"/>
          <w:lang w:eastAsia="zh-CN"/>
        </w:rPr>
        <w:t>健</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等</w:t>
      </w:r>
      <w:r w:rsidRPr="008B066E">
        <w:rPr>
          <w:rFonts w:ascii="Times New Roman" w:eastAsia="宋体" w:hAnsi="Times New Roman"/>
          <w:sz w:val="24"/>
          <w:lang w:eastAsia="zh-CN"/>
        </w:rPr>
        <w:t xml:space="preserve">. </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Mincho" w:hint="eastAsia"/>
          <w:sz w:val="24"/>
          <w:lang w:eastAsia="zh-CN"/>
        </w:rPr>
        <w:t>素基偶氮聚合物胶体球的制</w:t>
      </w:r>
      <w:r w:rsidRPr="008B066E">
        <w:rPr>
          <w:rFonts w:ascii="Times New Roman" w:eastAsia="宋体" w:hAnsi="Times New Roman" w:cs="微软雅黑" w:hint="eastAsia"/>
          <w:sz w:val="24"/>
          <w:lang w:eastAsia="zh-CN"/>
        </w:rPr>
        <w:t>备</w:t>
      </w:r>
      <w:r w:rsidRPr="008B066E">
        <w:rPr>
          <w:rFonts w:ascii="Times New Roman" w:eastAsia="宋体" w:hAnsi="Times New Roman"/>
          <w:sz w:val="24"/>
          <w:lang w:eastAsia="zh-CN"/>
        </w:rPr>
        <w:t xml:space="preserve">[J]. </w:t>
      </w:r>
      <w:r w:rsidRPr="008B066E">
        <w:rPr>
          <w:rFonts w:ascii="Times New Roman" w:eastAsia="宋体" w:hAnsi="Times New Roman"/>
          <w:sz w:val="24"/>
          <w:lang w:eastAsia="zh-CN"/>
        </w:rPr>
        <w:t>物理化学学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 2015, 31(3): 505-511.</w:t>
      </w:r>
      <w:bookmarkEnd w:id="126"/>
    </w:p>
    <w:p w:rsidR="00151A4B" w:rsidRPr="008B066E" w:rsidRDefault="00151A4B" w:rsidP="00151A4B">
      <w:pPr>
        <w:numPr>
          <w:ilvl w:val="0"/>
          <w:numId w:val="13"/>
        </w:numPr>
        <w:contextualSpacing/>
        <w:rPr>
          <w:rFonts w:ascii="Times New Roman" w:eastAsia="宋体" w:hAnsi="Times New Roman"/>
          <w:sz w:val="24"/>
        </w:rPr>
      </w:pPr>
      <w:bookmarkStart w:id="127" w:name="_Ref227687034"/>
      <w:r w:rsidRPr="008B066E">
        <w:rPr>
          <w:rFonts w:ascii="Times New Roman" w:eastAsia="宋体" w:hAnsi="Times New Roman"/>
          <w:sz w:val="24"/>
        </w:rPr>
        <w:t>AFRAPOMAH G S, OBENG A K, WANMOLEE W, et al. Innovations in Lignin Nanoparticle Synthesis: A Review[J]. Waste and Biomass Valorization, 2026, 17(4): 1893-1917.</w:t>
      </w:r>
      <w:bookmarkEnd w:id="127"/>
    </w:p>
    <w:p w:rsidR="00151A4B" w:rsidRPr="008B066E" w:rsidRDefault="00151A4B" w:rsidP="00151A4B">
      <w:pPr>
        <w:numPr>
          <w:ilvl w:val="0"/>
          <w:numId w:val="13"/>
        </w:numPr>
        <w:contextualSpacing/>
        <w:rPr>
          <w:rFonts w:ascii="Times New Roman" w:eastAsia="宋体" w:hAnsi="Times New Roman"/>
          <w:sz w:val="24"/>
        </w:rPr>
      </w:pPr>
      <w:bookmarkStart w:id="128" w:name="_Ref227687036"/>
      <w:r w:rsidRPr="008B066E">
        <w:rPr>
          <w:rFonts w:ascii="Times New Roman" w:eastAsia="宋体" w:hAnsi="Times New Roman"/>
          <w:sz w:val="24"/>
        </w:rPr>
        <w:lastRenderedPageBreak/>
        <w:t>WANG Z S, LI C G, LIU X D, et al. Formation of Homogeneous Lignin Nanoparticles from Industrial Kraft Lignin via Fractionation Combined with Antisolvent Precipitation[J]. Biomacromolecules, 2025, 26(3): 1838-1849.</w:t>
      </w:r>
      <w:bookmarkEnd w:id="128"/>
    </w:p>
    <w:p w:rsidR="00151A4B" w:rsidRPr="008B066E" w:rsidRDefault="00151A4B" w:rsidP="00151A4B">
      <w:pPr>
        <w:numPr>
          <w:ilvl w:val="0"/>
          <w:numId w:val="13"/>
        </w:numPr>
        <w:contextualSpacing/>
        <w:rPr>
          <w:rFonts w:ascii="Times New Roman" w:eastAsia="宋体" w:hAnsi="Times New Roman"/>
          <w:sz w:val="24"/>
        </w:rPr>
      </w:pPr>
      <w:bookmarkStart w:id="129" w:name="_Ref227687037"/>
      <w:r w:rsidRPr="008B066E">
        <w:rPr>
          <w:rFonts w:ascii="Times New Roman" w:eastAsia="宋体" w:hAnsi="Times New Roman"/>
          <w:sz w:val="24"/>
        </w:rPr>
        <w:t>YANG H P, YAN R, CHEN H P, et al. Characteristics of hemicellulose, cellulose and lignin pyrolysis[J]. Fuel, 2007, 86(12-13): 1781-1788.</w:t>
      </w:r>
      <w:bookmarkEnd w:id="129"/>
    </w:p>
    <w:p w:rsidR="00151A4B" w:rsidRPr="008B066E" w:rsidRDefault="00151A4B" w:rsidP="00151A4B">
      <w:pPr>
        <w:numPr>
          <w:ilvl w:val="0"/>
          <w:numId w:val="13"/>
        </w:numPr>
        <w:contextualSpacing/>
        <w:rPr>
          <w:rFonts w:ascii="Times New Roman" w:eastAsia="宋体" w:hAnsi="Times New Roman"/>
          <w:sz w:val="24"/>
        </w:rPr>
      </w:pPr>
      <w:bookmarkStart w:id="130" w:name="_Ref227687047"/>
      <w:r w:rsidRPr="008B066E">
        <w:rPr>
          <w:rFonts w:ascii="Times New Roman" w:eastAsia="宋体" w:hAnsi="Times New Roman"/>
          <w:sz w:val="24"/>
        </w:rPr>
        <w:t>HE Y L, SHEN R J, SHAO L P, et al. Efficient binary diol-based deep eutectic solvent pretreatment for enhancing enzymatic saccharification and lignin fractionation from eucalyptus[J]. Bioresource Technology, 2024, 412: 131423.</w:t>
      </w:r>
      <w:bookmarkEnd w:id="130"/>
    </w:p>
    <w:p w:rsidR="00151A4B" w:rsidRPr="008B066E" w:rsidRDefault="00151A4B" w:rsidP="00151A4B">
      <w:pPr>
        <w:numPr>
          <w:ilvl w:val="0"/>
          <w:numId w:val="13"/>
        </w:numPr>
        <w:contextualSpacing/>
        <w:rPr>
          <w:rFonts w:ascii="Times New Roman" w:eastAsia="宋体" w:hAnsi="Times New Roman"/>
          <w:sz w:val="24"/>
        </w:rPr>
      </w:pPr>
      <w:bookmarkStart w:id="131" w:name="_Ref227687049"/>
      <w:r w:rsidRPr="008B066E">
        <w:rPr>
          <w:rFonts w:ascii="Times New Roman" w:eastAsia="宋体" w:hAnsi="Times New Roman"/>
          <w:sz w:val="24"/>
        </w:rPr>
        <w:t>SUN C, TAN H Y, ZHANG Y H. Simulating the pyrolysis interactions among hemicellulose, cellulose and lignin in wood waste[J]. Renewable Energy, 2023, 205: 851-863.</w:t>
      </w:r>
      <w:bookmarkEnd w:id="131"/>
    </w:p>
    <w:p w:rsidR="00151A4B" w:rsidRPr="008B066E" w:rsidRDefault="00151A4B" w:rsidP="00151A4B">
      <w:pPr>
        <w:numPr>
          <w:ilvl w:val="0"/>
          <w:numId w:val="13"/>
        </w:numPr>
        <w:contextualSpacing/>
        <w:rPr>
          <w:rFonts w:ascii="Times New Roman" w:eastAsia="宋体" w:hAnsi="Times New Roman"/>
          <w:sz w:val="24"/>
        </w:rPr>
      </w:pPr>
      <w:bookmarkStart w:id="132" w:name="_Ref227687050"/>
      <w:r w:rsidRPr="008B066E">
        <w:rPr>
          <w:rFonts w:ascii="Times New Roman" w:eastAsia="宋体" w:hAnsi="Times New Roman"/>
          <w:sz w:val="24"/>
        </w:rPr>
        <w:t>LIU J J, LIU Y, HOU Z Y, et al. One-Step Synthesis of Waterborne Epoxidized Lignin Nanoparticles with High Epoxy Value and Stability for High-Strength Adhesives[J]. ACS Sustainable Chemistry &amp; Engineering, 2024, 12(42): 15376-15386.</w:t>
      </w:r>
      <w:bookmarkEnd w:id="132"/>
    </w:p>
    <w:p w:rsidR="00151A4B" w:rsidRPr="008B066E" w:rsidRDefault="00151A4B" w:rsidP="00151A4B">
      <w:pPr>
        <w:numPr>
          <w:ilvl w:val="0"/>
          <w:numId w:val="13"/>
        </w:numPr>
        <w:contextualSpacing/>
        <w:rPr>
          <w:rFonts w:ascii="Times New Roman" w:eastAsia="宋体" w:hAnsi="Times New Roman"/>
          <w:sz w:val="24"/>
          <w:lang w:eastAsia="zh-CN"/>
        </w:rPr>
      </w:pPr>
      <w:bookmarkStart w:id="133" w:name="_Ref227688000"/>
      <w:r w:rsidRPr="008B066E">
        <w:rPr>
          <w:rFonts w:ascii="Times New Roman" w:eastAsia="宋体" w:hAnsi="Times New Roman" w:cs="微软雅黑" w:hint="eastAsia"/>
          <w:sz w:val="24"/>
          <w:lang w:eastAsia="zh-CN"/>
        </w:rPr>
        <w:t>聂玮</w:t>
      </w:r>
      <w:r w:rsidRPr="008B066E">
        <w:rPr>
          <w:rFonts w:ascii="Times New Roman" w:eastAsia="宋体" w:hAnsi="Times New Roman" w:cs="MS Gothic"/>
          <w:sz w:val="24"/>
          <w:lang w:eastAsia="zh-CN"/>
        </w:rPr>
        <w:t>冬</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孙</w:t>
      </w:r>
      <w:r w:rsidRPr="008B066E">
        <w:rPr>
          <w:rFonts w:ascii="Times New Roman" w:eastAsia="宋体" w:hAnsi="Times New Roman" w:cs="MS Gothic"/>
          <w:sz w:val="24"/>
          <w:lang w:eastAsia="zh-CN"/>
        </w:rPr>
        <w:t>道</w:t>
      </w:r>
      <w:r w:rsidRPr="008B066E">
        <w:rPr>
          <w:rFonts w:ascii="Times New Roman" w:eastAsia="宋体" w:hAnsi="Times New Roman" w:cs="微软雅黑" w:hint="eastAsia"/>
          <w:sz w:val="24"/>
          <w:lang w:eastAsia="zh-CN"/>
        </w:rPr>
        <w:t>轩</w:t>
      </w:r>
      <w:r w:rsidRPr="008B066E">
        <w:rPr>
          <w:rFonts w:ascii="Times New Roman" w:eastAsia="宋体" w:hAnsi="Times New Roman"/>
          <w:sz w:val="24"/>
          <w:lang w:eastAsia="zh-CN"/>
        </w:rPr>
        <w:t>,</w:t>
      </w:r>
      <w:r w:rsidRPr="008B066E">
        <w:rPr>
          <w:rFonts w:ascii="Times New Roman" w:eastAsia="宋体" w:hAnsi="Times New Roman"/>
          <w:sz w:val="24"/>
          <w:lang w:eastAsia="zh-CN"/>
        </w:rPr>
        <w:t>田数娥</w:t>
      </w:r>
      <w:r w:rsidRPr="008B066E">
        <w:rPr>
          <w:rFonts w:ascii="Times New Roman" w:eastAsia="宋体" w:hAnsi="Times New Roman"/>
          <w:sz w:val="24"/>
          <w:lang w:eastAsia="zh-CN"/>
        </w:rPr>
        <w:t>,</w:t>
      </w:r>
      <w:r w:rsidRPr="008B066E">
        <w:rPr>
          <w:rFonts w:ascii="Times New Roman" w:eastAsia="宋体" w:hAnsi="Times New Roman"/>
          <w:sz w:val="24"/>
          <w:lang w:eastAsia="zh-CN"/>
        </w:rPr>
        <w:t>等</w:t>
      </w:r>
      <w:r w:rsidRPr="008B066E">
        <w:rPr>
          <w:rFonts w:ascii="Times New Roman" w:eastAsia="宋体" w:hAnsi="Times New Roman"/>
          <w:sz w:val="24"/>
          <w:lang w:eastAsia="zh-CN"/>
        </w:rPr>
        <w:t>.</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素催化</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解制芳</w:t>
      </w:r>
      <w:r w:rsidRPr="008B066E">
        <w:rPr>
          <w:rFonts w:ascii="Times New Roman" w:eastAsia="宋体" w:hAnsi="Times New Roman" w:cs="微软雅黑" w:hint="eastAsia"/>
          <w:sz w:val="24"/>
          <w:lang w:eastAsia="zh-CN"/>
        </w:rPr>
        <w:t>烃</w:t>
      </w:r>
      <w:r w:rsidRPr="008B066E">
        <w:rPr>
          <w:rFonts w:ascii="Times New Roman" w:eastAsia="宋体" w:hAnsi="Times New Roman" w:cs="MS Gothic"/>
          <w:sz w:val="24"/>
          <w:lang w:eastAsia="zh-CN"/>
        </w:rPr>
        <w:t>研究</w:t>
      </w:r>
      <w:r w:rsidRPr="008B066E">
        <w:rPr>
          <w:rFonts w:ascii="Times New Roman" w:eastAsia="宋体" w:hAnsi="Times New Roman" w:cs="微软雅黑" w:hint="eastAsia"/>
          <w:sz w:val="24"/>
          <w:lang w:eastAsia="zh-CN"/>
        </w:rPr>
        <w:t>进</w:t>
      </w:r>
      <w:r w:rsidRPr="008B066E">
        <w:rPr>
          <w:rFonts w:ascii="Times New Roman" w:eastAsia="宋体" w:hAnsi="Times New Roman" w:cs="MS Gothic"/>
          <w:sz w:val="24"/>
          <w:lang w:eastAsia="zh-CN"/>
        </w:rPr>
        <w:t>展（英文）</w:t>
      </w:r>
      <w:r w:rsidRPr="008B066E">
        <w:rPr>
          <w:rFonts w:ascii="Times New Roman" w:eastAsia="宋体" w:hAnsi="Times New Roman"/>
          <w:sz w:val="24"/>
          <w:lang w:eastAsia="zh-CN"/>
        </w:rPr>
        <w:t>[J/OL].</w:t>
      </w:r>
      <w:r w:rsidRPr="008B066E">
        <w:rPr>
          <w:rFonts w:ascii="Times New Roman" w:eastAsia="宋体" w:hAnsi="Times New Roman"/>
          <w:sz w:val="24"/>
          <w:lang w:eastAsia="zh-CN"/>
        </w:rPr>
        <w:t>燃料化学学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w:t>
      </w:r>
      <w:r w:rsidRPr="008B066E">
        <w:rPr>
          <w:rFonts w:ascii="Times New Roman" w:eastAsia="宋体" w:hAnsi="Times New Roman"/>
          <w:sz w:val="24"/>
          <w:lang w:eastAsia="zh-CN"/>
        </w:rPr>
        <w:t>中英文</w:t>
      </w:r>
      <w:r w:rsidRPr="008B066E">
        <w:rPr>
          <w:rFonts w:ascii="Times New Roman" w:eastAsia="宋体" w:hAnsi="Times New Roman"/>
          <w:sz w:val="24"/>
          <w:lang w:eastAsia="zh-CN"/>
        </w:rPr>
        <w:t>),1-19[2026-04-20].https://link.cnki.net/urlid/14.1410.TQ.20251121.1002.007.</w:t>
      </w:r>
      <w:bookmarkEnd w:id="133"/>
    </w:p>
    <w:p w:rsidR="00151A4B" w:rsidRPr="008B066E" w:rsidRDefault="00151A4B" w:rsidP="00151A4B">
      <w:pPr>
        <w:numPr>
          <w:ilvl w:val="0"/>
          <w:numId w:val="13"/>
        </w:numPr>
        <w:contextualSpacing/>
        <w:rPr>
          <w:rFonts w:ascii="Times New Roman" w:eastAsia="宋体" w:hAnsi="Times New Roman"/>
          <w:sz w:val="24"/>
          <w:lang w:eastAsia="zh-CN"/>
        </w:rPr>
      </w:pPr>
      <w:bookmarkStart w:id="134" w:name="_Ref227688001"/>
      <w:r w:rsidRPr="008B066E">
        <w:rPr>
          <w:rFonts w:ascii="Times New Roman" w:eastAsia="宋体" w:hAnsi="Times New Roman"/>
          <w:sz w:val="24"/>
          <w:lang w:eastAsia="zh-CN"/>
        </w:rPr>
        <w:t>白状</w:t>
      </w:r>
      <w:r w:rsidRPr="008B066E">
        <w:rPr>
          <w:rFonts w:ascii="Times New Roman" w:eastAsia="宋体" w:hAnsi="Times New Roman" w:cs="微软雅黑" w:hint="eastAsia"/>
          <w:sz w:val="24"/>
          <w:lang w:eastAsia="zh-CN"/>
        </w:rPr>
        <w:t>伟</w:t>
      </w:r>
      <w:r w:rsidRPr="008B066E">
        <w:rPr>
          <w:rFonts w:ascii="Times New Roman" w:eastAsia="宋体" w:hAnsi="Times New Roman"/>
          <w:sz w:val="24"/>
          <w:lang w:eastAsia="zh-CN"/>
        </w:rPr>
        <w:t>,</w:t>
      </w:r>
      <w:r w:rsidRPr="008B066E">
        <w:rPr>
          <w:rFonts w:ascii="Times New Roman" w:eastAsia="宋体" w:hAnsi="Times New Roman"/>
          <w:sz w:val="24"/>
          <w:lang w:eastAsia="zh-CN"/>
        </w:rPr>
        <w:t>周安宁</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张怀</w:t>
      </w:r>
      <w:r w:rsidRPr="008B066E">
        <w:rPr>
          <w:rFonts w:ascii="Times New Roman" w:eastAsia="宋体" w:hAnsi="Times New Roman" w:cs="MS Gothic"/>
          <w:sz w:val="24"/>
          <w:lang w:eastAsia="zh-CN"/>
        </w:rPr>
        <w:t>青</w:t>
      </w:r>
      <w:r w:rsidRPr="008B066E">
        <w:rPr>
          <w:rFonts w:ascii="Times New Roman" w:eastAsia="宋体" w:hAnsi="Times New Roman"/>
          <w:sz w:val="24"/>
          <w:lang w:eastAsia="zh-CN"/>
        </w:rPr>
        <w:t>,</w:t>
      </w:r>
      <w:r w:rsidRPr="008B066E">
        <w:rPr>
          <w:rFonts w:ascii="Times New Roman" w:eastAsia="宋体" w:hAnsi="Times New Roman"/>
          <w:sz w:val="24"/>
          <w:lang w:eastAsia="zh-CN"/>
        </w:rPr>
        <w:t>等</w:t>
      </w:r>
      <w:r w:rsidRPr="008B066E">
        <w:rPr>
          <w:rFonts w:ascii="Times New Roman" w:eastAsia="宋体" w:hAnsi="Times New Roman"/>
          <w:sz w:val="24"/>
          <w:lang w:eastAsia="zh-CN"/>
        </w:rPr>
        <w:t>.</w:t>
      </w:r>
      <w:r w:rsidRPr="008B066E">
        <w:rPr>
          <w:rFonts w:ascii="Times New Roman" w:eastAsia="宋体" w:hAnsi="Times New Roman"/>
          <w:sz w:val="24"/>
          <w:lang w:eastAsia="zh-CN"/>
        </w:rPr>
        <w:t>水</w:t>
      </w:r>
      <w:r w:rsidRPr="008B066E">
        <w:rPr>
          <w:rFonts w:ascii="Times New Roman" w:eastAsia="宋体" w:hAnsi="Times New Roman" w:cs="微软雅黑" w:hint="eastAsia"/>
          <w:sz w:val="24"/>
          <w:lang w:eastAsia="zh-CN"/>
        </w:rPr>
        <w:t>热预处</w:t>
      </w:r>
      <w:r w:rsidRPr="008B066E">
        <w:rPr>
          <w:rFonts w:ascii="Times New Roman" w:eastAsia="宋体" w:hAnsi="Times New Roman" w:cs="MS Gothic"/>
          <w:sz w:val="24"/>
          <w:lang w:eastAsia="zh-CN"/>
        </w:rPr>
        <w:t>理</w:t>
      </w:r>
      <w:r w:rsidRPr="008B066E">
        <w:rPr>
          <w:rFonts w:ascii="Times New Roman" w:eastAsia="宋体" w:hAnsi="Times New Roman" w:cs="微软雅黑" w:hint="eastAsia"/>
          <w:sz w:val="24"/>
          <w:lang w:eastAsia="zh-CN"/>
        </w:rPr>
        <w:t>对</w:t>
      </w:r>
      <w:r w:rsidRPr="008B066E">
        <w:rPr>
          <w:rFonts w:ascii="Times New Roman" w:eastAsia="宋体" w:hAnsi="Times New Roman" w:cs="MS Gothic"/>
          <w:sz w:val="24"/>
          <w:lang w:eastAsia="zh-CN"/>
        </w:rPr>
        <w:t>黄陵煤与</w:t>
      </w:r>
      <w:r w:rsidRPr="008B066E">
        <w:rPr>
          <w:rFonts w:ascii="Times New Roman" w:eastAsia="宋体" w:hAnsi="Times New Roman" w:cs="微软雅黑" w:hint="eastAsia"/>
          <w:sz w:val="24"/>
          <w:lang w:eastAsia="zh-CN"/>
        </w:rPr>
        <w:t>酶</w:t>
      </w:r>
      <w:r w:rsidRPr="008B066E">
        <w:rPr>
          <w:rFonts w:ascii="Times New Roman" w:eastAsia="宋体" w:hAnsi="Times New Roman" w:cs="MS Gothic"/>
          <w:sz w:val="24"/>
          <w:lang w:eastAsia="zh-CN"/>
        </w:rPr>
        <w:t>解木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素共</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解</w:t>
      </w:r>
      <w:r w:rsidRPr="008B066E">
        <w:rPr>
          <w:rFonts w:ascii="Times New Roman" w:eastAsia="宋体" w:hAnsi="Times New Roman" w:cs="微软雅黑" w:hint="eastAsia"/>
          <w:sz w:val="24"/>
          <w:lang w:eastAsia="zh-CN"/>
        </w:rPr>
        <w:t>协</w:t>
      </w:r>
      <w:r w:rsidRPr="008B066E">
        <w:rPr>
          <w:rFonts w:ascii="Times New Roman" w:eastAsia="宋体" w:hAnsi="Times New Roman" w:cs="MS Gothic"/>
          <w:sz w:val="24"/>
          <w:lang w:eastAsia="zh-CN"/>
        </w:rPr>
        <w:t>同效</w:t>
      </w:r>
      <w:r w:rsidRPr="008B066E">
        <w:rPr>
          <w:rFonts w:ascii="Times New Roman" w:eastAsia="宋体" w:hAnsi="Times New Roman" w:cs="微软雅黑" w:hint="eastAsia"/>
          <w:sz w:val="24"/>
          <w:lang w:eastAsia="zh-CN"/>
        </w:rPr>
        <w:t>应</w:t>
      </w:r>
      <w:r w:rsidRPr="008B066E">
        <w:rPr>
          <w:rFonts w:ascii="Times New Roman" w:eastAsia="宋体" w:hAnsi="Times New Roman" w:cs="MS Gothic"/>
          <w:sz w:val="24"/>
          <w:lang w:eastAsia="zh-CN"/>
        </w:rPr>
        <w:t>机制的研究（英文）</w:t>
      </w:r>
      <w:r w:rsidRPr="008B066E">
        <w:rPr>
          <w:rFonts w:ascii="Times New Roman" w:eastAsia="宋体" w:hAnsi="Times New Roman"/>
          <w:sz w:val="24"/>
          <w:lang w:eastAsia="zh-CN"/>
        </w:rPr>
        <w:t>[J/OL].</w:t>
      </w:r>
      <w:r w:rsidRPr="008B066E">
        <w:rPr>
          <w:rFonts w:ascii="Times New Roman" w:eastAsia="宋体" w:hAnsi="Times New Roman"/>
          <w:sz w:val="24"/>
          <w:lang w:eastAsia="zh-CN"/>
        </w:rPr>
        <w:t>燃料化学学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w:t>
      </w:r>
      <w:r w:rsidRPr="008B066E">
        <w:rPr>
          <w:rFonts w:ascii="Times New Roman" w:eastAsia="宋体" w:hAnsi="Times New Roman"/>
          <w:sz w:val="24"/>
          <w:lang w:eastAsia="zh-CN"/>
        </w:rPr>
        <w:t>中英文</w:t>
      </w:r>
      <w:r w:rsidRPr="008B066E">
        <w:rPr>
          <w:rFonts w:ascii="Times New Roman" w:eastAsia="宋体" w:hAnsi="Times New Roman"/>
          <w:sz w:val="24"/>
          <w:lang w:eastAsia="zh-CN"/>
        </w:rPr>
        <w:t>),1-18[2026-04-20].https://link.cnki.net/urlid/14.1410.TQ.20251111.1301.004.</w:t>
      </w:r>
      <w:bookmarkEnd w:id="134"/>
    </w:p>
    <w:p w:rsidR="00151A4B" w:rsidRPr="008B066E" w:rsidRDefault="00151A4B" w:rsidP="00151A4B">
      <w:pPr>
        <w:numPr>
          <w:ilvl w:val="0"/>
          <w:numId w:val="13"/>
        </w:numPr>
        <w:contextualSpacing/>
        <w:rPr>
          <w:rFonts w:ascii="Times New Roman" w:eastAsia="宋体" w:hAnsi="Times New Roman"/>
          <w:sz w:val="24"/>
          <w:lang w:eastAsia="zh-CN"/>
        </w:rPr>
      </w:pPr>
      <w:bookmarkStart w:id="135" w:name="_Ref227688002"/>
      <w:r w:rsidRPr="008B066E">
        <w:rPr>
          <w:rFonts w:ascii="Times New Roman" w:eastAsia="宋体" w:hAnsi="Times New Roman" w:cs="微软雅黑" w:hint="eastAsia"/>
          <w:sz w:val="24"/>
          <w:lang w:eastAsia="zh-CN"/>
        </w:rPr>
        <w:t>卢</w:t>
      </w:r>
      <w:r w:rsidRPr="008B066E">
        <w:rPr>
          <w:rFonts w:ascii="Times New Roman" w:eastAsia="宋体" w:hAnsi="Times New Roman" w:cs="MS Gothic"/>
          <w:sz w:val="24"/>
          <w:lang w:eastAsia="zh-CN"/>
        </w:rPr>
        <w:t>佳玥</w:t>
      </w:r>
      <w:r w:rsidRPr="008B066E">
        <w:rPr>
          <w:rFonts w:ascii="Times New Roman" w:eastAsia="宋体" w:hAnsi="Times New Roman"/>
          <w:sz w:val="24"/>
          <w:lang w:eastAsia="zh-CN"/>
        </w:rPr>
        <w:t>.</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素改性制</w:t>
      </w:r>
      <w:r w:rsidRPr="008B066E">
        <w:rPr>
          <w:rFonts w:ascii="Times New Roman" w:eastAsia="宋体" w:hAnsi="Times New Roman" w:cs="微软雅黑" w:hint="eastAsia"/>
          <w:sz w:val="24"/>
          <w:lang w:eastAsia="zh-CN"/>
        </w:rPr>
        <w:t>备单</w:t>
      </w:r>
      <w:r w:rsidRPr="008B066E">
        <w:rPr>
          <w:rFonts w:ascii="Times New Roman" w:eastAsia="宋体" w:hAnsi="Times New Roman" w:cs="MS Gothic"/>
          <w:sz w:val="24"/>
          <w:lang w:eastAsia="zh-CN"/>
        </w:rPr>
        <w:t>分散胶体球及其</w:t>
      </w:r>
      <w:r w:rsidRPr="008B066E">
        <w:rPr>
          <w:rFonts w:ascii="Times New Roman" w:eastAsia="宋体" w:hAnsi="Times New Roman" w:cs="微软雅黑" w:hint="eastAsia"/>
          <w:sz w:val="24"/>
          <w:lang w:eastAsia="zh-CN"/>
        </w:rPr>
        <w:t>应</w:t>
      </w:r>
      <w:r w:rsidRPr="008B066E">
        <w:rPr>
          <w:rFonts w:ascii="Times New Roman" w:eastAsia="宋体" w:hAnsi="Times New Roman" w:cs="MS Gothic"/>
          <w:sz w:val="24"/>
          <w:lang w:eastAsia="zh-CN"/>
        </w:rPr>
        <w:t>用研究</w:t>
      </w:r>
      <w:r w:rsidRPr="008B066E">
        <w:rPr>
          <w:rFonts w:ascii="Times New Roman" w:eastAsia="宋体" w:hAnsi="Times New Roman"/>
          <w:sz w:val="24"/>
          <w:lang w:eastAsia="zh-CN"/>
        </w:rPr>
        <w:t>[D].</w:t>
      </w:r>
      <w:r w:rsidRPr="008B066E">
        <w:rPr>
          <w:rFonts w:ascii="Times New Roman" w:eastAsia="宋体" w:hAnsi="Times New Roman"/>
          <w:sz w:val="24"/>
          <w:lang w:eastAsia="zh-CN"/>
        </w:rPr>
        <w:t>广</w:t>
      </w:r>
      <w:r w:rsidRPr="008B066E">
        <w:rPr>
          <w:rFonts w:ascii="Times New Roman" w:eastAsia="宋体" w:hAnsi="Times New Roman" w:cs="微软雅黑" w:hint="eastAsia"/>
          <w:sz w:val="24"/>
          <w:lang w:eastAsia="zh-CN"/>
        </w:rPr>
        <w:t>东</w:t>
      </w:r>
      <w:r w:rsidRPr="008B066E">
        <w:rPr>
          <w:rFonts w:ascii="Times New Roman" w:eastAsia="宋体" w:hAnsi="Times New Roman" w:cs="MS Gothic"/>
          <w:sz w:val="24"/>
          <w:lang w:eastAsia="zh-CN"/>
        </w:rPr>
        <w:t>工</w:t>
      </w:r>
      <w:r w:rsidRPr="008B066E">
        <w:rPr>
          <w:rFonts w:ascii="Times New Roman" w:eastAsia="宋体" w:hAnsi="Times New Roman" w:cs="微软雅黑" w:hint="eastAsia"/>
          <w:sz w:val="24"/>
          <w:lang w:eastAsia="zh-CN"/>
        </w:rPr>
        <w:t>业</w:t>
      </w:r>
      <w:r w:rsidRPr="008B066E">
        <w:rPr>
          <w:rFonts w:ascii="Times New Roman" w:eastAsia="宋体" w:hAnsi="Times New Roman" w:cs="MS Gothic"/>
          <w:sz w:val="24"/>
          <w:lang w:eastAsia="zh-CN"/>
        </w:rPr>
        <w:t>大学</w:t>
      </w:r>
      <w:r w:rsidRPr="008B066E">
        <w:rPr>
          <w:rFonts w:ascii="Times New Roman" w:eastAsia="宋体" w:hAnsi="Times New Roman"/>
          <w:sz w:val="24"/>
          <w:lang w:eastAsia="zh-CN"/>
        </w:rPr>
        <w:t>,2025.DOI:10.27029/d.cnki.ggdgu.2025.000226.</w:t>
      </w:r>
      <w:bookmarkEnd w:id="135"/>
    </w:p>
    <w:p w:rsidR="00151A4B" w:rsidRPr="008B066E" w:rsidRDefault="00151A4B" w:rsidP="00151A4B">
      <w:pPr>
        <w:numPr>
          <w:ilvl w:val="0"/>
          <w:numId w:val="13"/>
        </w:numPr>
        <w:contextualSpacing/>
        <w:rPr>
          <w:rFonts w:ascii="Times New Roman" w:eastAsia="宋体" w:hAnsi="Times New Roman"/>
          <w:sz w:val="24"/>
          <w:lang w:eastAsia="zh-CN"/>
        </w:rPr>
      </w:pPr>
      <w:bookmarkStart w:id="136" w:name="_Ref227688003"/>
      <w:r w:rsidRPr="008B066E">
        <w:rPr>
          <w:rFonts w:ascii="Times New Roman" w:eastAsia="宋体" w:hAnsi="Times New Roman"/>
          <w:sz w:val="24"/>
          <w:lang w:eastAsia="zh-CN"/>
        </w:rPr>
        <w:t>王永忠</w:t>
      </w:r>
      <w:r w:rsidRPr="008B066E">
        <w:rPr>
          <w:rFonts w:ascii="Times New Roman" w:eastAsia="宋体" w:hAnsi="Times New Roman"/>
          <w:sz w:val="24"/>
          <w:lang w:eastAsia="zh-CN"/>
        </w:rPr>
        <w:t>.</w:t>
      </w:r>
      <w:r w:rsidRPr="008B066E">
        <w:rPr>
          <w:rFonts w:ascii="Times New Roman" w:eastAsia="宋体" w:hAnsi="Times New Roman"/>
          <w:sz w:val="24"/>
          <w:lang w:eastAsia="zh-CN"/>
        </w:rPr>
        <w:t>膜分离技</w:t>
      </w:r>
      <w:r w:rsidRPr="008B066E">
        <w:rPr>
          <w:rFonts w:ascii="Times New Roman" w:eastAsia="宋体" w:hAnsi="Times New Roman" w:cs="微软雅黑" w:hint="eastAsia"/>
          <w:sz w:val="24"/>
          <w:lang w:eastAsia="zh-CN"/>
        </w:rPr>
        <w:t>术</w:t>
      </w:r>
      <w:r w:rsidRPr="008B066E">
        <w:rPr>
          <w:rFonts w:ascii="Times New Roman" w:eastAsia="宋体" w:hAnsi="Times New Roman" w:cs="MS Gothic"/>
          <w:sz w:val="24"/>
          <w:lang w:eastAsia="zh-CN"/>
        </w:rPr>
        <w:t>在制</w:t>
      </w:r>
      <w:r w:rsidRPr="008B066E">
        <w:rPr>
          <w:rFonts w:ascii="Times New Roman" w:eastAsia="宋体" w:hAnsi="Times New Roman" w:cs="微软雅黑" w:hint="eastAsia"/>
          <w:sz w:val="24"/>
          <w:lang w:eastAsia="zh-CN"/>
        </w:rPr>
        <w:t>浆</w:t>
      </w:r>
      <w:r w:rsidRPr="008B066E">
        <w:rPr>
          <w:rFonts w:ascii="Times New Roman" w:eastAsia="宋体" w:hAnsi="Times New Roman" w:cs="MS Gothic"/>
          <w:sz w:val="24"/>
          <w:lang w:eastAsia="zh-CN"/>
        </w:rPr>
        <w:t>造</w:t>
      </w:r>
      <w:r w:rsidRPr="008B066E">
        <w:rPr>
          <w:rFonts w:ascii="Times New Roman" w:eastAsia="宋体" w:hAnsi="Times New Roman" w:cs="微软雅黑" w:hint="eastAsia"/>
          <w:sz w:val="24"/>
          <w:lang w:eastAsia="zh-CN"/>
        </w:rPr>
        <w:t>纸废</w:t>
      </w:r>
      <w:r w:rsidRPr="008B066E">
        <w:rPr>
          <w:rFonts w:ascii="Times New Roman" w:eastAsia="宋体" w:hAnsi="Times New Roman" w:cs="MS Gothic"/>
          <w:sz w:val="24"/>
          <w:lang w:eastAsia="zh-CN"/>
        </w:rPr>
        <w:t>水</w:t>
      </w:r>
      <w:r w:rsidRPr="008B066E">
        <w:rPr>
          <w:rFonts w:ascii="Times New Roman" w:eastAsia="宋体" w:hAnsi="Times New Roman" w:cs="微软雅黑" w:hint="eastAsia"/>
          <w:sz w:val="24"/>
          <w:lang w:eastAsia="zh-CN"/>
        </w:rPr>
        <w:t>处</w:t>
      </w:r>
      <w:r w:rsidRPr="008B066E">
        <w:rPr>
          <w:rFonts w:ascii="Times New Roman" w:eastAsia="宋体" w:hAnsi="Times New Roman" w:cs="MS Gothic"/>
          <w:sz w:val="24"/>
          <w:lang w:eastAsia="zh-CN"/>
        </w:rPr>
        <w:t>理中的</w:t>
      </w:r>
      <w:r w:rsidRPr="008B066E">
        <w:rPr>
          <w:rFonts w:ascii="Times New Roman" w:eastAsia="宋体" w:hAnsi="Times New Roman" w:cs="微软雅黑" w:hint="eastAsia"/>
          <w:sz w:val="24"/>
          <w:lang w:eastAsia="zh-CN"/>
        </w:rPr>
        <w:t>应</w:t>
      </w:r>
      <w:r w:rsidRPr="008B066E">
        <w:rPr>
          <w:rFonts w:ascii="Times New Roman" w:eastAsia="宋体" w:hAnsi="Times New Roman" w:cs="MS Gothic"/>
          <w:sz w:val="24"/>
          <w:lang w:eastAsia="zh-CN"/>
        </w:rPr>
        <w:t>用分析</w:t>
      </w:r>
      <w:r w:rsidRPr="008B066E">
        <w:rPr>
          <w:rFonts w:ascii="Times New Roman" w:eastAsia="宋体" w:hAnsi="Times New Roman"/>
          <w:sz w:val="24"/>
          <w:lang w:eastAsia="zh-CN"/>
        </w:rPr>
        <w:t>[J].</w:t>
      </w:r>
      <w:r w:rsidRPr="008B066E">
        <w:rPr>
          <w:rFonts w:ascii="Times New Roman" w:eastAsia="宋体" w:hAnsi="Times New Roman"/>
          <w:sz w:val="24"/>
          <w:lang w:eastAsia="zh-CN"/>
        </w:rPr>
        <w:t>化工管理</w:t>
      </w:r>
      <w:r w:rsidRPr="008B066E">
        <w:rPr>
          <w:rFonts w:ascii="Times New Roman" w:eastAsia="宋体" w:hAnsi="Times New Roman"/>
          <w:sz w:val="24"/>
          <w:lang w:eastAsia="zh-CN"/>
        </w:rPr>
        <w:t>,2020,(08):72-73.</w:t>
      </w:r>
      <w:bookmarkEnd w:id="136"/>
    </w:p>
    <w:p w:rsidR="00151A4B" w:rsidRPr="008B066E" w:rsidRDefault="00151A4B" w:rsidP="00151A4B">
      <w:pPr>
        <w:numPr>
          <w:ilvl w:val="0"/>
          <w:numId w:val="13"/>
        </w:numPr>
        <w:contextualSpacing/>
        <w:rPr>
          <w:rFonts w:ascii="Times New Roman" w:eastAsia="宋体" w:hAnsi="Times New Roman"/>
          <w:sz w:val="24"/>
          <w:lang w:eastAsia="zh-CN"/>
        </w:rPr>
      </w:pPr>
      <w:bookmarkStart w:id="137" w:name="_Ref227688004"/>
      <w:r w:rsidRPr="008B066E">
        <w:rPr>
          <w:rFonts w:ascii="Times New Roman" w:eastAsia="宋体" w:hAnsi="Times New Roman"/>
          <w:sz w:val="24"/>
          <w:lang w:eastAsia="zh-CN"/>
        </w:rPr>
        <w:t>董志国</w:t>
      </w:r>
      <w:r w:rsidRPr="008B066E">
        <w:rPr>
          <w:rFonts w:ascii="Times New Roman" w:eastAsia="宋体" w:hAnsi="Times New Roman"/>
          <w:sz w:val="24"/>
          <w:lang w:eastAsia="zh-CN"/>
        </w:rPr>
        <w:t>,</w:t>
      </w:r>
      <w:r w:rsidRPr="008B066E">
        <w:rPr>
          <w:rFonts w:ascii="Times New Roman" w:eastAsia="宋体" w:hAnsi="Times New Roman"/>
          <w:sz w:val="24"/>
          <w:lang w:eastAsia="zh-CN"/>
        </w:rPr>
        <w:t>刘紫</w:t>
      </w:r>
      <w:r w:rsidRPr="008B066E">
        <w:rPr>
          <w:rFonts w:ascii="Times New Roman" w:eastAsia="宋体" w:hAnsi="Times New Roman" w:cs="微软雅黑" w:hint="eastAsia"/>
          <w:sz w:val="24"/>
          <w:lang w:eastAsia="zh-CN"/>
        </w:rPr>
        <w:t>灏</w:t>
      </w:r>
      <w:r w:rsidRPr="008B066E">
        <w:rPr>
          <w:rFonts w:ascii="Times New Roman" w:eastAsia="宋体" w:hAnsi="Times New Roman"/>
          <w:sz w:val="24"/>
          <w:lang w:eastAsia="zh-CN"/>
        </w:rPr>
        <w:t>,</w:t>
      </w:r>
      <w:r w:rsidRPr="008B066E">
        <w:rPr>
          <w:rFonts w:ascii="Times New Roman" w:eastAsia="宋体" w:hAnsi="Times New Roman"/>
          <w:sz w:val="24"/>
          <w:lang w:eastAsia="zh-CN"/>
        </w:rPr>
        <w:t>李建</w:t>
      </w:r>
      <w:r w:rsidRPr="008B066E">
        <w:rPr>
          <w:rFonts w:ascii="Times New Roman" w:eastAsia="宋体" w:hAnsi="Times New Roman"/>
          <w:sz w:val="24"/>
          <w:lang w:eastAsia="zh-CN"/>
        </w:rPr>
        <w:t>,</w:t>
      </w:r>
      <w:r w:rsidRPr="008B066E">
        <w:rPr>
          <w:rFonts w:ascii="Times New Roman" w:eastAsia="宋体" w:hAnsi="Times New Roman"/>
          <w:sz w:val="24"/>
          <w:lang w:eastAsia="zh-CN"/>
        </w:rPr>
        <w:t>等</w:t>
      </w:r>
      <w:r w:rsidRPr="008B066E">
        <w:rPr>
          <w:rFonts w:ascii="Times New Roman" w:eastAsia="宋体" w:hAnsi="Times New Roman"/>
          <w:sz w:val="24"/>
          <w:lang w:eastAsia="zh-CN"/>
        </w:rPr>
        <w:t>.</w:t>
      </w:r>
      <w:r w:rsidRPr="008B066E">
        <w:rPr>
          <w:rFonts w:ascii="Times New Roman" w:eastAsia="宋体" w:hAnsi="Times New Roman"/>
          <w:sz w:val="24"/>
          <w:lang w:eastAsia="zh-CN"/>
        </w:rPr>
        <w:t>超</w:t>
      </w:r>
      <w:r w:rsidRPr="008B066E">
        <w:rPr>
          <w:rFonts w:ascii="Times New Roman" w:eastAsia="宋体" w:hAnsi="Times New Roman" w:cs="微软雅黑" w:hint="eastAsia"/>
          <w:sz w:val="24"/>
          <w:lang w:eastAsia="zh-CN"/>
        </w:rPr>
        <w:t>滤</w:t>
      </w:r>
      <w:r w:rsidRPr="008B066E">
        <w:rPr>
          <w:rFonts w:ascii="Times New Roman" w:eastAsia="宋体" w:hAnsi="Times New Roman" w:cs="MS Gothic"/>
          <w:sz w:val="24"/>
          <w:lang w:eastAsia="zh-CN"/>
        </w:rPr>
        <w:t>黑液木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素催化</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解特性研究</w:t>
      </w:r>
      <w:r w:rsidRPr="008B066E">
        <w:rPr>
          <w:rFonts w:ascii="Times New Roman" w:eastAsia="宋体" w:hAnsi="Times New Roman"/>
          <w:sz w:val="24"/>
          <w:lang w:eastAsia="zh-CN"/>
        </w:rPr>
        <w:t>[J].</w:t>
      </w:r>
      <w:r w:rsidRPr="008B066E">
        <w:rPr>
          <w:rFonts w:ascii="Times New Roman" w:eastAsia="宋体" w:hAnsi="Times New Roman"/>
          <w:sz w:val="24"/>
          <w:lang w:eastAsia="zh-CN"/>
        </w:rPr>
        <w:t>太阳能学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,2020,41(02):58-65.DOI:10.19912/j.0254-0096.2020.02.009.</w:t>
      </w:r>
      <w:bookmarkEnd w:id="137"/>
    </w:p>
    <w:p w:rsidR="00151A4B" w:rsidRPr="008B066E" w:rsidRDefault="00151A4B" w:rsidP="00151A4B">
      <w:pPr>
        <w:numPr>
          <w:ilvl w:val="0"/>
          <w:numId w:val="13"/>
        </w:numPr>
        <w:contextualSpacing/>
        <w:rPr>
          <w:rFonts w:ascii="Times New Roman" w:eastAsia="宋体" w:hAnsi="Times New Roman"/>
          <w:sz w:val="24"/>
          <w:lang w:eastAsia="zh-CN"/>
        </w:rPr>
      </w:pPr>
      <w:bookmarkStart w:id="138" w:name="_Ref227688006"/>
      <w:r w:rsidRPr="008B066E">
        <w:rPr>
          <w:rFonts w:ascii="Times New Roman" w:eastAsia="宋体" w:hAnsi="Times New Roman"/>
          <w:sz w:val="24"/>
          <w:lang w:eastAsia="zh-CN"/>
        </w:rPr>
        <w:t>王</w:t>
      </w:r>
      <w:r w:rsidRPr="008B066E">
        <w:rPr>
          <w:rFonts w:ascii="Times New Roman" w:eastAsia="宋体" w:hAnsi="Times New Roman" w:cs="微软雅黑" w:hint="eastAsia"/>
          <w:sz w:val="24"/>
          <w:lang w:eastAsia="zh-CN"/>
        </w:rPr>
        <w:t>欢</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杨东</w:t>
      </w:r>
      <w:r w:rsidRPr="008B066E">
        <w:rPr>
          <w:rFonts w:ascii="Times New Roman" w:eastAsia="宋体" w:hAnsi="Times New Roman" w:cs="MS Gothic"/>
          <w:sz w:val="24"/>
          <w:lang w:eastAsia="zh-CN"/>
        </w:rPr>
        <w:t>杰</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钱</w:t>
      </w:r>
      <w:r w:rsidRPr="008B066E">
        <w:rPr>
          <w:rFonts w:ascii="Times New Roman" w:eastAsia="宋体" w:hAnsi="Times New Roman" w:cs="MS Gothic"/>
          <w:sz w:val="24"/>
          <w:lang w:eastAsia="zh-CN"/>
        </w:rPr>
        <w:t>勇</w:t>
      </w:r>
      <w:r w:rsidRPr="008B066E">
        <w:rPr>
          <w:rFonts w:ascii="Times New Roman" w:eastAsia="宋体" w:hAnsi="Times New Roman"/>
          <w:sz w:val="24"/>
          <w:lang w:eastAsia="zh-CN"/>
        </w:rPr>
        <w:t>,</w:t>
      </w:r>
      <w:r w:rsidRPr="008B066E">
        <w:rPr>
          <w:rFonts w:ascii="Times New Roman" w:eastAsia="宋体" w:hAnsi="Times New Roman"/>
          <w:sz w:val="24"/>
          <w:lang w:eastAsia="zh-CN"/>
        </w:rPr>
        <w:t>等</w:t>
      </w:r>
      <w:r w:rsidRPr="008B066E">
        <w:rPr>
          <w:rFonts w:ascii="Times New Roman" w:eastAsia="宋体" w:hAnsi="Times New Roman"/>
          <w:sz w:val="24"/>
          <w:lang w:eastAsia="zh-CN"/>
        </w:rPr>
        <w:t>.</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素基功能材料的制</w:t>
      </w:r>
      <w:r w:rsidRPr="008B066E">
        <w:rPr>
          <w:rFonts w:ascii="Times New Roman" w:eastAsia="宋体" w:hAnsi="Times New Roman" w:cs="微软雅黑" w:hint="eastAsia"/>
          <w:sz w:val="24"/>
          <w:lang w:eastAsia="zh-CN"/>
        </w:rPr>
        <w:t>备</w:t>
      </w:r>
      <w:r w:rsidRPr="008B066E">
        <w:rPr>
          <w:rFonts w:ascii="Times New Roman" w:eastAsia="宋体" w:hAnsi="Times New Roman" w:cs="MS Gothic"/>
          <w:sz w:val="24"/>
          <w:lang w:eastAsia="zh-CN"/>
        </w:rPr>
        <w:t>与</w:t>
      </w:r>
      <w:r w:rsidRPr="008B066E">
        <w:rPr>
          <w:rFonts w:ascii="Times New Roman" w:eastAsia="宋体" w:hAnsi="Times New Roman" w:cs="微软雅黑" w:hint="eastAsia"/>
          <w:sz w:val="24"/>
          <w:lang w:eastAsia="zh-CN"/>
        </w:rPr>
        <w:t>应</w:t>
      </w:r>
      <w:r w:rsidRPr="008B066E">
        <w:rPr>
          <w:rFonts w:ascii="Times New Roman" w:eastAsia="宋体" w:hAnsi="Times New Roman" w:cs="MS Gothic"/>
          <w:sz w:val="24"/>
          <w:lang w:eastAsia="zh-CN"/>
        </w:rPr>
        <w:t>用研究</w:t>
      </w:r>
      <w:r w:rsidRPr="008B066E">
        <w:rPr>
          <w:rFonts w:ascii="Times New Roman" w:eastAsia="宋体" w:hAnsi="Times New Roman" w:cs="微软雅黑" w:hint="eastAsia"/>
          <w:sz w:val="24"/>
          <w:lang w:eastAsia="zh-CN"/>
        </w:rPr>
        <w:t>进</w:t>
      </w:r>
      <w:r w:rsidRPr="008B066E">
        <w:rPr>
          <w:rFonts w:ascii="Times New Roman" w:eastAsia="宋体" w:hAnsi="Times New Roman" w:cs="MS Gothic"/>
          <w:sz w:val="24"/>
          <w:lang w:eastAsia="zh-CN"/>
        </w:rPr>
        <w:t>展</w:t>
      </w:r>
      <w:r w:rsidRPr="008B066E">
        <w:rPr>
          <w:rFonts w:ascii="Times New Roman" w:eastAsia="宋体" w:hAnsi="Times New Roman"/>
          <w:sz w:val="24"/>
          <w:lang w:eastAsia="zh-CN"/>
        </w:rPr>
        <w:t>[J].</w:t>
      </w:r>
      <w:r w:rsidRPr="008B066E">
        <w:rPr>
          <w:rFonts w:ascii="Times New Roman" w:eastAsia="宋体" w:hAnsi="Times New Roman"/>
          <w:sz w:val="24"/>
          <w:lang w:eastAsia="zh-CN"/>
        </w:rPr>
        <w:t>化工</w:t>
      </w:r>
      <w:r w:rsidRPr="008B066E">
        <w:rPr>
          <w:rFonts w:ascii="Times New Roman" w:eastAsia="宋体" w:hAnsi="Times New Roman" w:cs="微软雅黑" w:hint="eastAsia"/>
          <w:sz w:val="24"/>
          <w:lang w:eastAsia="zh-CN"/>
        </w:rPr>
        <w:t>进</w:t>
      </w:r>
      <w:r w:rsidRPr="008B066E">
        <w:rPr>
          <w:rFonts w:ascii="Times New Roman" w:eastAsia="宋体" w:hAnsi="Times New Roman" w:cs="MS Gothic"/>
          <w:sz w:val="24"/>
          <w:lang w:eastAsia="zh-CN"/>
        </w:rPr>
        <w:t>展</w:t>
      </w:r>
      <w:r w:rsidRPr="008B066E">
        <w:rPr>
          <w:rFonts w:ascii="Times New Roman" w:eastAsia="宋体" w:hAnsi="Times New Roman"/>
          <w:sz w:val="24"/>
          <w:lang w:eastAsia="zh-CN"/>
        </w:rPr>
        <w:t>,2019,38(01):434-448.DOI:10.16085/j.issn.1000-6613.2018-1105.</w:t>
      </w:r>
      <w:bookmarkEnd w:id="138"/>
    </w:p>
    <w:p w:rsidR="00151A4B" w:rsidRPr="008B066E" w:rsidRDefault="00151A4B" w:rsidP="00151A4B">
      <w:pPr>
        <w:numPr>
          <w:ilvl w:val="0"/>
          <w:numId w:val="13"/>
        </w:numPr>
        <w:contextualSpacing/>
        <w:rPr>
          <w:rFonts w:ascii="Times New Roman" w:eastAsia="宋体" w:hAnsi="Times New Roman"/>
          <w:sz w:val="24"/>
          <w:lang w:eastAsia="zh-CN"/>
        </w:rPr>
      </w:pPr>
      <w:bookmarkStart w:id="139" w:name="_Ref227688007"/>
      <w:r w:rsidRPr="008B066E">
        <w:rPr>
          <w:rFonts w:ascii="Times New Roman" w:eastAsia="宋体" w:hAnsi="Times New Roman"/>
          <w:sz w:val="24"/>
          <w:lang w:eastAsia="zh-CN"/>
        </w:rPr>
        <w:t>邵</w:t>
      </w:r>
      <w:r w:rsidRPr="008B066E">
        <w:rPr>
          <w:rFonts w:ascii="Times New Roman" w:eastAsia="宋体" w:hAnsi="Times New Roman" w:cs="微软雅黑" w:hint="eastAsia"/>
          <w:sz w:val="24"/>
          <w:lang w:eastAsia="zh-CN"/>
        </w:rPr>
        <w:t>鲁鹏</w:t>
      </w:r>
      <w:r w:rsidRPr="008B066E">
        <w:rPr>
          <w:rFonts w:ascii="Times New Roman" w:eastAsia="宋体" w:hAnsi="Times New Roman"/>
          <w:sz w:val="24"/>
          <w:lang w:eastAsia="zh-CN"/>
        </w:rPr>
        <w:t>.</w:t>
      </w:r>
      <w:r w:rsidRPr="008B066E">
        <w:rPr>
          <w:rFonts w:ascii="Times New Roman" w:eastAsia="宋体" w:hAnsi="Times New Roman"/>
          <w:sz w:val="24"/>
          <w:lang w:eastAsia="zh-CN"/>
        </w:rPr>
        <w:t>工</w:t>
      </w:r>
      <w:r w:rsidRPr="008B066E">
        <w:rPr>
          <w:rFonts w:ascii="Times New Roman" w:eastAsia="宋体" w:hAnsi="Times New Roman" w:cs="微软雅黑" w:hint="eastAsia"/>
          <w:sz w:val="24"/>
          <w:lang w:eastAsia="zh-CN"/>
        </w:rPr>
        <w:t>业</w:t>
      </w:r>
      <w:r w:rsidRPr="008B066E">
        <w:rPr>
          <w:rFonts w:ascii="Times New Roman" w:eastAsia="宋体" w:hAnsi="Times New Roman" w:cs="MS Gothic"/>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化学</w:t>
      </w:r>
      <w:r w:rsidRPr="008B066E">
        <w:rPr>
          <w:rFonts w:ascii="Times New Roman" w:eastAsia="宋体" w:hAnsi="Times New Roman" w:cs="微软雅黑" w:hint="eastAsia"/>
          <w:sz w:val="24"/>
          <w:lang w:eastAsia="zh-CN"/>
        </w:rPr>
        <w:t>转</w:t>
      </w:r>
      <w:r w:rsidRPr="008B066E">
        <w:rPr>
          <w:rFonts w:ascii="Times New Roman" w:eastAsia="宋体" w:hAnsi="Times New Roman" w:cs="MS Gothic"/>
          <w:sz w:val="24"/>
          <w:lang w:eastAsia="zh-CN"/>
        </w:rPr>
        <w:t>化制</w:t>
      </w:r>
      <w:r w:rsidRPr="008B066E">
        <w:rPr>
          <w:rFonts w:ascii="Times New Roman" w:eastAsia="宋体" w:hAnsi="Times New Roman" w:cs="微软雅黑" w:hint="eastAsia"/>
          <w:sz w:val="24"/>
          <w:lang w:eastAsia="zh-CN"/>
        </w:rPr>
        <w:t>备</w:t>
      </w:r>
      <w:r w:rsidRPr="008B066E">
        <w:rPr>
          <w:rFonts w:ascii="Times New Roman" w:eastAsia="宋体" w:hAnsi="Times New Roman" w:cs="MS Gothic"/>
          <w:sz w:val="24"/>
          <w:lang w:eastAsia="zh-CN"/>
        </w:rPr>
        <w:t>芳香化学品的研究</w:t>
      </w:r>
      <w:r w:rsidRPr="008B066E">
        <w:rPr>
          <w:rFonts w:ascii="Times New Roman" w:eastAsia="宋体" w:hAnsi="Times New Roman"/>
          <w:sz w:val="24"/>
          <w:lang w:eastAsia="zh-CN"/>
        </w:rPr>
        <w:t>[D].</w:t>
      </w:r>
      <w:r w:rsidRPr="008B066E">
        <w:rPr>
          <w:rFonts w:ascii="Times New Roman" w:eastAsia="宋体" w:hAnsi="Times New Roman"/>
          <w:sz w:val="24"/>
          <w:lang w:eastAsia="zh-CN"/>
        </w:rPr>
        <w:t>北京林</w:t>
      </w:r>
      <w:r w:rsidRPr="008B066E">
        <w:rPr>
          <w:rFonts w:ascii="Times New Roman" w:eastAsia="宋体" w:hAnsi="Times New Roman" w:cs="微软雅黑" w:hint="eastAsia"/>
          <w:sz w:val="24"/>
          <w:lang w:eastAsia="zh-CN"/>
        </w:rPr>
        <w:t>业</w:t>
      </w:r>
      <w:r w:rsidRPr="008B066E">
        <w:rPr>
          <w:rFonts w:ascii="Times New Roman" w:eastAsia="宋体" w:hAnsi="Times New Roman" w:cs="MS Gothic"/>
          <w:sz w:val="24"/>
          <w:lang w:eastAsia="zh-CN"/>
        </w:rPr>
        <w:t>大学</w:t>
      </w:r>
      <w:r w:rsidRPr="008B066E">
        <w:rPr>
          <w:rFonts w:ascii="Times New Roman" w:eastAsia="宋体" w:hAnsi="Times New Roman"/>
          <w:sz w:val="24"/>
          <w:lang w:eastAsia="zh-CN"/>
        </w:rPr>
        <w:t>,2018.DOI:10.26949/d.cnki.gblyu.2018.000108.</w:t>
      </w:r>
      <w:bookmarkEnd w:id="139"/>
    </w:p>
    <w:p w:rsidR="00151A4B" w:rsidRPr="008B066E" w:rsidRDefault="00151A4B" w:rsidP="00151A4B">
      <w:pPr>
        <w:numPr>
          <w:ilvl w:val="0"/>
          <w:numId w:val="13"/>
        </w:numPr>
        <w:contextualSpacing/>
        <w:rPr>
          <w:rFonts w:ascii="Times New Roman" w:eastAsia="宋体" w:hAnsi="Times New Roman"/>
          <w:sz w:val="24"/>
          <w:lang w:eastAsia="zh-CN"/>
        </w:rPr>
      </w:pPr>
      <w:bookmarkStart w:id="140" w:name="_Ref227688008"/>
      <w:r w:rsidRPr="008B066E">
        <w:rPr>
          <w:rFonts w:ascii="Times New Roman" w:eastAsia="宋体" w:hAnsi="Times New Roman" w:cs="微软雅黑" w:hint="eastAsia"/>
          <w:sz w:val="24"/>
          <w:lang w:eastAsia="zh-CN"/>
        </w:rPr>
        <w:t>钟晓</w:t>
      </w:r>
      <w:r w:rsidRPr="008B066E">
        <w:rPr>
          <w:rFonts w:ascii="Times New Roman" w:eastAsia="宋体" w:hAnsi="Times New Roman" w:cs="MS Gothic"/>
          <w:sz w:val="24"/>
          <w:lang w:eastAsia="zh-CN"/>
        </w:rPr>
        <w:t>雯</w:t>
      </w:r>
      <w:r w:rsidRPr="008B066E">
        <w:rPr>
          <w:rFonts w:ascii="Times New Roman" w:eastAsia="宋体" w:hAnsi="Times New Roman"/>
          <w:sz w:val="24"/>
          <w:lang w:eastAsia="zh-CN"/>
        </w:rPr>
        <w:t>.</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素基胶束制</w:t>
      </w:r>
      <w:r w:rsidRPr="008B066E">
        <w:rPr>
          <w:rFonts w:ascii="Times New Roman" w:eastAsia="宋体" w:hAnsi="Times New Roman" w:cs="微软雅黑" w:hint="eastAsia"/>
          <w:sz w:val="24"/>
          <w:lang w:eastAsia="zh-CN"/>
        </w:rPr>
        <w:t>备</w:t>
      </w:r>
      <w:r w:rsidRPr="008B066E">
        <w:rPr>
          <w:rFonts w:ascii="Times New Roman" w:eastAsia="宋体" w:hAnsi="Times New Roman" w:cs="MS Gothic"/>
          <w:sz w:val="24"/>
          <w:lang w:eastAsia="zh-CN"/>
        </w:rPr>
        <w:t>及其高效紫外防</w:t>
      </w:r>
      <w:r w:rsidRPr="008B066E">
        <w:rPr>
          <w:rFonts w:ascii="Times New Roman" w:eastAsia="宋体" w:hAnsi="Times New Roman" w:cs="微软雅黑" w:hint="eastAsia"/>
          <w:sz w:val="24"/>
          <w:lang w:eastAsia="zh-CN"/>
        </w:rPr>
        <w:t>护应</w:t>
      </w:r>
      <w:r w:rsidRPr="008B066E">
        <w:rPr>
          <w:rFonts w:ascii="Times New Roman" w:eastAsia="宋体" w:hAnsi="Times New Roman" w:cs="MS Gothic"/>
          <w:sz w:val="24"/>
          <w:lang w:eastAsia="zh-CN"/>
        </w:rPr>
        <w:t>用研究</w:t>
      </w:r>
      <w:r w:rsidRPr="008B066E">
        <w:rPr>
          <w:rFonts w:ascii="Times New Roman" w:eastAsia="宋体" w:hAnsi="Times New Roman"/>
          <w:sz w:val="24"/>
          <w:lang w:eastAsia="zh-CN"/>
        </w:rPr>
        <w:t>[D].</w:t>
      </w:r>
      <w:r w:rsidRPr="008B066E">
        <w:rPr>
          <w:rFonts w:ascii="Times New Roman" w:eastAsia="宋体" w:hAnsi="Times New Roman" w:cs="微软雅黑" w:hint="eastAsia"/>
          <w:sz w:val="24"/>
          <w:lang w:eastAsia="zh-CN"/>
        </w:rPr>
        <w:t>华</w:t>
      </w:r>
      <w:r w:rsidRPr="008B066E">
        <w:rPr>
          <w:rFonts w:ascii="Times New Roman" w:eastAsia="宋体" w:hAnsi="Times New Roman" w:cs="MS Gothic"/>
          <w:sz w:val="24"/>
          <w:lang w:eastAsia="zh-CN"/>
        </w:rPr>
        <w:t>南理工大学</w:t>
      </w:r>
      <w:r w:rsidRPr="008B066E">
        <w:rPr>
          <w:rFonts w:ascii="Times New Roman" w:eastAsia="宋体" w:hAnsi="Times New Roman"/>
          <w:sz w:val="24"/>
          <w:lang w:eastAsia="zh-CN"/>
        </w:rPr>
        <w:t>,2017.</w:t>
      </w:r>
      <w:bookmarkEnd w:id="140"/>
    </w:p>
    <w:p w:rsidR="00151A4B" w:rsidRPr="008B066E" w:rsidRDefault="00151A4B" w:rsidP="00151A4B">
      <w:pPr>
        <w:numPr>
          <w:ilvl w:val="0"/>
          <w:numId w:val="13"/>
        </w:numPr>
        <w:contextualSpacing/>
        <w:rPr>
          <w:rFonts w:ascii="Times New Roman" w:eastAsia="宋体" w:hAnsi="Times New Roman"/>
          <w:sz w:val="24"/>
          <w:lang w:eastAsia="zh-CN"/>
        </w:rPr>
      </w:pPr>
      <w:bookmarkStart w:id="141" w:name="_Ref227688009"/>
      <w:r w:rsidRPr="008B066E">
        <w:rPr>
          <w:rFonts w:ascii="Times New Roman" w:eastAsia="宋体" w:hAnsi="Times New Roman"/>
          <w:sz w:val="24"/>
          <w:lang w:eastAsia="zh-CN"/>
        </w:rPr>
        <w:t>李</w:t>
      </w:r>
      <w:r w:rsidRPr="008B066E">
        <w:rPr>
          <w:rFonts w:ascii="Times New Roman" w:eastAsia="宋体" w:hAnsi="Times New Roman" w:cs="微软雅黑" w:hint="eastAsia"/>
          <w:sz w:val="24"/>
          <w:lang w:eastAsia="zh-CN"/>
        </w:rPr>
        <w:t>圆圆</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杨东</w:t>
      </w:r>
      <w:r w:rsidRPr="008B066E">
        <w:rPr>
          <w:rFonts w:ascii="Times New Roman" w:eastAsia="宋体" w:hAnsi="Times New Roman" w:cs="MS Gothic"/>
          <w:sz w:val="24"/>
          <w:lang w:eastAsia="zh-CN"/>
        </w:rPr>
        <w:t>杰</w:t>
      </w:r>
      <w:r w:rsidRPr="008B066E">
        <w:rPr>
          <w:rFonts w:ascii="Times New Roman" w:eastAsia="宋体" w:hAnsi="Times New Roman"/>
          <w:sz w:val="24"/>
          <w:lang w:eastAsia="zh-CN"/>
        </w:rPr>
        <w:t>,</w:t>
      </w:r>
      <w:r w:rsidRPr="008B066E">
        <w:rPr>
          <w:rFonts w:ascii="Times New Roman" w:eastAsia="宋体" w:hAnsi="Times New Roman"/>
          <w:sz w:val="24"/>
          <w:lang w:eastAsia="zh-CN"/>
        </w:rPr>
        <w:t>邱学青</w:t>
      </w:r>
      <w:r w:rsidRPr="008B066E">
        <w:rPr>
          <w:rFonts w:ascii="Times New Roman" w:eastAsia="宋体" w:hAnsi="Times New Roman"/>
          <w:sz w:val="24"/>
          <w:lang w:eastAsia="zh-CN"/>
        </w:rPr>
        <w:t>.pH</w:t>
      </w:r>
      <w:r w:rsidRPr="008B066E">
        <w:rPr>
          <w:rFonts w:ascii="Times New Roman" w:eastAsia="宋体" w:hAnsi="Times New Roman"/>
          <w:sz w:val="24"/>
          <w:lang w:eastAsia="zh-CN"/>
        </w:rPr>
        <w:t>响</w:t>
      </w:r>
      <w:r w:rsidRPr="008B066E">
        <w:rPr>
          <w:rFonts w:ascii="Times New Roman" w:eastAsia="宋体" w:hAnsi="Times New Roman" w:cs="微软雅黑" w:hint="eastAsia"/>
          <w:sz w:val="24"/>
          <w:lang w:eastAsia="zh-CN"/>
        </w:rPr>
        <w:t>应</w:t>
      </w:r>
      <w:r w:rsidRPr="008B066E">
        <w:rPr>
          <w:rFonts w:ascii="Times New Roman" w:eastAsia="宋体" w:hAnsi="Times New Roman" w:cs="MS Gothic"/>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素基胶体球的制</w:t>
      </w:r>
      <w:r w:rsidRPr="008B066E">
        <w:rPr>
          <w:rFonts w:ascii="Times New Roman" w:eastAsia="宋体" w:hAnsi="Times New Roman" w:cs="微软雅黑" w:hint="eastAsia"/>
          <w:sz w:val="24"/>
          <w:lang w:eastAsia="zh-CN"/>
        </w:rPr>
        <w:t>备</w:t>
      </w:r>
      <w:r w:rsidRPr="008B066E">
        <w:rPr>
          <w:rFonts w:ascii="Times New Roman" w:eastAsia="宋体" w:hAnsi="Times New Roman" w:cs="MS Gothic"/>
          <w:sz w:val="24"/>
          <w:lang w:eastAsia="zh-CN"/>
        </w:rPr>
        <w:t>和表征</w:t>
      </w:r>
      <w:r w:rsidRPr="008B066E">
        <w:rPr>
          <w:rFonts w:ascii="Times New Roman" w:eastAsia="宋体" w:hAnsi="Times New Roman"/>
          <w:sz w:val="24"/>
          <w:lang w:eastAsia="zh-CN"/>
        </w:rPr>
        <w:t>[J].</w:t>
      </w:r>
      <w:r w:rsidRPr="008B066E">
        <w:rPr>
          <w:rFonts w:ascii="Times New Roman" w:eastAsia="宋体" w:hAnsi="Times New Roman"/>
          <w:sz w:val="24"/>
          <w:lang w:eastAsia="zh-CN"/>
        </w:rPr>
        <w:t>高等学校化学学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,2017,38(05):880-887.</w:t>
      </w:r>
      <w:bookmarkEnd w:id="141"/>
    </w:p>
    <w:p w:rsidR="00151A4B" w:rsidRPr="008B066E" w:rsidRDefault="00151A4B" w:rsidP="00151A4B">
      <w:pPr>
        <w:numPr>
          <w:ilvl w:val="0"/>
          <w:numId w:val="13"/>
        </w:numPr>
        <w:contextualSpacing/>
        <w:rPr>
          <w:rFonts w:ascii="Times New Roman" w:eastAsia="宋体" w:hAnsi="Times New Roman"/>
          <w:sz w:val="24"/>
          <w:lang w:eastAsia="zh-CN"/>
        </w:rPr>
      </w:pPr>
      <w:bookmarkStart w:id="142" w:name="_Ref227688010"/>
      <w:r w:rsidRPr="008B066E">
        <w:rPr>
          <w:rFonts w:ascii="Times New Roman" w:eastAsia="宋体" w:hAnsi="Times New Roman"/>
          <w:sz w:val="24"/>
          <w:lang w:eastAsia="zh-CN"/>
        </w:rPr>
        <w:t>王冠</w:t>
      </w:r>
      <w:r w:rsidRPr="008B066E">
        <w:rPr>
          <w:rFonts w:ascii="Times New Roman" w:eastAsia="宋体" w:hAnsi="Times New Roman" w:cs="微软雅黑" w:hint="eastAsia"/>
          <w:sz w:val="24"/>
          <w:lang w:eastAsia="zh-CN"/>
        </w:rPr>
        <w:t>华</w:t>
      </w:r>
      <w:r w:rsidRPr="008B066E">
        <w:rPr>
          <w:rFonts w:ascii="Times New Roman" w:eastAsia="宋体" w:hAnsi="Times New Roman"/>
          <w:sz w:val="24"/>
          <w:lang w:eastAsia="zh-CN"/>
        </w:rPr>
        <w:t>.</w:t>
      </w:r>
      <w:r w:rsidRPr="008B066E">
        <w:rPr>
          <w:rFonts w:ascii="Times New Roman" w:eastAsia="宋体" w:hAnsi="Times New Roman"/>
          <w:sz w:val="24"/>
          <w:lang w:eastAsia="zh-CN"/>
        </w:rPr>
        <w:t>汽爆秸</w:t>
      </w:r>
      <w:r w:rsidRPr="008B066E">
        <w:rPr>
          <w:rFonts w:ascii="Times New Roman" w:eastAsia="宋体" w:hAnsi="Times New Roman" w:cs="微软雅黑" w:hint="eastAsia"/>
          <w:sz w:val="24"/>
          <w:lang w:eastAsia="zh-CN"/>
        </w:rPr>
        <w:t>秆</w:t>
      </w:r>
      <w:r w:rsidRPr="008B066E">
        <w:rPr>
          <w:rFonts w:ascii="Times New Roman" w:eastAsia="宋体" w:hAnsi="Times New Roman" w:cs="MS Gothic"/>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素分</w:t>
      </w:r>
      <w:r w:rsidRPr="008B066E">
        <w:rPr>
          <w:rFonts w:ascii="Times New Roman" w:eastAsia="宋体" w:hAnsi="Times New Roman" w:cs="微软雅黑" w:hint="eastAsia"/>
          <w:sz w:val="24"/>
          <w:lang w:eastAsia="zh-CN"/>
        </w:rPr>
        <w:t>级</w:t>
      </w:r>
      <w:r w:rsidRPr="008B066E">
        <w:rPr>
          <w:rFonts w:ascii="Times New Roman" w:eastAsia="宋体" w:hAnsi="Times New Roman" w:cs="MS Gothic"/>
          <w:sz w:val="24"/>
          <w:lang w:eastAsia="zh-CN"/>
        </w:rPr>
        <w:t>及其材料的制</w:t>
      </w:r>
      <w:r w:rsidRPr="008B066E">
        <w:rPr>
          <w:rFonts w:ascii="Times New Roman" w:eastAsia="宋体" w:hAnsi="Times New Roman" w:cs="微软雅黑" w:hint="eastAsia"/>
          <w:sz w:val="24"/>
          <w:lang w:eastAsia="zh-CN"/>
        </w:rPr>
        <w:t>备</w:t>
      </w:r>
      <w:r w:rsidRPr="008B066E">
        <w:rPr>
          <w:rFonts w:ascii="Times New Roman" w:eastAsia="宋体" w:hAnsi="Times New Roman"/>
          <w:sz w:val="24"/>
          <w:lang w:eastAsia="zh-CN"/>
        </w:rPr>
        <w:t>[D].</w:t>
      </w:r>
      <w:r w:rsidRPr="008B066E">
        <w:rPr>
          <w:rFonts w:ascii="Times New Roman" w:eastAsia="宋体" w:hAnsi="Times New Roman"/>
          <w:sz w:val="24"/>
          <w:lang w:eastAsia="zh-CN"/>
        </w:rPr>
        <w:t>中国科学院研究生院</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过</w:t>
      </w:r>
      <w:r w:rsidRPr="008B066E">
        <w:rPr>
          <w:rFonts w:ascii="Times New Roman" w:eastAsia="宋体" w:hAnsi="Times New Roman" w:cs="MS Gothic"/>
          <w:sz w:val="24"/>
          <w:lang w:eastAsia="zh-CN"/>
        </w:rPr>
        <w:t>程工程研究所</w:t>
      </w:r>
      <w:r w:rsidRPr="008B066E">
        <w:rPr>
          <w:rFonts w:ascii="Times New Roman" w:eastAsia="宋体" w:hAnsi="Times New Roman"/>
          <w:sz w:val="24"/>
          <w:lang w:eastAsia="zh-CN"/>
        </w:rPr>
        <w:t>),2015.</w:t>
      </w:r>
      <w:bookmarkEnd w:id="142"/>
    </w:p>
    <w:p w:rsidR="00151A4B" w:rsidRPr="008B066E" w:rsidRDefault="00151A4B" w:rsidP="00151A4B">
      <w:pPr>
        <w:numPr>
          <w:ilvl w:val="0"/>
          <w:numId w:val="13"/>
        </w:numPr>
        <w:contextualSpacing/>
        <w:rPr>
          <w:rFonts w:ascii="Times New Roman" w:eastAsia="宋体" w:hAnsi="Times New Roman"/>
          <w:sz w:val="24"/>
          <w:lang w:eastAsia="zh-CN"/>
        </w:rPr>
      </w:pPr>
      <w:bookmarkStart w:id="143" w:name="_Ref227688011"/>
      <w:r w:rsidRPr="008B066E">
        <w:rPr>
          <w:rFonts w:ascii="Times New Roman" w:eastAsia="宋体" w:hAnsi="Times New Roman"/>
          <w:sz w:val="24"/>
          <w:lang w:eastAsia="zh-CN"/>
        </w:rPr>
        <w:lastRenderedPageBreak/>
        <w:t>李浩</w:t>
      </w:r>
      <w:r w:rsidRPr="008B066E">
        <w:rPr>
          <w:rFonts w:ascii="Times New Roman" w:eastAsia="宋体" w:hAnsi="Times New Roman"/>
          <w:sz w:val="24"/>
          <w:lang w:eastAsia="zh-CN"/>
        </w:rPr>
        <w:t>.</w:t>
      </w:r>
      <w:r w:rsidRPr="008B066E">
        <w:rPr>
          <w:rFonts w:ascii="Times New Roman" w:eastAsia="宋体" w:hAnsi="Times New Roman"/>
          <w:sz w:val="24"/>
          <w:lang w:eastAsia="zh-CN"/>
        </w:rPr>
        <w:t>分子</w:t>
      </w:r>
      <w:r w:rsidRPr="008B066E">
        <w:rPr>
          <w:rFonts w:ascii="Times New Roman" w:eastAsia="宋体" w:hAnsi="Times New Roman" w:cs="微软雅黑" w:hint="eastAsia"/>
          <w:sz w:val="24"/>
          <w:lang w:eastAsia="zh-CN"/>
        </w:rPr>
        <w:t>间</w:t>
      </w:r>
      <w:r w:rsidRPr="008B066E">
        <w:rPr>
          <w:rFonts w:ascii="Times New Roman" w:eastAsia="宋体" w:hAnsi="Times New Roman" w:cs="MS Gothic"/>
          <w:sz w:val="24"/>
          <w:lang w:eastAsia="zh-CN"/>
        </w:rPr>
        <w:t>相互作用</w:t>
      </w:r>
      <w:r w:rsidRPr="008B066E">
        <w:rPr>
          <w:rFonts w:ascii="Times New Roman" w:eastAsia="宋体" w:hAnsi="Times New Roman" w:cs="微软雅黑" w:hint="eastAsia"/>
          <w:sz w:val="24"/>
          <w:lang w:eastAsia="zh-CN"/>
        </w:rPr>
        <w:t>对</w:t>
      </w:r>
      <w:r w:rsidRPr="008B066E">
        <w:rPr>
          <w:rFonts w:ascii="Times New Roman" w:eastAsia="宋体" w:hAnsi="Times New Roman" w:cs="MS Gothic"/>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素两</w:t>
      </w:r>
      <w:r w:rsidRPr="008B066E">
        <w:rPr>
          <w:rFonts w:ascii="Times New Roman" w:eastAsia="宋体" w:hAnsi="Times New Roman" w:cs="微软雅黑" w:hint="eastAsia"/>
          <w:sz w:val="24"/>
          <w:lang w:eastAsia="zh-CN"/>
        </w:rPr>
        <w:t>亲</w:t>
      </w:r>
      <w:r w:rsidRPr="008B066E">
        <w:rPr>
          <w:rFonts w:ascii="Times New Roman" w:eastAsia="宋体" w:hAnsi="Times New Roman" w:cs="MS Gothic"/>
          <w:sz w:val="24"/>
          <w:lang w:eastAsia="zh-CN"/>
        </w:rPr>
        <w:t>聚合物微</w:t>
      </w:r>
      <w:r w:rsidRPr="008B066E">
        <w:rPr>
          <w:rFonts w:ascii="Times New Roman" w:eastAsia="宋体" w:hAnsi="Times New Roman" w:cs="微软雅黑" w:hint="eastAsia"/>
          <w:sz w:val="24"/>
          <w:lang w:eastAsia="zh-CN"/>
        </w:rPr>
        <w:t>结</w:t>
      </w:r>
      <w:r w:rsidRPr="008B066E">
        <w:rPr>
          <w:rFonts w:ascii="Times New Roman" w:eastAsia="宋体" w:hAnsi="Times New Roman" w:cs="MS Gothic"/>
          <w:sz w:val="24"/>
          <w:lang w:eastAsia="zh-CN"/>
        </w:rPr>
        <w:t>构的影响及</w:t>
      </w:r>
      <w:r w:rsidRPr="008B066E">
        <w:rPr>
          <w:rFonts w:ascii="Times New Roman" w:eastAsia="宋体" w:hAnsi="Times New Roman" w:cs="微软雅黑" w:hint="eastAsia"/>
          <w:sz w:val="24"/>
          <w:lang w:eastAsia="zh-CN"/>
        </w:rPr>
        <w:t>纳</w:t>
      </w:r>
      <w:r w:rsidRPr="008B066E">
        <w:rPr>
          <w:rFonts w:ascii="Times New Roman" w:eastAsia="宋体" w:hAnsi="Times New Roman" w:cs="MS Gothic"/>
          <w:sz w:val="24"/>
          <w:lang w:eastAsia="zh-CN"/>
        </w:rPr>
        <w:t>米微球的制</w:t>
      </w:r>
      <w:r w:rsidRPr="008B066E">
        <w:rPr>
          <w:rFonts w:ascii="Times New Roman" w:eastAsia="宋体" w:hAnsi="Times New Roman" w:cs="微软雅黑" w:hint="eastAsia"/>
          <w:sz w:val="24"/>
          <w:lang w:eastAsia="zh-CN"/>
        </w:rPr>
        <w:t>备</w:t>
      </w:r>
      <w:r w:rsidRPr="008B066E">
        <w:rPr>
          <w:rFonts w:ascii="Times New Roman" w:eastAsia="宋体" w:hAnsi="Times New Roman"/>
          <w:sz w:val="24"/>
          <w:lang w:eastAsia="zh-CN"/>
        </w:rPr>
        <w:t>[D].</w:t>
      </w:r>
      <w:r w:rsidRPr="008B066E">
        <w:rPr>
          <w:rFonts w:ascii="Times New Roman" w:eastAsia="宋体" w:hAnsi="Times New Roman" w:cs="微软雅黑" w:hint="eastAsia"/>
          <w:sz w:val="24"/>
          <w:lang w:eastAsia="zh-CN"/>
        </w:rPr>
        <w:t>华</w:t>
      </w:r>
      <w:r w:rsidRPr="008B066E">
        <w:rPr>
          <w:rFonts w:ascii="Times New Roman" w:eastAsia="宋体" w:hAnsi="Times New Roman" w:cs="MS Gothic"/>
          <w:sz w:val="24"/>
          <w:lang w:eastAsia="zh-CN"/>
        </w:rPr>
        <w:t>南理工大学</w:t>
      </w:r>
      <w:r w:rsidRPr="008B066E">
        <w:rPr>
          <w:rFonts w:ascii="Times New Roman" w:eastAsia="宋体" w:hAnsi="Times New Roman"/>
          <w:sz w:val="24"/>
          <w:lang w:eastAsia="zh-CN"/>
        </w:rPr>
        <w:t>,2015.</w:t>
      </w:r>
      <w:bookmarkEnd w:id="143"/>
    </w:p>
    <w:p w:rsidR="00151A4B" w:rsidRPr="008B066E" w:rsidRDefault="00151A4B" w:rsidP="00151A4B">
      <w:pPr>
        <w:numPr>
          <w:ilvl w:val="0"/>
          <w:numId w:val="13"/>
        </w:numPr>
        <w:contextualSpacing/>
        <w:rPr>
          <w:rFonts w:ascii="Times New Roman" w:eastAsia="宋体" w:hAnsi="Times New Roman"/>
          <w:sz w:val="24"/>
          <w:lang w:eastAsia="zh-CN"/>
        </w:rPr>
      </w:pPr>
      <w:bookmarkStart w:id="144" w:name="_Ref227688012"/>
      <w:r w:rsidRPr="008B066E">
        <w:rPr>
          <w:rFonts w:ascii="Times New Roman" w:eastAsia="宋体" w:hAnsi="Times New Roman" w:cs="微软雅黑" w:hint="eastAsia"/>
          <w:sz w:val="24"/>
          <w:lang w:eastAsia="zh-CN"/>
        </w:rPr>
        <w:t>钱</w:t>
      </w:r>
      <w:r w:rsidRPr="008B066E">
        <w:rPr>
          <w:rFonts w:ascii="Times New Roman" w:eastAsia="宋体" w:hAnsi="Times New Roman" w:cs="MS Gothic"/>
          <w:sz w:val="24"/>
          <w:lang w:eastAsia="zh-CN"/>
        </w:rPr>
        <w:t>勇</w:t>
      </w:r>
      <w:r w:rsidRPr="008B066E">
        <w:rPr>
          <w:rFonts w:ascii="Times New Roman" w:eastAsia="宋体" w:hAnsi="Times New Roman"/>
          <w:sz w:val="24"/>
          <w:lang w:eastAsia="zh-CN"/>
        </w:rPr>
        <w:t>.</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素两</w:t>
      </w:r>
      <w:r w:rsidRPr="008B066E">
        <w:rPr>
          <w:rFonts w:ascii="Times New Roman" w:eastAsia="宋体" w:hAnsi="Times New Roman" w:cs="微软雅黑" w:hint="eastAsia"/>
          <w:sz w:val="24"/>
          <w:lang w:eastAsia="zh-CN"/>
        </w:rPr>
        <w:t>亲</w:t>
      </w:r>
      <w:r w:rsidRPr="008B066E">
        <w:rPr>
          <w:rFonts w:ascii="Times New Roman" w:eastAsia="宋体" w:hAnsi="Times New Roman" w:cs="MS Gothic"/>
          <w:sz w:val="24"/>
          <w:lang w:eastAsia="zh-CN"/>
        </w:rPr>
        <w:t>聚合物的微</w:t>
      </w:r>
      <w:r w:rsidRPr="008B066E">
        <w:rPr>
          <w:rFonts w:ascii="Times New Roman" w:eastAsia="宋体" w:hAnsi="Times New Roman" w:cs="微软雅黑" w:hint="eastAsia"/>
          <w:sz w:val="24"/>
          <w:lang w:eastAsia="zh-CN"/>
        </w:rPr>
        <w:t>结</w:t>
      </w:r>
      <w:r w:rsidRPr="008B066E">
        <w:rPr>
          <w:rFonts w:ascii="Times New Roman" w:eastAsia="宋体" w:hAnsi="Times New Roman" w:cs="MS Gothic"/>
          <w:sz w:val="24"/>
          <w:lang w:eastAsia="zh-CN"/>
        </w:rPr>
        <w:t>构及聚集体</w:t>
      </w:r>
      <w:r w:rsidRPr="008B066E">
        <w:rPr>
          <w:rFonts w:ascii="Times New Roman" w:eastAsia="宋体" w:hAnsi="Times New Roman" w:cs="微软雅黑" w:hint="eastAsia"/>
          <w:sz w:val="24"/>
          <w:lang w:eastAsia="zh-CN"/>
        </w:rPr>
        <w:t>调</w:t>
      </w:r>
      <w:r w:rsidRPr="008B066E">
        <w:rPr>
          <w:rFonts w:ascii="Times New Roman" w:eastAsia="宋体" w:hAnsi="Times New Roman" w:cs="MS Gothic"/>
          <w:sz w:val="24"/>
          <w:lang w:eastAsia="zh-CN"/>
        </w:rPr>
        <w:t>控</w:t>
      </w:r>
      <w:r w:rsidRPr="008B066E">
        <w:rPr>
          <w:rFonts w:ascii="Times New Roman" w:eastAsia="宋体" w:hAnsi="Times New Roman"/>
          <w:sz w:val="24"/>
          <w:lang w:eastAsia="zh-CN"/>
        </w:rPr>
        <w:t>[D].</w:t>
      </w:r>
      <w:r w:rsidRPr="008B066E">
        <w:rPr>
          <w:rFonts w:ascii="Times New Roman" w:eastAsia="宋体" w:hAnsi="Times New Roman" w:cs="微软雅黑" w:hint="eastAsia"/>
          <w:sz w:val="24"/>
          <w:lang w:eastAsia="zh-CN"/>
        </w:rPr>
        <w:t>华</w:t>
      </w:r>
      <w:r w:rsidRPr="008B066E">
        <w:rPr>
          <w:rFonts w:ascii="Times New Roman" w:eastAsia="宋体" w:hAnsi="Times New Roman" w:cs="MS Gothic"/>
          <w:sz w:val="24"/>
          <w:lang w:eastAsia="zh-CN"/>
        </w:rPr>
        <w:t>南理工大学</w:t>
      </w:r>
      <w:r w:rsidRPr="008B066E">
        <w:rPr>
          <w:rFonts w:ascii="Times New Roman" w:eastAsia="宋体" w:hAnsi="Times New Roman"/>
          <w:sz w:val="24"/>
          <w:lang w:eastAsia="zh-CN"/>
        </w:rPr>
        <w:t>,2014.</w:t>
      </w:r>
      <w:bookmarkEnd w:id="144"/>
    </w:p>
    <w:p w:rsidR="00151A4B" w:rsidRPr="008B066E" w:rsidRDefault="00151A4B" w:rsidP="00151A4B">
      <w:pPr>
        <w:numPr>
          <w:ilvl w:val="0"/>
          <w:numId w:val="13"/>
        </w:numPr>
        <w:contextualSpacing/>
        <w:rPr>
          <w:rFonts w:ascii="Times New Roman" w:eastAsia="宋体" w:hAnsi="Times New Roman"/>
          <w:sz w:val="24"/>
          <w:lang w:eastAsia="zh-CN"/>
        </w:rPr>
      </w:pPr>
      <w:bookmarkStart w:id="145" w:name="_Ref227688014"/>
      <w:r w:rsidRPr="008B066E">
        <w:rPr>
          <w:rFonts w:ascii="Times New Roman" w:eastAsia="宋体" w:hAnsi="Times New Roman"/>
          <w:sz w:val="24"/>
          <w:lang w:eastAsia="zh-CN"/>
        </w:rPr>
        <w:t>金湓</w:t>
      </w:r>
      <w:r w:rsidRPr="008B066E">
        <w:rPr>
          <w:rFonts w:ascii="Times New Roman" w:eastAsia="宋体" w:hAnsi="Times New Roman"/>
          <w:sz w:val="24"/>
          <w:lang w:eastAsia="zh-CN"/>
        </w:rPr>
        <w:t>,</w:t>
      </w:r>
      <w:r w:rsidRPr="008B066E">
        <w:rPr>
          <w:rFonts w:ascii="Times New Roman" w:eastAsia="宋体" w:hAnsi="Times New Roman"/>
          <w:sz w:val="24"/>
          <w:lang w:eastAsia="zh-CN"/>
        </w:rPr>
        <w:t>李宝霞</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纤维</w:t>
      </w:r>
      <w:r w:rsidRPr="008B066E">
        <w:rPr>
          <w:rFonts w:ascii="Times New Roman" w:eastAsia="宋体" w:hAnsi="Times New Roman" w:cs="MS Gothic"/>
          <w:sz w:val="24"/>
          <w:lang w:eastAsia="zh-CN"/>
        </w:rPr>
        <w:t>素与木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素共</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解</w:t>
      </w:r>
      <w:r w:rsidRPr="008B066E">
        <w:rPr>
          <w:rFonts w:ascii="Times New Roman" w:eastAsia="宋体" w:hAnsi="Times New Roman" w:cs="微软雅黑" w:hint="eastAsia"/>
          <w:sz w:val="24"/>
          <w:lang w:eastAsia="zh-CN"/>
        </w:rPr>
        <w:t>试验</w:t>
      </w:r>
      <w:r w:rsidRPr="008B066E">
        <w:rPr>
          <w:rFonts w:ascii="Times New Roman" w:eastAsia="宋体" w:hAnsi="Times New Roman" w:cs="MS Gothic"/>
          <w:sz w:val="24"/>
          <w:lang w:eastAsia="zh-CN"/>
        </w:rPr>
        <w:t>及</w:t>
      </w:r>
      <w:r w:rsidRPr="008B066E">
        <w:rPr>
          <w:rFonts w:ascii="Times New Roman" w:eastAsia="宋体" w:hAnsi="Times New Roman" w:cs="微软雅黑" w:hint="eastAsia"/>
          <w:sz w:val="24"/>
          <w:lang w:eastAsia="zh-CN"/>
        </w:rPr>
        <w:t>动</w:t>
      </w:r>
      <w:r w:rsidRPr="008B066E">
        <w:rPr>
          <w:rFonts w:ascii="Times New Roman" w:eastAsia="宋体" w:hAnsi="Times New Roman" w:cs="MS Gothic"/>
          <w:sz w:val="24"/>
          <w:lang w:eastAsia="zh-CN"/>
        </w:rPr>
        <w:t>力学分析</w:t>
      </w:r>
      <w:r w:rsidRPr="008B066E">
        <w:rPr>
          <w:rFonts w:ascii="Times New Roman" w:eastAsia="宋体" w:hAnsi="Times New Roman"/>
          <w:sz w:val="24"/>
          <w:lang w:eastAsia="zh-CN"/>
        </w:rPr>
        <w:t>[J].</w:t>
      </w:r>
      <w:r w:rsidRPr="008B066E">
        <w:rPr>
          <w:rFonts w:ascii="Times New Roman" w:eastAsia="宋体" w:hAnsi="Times New Roman"/>
          <w:sz w:val="24"/>
          <w:lang w:eastAsia="zh-CN"/>
        </w:rPr>
        <w:t>化工</w:t>
      </w:r>
      <w:r w:rsidRPr="008B066E">
        <w:rPr>
          <w:rFonts w:ascii="Times New Roman" w:eastAsia="宋体" w:hAnsi="Times New Roman" w:cs="微软雅黑" w:hint="eastAsia"/>
          <w:sz w:val="24"/>
          <w:lang w:eastAsia="zh-CN"/>
        </w:rPr>
        <w:t>进</w:t>
      </w:r>
      <w:r w:rsidRPr="008B066E">
        <w:rPr>
          <w:rFonts w:ascii="Times New Roman" w:eastAsia="宋体" w:hAnsi="Times New Roman" w:cs="MS Gothic"/>
          <w:sz w:val="24"/>
          <w:lang w:eastAsia="zh-CN"/>
        </w:rPr>
        <w:t>展</w:t>
      </w:r>
      <w:r w:rsidRPr="008B066E">
        <w:rPr>
          <w:rFonts w:ascii="Times New Roman" w:eastAsia="宋体" w:hAnsi="Times New Roman"/>
          <w:sz w:val="24"/>
          <w:lang w:eastAsia="zh-CN"/>
        </w:rPr>
        <w:t>,2013,32(02):303-307.</w:t>
      </w:r>
      <w:bookmarkEnd w:id="145"/>
    </w:p>
    <w:p w:rsidR="00151A4B" w:rsidRPr="008B066E" w:rsidRDefault="00151A4B" w:rsidP="00151A4B">
      <w:pPr>
        <w:numPr>
          <w:ilvl w:val="0"/>
          <w:numId w:val="13"/>
        </w:numPr>
        <w:contextualSpacing/>
        <w:rPr>
          <w:rFonts w:ascii="Times New Roman" w:eastAsia="宋体" w:hAnsi="Times New Roman"/>
          <w:sz w:val="24"/>
          <w:lang w:eastAsia="zh-CN"/>
        </w:rPr>
      </w:pPr>
      <w:bookmarkStart w:id="146" w:name="_Ref227688015"/>
      <w:r w:rsidRPr="008B066E">
        <w:rPr>
          <w:rFonts w:ascii="Times New Roman" w:eastAsia="宋体" w:hAnsi="Times New Roman"/>
          <w:sz w:val="24"/>
          <w:lang w:eastAsia="zh-CN"/>
        </w:rPr>
        <w:t>程</w:t>
      </w:r>
      <w:r w:rsidRPr="008B066E">
        <w:rPr>
          <w:rFonts w:ascii="Times New Roman" w:eastAsia="宋体" w:hAnsi="Times New Roman" w:cs="微软雅黑" w:hint="eastAsia"/>
          <w:sz w:val="24"/>
          <w:lang w:eastAsia="zh-CN"/>
        </w:rPr>
        <w:t>辉</w:t>
      </w:r>
      <w:r w:rsidRPr="008B066E">
        <w:rPr>
          <w:rFonts w:ascii="Times New Roman" w:eastAsia="宋体" w:hAnsi="Times New Roman"/>
          <w:sz w:val="24"/>
          <w:lang w:eastAsia="zh-CN"/>
        </w:rPr>
        <w:t>,</w:t>
      </w:r>
      <w:r w:rsidRPr="008B066E">
        <w:rPr>
          <w:rFonts w:ascii="Times New Roman" w:eastAsia="宋体" w:hAnsi="Times New Roman"/>
          <w:sz w:val="24"/>
          <w:lang w:eastAsia="zh-CN"/>
        </w:rPr>
        <w:t>余</w:t>
      </w:r>
      <w:r w:rsidRPr="008B066E">
        <w:rPr>
          <w:rFonts w:ascii="Times New Roman" w:eastAsia="宋体" w:hAnsi="Times New Roman" w:cs="微软雅黑" w:hint="eastAsia"/>
          <w:sz w:val="24"/>
          <w:lang w:eastAsia="zh-CN"/>
        </w:rPr>
        <w:t>剑</w:t>
      </w:r>
      <w:r w:rsidRPr="008B066E">
        <w:rPr>
          <w:rFonts w:ascii="Times New Roman" w:eastAsia="宋体" w:hAnsi="Times New Roman"/>
          <w:sz w:val="24"/>
          <w:lang w:eastAsia="zh-CN"/>
        </w:rPr>
        <w:t>,</w:t>
      </w:r>
      <w:r w:rsidRPr="008B066E">
        <w:rPr>
          <w:rFonts w:ascii="Times New Roman" w:eastAsia="宋体" w:hAnsi="Times New Roman"/>
          <w:sz w:val="24"/>
          <w:lang w:eastAsia="zh-CN"/>
        </w:rPr>
        <w:t>姚梅琴</w:t>
      </w:r>
      <w:r w:rsidRPr="008B066E">
        <w:rPr>
          <w:rFonts w:ascii="Times New Roman" w:eastAsia="宋体" w:hAnsi="Times New Roman"/>
          <w:sz w:val="24"/>
          <w:lang w:eastAsia="zh-CN"/>
        </w:rPr>
        <w:t>,</w:t>
      </w:r>
      <w:r w:rsidRPr="008B066E">
        <w:rPr>
          <w:rFonts w:ascii="Times New Roman" w:eastAsia="宋体" w:hAnsi="Times New Roman"/>
          <w:sz w:val="24"/>
          <w:lang w:eastAsia="zh-CN"/>
        </w:rPr>
        <w:t>等</w:t>
      </w:r>
      <w:r w:rsidRPr="008B066E">
        <w:rPr>
          <w:rFonts w:ascii="Times New Roman" w:eastAsia="宋体" w:hAnsi="Times New Roman"/>
          <w:sz w:val="24"/>
          <w:lang w:eastAsia="zh-CN"/>
        </w:rPr>
        <w:t>.</w:t>
      </w:r>
      <w:r w:rsidRPr="008B066E">
        <w:rPr>
          <w:rFonts w:ascii="Times New Roman" w:eastAsia="宋体" w:hAnsi="Times New Roman"/>
          <w:sz w:val="24"/>
          <w:lang w:eastAsia="zh-CN"/>
        </w:rPr>
        <w:t>木</w:t>
      </w:r>
      <w:r w:rsidRPr="008B066E">
        <w:rPr>
          <w:rFonts w:ascii="Times New Roman" w:eastAsia="宋体" w:hAnsi="Times New Roman" w:cs="微软雅黑" w:hint="eastAsia"/>
          <w:sz w:val="24"/>
          <w:lang w:eastAsia="zh-CN"/>
        </w:rPr>
        <w:t>质</w:t>
      </w:r>
      <w:r w:rsidRPr="008B066E">
        <w:rPr>
          <w:rFonts w:ascii="Times New Roman" w:eastAsia="宋体" w:hAnsi="Times New Roman" w:cs="MS Gothic"/>
          <w:sz w:val="24"/>
          <w:lang w:eastAsia="zh-CN"/>
        </w:rPr>
        <w:t>素慢速</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解机理</w:t>
      </w:r>
      <w:r w:rsidRPr="008B066E">
        <w:rPr>
          <w:rFonts w:ascii="Times New Roman" w:eastAsia="宋体" w:hAnsi="Times New Roman"/>
          <w:sz w:val="24"/>
          <w:lang w:eastAsia="zh-CN"/>
        </w:rPr>
        <w:t>[J].</w:t>
      </w:r>
      <w:r w:rsidRPr="008B066E">
        <w:rPr>
          <w:rFonts w:ascii="Times New Roman" w:eastAsia="宋体" w:hAnsi="Times New Roman"/>
          <w:sz w:val="24"/>
          <w:lang w:eastAsia="zh-CN"/>
        </w:rPr>
        <w:t>化工学</w:t>
      </w:r>
      <w:r w:rsidRPr="008B066E">
        <w:rPr>
          <w:rFonts w:ascii="Times New Roman" w:eastAsia="宋体" w:hAnsi="Times New Roman" w:cs="微软雅黑" w:hint="eastAsia"/>
          <w:sz w:val="24"/>
          <w:lang w:eastAsia="zh-CN"/>
        </w:rPr>
        <w:t>报</w:t>
      </w:r>
      <w:r w:rsidRPr="008B066E">
        <w:rPr>
          <w:rFonts w:ascii="Times New Roman" w:eastAsia="宋体" w:hAnsi="Times New Roman"/>
          <w:sz w:val="24"/>
          <w:lang w:eastAsia="zh-CN"/>
        </w:rPr>
        <w:t>,2013,64(05):1757-1765.</w:t>
      </w:r>
      <w:bookmarkEnd w:id="146"/>
    </w:p>
    <w:p w:rsidR="00151A4B" w:rsidRPr="008B066E" w:rsidRDefault="00151A4B" w:rsidP="00151A4B">
      <w:pPr>
        <w:numPr>
          <w:ilvl w:val="0"/>
          <w:numId w:val="13"/>
        </w:numPr>
        <w:contextualSpacing/>
        <w:rPr>
          <w:rFonts w:ascii="Times New Roman" w:eastAsia="宋体" w:hAnsi="Times New Roman"/>
          <w:sz w:val="24"/>
          <w:lang w:eastAsia="zh-CN"/>
        </w:rPr>
      </w:pPr>
      <w:bookmarkStart w:id="147" w:name="_Ref227688016"/>
      <w:r w:rsidRPr="008B066E">
        <w:rPr>
          <w:rFonts w:ascii="Times New Roman" w:eastAsia="宋体" w:hAnsi="Times New Roman" w:cs="微软雅黑" w:hint="eastAsia"/>
          <w:sz w:val="24"/>
          <w:lang w:eastAsia="zh-CN"/>
        </w:rPr>
        <w:t>孙</w:t>
      </w:r>
      <w:r w:rsidRPr="008B066E">
        <w:rPr>
          <w:rFonts w:ascii="Times New Roman" w:eastAsia="宋体" w:hAnsi="Times New Roman" w:cs="MS Gothic"/>
          <w:sz w:val="24"/>
          <w:lang w:eastAsia="zh-CN"/>
        </w:rPr>
        <w:t>云杰</w:t>
      </w:r>
      <w:r w:rsidRPr="008B066E">
        <w:rPr>
          <w:rFonts w:ascii="Times New Roman" w:eastAsia="宋体" w:hAnsi="Times New Roman"/>
          <w:sz w:val="24"/>
          <w:lang w:eastAsia="zh-CN"/>
        </w:rPr>
        <w:t>,</w:t>
      </w:r>
      <w:r w:rsidRPr="008B066E">
        <w:rPr>
          <w:rFonts w:ascii="Times New Roman" w:eastAsia="宋体" w:hAnsi="Times New Roman"/>
          <w:sz w:val="24"/>
          <w:lang w:eastAsia="zh-CN"/>
        </w:rPr>
        <w:t>周景</w:t>
      </w:r>
      <w:r w:rsidRPr="008B066E">
        <w:rPr>
          <w:rFonts w:ascii="Times New Roman" w:eastAsia="宋体" w:hAnsi="Times New Roman" w:cs="微软雅黑" w:hint="eastAsia"/>
          <w:sz w:val="24"/>
          <w:lang w:eastAsia="zh-CN"/>
        </w:rPr>
        <w:t>辉</w:t>
      </w:r>
      <w:r w:rsidRPr="008B066E">
        <w:rPr>
          <w:rFonts w:ascii="Times New Roman" w:eastAsia="宋体" w:hAnsi="Times New Roman"/>
          <w:sz w:val="24"/>
          <w:lang w:eastAsia="zh-CN"/>
        </w:rPr>
        <w:t>.</w:t>
      </w:r>
      <w:r w:rsidRPr="008B066E">
        <w:rPr>
          <w:rFonts w:ascii="Times New Roman" w:eastAsia="宋体" w:hAnsi="Times New Roman"/>
          <w:sz w:val="24"/>
          <w:lang w:eastAsia="zh-CN"/>
        </w:rPr>
        <w:t>超</w:t>
      </w:r>
      <w:r w:rsidRPr="008B066E">
        <w:rPr>
          <w:rFonts w:ascii="Times New Roman" w:eastAsia="宋体" w:hAnsi="Times New Roman" w:cs="微软雅黑" w:hint="eastAsia"/>
          <w:sz w:val="24"/>
          <w:lang w:eastAsia="zh-CN"/>
        </w:rPr>
        <w:t>滤</w:t>
      </w:r>
      <w:r w:rsidRPr="008B066E">
        <w:rPr>
          <w:rFonts w:ascii="Times New Roman" w:eastAsia="宋体" w:hAnsi="Times New Roman" w:cs="MS Gothic"/>
          <w:sz w:val="24"/>
          <w:lang w:eastAsia="zh-CN"/>
        </w:rPr>
        <w:t>分</w:t>
      </w:r>
      <w:r w:rsidRPr="008B066E">
        <w:rPr>
          <w:rFonts w:ascii="Times New Roman" w:eastAsia="宋体" w:hAnsi="Times New Roman" w:cs="微软雅黑" w:hint="eastAsia"/>
          <w:sz w:val="24"/>
          <w:lang w:eastAsia="zh-CN"/>
        </w:rPr>
        <w:t>级</w:t>
      </w:r>
      <w:r w:rsidRPr="008B066E">
        <w:rPr>
          <w:rFonts w:ascii="Times New Roman" w:eastAsia="宋体" w:hAnsi="Times New Roman" w:cs="MS Gothic"/>
          <w:sz w:val="24"/>
          <w:lang w:eastAsia="zh-CN"/>
        </w:rPr>
        <w:t>造</w:t>
      </w:r>
      <w:r w:rsidRPr="008B066E">
        <w:rPr>
          <w:rFonts w:ascii="Times New Roman" w:eastAsia="宋体" w:hAnsi="Times New Roman" w:cs="微软雅黑" w:hint="eastAsia"/>
          <w:sz w:val="24"/>
          <w:lang w:eastAsia="zh-CN"/>
        </w:rPr>
        <w:t>纸</w:t>
      </w:r>
      <w:r w:rsidRPr="008B066E">
        <w:rPr>
          <w:rFonts w:ascii="Times New Roman" w:eastAsia="宋体" w:hAnsi="Times New Roman" w:cs="MS Gothic"/>
          <w:sz w:val="24"/>
          <w:lang w:eastAsia="zh-CN"/>
        </w:rPr>
        <w:t>黑液中木素的研究</w:t>
      </w:r>
      <w:r w:rsidRPr="008B066E">
        <w:rPr>
          <w:rFonts w:ascii="Times New Roman" w:eastAsia="宋体" w:hAnsi="Times New Roman" w:cs="微软雅黑" w:hint="eastAsia"/>
          <w:sz w:val="24"/>
          <w:lang w:eastAsia="zh-CN"/>
        </w:rPr>
        <w:t>进</w:t>
      </w:r>
      <w:r w:rsidRPr="008B066E">
        <w:rPr>
          <w:rFonts w:ascii="Times New Roman" w:eastAsia="宋体" w:hAnsi="Times New Roman" w:cs="MS Gothic"/>
          <w:sz w:val="24"/>
          <w:lang w:eastAsia="zh-CN"/>
        </w:rPr>
        <w:t>展</w:t>
      </w:r>
      <w:r w:rsidRPr="008B066E">
        <w:rPr>
          <w:rFonts w:ascii="Times New Roman" w:eastAsia="宋体" w:hAnsi="Times New Roman"/>
          <w:sz w:val="24"/>
          <w:lang w:eastAsia="zh-CN"/>
        </w:rPr>
        <w:t>[J].</w:t>
      </w:r>
      <w:r w:rsidRPr="008B066E">
        <w:rPr>
          <w:rFonts w:ascii="Times New Roman" w:eastAsia="宋体" w:hAnsi="Times New Roman" w:cs="微软雅黑" w:hint="eastAsia"/>
          <w:sz w:val="24"/>
          <w:lang w:eastAsia="zh-CN"/>
        </w:rPr>
        <w:t>华东纸业</w:t>
      </w:r>
      <w:r w:rsidRPr="008B066E">
        <w:rPr>
          <w:rFonts w:ascii="Times New Roman" w:eastAsia="宋体" w:hAnsi="Times New Roman"/>
          <w:sz w:val="24"/>
          <w:lang w:eastAsia="zh-CN"/>
        </w:rPr>
        <w:t>,2010,41(04):53-56.</w:t>
      </w:r>
      <w:bookmarkEnd w:id="147"/>
    </w:p>
    <w:p w:rsidR="00151A4B" w:rsidRPr="008B066E" w:rsidRDefault="00151A4B" w:rsidP="00151A4B">
      <w:pPr>
        <w:numPr>
          <w:ilvl w:val="0"/>
          <w:numId w:val="13"/>
        </w:numPr>
        <w:contextualSpacing/>
        <w:rPr>
          <w:rFonts w:ascii="Times New Roman" w:eastAsia="宋体" w:hAnsi="Times New Roman"/>
          <w:sz w:val="24"/>
          <w:lang w:eastAsia="zh-CN"/>
        </w:rPr>
      </w:pPr>
      <w:bookmarkStart w:id="148" w:name="_Ref227688017"/>
      <w:r w:rsidRPr="008B066E">
        <w:rPr>
          <w:rFonts w:ascii="Times New Roman" w:eastAsia="宋体" w:hAnsi="Times New Roman" w:cs="微软雅黑" w:hint="eastAsia"/>
          <w:sz w:val="24"/>
          <w:lang w:eastAsia="zh-CN"/>
        </w:rPr>
        <w:t>陈伟</w:t>
      </w:r>
      <w:r w:rsidRPr="008B066E">
        <w:rPr>
          <w:rFonts w:ascii="Times New Roman" w:eastAsia="宋体" w:hAnsi="Times New Roman"/>
          <w:sz w:val="24"/>
          <w:lang w:eastAsia="zh-CN"/>
        </w:rPr>
        <w:t>,</w:t>
      </w:r>
      <w:r w:rsidRPr="008B066E">
        <w:rPr>
          <w:rFonts w:ascii="Times New Roman" w:eastAsia="宋体" w:hAnsi="Times New Roman"/>
          <w:sz w:val="24"/>
          <w:lang w:eastAsia="zh-CN"/>
        </w:rPr>
        <w:t>佟玲</w:t>
      </w:r>
      <w:r w:rsidRPr="008B066E">
        <w:rPr>
          <w:rFonts w:ascii="Times New Roman" w:eastAsia="宋体" w:hAnsi="Times New Roman"/>
          <w:sz w:val="24"/>
          <w:lang w:eastAsia="zh-CN"/>
        </w:rPr>
        <w:t>,</w:t>
      </w:r>
      <w:r w:rsidRPr="008B066E">
        <w:rPr>
          <w:rFonts w:ascii="Times New Roman" w:eastAsia="宋体" w:hAnsi="Times New Roman" w:cs="微软雅黑" w:hint="eastAsia"/>
          <w:sz w:val="24"/>
          <w:lang w:eastAsia="zh-CN"/>
        </w:rPr>
        <w:t>陈</w:t>
      </w:r>
      <w:r w:rsidRPr="008B066E">
        <w:rPr>
          <w:rFonts w:ascii="Times New Roman" w:eastAsia="宋体" w:hAnsi="Times New Roman" w:cs="MS Gothic"/>
          <w:sz w:val="24"/>
          <w:lang w:eastAsia="zh-CN"/>
        </w:rPr>
        <w:t>文清</w:t>
      </w:r>
      <w:r w:rsidRPr="008B066E">
        <w:rPr>
          <w:rFonts w:ascii="Times New Roman" w:eastAsia="宋体" w:hAnsi="Times New Roman"/>
          <w:sz w:val="24"/>
          <w:lang w:eastAsia="zh-CN"/>
        </w:rPr>
        <w:t>,</w:t>
      </w:r>
      <w:r w:rsidRPr="008B066E">
        <w:rPr>
          <w:rFonts w:ascii="Times New Roman" w:eastAsia="宋体" w:hAnsi="Times New Roman"/>
          <w:sz w:val="24"/>
          <w:lang w:eastAsia="zh-CN"/>
        </w:rPr>
        <w:t>等</w:t>
      </w:r>
      <w:r w:rsidRPr="008B066E">
        <w:rPr>
          <w:rFonts w:ascii="Times New Roman" w:eastAsia="宋体" w:hAnsi="Times New Roman"/>
          <w:sz w:val="24"/>
          <w:lang w:eastAsia="zh-CN"/>
        </w:rPr>
        <w:t>.</w:t>
      </w:r>
      <w:r w:rsidRPr="008B066E">
        <w:rPr>
          <w:rFonts w:ascii="Times New Roman" w:eastAsia="宋体" w:hAnsi="Times New Roman"/>
          <w:sz w:val="24"/>
          <w:lang w:eastAsia="zh-CN"/>
        </w:rPr>
        <w:t>膜分离技</w:t>
      </w:r>
      <w:r w:rsidRPr="008B066E">
        <w:rPr>
          <w:rFonts w:ascii="Times New Roman" w:eastAsia="宋体" w:hAnsi="Times New Roman" w:cs="微软雅黑" w:hint="eastAsia"/>
          <w:sz w:val="24"/>
          <w:lang w:eastAsia="zh-CN"/>
        </w:rPr>
        <w:t>术</w:t>
      </w:r>
      <w:r w:rsidRPr="008B066E">
        <w:rPr>
          <w:rFonts w:ascii="Times New Roman" w:eastAsia="宋体" w:hAnsi="Times New Roman" w:cs="MS Gothic"/>
          <w:sz w:val="24"/>
          <w:lang w:eastAsia="zh-CN"/>
        </w:rPr>
        <w:t>在印染</w:t>
      </w:r>
      <w:r w:rsidRPr="008B066E">
        <w:rPr>
          <w:rFonts w:ascii="Times New Roman" w:eastAsia="宋体" w:hAnsi="Times New Roman" w:cs="微软雅黑" w:hint="eastAsia"/>
          <w:sz w:val="24"/>
          <w:lang w:eastAsia="zh-CN"/>
        </w:rPr>
        <w:t>废</w:t>
      </w:r>
      <w:r w:rsidRPr="008B066E">
        <w:rPr>
          <w:rFonts w:ascii="Times New Roman" w:eastAsia="宋体" w:hAnsi="Times New Roman" w:cs="MS Gothic"/>
          <w:sz w:val="24"/>
          <w:lang w:eastAsia="zh-CN"/>
        </w:rPr>
        <w:t>水分</w:t>
      </w:r>
      <w:r w:rsidRPr="008B066E">
        <w:rPr>
          <w:rFonts w:ascii="Times New Roman" w:eastAsia="宋体" w:hAnsi="Times New Roman" w:cs="微软雅黑" w:hint="eastAsia"/>
          <w:sz w:val="24"/>
          <w:lang w:eastAsia="zh-CN"/>
        </w:rPr>
        <w:t>质处</w:t>
      </w:r>
      <w:r w:rsidRPr="008B066E">
        <w:rPr>
          <w:rFonts w:ascii="Times New Roman" w:eastAsia="宋体" w:hAnsi="Times New Roman" w:cs="MS Gothic"/>
          <w:sz w:val="24"/>
          <w:lang w:eastAsia="zh-CN"/>
        </w:rPr>
        <w:t>理与分段回用中的</w:t>
      </w:r>
      <w:r w:rsidRPr="008B066E">
        <w:rPr>
          <w:rFonts w:ascii="Times New Roman" w:eastAsia="宋体" w:hAnsi="Times New Roman" w:cs="微软雅黑" w:hint="eastAsia"/>
          <w:sz w:val="24"/>
          <w:lang w:eastAsia="zh-CN"/>
        </w:rPr>
        <w:t>应</w:t>
      </w:r>
      <w:r w:rsidRPr="008B066E">
        <w:rPr>
          <w:rFonts w:ascii="Times New Roman" w:eastAsia="宋体" w:hAnsi="Times New Roman" w:cs="MS Gothic"/>
          <w:sz w:val="24"/>
          <w:lang w:eastAsia="zh-CN"/>
        </w:rPr>
        <w:t>用</w:t>
      </w:r>
      <w:r w:rsidRPr="008B066E">
        <w:rPr>
          <w:rFonts w:ascii="Times New Roman" w:eastAsia="宋体" w:hAnsi="Times New Roman"/>
          <w:sz w:val="24"/>
          <w:lang w:eastAsia="zh-CN"/>
        </w:rPr>
        <w:t>[J].</w:t>
      </w:r>
      <w:r w:rsidRPr="008B066E">
        <w:rPr>
          <w:rFonts w:ascii="Times New Roman" w:eastAsia="宋体" w:hAnsi="Times New Roman" w:cs="微软雅黑" w:hint="eastAsia"/>
          <w:sz w:val="24"/>
          <w:lang w:eastAsia="zh-CN"/>
        </w:rPr>
        <w:t>环</w:t>
      </w:r>
      <w:r w:rsidRPr="008B066E">
        <w:rPr>
          <w:rFonts w:ascii="Times New Roman" w:eastAsia="宋体" w:hAnsi="Times New Roman" w:cs="MS Gothic"/>
          <w:sz w:val="24"/>
          <w:lang w:eastAsia="zh-CN"/>
        </w:rPr>
        <w:t>境</w:t>
      </w:r>
      <w:r w:rsidRPr="008B066E">
        <w:rPr>
          <w:rFonts w:ascii="Times New Roman" w:eastAsia="宋体" w:hAnsi="Times New Roman" w:cs="微软雅黑" w:hint="eastAsia"/>
          <w:sz w:val="24"/>
          <w:lang w:eastAsia="zh-CN"/>
        </w:rPr>
        <w:t>污</w:t>
      </w:r>
      <w:r w:rsidRPr="008B066E">
        <w:rPr>
          <w:rFonts w:ascii="Times New Roman" w:eastAsia="宋体" w:hAnsi="Times New Roman" w:cs="MS Gothic"/>
          <w:sz w:val="24"/>
          <w:lang w:eastAsia="zh-CN"/>
        </w:rPr>
        <w:t>染与防治</w:t>
      </w:r>
      <w:r w:rsidRPr="008B066E">
        <w:rPr>
          <w:rFonts w:ascii="Times New Roman" w:eastAsia="宋体" w:hAnsi="Times New Roman"/>
          <w:sz w:val="24"/>
          <w:lang w:eastAsia="zh-CN"/>
        </w:rPr>
        <w:t>,2008,(07):62-66.DOI:10.15985/j.cnki.1001-3865.2008.07.016.</w:t>
      </w:r>
      <w:bookmarkEnd w:id="148"/>
    </w:p>
    <w:p w:rsidR="00151A4B" w:rsidRPr="008B066E" w:rsidRDefault="00151A4B" w:rsidP="00093493">
      <w:pPr>
        <w:numPr>
          <w:ilvl w:val="0"/>
          <w:numId w:val="13"/>
        </w:numPr>
        <w:contextualSpacing/>
        <w:rPr>
          <w:rFonts w:ascii="Times New Roman" w:eastAsia="宋体" w:hAnsi="Times New Roman"/>
          <w:sz w:val="24"/>
          <w:lang w:eastAsia="zh-CN"/>
        </w:rPr>
      </w:pPr>
      <w:bookmarkStart w:id="149" w:name="_Ref227688018"/>
      <w:r w:rsidRPr="008B066E">
        <w:rPr>
          <w:rFonts w:ascii="Times New Roman" w:eastAsia="宋体" w:hAnsi="Times New Roman"/>
          <w:sz w:val="24"/>
          <w:lang w:eastAsia="zh-CN"/>
        </w:rPr>
        <w:t>宋春</w:t>
      </w:r>
      <w:r w:rsidRPr="008B066E">
        <w:rPr>
          <w:rFonts w:ascii="Times New Roman" w:eastAsia="宋体" w:hAnsi="Times New Roman" w:cs="微软雅黑" w:hint="eastAsia"/>
          <w:sz w:val="24"/>
          <w:lang w:eastAsia="zh-CN"/>
        </w:rPr>
        <w:t>财</w:t>
      </w:r>
      <w:r w:rsidRPr="008B066E">
        <w:rPr>
          <w:rFonts w:ascii="Times New Roman" w:eastAsia="宋体" w:hAnsi="Times New Roman"/>
          <w:sz w:val="24"/>
          <w:lang w:eastAsia="zh-CN"/>
        </w:rPr>
        <w:t>,</w:t>
      </w:r>
      <w:r w:rsidRPr="008B066E">
        <w:rPr>
          <w:rFonts w:ascii="Times New Roman" w:eastAsia="宋体" w:hAnsi="Times New Roman"/>
          <w:sz w:val="24"/>
          <w:lang w:eastAsia="zh-CN"/>
        </w:rPr>
        <w:t>胡浩</w:t>
      </w:r>
      <w:r w:rsidRPr="008B066E">
        <w:rPr>
          <w:rFonts w:ascii="Times New Roman" w:eastAsia="宋体" w:hAnsi="Times New Roman" w:cs="微软雅黑" w:hint="eastAsia"/>
          <w:sz w:val="24"/>
          <w:lang w:eastAsia="zh-CN"/>
        </w:rPr>
        <w:t>权</w:t>
      </w:r>
      <w:r w:rsidRPr="008B066E">
        <w:rPr>
          <w:rFonts w:ascii="Times New Roman" w:eastAsia="宋体" w:hAnsi="Times New Roman"/>
          <w:sz w:val="24"/>
          <w:lang w:eastAsia="zh-CN"/>
        </w:rPr>
        <w:t>.</w:t>
      </w:r>
      <w:r w:rsidRPr="008B066E">
        <w:rPr>
          <w:rFonts w:ascii="Times New Roman" w:eastAsia="宋体" w:hAnsi="Times New Roman"/>
          <w:sz w:val="24"/>
          <w:lang w:eastAsia="zh-CN"/>
        </w:rPr>
        <w:t>秸</w:t>
      </w:r>
      <w:r w:rsidRPr="008B066E">
        <w:rPr>
          <w:rFonts w:ascii="Times New Roman" w:eastAsia="宋体" w:hAnsi="Times New Roman" w:cs="微软雅黑" w:hint="eastAsia"/>
          <w:sz w:val="24"/>
          <w:lang w:eastAsia="zh-CN"/>
        </w:rPr>
        <w:t>秆</w:t>
      </w:r>
      <w:r w:rsidRPr="008B066E">
        <w:rPr>
          <w:rFonts w:ascii="Times New Roman" w:eastAsia="宋体" w:hAnsi="Times New Roman" w:cs="MS Gothic"/>
          <w:sz w:val="24"/>
          <w:lang w:eastAsia="zh-CN"/>
        </w:rPr>
        <w:t>及其主要</w:t>
      </w:r>
      <w:r w:rsidRPr="008B066E">
        <w:rPr>
          <w:rFonts w:ascii="Times New Roman" w:eastAsia="宋体" w:hAnsi="Times New Roman" w:cs="微软雅黑" w:hint="eastAsia"/>
          <w:sz w:val="24"/>
          <w:lang w:eastAsia="zh-CN"/>
        </w:rPr>
        <w:t>组</w:t>
      </w:r>
      <w:r w:rsidRPr="008B066E">
        <w:rPr>
          <w:rFonts w:ascii="Times New Roman" w:eastAsia="宋体" w:hAnsi="Times New Roman" w:cs="MS Gothic"/>
          <w:sz w:val="24"/>
          <w:lang w:eastAsia="zh-CN"/>
        </w:rPr>
        <w:t>分的催化</w:t>
      </w:r>
      <w:r w:rsidRPr="008B066E">
        <w:rPr>
          <w:rFonts w:ascii="Times New Roman" w:eastAsia="宋体" w:hAnsi="Times New Roman" w:cs="微软雅黑" w:hint="eastAsia"/>
          <w:sz w:val="24"/>
          <w:lang w:eastAsia="zh-CN"/>
        </w:rPr>
        <w:t>热</w:t>
      </w:r>
      <w:r w:rsidRPr="008B066E">
        <w:rPr>
          <w:rFonts w:ascii="Times New Roman" w:eastAsia="宋体" w:hAnsi="Times New Roman" w:cs="MS Gothic"/>
          <w:sz w:val="24"/>
          <w:lang w:eastAsia="zh-CN"/>
        </w:rPr>
        <w:t>解及</w:t>
      </w:r>
      <w:r w:rsidRPr="008B066E">
        <w:rPr>
          <w:rFonts w:ascii="Times New Roman" w:eastAsia="宋体" w:hAnsi="Times New Roman" w:cs="微软雅黑" w:hint="eastAsia"/>
          <w:sz w:val="24"/>
          <w:lang w:eastAsia="zh-CN"/>
        </w:rPr>
        <w:t>动</w:t>
      </w:r>
      <w:r w:rsidRPr="008B066E">
        <w:rPr>
          <w:rFonts w:ascii="Times New Roman" w:eastAsia="宋体" w:hAnsi="Times New Roman" w:cs="MS Gothic"/>
          <w:sz w:val="24"/>
          <w:lang w:eastAsia="zh-CN"/>
        </w:rPr>
        <w:t>力学研究</w:t>
      </w:r>
      <w:r w:rsidRPr="008B066E">
        <w:rPr>
          <w:rFonts w:ascii="Times New Roman" w:eastAsia="宋体" w:hAnsi="Times New Roman"/>
          <w:sz w:val="24"/>
          <w:lang w:eastAsia="zh-CN"/>
        </w:rPr>
        <w:t>[J].</w:t>
      </w:r>
      <w:r w:rsidRPr="008B066E">
        <w:rPr>
          <w:rFonts w:ascii="Times New Roman" w:eastAsia="宋体" w:hAnsi="Times New Roman"/>
          <w:sz w:val="24"/>
          <w:lang w:eastAsia="zh-CN"/>
        </w:rPr>
        <w:t>煤炭</w:t>
      </w:r>
      <w:r w:rsidRPr="008B066E">
        <w:rPr>
          <w:rFonts w:ascii="Times New Roman" w:eastAsia="宋体" w:hAnsi="Times New Roman" w:cs="微软雅黑" w:hint="eastAsia"/>
          <w:sz w:val="24"/>
          <w:lang w:eastAsia="zh-CN"/>
        </w:rPr>
        <w:t>转</w:t>
      </w:r>
      <w:r w:rsidRPr="008B066E">
        <w:rPr>
          <w:rFonts w:ascii="Times New Roman" w:eastAsia="宋体" w:hAnsi="Times New Roman" w:cs="MS Gothic"/>
          <w:sz w:val="24"/>
          <w:lang w:eastAsia="zh-CN"/>
        </w:rPr>
        <w:t>化</w:t>
      </w:r>
      <w:r w:rsidRPr="008B066E">
        <w:rPr>
          <w:rFonts w:ascii="Times New Roman" w:eastAsia="宋体" w:hAnsi="Times New Roman"/>
          <w:sz w:val="24"/>
          <w:lang w:eastAsia="zh-CN"/>
        </w:rPr>
        <w:t>,2003,(03):91-97.</w:t>
      </w:r>
      <w:bookmarkEnd w:id="149"/>
    </w:p>
    <w:p w:rsidR="002466C0" w:rsidRDefault="00093493" w:rsidP="00BE4CF3">
      <w:pPr>
        <w:numPr>
          <w:ilvl w:val="0"/>
          <w:numId w:val="13"/>
        </w:numPr>
        <w:contextualSpacing/>
        <w:rPr>
          <w:rFonts w:ascii="Times New Roman" w:eastAsia="宋体" w:hAnsi="Times New Roman"/>
          <w:sz w:val="24"/>
          <w:lang w:eastAsia="zh-CN"/>
        </w:rPr>
      </w:pPr>
      <w:bookmarkStart w:id="150" w:name="_Ref228020722"/>
      <w:r w:rsidRPr="008B066E">
        <w:rPr>
          <w:rFonts w:ascii="Times New Roman" w:eastAsia="宋体" w:hAnsi="Times New Roman" w:hint="eastAsia"/>
          <w:sz w:val="24"/>
          <w:lang w:eastAsia="zh-CN"/>
        </w:rPr>
        <w:t xml:space="preserve">WANG H, XIONG F Q, TAN Y J, </w:t>
      </w:r>
      <w:r w:rsidRPr="008B066E">
        <w:rPr>
          <w:rFonts w:ascii="Times New Roman" w:eastAsia="宋体" w:hAnsi="Times New Roman"/>
          <w:sz w:val="24"/>
          <w:lang w:eastAsia="zh-CN"/>
        </w:rPr>
        <w:t>et al.</w:t>
      </w:r>
      <w:r w:rsidRPr="008B066E">
        <w:rPr>
          <w:rFonts w:ascii="Times New Roman" w:eastAsia="宋体" w:hAnsi="Times New Roman" w:hint="eastAsia"/>
          <w:sz w:val="24"/>
          <w:lang w:eastAsia="zh-CN"/>
        </w:rPr>
        <w:t xml:space="preserve"> Preparation and Formation Mechanism of Covalent-Noncovalent Forces Stabilizing Lignin Nanospheres and Their Application in Superhydrophobic and Carbon Materials [J]. ACS Sustainable Chemistry &amp; Engineering, 2021, 9 (10): 3811</w:t>
      </w:r>
      <w:r w:rsidRPr="008B066E">
        <w:rPr>
          <w:rFonts w:ascii="Times New Roman" w:eastAsia="宋体" w:hAnsi="Times New Roman"/>
          <w:sz w:val="24"/>
          <w:lang w:eastAsia="zh-CN"/>
        </w:rPr>
        <w:t>-3820.</w:t>
      </w:r>
      <w:bookmarkEnd w:id="150"/>
    </w:p>
    <w:p w:rsidR="00151A4B" w:rsidRDefault="002466C0" w:rsidP="002466C0">
      <w:pPr>
        <w:rPr>
          <w:rFonts w:ascii="Times New Roman" w:eastAsia="宋体" w:hAnsi="Times New Roman"/>
          <w:sz w:val="24"/>
          <w:lang w:eastAsia="zh-CN"/>
        </w:rPr>
      </w:pPr>
      <w:r>
        <w:rPr>
          <w:rFonts w:ascii="Times New Roman" w:eastAsia="宋体" w:hAnsi="Times New Roman"/>
          <w:sz w:val="24"/>
          <w:lang w:eastAsia="zh-CN"/>
        </w:rPr>
        <w:br w:type="page"/>
      </w:r>
    </w:p>
    <w:p w:rsidR="00AB0F6C" w:rsidRDefault="002466C0" w:rsidP="002466C0">
      <w:pPr>
        <w:pStyle w:val="1"/>
      </w:pPr>
      <w:bookmarkStart w:id="151" w:name="_Toc228143780"/>
      <w:r w:rsidRPr="002466C0">
        <w:rPr>
          <w:rFonts w:hint="eastAsia"/>
        </w:rPr>
        <w:lastRenderedPageBreak/>
        <w:t>致谢</w:t>
      </w:r>
      <w:bookmarkEnd w:id="151"/>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本论文是在导师陈理恒教授的悉心指导下完成的。从论文的选题、实验方案的设计、研究过程的实施到论文的撰写与修改，陈老师都给予了无私的指导和宝贵的建议。陈老师严谨的治学态度、渊博的专业知识、敏锐的科学洞察力和诲人不倦的师者风范，使我受益匪浅。在此，谨向陈老师表示最诚挚的感谢和最崇高的敬意！</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感谢化学工程与工艺专业的各位老师在本科四年中的辛勤培养和教诲。你们传授的专业知识为我完成本论文奠定了坚实的理论基础，你们严谨的治学态度和敬业精神是我学习的榜样。</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感谢实验室的师兄师姐们在实验技术和仪器操作方面的指导和帮助，特别感谢</w:t>
      </w:r>
      <w:r>
        <w:rPr>
          <w:rFonts w:ascii="Times New Roman" w:eastAsia="宋体" w:hAnsi="Times New Roman" w:hint="eastAsia"/>
          <w:sz w:val="24"/>
          <w:lang w:eastAsia="zh-CN"/>
        </w:rPr>
        <w:t>梁静怡师姐</w:t>
      </w:r>
      <w:r w:rsidR="002D22F3">
        <w:rPr>
          <w:rFonts w:ascii="Times New Roman" w:eastAsia="宋体" w:hAnsi="Times New Roman" w:hint="eastAsia"/>
          <w:sz w:val="24"/>
          <w:lang w:eastAsia="zh-CN"/>
        </w:rPr>
        <w:t>、陈锟华师姐</w:t>
      </w:r>
      <w:r>
        <w:rPr>
          <w:rFonts w:ascii="Times New Roman" w:eastAsia="宋体" w:hAnsi="Times New Roman"/>
          <w:sz w:val="24"/>
          <w:lang w:eastAsia="zh-CN"/>
        </w:rPr>
        <w:t>在实验过程中给予的建议和支持</w:t>
      </w:r>
      <w:r w:rsidR="002D22F3">
        <w:rPr>
          <w:rFonts w:ascii="Times New Roman" w:eastAsia="宋体" w:hAnsi="Times New Roman"/>
          <w:sz w:val="24"/>
          <w:lang w:eastAsia="zh-CN"/>
        </w:rPr>
        <w:t>，</w:t>
      </w:r>
      <w:r w:rsidR="00DD5FD3">
        <w:rPr>
          <w:rFonts w:ascii="Times New Roman" w:eastAsia="宋体" w:hAnsi="Times New Roman" w:hint="eastAsia"/>
          <w:sz w:val="24"/>
          <w:lang w:eastAsia="zh-CN"/>
        </w:rPr>
        <w:t>感谢马伯乐师兄在实验方向确定和论文编纂过程中的给予的帮助</w:t>
      </w:r>
      <w:r w:rsidR="002D22F3">
        <w:rPr>
          <w:rFonts w:ascii="Times New Roman" w:eastAsia="宋体" w:hAnsi="Times New Roman" w:hint="eastAsia"/>
          <w:sz w:val="24"/>
          <w:lang w:eastAsia="zh-CN"/>
        </w:rPr>
        <w:t>和教导</w:t>
      </w:r>
      <w:r>
        <w:rPr>
          <w:rFonts w:ascii="Times New Roman" w:eastAsia="宋体" w:hAnsi="Times New Roman"/>
          <w:sz w:val="24"/>
          <w:lang w:eastAsia="zh-CN"/>
        </w:rPr>
        <w:t>。感谢同窗好友们在学习和生活中的陪伴与鼓励，与你们的讨论交流激发了我许多研究灵感。</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感谢我的家人，感谢你们多年来对我的理解、支持和无私付出。你们的鼓励是我前进的动力，你们的关爱是我温暖的港湾。</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最后，感谢所有参与论文评审和答辩的老师们，感谢你们在百忙之中抽出时间审阅本论文，并提出宝贵的意见和建议。</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由于作者水平有限，论文中难免存在疏漏和不足之处，恳请各位老师和同学批评指正。</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作者：</w:t>
      </w:r>
      <w:r>
        <w:rPr>
          <w:rFonts w:ascii="Times New Roman" w:eastAsia="宋体" w:hAnsi="Times New Roman"/>
          <w:sz w:val="24"/>
          <w:lang w:eastAsia="zh-CN"/>
        </w:rPr>
        <w:t xml:space="preserve"> </w:t>
      </w:r>
      <w:r>
        <w:rPr>
          <w:rFonts w:ascii="Times New Roman" w:eastAsia="宋体" w:hAnsi="Times New Roman" w:hint="eastAsia"/>
          <w:sz w:val="24"/>
          <w:lang w:eastAsia="zh-CN"/>
        </w:rPr>
        <w:t>林浩康</w:t>
      </w:r>
    </w:p>
    <w:p w:rsidR="002466C0" w:rsidRPr="002466C0" w:rsidRDefault="002466C0" w:rsidP="002466C0">
      <w:pPr>
        <w:widowControl w:val="0"/>
        <w:spacing w:after="0" w:line="360" w:lineRule="auto"/>
        <w:ind w:firstLine="480"/>
        <w:rPr>
          <w:rFonts w:eastAsia="宋体"/>
          <w:lang w:eastAsia="zh-CN"/>
        </w:rPr>
      </w:pPr>
      <w:r>
        <w:rPr>
          <w:rFonts w:ascii="Times New Roman" w:eastAsia="宋体" w:hAnsi="Times New Roman"/>
          <w:sz w:val="24"/>
          <w:lang w:eastAsia="zh-CN"/>
        </w:rPr>
        <w:t>日期：</w:t>
      </w:r>
      <w:r>
        <w:rPr>
          <w:rFonts w:ascii="Times New Roman" w:eastAsia="宋体" w:hAnsi="Times New Roman"/>
          <w:sz w:val="24"/>
          <w:lang w:eastAsia="zh-CN"/>
        </w:rPr>
        <w:t xml:space="preserve"> 2026</w:t>
      </w:r>
      <w:r>
        <w:rPr>
          <w:rFonts w:ascii="Times New Roman" w:eastAsia="宋体" w:hAnsi="Times New Roman"/>
          <w:sz w:val="24"/>
          <w:lang w:eastAsia="zh-CN"/>
        </w:rPr>
        <w:t>年</w:t>
      </w:r>
      <w:r>
        <w:rPr>
          <w:rFonts w:ascii="Times New Roman" w:eastAsia="宋体" w:hAnsi="Times New Roman"/>
          <w:sz w:val="24"/>
          <w:lang w:eastAsia="zh-CN"/>
        </w:rPr>
        <w:t>4</w:t>
      </w:r>
      <w:r>
        <w:rPr>
          <w:rFonts w:ascii="Times New Roman" w:eastAsia="宋体" w:hAnsi="Times New Roman"/>
          <w:sz w:val="24"/>
          <w:lang w:eastAsia="zh-CN"/>
        </w:rPr>
        <w:t>月</w:t>
      </w:r>
    </w:p>
    <w:sectPr w:rsidR="002466C0" w:rsidRPr="002466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C0B" w:rsidRDefault="001A6C0B" w:rsidP="00815517">
      <w:pPr>
        <w:spacing w:after="0" w:line="240" w:lineRule="auto"/>
      </w:pPr>
      <w:r>
        <w:separator/>
      </w:r>
    </w:p>
  </w:endnote>
  <w:endnote w:type="continuationSeparator" w:id="0">
    <w:p w:rsidR="001A6C0B" w:rsidRDefault="001A6C0B" w:rsidP="0081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C0B" w:rsidRDefault="001A6C0B" w:rsidP="00815517">
      <w:pPr>
        <w:spacing w:after="0" w:line="240" w:lineRule="auto"/>
      </w:pPr>
      <w:r>
        <w:separator/>
      </w:r>
    </w:p>
  </w:footnote>
  <w:footnote w:type="continuationSeparator" w:id="0">
    <w:p w:rsidR="001A6C0B" w:rsidRDefault="001A6C0B" w:rsidP="008155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461DA"/>
    <w:multiLevelType w:val="multilevel"/>
    <w:tmpl w:val="8174B512"/>
    <w:lvl w:ilvl="0">
      <w:start w:val="3"/>
      <w:numFmt w:val="decimal"/>
      <w:lvlText w:val="%1"/>
      <w:lvlJc w:val="left"/>
      <w:pPr>
        <w:ind w:left="610" w:hanging="610"/>
      </w:pPr>
      <w:rPr>
        <w:rFonts w:hint="default"/>
      </w:rPr>
    </w:lvl>
    <w:lvl w:ilvl="1">
      <w:start w:val="3"/>
      <w:numFmt w:val="decimal"/>
      <w:lvlText w:val="%1.%2"/>
      <w:lvlJc w:val="left"/>
      <w:pPr>
        <w:ind w:left="610" w:hanging="6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6B4A6E"/>
    <w:multiLevelType w:val="hybridMultilevel"/>
    <w:tmpl w:val="32509372"/>
    <w:lvl w:ilvl="0" w:tplc="418AA6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8071DB2"/>
    <w:multiLevelType w:val="hybridMultilevel"/>
    <w:tmpl w:val="BFD4A202"/>
    <w:lvl w:ilvl="0" w:tplc="F88A5A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0F863ED5"/>
    <w:multiLevelType w:val="hybridMultilevel"/>
    <w:tmpl w:val="9B269EAC"/>
    <w:lvl w:ilvl="0" w:tplc="67B63B18">
      <w:start w:val="1"/>
      <w:numFmt w:val="decimal"/>
      <w:lvlText w:val="第%1章"/>
      <w:lvlJc w:val="left"/>
      <w:pPr>
        <w:ind w:left="1180" w:hanging="11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6064D5"/>
    <w:multiLevelType w:val="multilevel"/>
    <w:tmpl w:val="F80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307F2"/>
    <w:multiLevelType w:val="hybridMultilevel"/>
    <w:tmpl w:val="F1225E2E"/>
    <w:lvl w:ilvl="0" w:tplc="8F900B0C">
      <w:start w:val="1"/>
      <w:numFmt w:val="bullet"/>
      <w:lvlText w:val=""/>
      <w:lvlJc w:val="left"/>
      <w:pPr>
        <w:tabs>
          <w:tab w:val="num" w:pos="720"/>
        </w:tabs>
        <w:ind w:left="720" w:hanging="360"/>
      </w:pPr>
      <w:rPr>
        <w:rFonts w:ascii="Wingdings" w:hAnsi="Wingdings" w:hint="default"/>
      </w:rPr>
    </w:lvl>
    <w:lvl w:ilvl="1" w:tplc="2E3C2498" w:tentative="1">
      <w:start w:val="1"/>
      <w:numFmt w:val="bullet"/>
      <w:lvlText w:val=""/>
      <w:lvlJc w:val="left"/>
      <w:pPr>
        <w:tabs>
          <w:tab w:val="num" w:pos="1440"/>
        </w:tabs>
        <w:ind w:left="1440" w:hanging="360"/>
      </w:pPr>
      <w:rPr>
        <w:rFonts w:ascii="Wingdings" w:hAnsi="Wingdings" w:hint="default"/>
      </w:rPr>
    </w:lvl>
    <w:lvl w:ilvl="2" w:tplc="66BA436A" w:tentative="1">
      <w:start w:val="1"/>
      <w:numFmt w:val="bullet"/>
      <w:lvlText w:val=""/>
      <w:lvlJc w:val="left"/>
      <w:pPr>
        <w:tabs>
          <w:tab w:val="num" w:pos="2160"/>
        </w:tabs>
        <w:ind w:left="2160" w:hanging="360"/>
      </w:pPr>
      <w:rPr>
        <w:rFonts w:ascii="Wingdings" w:hAnsi="Wingdings" w:hint="default"/>
      </w:rPr>
    </w:lvl>
    <w:lvl w:ilvl="3" w:tplc="9B2EA650" w:tentative="1">
      <w:start w:val="1"/>
      <w:numFmt w:val="bullet"/>
      <w:lvlText w:val=""/>
      <w:lvlJc w:val="left"/>
      <w:pPr>
        <w:tabs>
          <w:tab w:val="num" w:pos="2880"/>
        </w:tabs>
        <w:ind w:left="2880" w:hanging="360"/>
      </w:pPr>
      <w:rPr>
        <w:rFonts w:ascii="Wingdings" w:hAnsi="Wingdings" w:hint="default"/>
      </w:rPr>
    </w:lvl>
    <w:lvl w:ilvl="4" w:tplc="EAB604EA" w:tentative="1">
      <w:start w:val="1"/>
      <w:numFmt w:val="bullet"/>
      <w:lvlText w:val=""/>
      <w:lvlJc w:val="left"/>
      <w:pPr>
        <w:tabs>
          <w:tab w:val="num" w:pos="3600"/>
        </w:tabs>
        <w:ind w:left="3600" w:hanging="360"/>
      </w:pPr>
      <w:rPr>
        <w:rFonts w:ascii="Wingdings" w:hAnsi="Wingdings" w:hint="default"/>
      </w:rPr>
    </w:lvl>
    <w:lvl w:ilvl="5" w:tplc="C58C0488" w:tentative="1">
      <w:start w:val="1"/>
      <w:numFmt w:val="bullet"/>
      <w:lvlText w:val=""/>
      <w:lvlJc w:val="left"/>
      <w:pPr>
        <w:tabs>
          <w:tab w:val="num" w:pos="4320"/>
        </w:tabs>
        <w:ind w:left="4320" w:hanging="360"/>
      </w:pPr>
      <w:rPr>
        <w:rFonts w:ascii="Wingdings" w:hAnsi="Wingdings" w:hint="default"/>
      </w:rPr>
    </w:lvl>
    <w:lvl w:ilvl="6" w:tplc="401A7D2E" w:tentative="1">
      <w:start w:val="1"/>
      <w:numFmt w:val="bullet"/>
      <w:lvlText w:val=""/>
      <w:lvlJc w:val="left"/>
      <w:pPr>
        <w:tabs>
          <w:tab w:val="num" w:pos="5040"/>
        </w:tabs>
        <w:ind w:left="5040" w:hanging="360"/>
      </w:pPr>
      <w:rPr>
        <w:rFonts w:ascii="Wingdings" w:hAnsi="Wingdings" w:hint="default"/>
      </w:rPr>
    </w:lvl>
    <w:lvl w:ilvl="7" w:tplc="E9E69F16" w:tentative="1">
      <w:start w:val="1"/>
      <w:numFmt w:val="bullet"/>
      <w:lvlText w:val=""/>
      <w:lvlJc w:val="left"/>
      <w:pPr>
        <w:tabs>
          <w:tab w:val="num" w:pos="5760"/>
        </w:tabs>
        <w:ind w:left="5760" w:hanging="360"/>
      </w:pPr>
      <w:rPr>
        <w:rFonts w:ascii="Wingdings" w:hAnsi="Wingdings" w:hint="default"/>
      </w:rPr>
    </w:lvl>
    <w:lvl w:ilvl="8" w:tplc="BCF81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D63B61"/>
    <w:multiLevelType w:val="hybridMultilevel"/>
    <w:tmpl w:val="7C484B20"/>
    <w:lvl w:ilvl="0" w:tplc="7B8E5A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5645B8"/>
    <w:multiLevelType w:val="hybridMultilevel"/>
    <w:tmpl w:val="E50EF6B6"/>
    <w:lvl w:ilvl="0" w:tplc="42F8A1AC">
      <w:start w:val="1"/>
      <w:numFmt w:val="bullet"/>
      <w:lvlText w:val=""/>
      <w:lvlJc w:val="left"/>
      <w:pPr>
        <w:tabs>
          <w:tab w:val="num" w:pos="720"/>
        </w:tabs>
        <w:ind w:left="720" w:hanging="360"/>
      </w:pPr>
      <w:rPr>
        <w:rFonts w:ascii="Wingdings" w:hAnsi="Wingdings" w:hint="default"/>
      </w:rPr>
    </w:lvl>
    <w:lvl w:ilvl="1" w:tplc="CEBC9D5E" w:tentative="1">
      <w:start w:val="1"/>
      <w:numFmt w:val="bullet"/>
      <w:lvlText w:val=""/>
      <w:lvlJc w:val="left"/>
      <w:pPr>
        <w:tabs>
          <w:tab w:val="num" w:pos="1440"/>
        </w:tabs>
        <w:ind w:left="1440" w:hanging="360"/>
      </w:pPr>
      <w:rPr>
        <w:rFonts w:ascii="Wingdings" w:hAnsi="Wingdings" w:hint="default"/>
      </w:rPr>
    </w:lvl>
    <w:lvl w:ilvl="2" w:tplc="A92223A4" w:tentative="1">
      <w:start w:val="1"/>
      <w:numFmt w:val="bullet"/>
      <w:lvlText w:val=""/>
      <w:lvlJc w:val="left"/>
      <w:pPr>
        <w:tabs>
          <w:tab w:val="num" w:pos="2160"/>
        </w:tabs>
        <w:ind w:left="2160" w:hanging="360"/>
      </w:pPr>
      <w:rPr>
        <w:rFonts w:ascii="Wingdings" w:hAnsi="Wingdings" w:hint="default"/>
      </w:rPr>
    </w:lvl>
    <w:lvl w:ilvl="3" w:tplc="9034AEA6" w:tentative="1">
      <w:start w:val="1"/>
      <w:numFmt w:val="bullet"/>
      <w:lvlText w:val=""/>
      <w:lvlJc w:val="left"/>
      <w:pPr>
        <w:tabs>
          <w:tab w:val="num" w:pos="2880"/>
        </w:tabs>
        <w:ind w:left="2880" w:hanging="360"/>
      </w:pPr>
      <w:rPr>
        <w:rFonts w:ascii="Wingdings" w:hAnsi="Wingdings" w:hint="default"/>
      </w:rPr>
    </w:lvl>
    <w:lvl w:ilvl="4" w:tplc="8BF24204" w:tentative="1">
      <w:start w:val="1"/>
      <w:numFmt w:val="bullet"/>
      <w:lvlText w:val=""/>
      <w:lvlJc w:val="left"/>
      <w:pPr>
        <w:tabs>
          <w:tab w:val="num" w:pos="3600"/>
        </w:tabs>
        <w:ind w:left="3600" w:hanging="360"/>
      </w:pPr>
      <w:rPr>
        <w:rFonts w:ascii="Wingdings" w:hAnsi="Wingdings" w:hint="default"/>
      </w:rPr>
    </w:lvl>
    <w:lvl w:ilvl="5" w:tplc="1C149F36" w:tentative="1">
      <w:start w:val="1"/>
      <w:numFmt w:val="bullet"/>
      <w:lvlText w:val=""/>
      <w:lvlJc w:val="left"/>
      <w:pPr>
        <w:tabs>
          <w:tab w:val="num" w:pos="4320"/>
        </w:tabs>
        <w:ind w:left="4320" w:hanging="360"/>
      </w:pPr>
      <w:rPr>
        <w:rFonts w:ascii="Wingdings" w:hAnsi="Wingdings" w:hint="default"/>
      </w:rPr>
    </w:lvl>
    <w:lvl w:ilvl="6" w:tplc="56624F2E" w:tentative="1">
      <w:start w:val="1"/>
      <w:numFmt w:val="bullet"/>
      <w:lvlText w:val=""/>
      <w:lvlJc w:val="left"/>
      <w:pPr>
        <w:tabs>
          <w:tab w:val="num" w:pos="5040"/>
        </w:tabs>
        <w:ind w:left="5040" w:hanging="360"/>
      </w:pPr>
      <w:rPr>
        <w:rFonts w:ascii="Wingdings" w:hAnsi="Wingdings" w:hint="default"/>
      </w:rPr>
    </w:lvl>
    <w:lvl w:ilvl="7" w:tplc="1F185498" w:tentative="1">
      <w:start w:val="1"/>
      <w:numFmt w:val="bullet"/>
      <w:lvlText w:val=""/>
      <w:lvlJc w:val="left"/>
      <w:pPr>
        <w:tabs>
          <w:tab w:val="num" w:pos="5760"/>
        </w:tabs>
        <w:ind w:left="5760" w:hanging="360"/>
      </w:pPr>
      <w:rPr>
        <w:rFonts w:ascii="Wingdings" w:hAnsi="Wingdings" w:hint="default"/>
      </w:rPr>
    </w:lvl>
    <w:lvl w:ilvl="8" w:tplc="B95A494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4B40DF"/>
    <w:multiLevelType w:val="hybridMultilevel"/>
    <w:tmpl w:val="E9949236"/>
    <w:lvl w:ilvl="0" w:tplc="BAD8A40A">
      <w:start w:val="1"/>
      <w:numFmt w:val="bullet"/>
      <w:lvlText w:val=""/>
      <w:lvlJc w:val="left"/>
      <w:pPr>
        <w:tabs>
          <w:tab w:val="num" w:pos="720"/>
        </w:tabs>
        <w:ind w:left="720" w:hanging="360"/>
      </w:pPr>
      <w:rPr>
        <w:rFonts w:ascii="Wingdings" w:hAnsi="Wingdings" w:hint="default"/>
      </w:rPr>
    </w:lvl>
    <w:lvl w:ilvl="1" w:tplc="9F040C1E" w:tentative="1">
      <w:start w:val="1"/>
      <w:numFmt w:val="bullet"/>
      <w:lvlText w:val=""/>
      <w:lvlJc w:val="left"/>
      <w:pPr>
        <w:tabs>
          <w:tab w:val="num" w:pos="1440"/>
        </w:tabs>
        <w:ind w:left="1440" w:hanging="360"/>
      </w:pPr>
      <w:rPr>
        <w:rFonts w:ascii="Wingdings" w:hAnsi="Wingdings" w:hint="default"/>
      </w:rPr>
    </w:lvl>
    <w:lvl w:ilvl="2" w:tplc="30B61572" w:tentative="1">
      <w:start w:val="1"/>
      <w:numFmt w:val="bullet"/>
      <w:lvlText w:val=""/>
      <w:lvlJc w:val="left"/>
      <w:pPr>
        <w:tabs>
          <w:tab w:val="num" w:pos="2160"/>
        </w:tabs>
        <w:ind w:left="2160" w:hanging="360"/>
      </w:pPr>
      <w:rPr>
        <w:rFonts w:ascii="Wingdings" w:hAnsi="Wingdings" w:hint="default"/>
      </w:rPr>
    </w:lvl>
    <w:lvl w:ilvl="3" w:tplc="F5C05920" w:tentative="1">
      <w:start w:val="1"/>
      <w:numFmt w:val="bullet"/>
      <w:lvlText w:val=""/>
      <w:lvlJc w:val="left"/>
      <w:pPr>
        <w:tabs>
          <w:tab w:val="num" w:pos="2880"/>
        </w:tabs>
        <w:ind w:left="2880" w:hanging="360"/>
      </w:pPr>
      <w:rPr>
        <w:rFonts w:ascii="Wingdings" w:hAnsi="Wingdings" w:hint="default"/>
      </w:rPr>
    </w:lvl>
    <w:lvl w:ilvl="4" w:tplc="763A027A" w:tentative="1">
      <w:start w:val="1"/>
      <w:numFmt w:val="bullet"/>
      <w:lvlText w:val=""/>
      <w:lvlJc w:val="left"/>
      <w:pPr>
        <w:tabs>
          <w:tab w:val="num" w:pos="3600"/>
        </w:tabs>
        <w:ind w:left="3600" w:hanging="360"/>
      </w:pPr>
      <w:rPr>
        <w:rFonts w:ascii="Wingdings" w:hAnsi="Wingdings" w:hint="default"/>
      </w:rPr>
    </w:lvl>
    <w:lvl w:ilvl="5" w:tplc="605C28B8" w:tentative="1">
      <w:start w:val="1"/>
      <w:numFmt w:val="bullet"/>
      <w:lvlText w:val=""/>
      <w:lvlJc w:val="left"/>
      <w:pPr>
        <w:tabs>
          <w:tab w:val="num" w:pos="4320"/>
        </w:tabs>
        <w:ind w:left="4320" w:hanging="360"/>
      </w:pPr>
      <w:rPr>
        <w:rFonts w:ascii="Wingdings" w:hAnsi="Wingdings" w:hint="default"/>
      </w:rPr>
    </w:lvl>
    <w:lvl w:ilvl="6" w:tplc="982672D2" w:tentative="1">
      <w:start w:val="1"/>
      <w:numFmt w:val="bullet"/>
      <w:lvlText w:val=""/>
      <w:lvlJc w:val="left"/>
      <w:pPr>
        <w:tabs>
          <w:tab w:val="num" w:pos="5040"/>
        </w:tabs>
        <w:ind w:left="5040" w:hanging="360"/>
      </w:pPr>
      <w:rPr>
        <w:rFonts w:ascii="Wingdings" w:hAnsi="Wingdings" w:hint="default"/>
      </w:rPr>
    </w:lvl>
    <w:lvl w:ilvl="7" w:tplc="7F183EA6" w:tentative="1">
      <w:start w:val="1"/>
      <w:numFmt w:val="bullet"/>
      <w:lvlText w:val=""/>
      <w:lvlJc w:val="left"/>
      <w:pPr>
        <w:tabs>
          <w:tab w:val="num" w:pos="5760"/>
        </w:tabs>
        <w:ind w:left="5760" w:hanging="360"/>
      </w:pPr>
      <w:rPr>
        <w:rFonts w:ascii="Wingdings" w:hAnsi="Wingdings" w:hint="default"/>
      </w:rPr>
    </w:lvl>
    <w:lvl w:ilvl="8" w:tplc="EEE0B5E4"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10"/>
  </w:num>
  <w:num w:numId="13">
    <w:abstractNumId w:val="15"/>
  </w:num>
  <w:num w:numId="14">
    <w:abstractNumId w:val="17"/>
  </w:num>
  <w:num w:numId="15">
    <w:abstractNumId w:val="16"/>
  </w:num>
  <w:num w:numId="16">
    <w:abstractNumId w:val="14"/>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71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5A"/>
    <w:rsid w:val="00034616"/>
    <w:rsid w:val="0003675A"/>
    <w:rsid w:val="00043C4E"/>
    <w:rsid w:val="00057EC5"/>
    <w:rsid w:val="0006063C"/>
    <w:rsid w:val="00061DBF"/>
    <w:rsid w:val="0008539F"/>
    <w:rsid w:val="00090BB8"/>
    <w:rsid w:val="00093493"/>
    <w:rsid w:val="00097FC3"/>
    <w:rsid w:val="000A65AD"/>
    <w:rsid w:val="000B793E"/>
    <w:rsid w:val="000B7A50"/>
    <w:rsid w:val="000C4AE8"/>
    <w:rsid w:val="000D4CF3"/>
    <w:rsid w:val="000F4A37"/>
    <w:rsid w:val="000F7339"/>
    <w:rsid w:val="000F79F5"/>
    <w:rsid w:val="001103BE"/>
    <w:rsid w:val="00115364"/>
    <w:rsid w:val="001417B2"/>
    <w:rsid w:val="001447B7"/>
    <w:rsid w:val="00145C4A"/>
    <w:rsid w:val="0015074B"/>
    <w:rsid w:val="00151A4B"/>
    <w:rsid w:val="001526C7"/>
    <w:rsid w:val="00154254"/>
    <w:rsid w:val="001575F6"/>
    <w:rsid w:val="00161A90"/>
    <w:rsid w:val="00177DB7"/>
    <w:rsid w:val="001808B2"/>
    <w:rsid w:val="00181E2E"/>
    <w:rsid w:val="001A290D"/>
    <w:rsid w:val="001A6C0B"/>
    <w:rsid w:val="001B5A09"/>
    <w:rsid w:val="001D760A"/>
    <w:rsid w:val="001E38D6"/>
    <w:rsid w:val="002079B4"/>
    <w:rsid w:val="00214749"/>
    <w:rsid w:val="00225472"/>
    <w:rsid w:val="00231169"/>
    <w:rsid w:val="002404BA"/>
    <w:rsid w:val="00244E48"/>
    <w:rsid w:val="002466C0"/>
    <w:rsid w:val="0026025C"/>
    <w:rsid w:val="00276DFC"/>
    <w:rsid w:val="00283237"/>
    <w:rsid w:val="00291525"/>
    <w:rsid w:val="00291F69"/>
    <w:rsid w:val="0029639D"/>
    <w:rsid w:val="002A34D4"/>
    <w:rsid w:val="002A5A02"/>
    <w:rsid w:val="002D22F3"/>
    <w:rsid w:val="0031485F"/>
    <w:rsid w:val="00316B74"/>
    <w:rsid w:val="00326F90"/>
    <w:rsid w:val="00330382"/>
    <w:rsid w:val="00331F79"/>
    <w:rsid w:val="0034369E"/>
    <w:rsid w:val="0037795B"/>
    <w:rsid w:val="003A5AE2"/>
    <w:rsid w:val="003B2645"/>
    <w:rsid w:val="003B49B6"/>
    <w:rsid w:val="003C586A"/>
    <w:rsid w:val="003D0466"/>
    <w:rsid w:val="003F079C"/>
    <w:rsid w:val="00413BC9"/>
    <w:rsid w:val="00433539"/>
    <w:rsid w:val="00455F8D"/>
    <w:rsid w:val="00484C05"/>
    <w:rsid w:val="0049059A"/>
    <w:rsid w:val="00496FCC"/>
    <w:rsid w:val="004A52BD"/>
    <w:rsid w:val="004A5F3B"/>
    <w:rsid w:val="004D7F6F"/>
    <w:rsid w:val="004E22E2"/>
    <w:rsid w:val="004E2AF1"/>
    <w:rsid w:val="004F4D3D"/>
    <w:rsid w:val="004F5570"/>
    <w:rsid w:val="00506FF6"/>
    <w:rsid w:val="005356E7"/>
    <w:rsid w:val="005404FF"/>
    <w:rsid w:val="0055579D"/>
    <w:rsid w:val="005656DB"/>
    <w:rsid w:val="0056717C"/>
    <w:rsid w:val="00581822"/>
    <w:rsid w:val="00590C90"/>
    <w:rsid w:val="005D3B31"/>
    <w:rsid w:val="005E3036"/>
    <w:rsid w:val="005F66AA"/>
    <w:rsid w:val="00612F91"/>
    <w:rsid w:val="00626AA7"/>
    <w:rsid w:val="0063062F"/>
    <w:rsid w:val="00635288"/>
    <w:rsid w:val="0064407B"/>
    <w:rsid w:val="00661F69"/>
    <w:rsid w:val="0066228A"/>
    <w:rsid w:val="00663EAA"/>
    <w:rsid w:val="00684743"/>
    <w:rsid w:val="00690C2E"/>
    <w:rsid w:val="006932FF"/>
    <w:rsid w:val="006D7513"/>
    <w:rsid w:val="006E06A6"/>
    <w:rsid w:val="006E187B"/>
    <w:rsid w:val="006E341B"/>
    <w:rsid w:val="006E733A"/>
    <w:rsid w:val="00702188"/>
    <w:rsid w:val="0072361E"/>
    <w:rsid w:val="0072537C"/>
    <w:rsid w:val="00730C6A"/>
    <w:rsid w:val="00744D37"/>
    <w:rsid w:val="00757242"/>
    <w:rsid w:val="007738CE"/>
    <w:rsid w:val="00774793"/>
    <w:rsid w:val="007A1205"/>
    <w:rsid w:val="007A7903"/>
    <w:rsid w:val="007B4630"/>
    <w:rsid w:val="007E6658"/>
    <w:rsid w:val="007F0BA3"/>
    <w:rsid w:val="007F156F"/>
    <w:rsid w:val="008050B1"/>
    <w:rsid w:val="00811D32"/>
    <w:rsid w:val="00815517"/>
    <w:rsid w:val="008406CC"/>
    <w:rsid w:val="00843A17"/>
    <w:rsid w:val="008603CC"/>
    <w:rsid w:val="0087603C"/>
    <w:rsid w:val="00881A46"/>
    <w:rsid w:val="00892856"/>
    <w:rsid w:val="008B066E"/>
    <w:rsid w:val="008B5645"/>
    <w:rsid w:val="008C5564"/>
    <w:rsid w:val="008D5881"/>
    <w:rsid w:val="008E3CE5"/>
    <w:rsid w:val="00902A92"/>
    <w:rsid w:val="009076CB"/>
    <w:rsid w:val="00920434"/>
    <w:rsid w:val="0092527B"/>
    <w:rsid w:val="0093492F"/>
    <w:rsid w:val="00936A42"/>
    <w:rsid w:val="00941D69"/>
    <w:rsid w:val="00942C6A"/>
    <w:rsid w:val="00943F38"/>
    <w:rsid w:val="009555E7"/>
    <w:rsid w:val="00962BF0"/>
    <w:rsid w:val="00970403"/>
    <w:rsid w:val="009A5DA4"/>
    <w:rsid w:val="009D6D1C"/>
    <w:rsid w:val="009F4A1C"/>
    <w:rsid w:val="00A17747"/>
    <w:rsid w:val="00A46993"/>
    <w:rsid w:val="00A55610"/>
    <w:rsid w:val="00A66FBA"/>
    <w:rsid w:val="00A72235"/>
    <w:rsid w:val="00A75CE9"/>
    <w:rsid w:val="00A82AA4"/>
    <w:rsid w:val="00A907D8"/>
    <w:rsid w:val="00A94182"/>
    <w:rsid w:val="00AA1D8D"/>
    <w:rsid w:val="00AB0F6C"/>
    <w:rsid w:val="00AC2448"/>
    <w:rsid w:val="00AE0456"/>
    <w:rsid w:val="00AF7E91"/>
    <w:rsid w:val="00B03365"/>
    <w:rsid w:val="00B10773"/>
    <w:rsid w:val="00B30165"/>
    <w:rsid w:val="00B302E4"/>
    <w:rsid w:val="00B4198A"/>
    <w:rsid w:val="00B42A24"/>
    <w:rsid w:val="00B44E65"/>
    <w:rsid w:val="00B47730"/>
    <w:rsid w:val="00B51165"/>
    <w:rsid w:val="00B76686"/>
    <w:rsid w:val="00B8086F"/>
    <w:rsid w:val="00B92239"/>
    <w:rsid w:val="00BA24CF"/>
    <w:rsid w:val="00BA2587"/>
    <w:rsid w:val="00BA7C9D"/>
    <w:rsid w:val="00BA7E60"/>
    <w:rsid w:val="00BB5944"/>
    <w:rsid w:val="00BB5D50"/>
    <w:rsid w:val="00BC20A3"/>
    <w:rsid w:val="00BC751C"/>
    <w:rsid w:val="00BE283C"/>
    <w:rsid w:val="00BE4CF3"/>
    <w:rsid w:val="00BF2796"/>
    <w:rsid w:val="00BF6F03"/>
    <w:rsid w:val="00C038E0"/>
    <w:rsid w:val="00C156B4"/>
    <w:rsid w:val="00C224E7"/>
    <w:rsid w:val="00C30285"/>
    <w:rsid w:val="00C42FF1"/>
    <w:rsid w:val="00C45A83"/>
    <w:rsid w:val="00C4626D"/>
    <w:rsid w:val="00C5178B"/>
    <w:rsid w:val="00C72181"/>
    <w:rsid w:val="00C878DB"/>
    <w:rsid w:val="00C937B5"/>
    <w:rsid w:val="00C97BAB"/>
    <w:rsid w:val="00CA4418"/>
    <w:rsid w:val="00CB0664"/>
    <w:rsid w:val="00CB31D6"/>
    <w:rsid w:val="00CD76B1"/>
    <w:rsid w:val="00CF1C9B"/>
    <w:rsid w:val="00D10776"/>
    <w:rsid w:val="00D13440"/>
    <w:rsid w:val="00D179B2"/>
    <w:rsid w:val="00D21D6F"/>
    <w:rsid w:val="00D326BA"/>
    <w:rsid w:val="00D36862"/>
    <w:rsid w:val="00D4733F"/>
    <w:rsid w:val="00D52420"/>
    <w:rsid w:val="00D5570A"/>
    <w:rsid w:val="00D716D6"/>
    <w:rsid w:val="00D77841"/>
    <w:rsid w:val="00D94751"/>
    <w:rsid w:val="00DA2A5C"/>
    <w:rsid w:val="00DB5372"/>
    <w:rsid w:val="00DB7A72"/>
    <w:rsid w:val="00DD5FD3"/>
    <w:rsid w:val="00DE4B78"/>
    <w:rsid w:val="00E0048A"/>
    <w:rsid w:val="00E027B2"/>
    <w:rsid w:val="00E27B98"/>
    <w:rsid w:val="00E32E27"/>
    <w:rsid w:val="00E34907"/>
    <w:rsid w:val="00E52A63"/>
    <w:rsid w:val="00E758DA"/>
    <w:rsid w:val="00E82A91"/>
    <w:rsid w:val="00E83DB5"/>
    <w:rsid w:val="00EB4892"/>
    <w:rsid w:val="00F04B7D"/>
    <w:rsid w:val="00F07D67"/>
    <w:rsid w:val="00F372E3"/>
    <w:rsid w:val="00F468D3"/>
    <w:rsid w:val="00F52E41"/>
    <w:rsid w:val="00F57DD1"/>
    <w:rsid w:val="00F77365"/>
    <w:rsid w:val="00F81E1C"/>
    <w:rsid w:val="00F938A8"/>
    <w:rsid w:val="00F95A70"/>
    <w:rsid w:val="00FB08A2"/>
    <w:rsid w:val="00FC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34589A7-A118-460E-996B-79329E7E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44E48"/>
  </w:style>
  <w:style w:type="paragraph" w:styleId="1">
    <w:name w:val="heading 1"/>
    <w:basedOn w:val="a1"/>
    <w:next w:val="a1"/>
    <w:link w:val="1Char"/>
    <w:uiPriority w:val="9"/>
    <w:qFormat/>
    <w:rsid w:val="00B51165"/>
    <w:pPr>
      <w:keepNext/>
      <w:keepLines/>
      <w:spacing w:before="480" w:after="0"/>
      <w:jc w:val="center"/>
      <w:outlineLvl w:val="0"/>
    </w:pPr>
    <w:rPr>
      <w:rFonts w:ascii="Times New Roman" w:eastAsia="黑体" w:hAnsi="Times New Roman" w:cstheme="majorBidi"/>
      <w:b/>
      <w:bCs/>
      <w:sz w:val="36"/>
      <w:szCs w:val="36"/>
      <w:lang w:eastAsia="zh-CN"/>
    </w:rPr>
  </w:style>
  <w:style w:type="paragraph" w:styleId="21">
    <w:name w:val="heading 2"/>
    <w:basedOn w:val="a1"/>
    <w:next w:val="a1"/>
    <w:link w:val="2Char"/>
    <w:uiPriority w:val="9"/>
    <w:unhideWhenUsed/>
    <w:qFormat/>
    <w:rsid w:val="00B51165"/>
    <w:pPr>
      <w:keepNext/>
      <w:keepLines/>
      <w:spacing w:before="200" w:after="0"/>
      <w:outlineLvl w:val="1"/>
    </w:pPr>
    <w:rPr>
      <w:rFonts w:ascii="Times New Roman" w:eastAsia="黑体" w:hAnsi="Times New Roman" w:cstheme="majorBidi"/>
      <w:b/>
      <w:bCs/>
      <w:sz w:val="36"/>
      <w:szCs w:val="36"/>
      <w:lang w:eastAsia="zh-CN"/>
    </w:rPr>
  </w:style>
  <w:style w:type="paragraph" w:styleId="31">
    <w:name w:val="heading 3"/>
    <w:basedOn w:val="a1"/>
    <w:next w:val="a1"/>
    <w:link w:val="3Char"/>
    <w:uiPriority w:val="9"/>
    <w:unhideWhenUsed/>
    <w:qFormat/>
    <w:rsid w:val="00B51165"/>
    <w:pPr>
      <w:keepNext/>
      <w:keepLines/>
      <w:spacing w:before="200" w:after="0"/>
      <w:outlineLvl w:val="2"/>
    </w:pPr>
    <w:rPr>
      <w:rFonts w:ascii="Times New Roman" w:eastAsia="黑体" w:hAnsi="Times New Roman" w:cstheme="majorBidi"/>
      <w:b/>
      <w:bCs/>
      <w:sz w:val="30"/>
      <w:szCs w:val="30"/>
      <w:lang w:eastAsia="zh-CN"/>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B51165"/>
    <w:rPr>
      <w:rFonts w:ascii="Times New Roman" w:eastAsia="黑体" w:hAnsi="Times New Roman" w:cstheme="majorBidi"/>
      <w:b/>
      <w:bCs/>
      <w:sz w:val="36"/>
      <w:szCs w:val="36"/>
      <w:lang w:eastAsia="zh-CN"/>
    </w:rPr>
  </w:style>
  <w:style w:type="character" w:customStyle="1" w:styleId="2Char">
    <w:name w:val="标题 2 Char"/>
    <w:basedOn w:val="a2"/>
    <w:link w:val="21"/>
    <w:uiPriority w:val="9"/>
    <w:rsid w:val="00B51165"/>
    <w:rPr>
      <w:rFonts w:ascii="Times New Roman" w:eastAsia="黑体" w:hAnsi="Times New Roman" w:cstheme="majorBidi"/>
      <w:b/>
      <w:bCs/>
      <w:sz w:val="36"/>
      <w:szCs w:val="36"/>
      <w:lang w:eastAsia="zh-CN"/>
    </w:rPr>
  </w:style>
  <w:style w:type="character" w:customStyle="1" w:styleId="3Char">
    <w:name w:val="标题 3 Char"/>
    <w:basedOn w:val="a2"/>
    <w:link w:val="31"/>
    <w:uiPriority w:val="9"/>
    <w:rsid w:val="00B51165"/>
    <w:rPr>
      <w:rFonts w:ascii="Times New Roman" w:eastAsia="黑体" w:hAnsi="Times New Roman" w:cstheme="majorBidi"/>
      <w:b/>
      <w:bCs/>
      <w:sz w:val="30"/>
      <w:szCs w:val="30"/>
      <w:lang w:eastAsia="zh-CN"/>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3C586A"/>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C586A"/>
    <w:rPr>
      <w:rFonts w:eastAsia="黑体"/>
    </w:rPr>
  </w:style>
  <w:style w:type="paragraph" w:styleId="28">
    <w:name w:val="toc 2"/>
    <w:basedOn w:val="a1"/>
    <w:next w:val="a1"/>
    <w:autoRedefine/>
    <w:uiPriority w:val="39"/>
    <w:unhideWhenUsed/>
    <w:rsid w:val="003C586A"/>
    <w:pPr>
      <w:ind w:leftChars="200" w:left="420"/>
    </w:pPr>
    <w:rPr>
      <w:rFonts w:eastAsia="黑体"/>
    </w:rPr>
  </w:style>
  <w:style w:type="paragraph" w:styleId="36">
    <w:name w:val="toc 3"/>
    <w:basedOn w:val="a1"/>
    <w:next w:val="a1"/>
    <w:autoRedefine/>
    <w:uiPriority w:val="39"/>
    <w:unhideWhenUsed/>
    <w:rsid w:val="003C586A"/>
    <w:pPr>
      <w:ind w:leftChars="400" w:left="840"/>
    </w:pPr>
    <w:rPr>
      <w:rFonts w:eastAsia="黑体"/>
    </w:rPr>
  </w:style>
  <w:style w:type="paragraph" w:styleId="40">
    <w:name w:val="toc 4"/>
    <w:basedOn w:val="a1"/>
    <w:next w:val="a1"/>
    <w:autoRedefine/>
    <w:uiPriority w:val="39"/>
    <w:unhideWhenUsed/>
    <w:rsid w:val="003C586A"/>
    <w:pPr>
      <w:widowControl w:val="0"/>
      <w:spacing w:after="0" w:line="240" w:lineRule="auto"/>
      <w:ind w:leftChars="600" w:left="1260"/>
      <w:jc w:val="both"/>
    </w:pPr>
    <w:rPr>
      <w:rFonts w:eastAsia="黑体"/>
      <w:kern w:val="2"/>
      <w:sz w:val="21"/>
      <w:lang w:eastAsia="zh-CN"/>
    </w:rPr>
  </w:style>
  <w:style w:type="paragraph" w:styleId="50">
    <w:name w:val="toc 5"/>
    <w:basedOn w:val="a1"/>
    <w:next w:val="a1"/>
    <w:autoRedefine/>
    <w:uiPriority w:val="39"/>
    <w:unhideWhenUsed/>
    <w:rsid w:val="00177DB7"/>
    <w:pPr>
      <w:widowControl w:val="0"/>
      <w:spacing w:after="0" w:line="240" w:lineRule="auto"/>
      <w:ind w:leftChars="800" w:left="1680"/>
      <w:jc w:val="both"/>
    </w:pPr>
    <w:rPr>
      <w:kern w:val="2"/>
      <w:sz w:val="21"/>
      <w:lang w:eastAsia="zh-CN"/>
    </w:rPr>
  </w:style>
  <w:style w:type="paragraph" w:styleId="60">
    <w:name w:val="toc 6"/>
    <w:basedOn w:val="a1"/>
    <w:next w:val="a1"/>
    <w:autoRedefine/>
    <w:uiPriority w:val="39"/>
    <w:unhideWhenUsed/>
    <w:rsid w:val="00177DB7"/>
    <w:pPr>
      <w:widowControl w:val="0"/>
      <w:spacing w:after="0" w:line="240" w:lineRule="auto"/>
      <w:ind w:leftChars="1000" w:left="2100"/>
      <w:jc w:val="both"/>
    </w:pPr>
    <w:rPr>
      <w:kern w:val="2"/>
      <w:sz w:val="21"/>
      <w:lang w:eastAsia="zh-CN"/>
    </w:rPr>
  </w:style>
  <w:style w:type="paragraph" w:styleId="70">
    <w:name w:val="toc 7"/>
    <w:basedOn w:val="a1"/>
    <w:next w:val="a1"/>
    <w:autoRedefine/>
    <w:uiPriority w:val="39"/>
    <w:unhideWhenUsed/>
    <w:rsid w:val="00177DB7"/>
    <w:pPr>
      <w:widowControl w:val="0"/>
      <w:spacing w:after="0" w:line="240" w:lineRule="auto"/>
      <w:ind w:leftChars="1200" w:left="2520"/>
      <w:jc w:val="both"/>
    </w:pPr>
    <w:rPr>
      <w:kern w:val="2"/>
      <w:sz w:val="21"/>
      <w:lang w:eastAsia="zh-CN"/>
    </w:rPr>
  </w:style>
  <w:style w:type="paragraph" w:styleId="80">
    <w:name w:val="toc 8"/>
    <w:basedOn w:val="a1"/>
    <w:next w:val="a1"/>
    <w:autoRedefine/>
    <w:uiPriority w:val="39"/>
    <w:unhideWhenUsed/>
    <w:rsid w:val="00177DB7"/>
    <w:pPr>
      <w:widowControl w:val="0"/>
      <w:spacing w:after="0" w:line="240" w:lineRule="auto"/>
      <w:ind w:leftChars="1400" w:left="2940"/>
      <w:jc w:val="both"/>
    </w:pPr>
    <w:rPr>
      <w:kern w:val="2"/>
      <w:sz w:val="21"/>
      <w:lang w:eastAsia="zh-CN"/>
    </w:rPr>
  </w:style>
  <w:style w:type="paragraph" w:styleId="90">
    <w:name w:val="toc 9"/>
    <w:basedOn w:val="a1"/>
    <w:next w:val="a1"/>
    <w:autoRedefine/>
    <w:uiPriority w:val="39"/>
    <w:unhideWhenUsed/>
    <w:rsid w:val="00177DB7"/>
    <w:pPr>
      <w:widowControl w:val="0"/>
      <w:spacing w:after="0" w:line="240" w:lineRule="auto"/>
      <w:ind w:leftChars="1600" w:left="3360"/>
      <w:jc w:val="both"/>
    </w:pPr>
    <w:rPr>
      <w:kern w:val="2"/>
      <w:sz w:val="21"/>
      <w:lang w:eastAsia="zh-CN"/>
    </w:rPr>
  </w:style>
  <w:style w:type="character" w:styleId="aff1">
    <w:name w:val="Hyperlink"/>
    <w:basedOn w:val="a2"/>
    <w:uiPriority w:val="99"/>
    <w:unhideWhenUsed/>
    <w:rsid w:val="00177DB7"/>
    <w:rPr>
      <w:color w:val="0000FF" w:themeColor="hyperlink"/>
      <w:u w:val="single"/>
    </w:rPr>
  </w:style>
  <w:style w:type="character" w:customStyle="1" w:styleId="UnresolvedMention">
    <w:name w:val="Unresolved Mention"/>
    <w:basedOn w:val="a2"/>
    <w:uiPriority w:val="99"/>
    <w:semiHidden/>
    <w:unhideWhenUsed/>
    <w:rsid w:val="00413BC9"/>
    <w:rPr>
      <w:color w:val="605E5C"/>
      <w:shd w:val="clear" w:color="auto" w:fill="E1DFDD"/>
    </w:rPr>
  </w:style>
  <w:style w:type="paragraph" w:styleId="aff2">
    <w:name w:val="Normal (Web)"/>
    <w:basedOn w:val="a1"/>
    <w:uiPriority w:val="99"/>
    <w:semiHidden/>
    <w:unhideWhenUsed/>
    <w:rsid w:val="004A52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7000">
      <w:bodyDiv w:val="1"/>
      <w:marLeft w:val="0"/>
      <w:marRight w:val="0"/>
      <w:marTop w:val="0"/>
      <w:marBottom w:val="0"/>
      <w:divBdr>
        <w:top w:val="none" w:sz="0" w:space="0" w:color="auto"/>
        <w:left w:val="none" w:sz="0" w:space="0" w:color="auto"/>
        <w:bottom w:val="none" w:sz="0" w:space="0" w:color="auto"/>
        <w:right w:val="none" w:sz="0" w:space="0" w:color="auto"/>
      </w:divBdr>
    </w:div>
    <w:div w:id="69934161">
      <w:bodyDiv w:val="1"/>
      <w:marLeft w:val="0"/>
      <w:marRight w:val="0"/>
      <w:marTop w:val="0"/>
      <w:marBottom w:val="0"/>
      <w:divBdr>
        <w:top w:val="none" w:sz="0" w:space="0" w:color="auto"/>
        <w:left w:val="none" w:sz="0" w:space="0" w:color="auto"/>
        <w:bottom w:val="none" w:sz="0" w:space="0" w:color="auto"/>
        <w:right w:val="none" w:sz="0" w:space="0" w:color="auto"/>
      </w:divBdr>
    </w:div>
    <w:div w:id="144709703">
      <w:bodyDiv w:val="1"/>
      <w:marLeft w:val="0"/>
      <w:marRight w:val="0"/>
      <w:marTop w:val="0"/>
      <w:marBottom w:val="0"/>
      <w:divBdr>
        <w:top w:val="none" w:sz="0" w:space="0" w:color="auto"/>
        <w:left w:val="none" w:sz="0" w:space="0" w:color="auto"/>
        <w:bottom w:val="none" w:sz="0" w:space="0" w:color="auto"/>
        <w:right w:val="none" w:sz="0" w:space="0" w:color="auto"/>
      </w:divBdr>
      <w:divsChild>
        <w:div w:id="311833293">
          <w:marLeft w:val="0"/>
          <w:marRight w:val="0"/>
          <w:marTop w:val="0"/>
          <w:marBottom w:val="0"/>
          <w:divBdr>
            <w:top w:val="none" w:sz="0" w:space="0" w:color="auto"/>
            <w:left w:val="none" w:sz="0" w:space="0" w:color="auto"/>
            <w:bottom w:val="none" w:sz="0" w:space="0" w:color="auto"/>
            <w:right w:val="none" w:sz="0" w:space="0" w:color="auto"/>
          </w:divBdr>
          <w:divsChild>
            <w:div w:id="11479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8934">
      <w:bodyDiv w:val="1"/>
      <w:marLeft w:val="0"/>
      <w:marRight w:val="0"/>
      <w:marTop w:val="0"/>
      <w:marBottom w:val="0"/>
      <w:divBdr>
        <w:top w:val="none" w:sz="0" w:space="0" w:color="auto"/>
        <w:left w:val="none" w:sz="0" w:space="0" w:color="auto"/>
        <w:bottom w:val="none" w:sz="0" w:space="0" w:color="auto"/>
        <w:right w:val="none" w:sz="0" w:space="0" w:color="auto"/>
      </w:divBdr>
      <w:divsChild>
        <w:div w:id="869805002">
          <w:marLeft w:val="446"/>
          <w:marRight w:val="0"/>
          <w:marTop w:val="0"/>
          <w:marBottom w:val="0"/>
          <w:divBdr>
            <w:top w:val="none" w:sz="0" w:space="0" w:color="auto"/>
            <w:left w:val="none" w:sz="0" w:space="0" w:color="auto"/>
            <w:bottom w:val="none" w:sz="0" w:space="0" w:color="auto"/>
            <w:right w:val="none" w:sz="0" w:space="0" w:color="auto"/>
          </w:divBdr>
        </w:div>
      </w:divsChild>
    </w:div>
    <w:div w:id="159809395">
      <w:bodyDiv w:val="1"/>
      <w:marLeft w:val="0"/>
      <w:marRight w:val="0"/>
      <w:marTop w:val="0"/>
      <w:marBottom w:val="0"/>
      <w:divBdr>
        <w:top w:val="none" w:sz="0" w:space="0" w:color="auto"/>
        <w:left w:val="none" w:sz="0" w:space="0" w:color="auto"/>
        <w:bottom w:val="none" w:sz="0" w:space="0" w:color="auto"/>
        <w:right w:val="none" w:sz="0" w:space="0" w:color="auto"/>
      </w:divBdr>
      <w:divsChild>
        <w:div w:id="476186208">
          <w:marLeft w:val="0"/>
          <w:marRight w:val="0"/>
          <w:marTop w:val="0"/>
          <w:marBottom w:val="0"/>
          <w:divBdr>
            <w:top w:val="none" w:sz="0" w:space="0" w:color="auto"/>
            <w:left w:val="none" w:sz="0" w:space="0" w:color="auto"/>
            <w:bottom w:val="none" w:sz="0" w:space="0" w:color="auto"/>
            <w:right w:val="none" w:sz="0" w:space="0" w:color="auto"/>
          </w:divBdr>
          <w:divsChild>
            <w:div w:id="10101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4790">
      <w:bodyDiv w:val="1"/>
      <w:marLeft w:val="0"/>
      <w:marRight w:val="0"/>
      <w:marTop w:val="0"/>
      <w:marBottom w:val="0"/>
      <w:divBdr>
        <w:top w:val="none" w:sz="0" w:space="0" w:color="auto"/>
        <w:left w:val="none" w:sz="0" w:space="0" w:color="auto"/>
        <w:bottom w:val="none" w:sz="0" w:space="0" w:color="auto"/>
        <w:right w:val="none" w:sz="0" w:space="0" w:color="auto"/>
      </w:divBdr>
      <w:divsChild>
        <w:div w:id="972171868">
          <w:marLeft w:val="446"/>
          <w:marRight w:val="0"/>
          <w:marTop w:val="0"/>
          <w:marBottom w:val="0"/>
          <w:divBdr>
            <w:top w:val="none" w:sz="0" w:space="0" w:color="auto"/>
            <w:left w:val="none" w:sz="0" w:space="0" w:color="auto"/>
            <w:bottom w:val="none" w:sz="0" w:space="0" w:color="auto"/>
            <w:right w:val="none" w:sz="0" w:space="0" w:color="auto"/>
          </w:divBdr>
        </w:div>
      </w:divsChild>
    </w:div>
    <w:div w:id="499198545">
      <w:bodyDiv w:val="1"/>
      <w:marLeft w:val="0"/>
      <w:marRight w:val="0"/>
      <w:marTop w:val="0"/>
      <w:marBottom w:val="0"/>
      <w:divBdr>
        <w:top w:val="none" w:sz="0" w:space="0" w:color="auto"/>
        <w:left w:val="none" w:sz="0" w:space="0" w:color="auto"/>
        <w:bottom w:val="none" w:sz="0" w:space="0" w:color="auto"/>
        <w:right w:val="none" w:sz="0" w:space="0" w:color="auto"/>
      </w:divBdr>
      <w:divsChild>
        <w:div w:id="1175877000">
          <w:marLeft w:val="0"/>
          <w:marRight w:val="0"/>
          <w:marTop w:val="0"/>
          <w:marBottom w:val="0"/>
          <w:divBdr>
            <w:top w:val="none" w:sz="0" w:space="0" w:color="auto"/>
            <w:left w:val="none" w:sz="0" w:space="0" w:color="auto"/>
            <w:bottom w:val="none" w:sz="0" w:space="0" w:color="auto"/>
            <w:right w:val="none" w:sz="0" w:space="0" w:color="auto"/>
          </w:divBdr>
          <w:divsChild>
            <w:div w:id="14060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7396">
      <w:bodyDiv w:val="1"/>
      <w:marLeft w:val="0"/>
      <w:marRight w:val="0"/>
      <w:marTop w:val="0"/>
      <w:marBottom w:val="0"/>
      <w:divBdr>
        <w:top w:val="none" w:sz="0" w:space="0" w:color="auto"/>
        <w:left w:val="none" w:sz="0" w:space="0" w:color="auto"/>
        <w:bottom w:val="none" w:sz="0" w:space="0" w:color="auto"/>
        <w:right w:val="none" w:sz="0" w:space="0" w:color="auto"/>
      </w:divBdr>
    </w:div>
    <w:div w:id="516971436">
      <w:bodyDiv w:val="1"/>
      <w:marLeft w:val="0"/>
      <w:marRight w:val="0"/>
      <w:marTop w:val="0"/>
      <w:marBottom w:val="0"/>
      <w:divBdr>
        <w:top w:val="none" w:sz="0" w:space="0" w:color="auto"/>
        <w:left w:val="none" w:sz="0" w:space="0" w:color="auto"/>
        <w:bottom w:val="none" w:sz="0" w:space="0" w:color="auto"/>
        <w:right w:val="none" w:sz="0" w:space="0" w:color="auto"/>
      </w:divBdr>
    </w:div>
    <w:div w:id="549341892">
      <w:bodyDiv w:val="1"/>
      <w:marLeft w:val="0"/>
      <w:marRight w:val="0"/>
      <w:marTop w:val="0"/>
      <w:marBottom w:val="0"/>
      <w:divBdr>
        <w:top w:val="none" w:sz="0" w:space="0" w:color="auto"/>
        <w:left w:val="none" w:sz="0" w:space="0" w:color="auto"/>
        <w:bottom w:val="none" w:sz="0" w:space="0" w:color="auto"/>
        <w:right w:val="none" w:sz="0" w:space="0" w:color="auto"/>
      </w:divBdr>
      <w:divsChild>
        <w:div w:id="795878280">
          <w:marLeft w:val="0"/>
          <w:marRight w:val="0"/>
          <w:marTop w:val="0"/>
          <w:marBottom w:val="0"/>
          <w:divBdr>
            <w:top w:val="none" w:sz="0" w:space="0" w:color="auto"/>
            <w:left w:val="none" w:sz="0" w:space="0" w:color="auto"/>
            <w:bottom w:val="none" w:sz="0" w:space="0" w:color="auto"/>
            <w:right w:val="none" w:sz="0" w:space="0" w:color="auto"/>
          </w:divBdr>
          <w:divsChild>
            <w:div w:id="1879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0011">
      <w:bodyDiv w:val="1"/>
      <w:marLeft w:val="0"/>
      <w:marRight w:val="0"/>
      <w:marTop w:val="0"/>
      <w:marBottom w:val="0"/>
      <w:divBdr>
        <w:top w:val="none" w:sz="0" w:space="0" w:color="auto"/>
        <w:left w:val="none" w:sz="0" w:space="0" w:color="auto"/>
        <w:bottom w:val="none" w:sz="0" w:space="0" w:color="auto"/>
        <w:right w:val="none" w:sz="0" w:space="0" w:color="auto"/>
      </w:divBdr>
    </w:div>
    <w:div w:id="1663660120">
      <w:bodyDiv w:val="1"/>
      <w:marLeft w:val="0"/>
      <w:marRight w:val="0"/>
      <w:marTop w:val="0"/>
      <w:marBottom w:val="0"/>
      <w:divBdr>
        <w:top w:val="none" w:sz="0" w:space="0" w:color="auto"/>
        <w:left w:val="none" w:sz="0" w:space="0" w:color="auto"/>
        <w:bottom w:val="none" w:sz="0" w:space="0" w:color="auto"/>
        <w:right w:val="none" w:sz="0" w:space="0" w:color="auto"/>
      </w:divBdr>
      <w:divsChild>
        <w:div w:id="466122536">
          <w:marLeft w:val="0"/>
          <w:marRight w:val="0"/>
          <w:marTop w:val="0"/>
          <w:marBottom w:val="0"/>
          <w:divBdr>
            <w:top w:val="none" w:sz="0" w:space="0" w:color="auto"/>
            <w:left w:val="none" w:sz="0" w:space="0" w:color="auto"/>
            <w:bottom w:val="none" w:sz="0" w:space="0" w:color="auto"/>
            <w:right w:val="none" w:sz="0" w:space="0" w:color="auto"/>
          </w:divBdr>
          <w:divsChild>
            <w:div w:id="19641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629">
      <w:bodyDiv w:val="1"/>
      <w:marLeft w:val="0"/>
      <w:marRight w:val="0"/>
      <w:marTop w:val="0"/>
      <w:marBottom w:val="0"/>
      <w:divBdr>
        <w:top w:val="none" w:sz="0" w:space="0" w:color="auto"/>
        <w:left w:val="none" w:sz="0" w:space="0" w:color="auto"/>
        <w:bottom w:val="none" w:sz="0" w:space="0" w:color="auto"/>
        <w:right w:val="none" w:sz="0" w:space="0" w:color="auto"/>
      </w:divBdr>
      <w:divsChild>
        <w:div w:id="1863779431">
          <w:marLeft w:val="446"/>
          <w:marRight w:val="0"/>
          <w:marTop w:val="0"/>
          <w:marBottom w:val="0"/>
          <w:divBdr>
            <w:top w:val="none" w:sz="0" w:space="0" w:color="auto"/>
            <w:left w:val="none" w:sz="0" w:space="0" w:color="auto"/>
            <w:bottom w:val="none" w:sz="0" w:space="0" w:color="auto"/>
            <w:right w:val="none" w:sz="0" w:space="0" w:color="auto"/>
          </w:divBdr>
        </w:div>
      </w:divsChild>
    </w:div>
    <w:div w:id="1701934079">
      <w:bodyDiv w:val="1"/>
      <w:marLeft w:val="0"/>
      <w:marRight w:val="0"/>
      <w:marTop w:val="0"/>
      <w:marBottom w:val="0"/>
      <w:divBdr>
        <w:top w:val="none" w:sz="0" w:space="0" w:color="auto"/>
        <w:left w:val="none" w:sz="0" w:space="0" w:color="auto"/>
        <w:bottom w:val="none" w:sz="0" w:space="0" w:color="auto"/>
        <w:right w:val="none" w:sz="0" w:space="0" w:color="auto"/>
      </w:divBdr>
      <w:divsChild>
        <w:div w:id="1275795157">
          <w:marLeft w:val="0"/>
          <w:marRight w:val="0"/>
          <w:marTop w:val="0"/>
          <w:marBottom w:val="0"/>
          <w:divBdr>
            <w:top w:val="none" w:sz="0" w:space="0" w:color="auto"/>
            <w:left w:val="none" w:sz="0" w:space="0" w:color="auto"/>
            <w:bottom w:val="none" w:sz="0" w:space="0" w:color="auto"/>
            <w:right w:val="none" w:sz="0" w:space="0" w:color="auto"/>
          </w:divBdr>
          <w:divsChild>
            <w:div w:id="1986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99283">
      <w:bodyDiv w:val="1"/>
      <w:marLeft w:val="0"/>
      <w:marRight w:val="0"/>
      <w:marTop w:val="0"/>
      <w:marBottom w:val="0"/>
      <w:divBdr>
        <w:top w:val="none" w:sz="0" w:space="0" w:color="auto"/>
        <w:left w:val="none" w:sz="0" w:space="0" w:color="auto"/>
        <w:bottom w:val="none" w:sz="0" w:space="0" w:color="auto"/>
        <w:right w:val="none" w:sz="0" w:space="0" w:color="auto"/>
      </w:divBdr>
      <w:divsChild>
        <w:div w:id="1279533802">
          <w:marLeft w:val="0"/>
          <w:marRight w:val="0"/>
          <w:marTop w:val="0"/>
          <w:marBottom w:val="0"/>
          <w:divBdr>
            <w:top w:val="none" w:sz="0" w:space="0" w:color="auto"/>
            <w:left w:val="none" w:sz="0" w:space="0" w:color="auto"/>
            <w:bottom w:val="none" w:sz="0" w:space="0" w:color="auto"/>
            <w:right w:val="none" w:sz="0" w:space="0" w:color="auto"/>
          </w:divBdr>
          <w:divsChild>
            <w:div w:id="13496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7000">
      <w:bodyDiv w:val="1"/>
      <w:marLeft w:val="0"/>
      <w:marRight w:val="0"/>
      <w:marTop w:val="0"/>
      <w:marBottom w:val="0"/>
      <w:divBdr>
        <w:top w:val="none" w:sz="0" w:space="0" w:color="auto"/>
        <w:left w:val="none" w:sz="0" w:space="0" w:color="auto"/>
        <w:bottom w:val="none" w:sz="0" w:space="0" w:color="auto"/>
        <w:right w:val="none" w:sz="0" w:space="0" w:color="auto"/>
      </w:divBdr>
    </w:div>
    <w:div w:id="1908881188">
      <w:bodyDiv w:val="1"/>
      <w:marLeft w:val="0"/>
      <w:marRight w:val="0"/>
      <w:marTop w:val="0"/>
      <w:marBottom w:val="0"/>
      <w:divBdr>
        <w:top w:val="none" w:sz="0" w:space="0" w:color="auto"/>
        <w:left w:val="none" w:sz="0" w:space="0" w:color="auto"/>
        <w:bottom w:val="none" w:sz="0" w:space="0" w:color="auto"/>
        <w:right w:val="none" w:sz="0" w:space="0" w:color="auto"/>
      </w:divBdr>
      <w:divsChild>
        <w:div w:id="439110878">
          <w:marLeft w:val="0"/>
          <w:marRight w:val="0"/>
          <w:marTop w:val="0"/>
          <w:marBottom w:val="0"/>
          <w:divBdr>
            <w:top w:val="none" w:sz="0" w:space="0" w:color="auto"/>
            <w:left w:val="none" w:sz="0" w:space="0" w:color="auto"/>
            <w:bottom w:val="none" w:sz="0" w:space="0" w:color="auto"/>
            <w:right w:val="none" w:sz="0" w:space="0" w:color="auto"/>
          </w:divBdr>
          <w:divsChild>
            <w:div w:id="18884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39263">
      <w:bodyDiv w:val="1"/>
      <w:marLeft w:val="0"/>
      <w:marRight w:val="0"/>
      <w:marTop w:val="0"/>
      <w:marBottom w:val="0"/>
      <w:divBdr>
        <w:top w:val="none" w:sz="0" w:space="0" w:color="auto"/>
        <w:left w:val="none" w:sz="0" w:space="0" w:color="auto"/>
        <w:bottom w:val="none" w:sz="0" w:space="0" w:color="auto"/>
        <w:right w:val="none" w:sz="0" w:space="0" w:color="auto"/>
      </w:divBdr>
    </w:div>
    <w:div w:id="2046056345">
      <w:bodyDiv w:val="1"/>
      <w:marLeft w:val="0"/>
      <w:marRight w:val="0"/>
      <w:marTop w:val="0"/>
      <w:marBottom w:val="0"/>
      <w:divBdr>
        <w:top w:val="none" w:sz="0" w:space="0" w:color="auto"/>
        <w:left w:val="none" w:sz="0" w:space="0" w:color="auto"/>
        <w:bottom w:val="none" w:sz="0" w:space="0" w:color="auto"/>
        <w:right w:val="none" w:sz="0" w:space="0" w:color="auto"/>
      </w:divBdr>
      <w:divsChild>
        <w:div w:id="1041707732">
          <w:marLeft w:val="0"/>
          <w:marRight w:val="0"/>
          <w:marTop w:val="0"/>
          <w:marBottom w:val="0"/>
          <w:divBdr>
            <w:top w:val="none" w:sz="0" w:space="0" w:color="auto"/>
            <w:left w:val="none" w:sz="0" w:space="0" w:color="auto"/>
            <w:bottom w:val="none" w:sz="0" w:space="0" w:color="auto"/>
            <w:right w:val="none" w:sz="0" w:space="0" w:color="auto"/>
          </w:divBdr>
          <w:divsChild>
            <w:div w:id="11666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3B47A-FF58-4D11-ADA0-67502DCE0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4948</Words>
  <Characters>28207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Sakiko</cp:lastModifiedBy>
  <cp:revision>4</cp:revision>
  <dcterms:created xsi:type="dcterms:W3CDTF">2026-04-26T17:03:00Z</dcterms:created>
  <dcterms:modified xsi:type="dcterms:W3CDTF">2026-04-26T17:06:00Z</dcterms:modified>
  <cp:category/>
</cp:coreProperties>
</file>