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CD27" w14:textId="77777777" w:rsidR="00A0178A" w:rsidRDefault="00000000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Modern Education Society’s College of Engineering, Pune</w:t>
      </w:r>
    </w:p>
    <w:p w14:paraId="71801C3E" w14:textId="77777777" w:rsidR="00A0178A" w:rsidRDefault="00000000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Computer Engineering</w:t>
      </w:r>
    </w:p>
    <w:p w14:paraId="5AC876E0" w14:textId="69794D66" w:rsidR="00A0178A" w:rsidRDefault="00000000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Academic Year 202</w:t>
      </w:r>
      <w:r w:rsidR="00C4686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-2</w:t>
      </w:r>
      <w:r w:rsidR="00C4686B">
        <w:rPr>
          <w:rFonts w:ascii="Times New Roman" w:hAnsi="Times New Roman" w:cs="Times New Roman"/>
          <w:sz w:val="28"/>
          <w:szCs w:val="28"/>
        </w:rPr>
        <w:t>4</w:t>
      </w:r>
    </w:p>
    <w:p w14:paraId="3036CA91" w14:textId="677A6C03" w:rsidR="00A0178A" w:rsidRPr="00E21F50" w:rsidRDefault="00000000" w:rsidP="00E21F50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of Conduct (CoC) Index</w:t>
      </w:r>
    </w:p>
    <w:p w14:paraId="4105E788" w14:textId="77777777" w:rsidR="00A0178A" w:rsidRDefault="00000000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</w:t>
      </w:r>
    </w:p>
    <w:p w14:paraId="1A90117E" w14:textId="0637DD6C" w:rsidR="00A0178A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for CoC will be on </w:t>
      </w:r>
      <w:r w:rsidR="00C4686B">
        <w:rPr>
          <w:rFonts w:ascii="Times New Roman" w:hAnsi="Times New Roman" w:cs="Times New Roman"/>
          <w:b/>
          <w:sz w:val="24"/>
          <w:szCs w:val="24"/>
        </w:rPr>
        <w:t>30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C4686B">
        <w:rPr>
          <w:rFonts w:ascii="Times New Roman" w:hAnsi="Times New Roman" w:cs="Times New Roman"/>
          <w:b/>
          <w:sz w:val="24"/>
          <w:szCs w:val="24"/>
        </w:rPr>
        <w:t xml:space="preserve"> April</w:t>
      </w:r>
      <w:r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C4686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BD462" w14:textId="77777777" w:rsidR="00A0178A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student need to submit one file which will contain index and all assignments.</w:t>
      </w:r>
    </w:p>
    <w:p w14:paraId="0F0F83A1" w14:textId="77777777" w:rsidR="00A0178A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mandatory for all to submit file on said date. No extension will be given for file submission. </w:t>
      </w:r>
    </w:p>
    <w:p w14:paraId="61396AAA" w14:textId="77777777" w:rsidR="00A0178A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along with dates for all batches is given below </w:t>
      </w:r>
    </w:p>
    <w:p w14:paraId="014D265E" w14:textId="77777777" w:rsidR="00A0178A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Index SE2 (Q and R Batch) 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60"/>
        <w:gridCol w:w="4936"/>
        <w:gridCol w:w="1756"/>
        <w:gridCol w:w="1590"/>
      </w:tblGrid>
      <w:tr w:rsidR="00A0178A" w14:paraId="0D110FF7" w14:textId="77777777">
        <w:tc>
          <w:tcPr>
            <w:tcW w:w="960" w:type="dxa"/>
            <w:shd w:val="clear" w:color="auto" w:fill="auto"/>
            <w:tcMar>
              <w:left w:w="108" w:type="dxa"/>
            </w:tcMar>
          </w:tcPr>
          <w:p w14:paraId="07C58845" w14:textId="77777777" w:rsidR="00A0178A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4935" w:type="dxa"/>
            <w:shd w:val="clear" w:color="auto" w:fill="auto"/>
            <w:tcMar>
              <w:left w:w="108" w:type="dxa"/>
            </w:tcMar>
          </w:tcPr>
          <w:p w14:paraId="4009614F" w14:textId="77777777" w:rsidR="00A0178A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Name</w:t>
            </w:r>
          </w:p>
        </w:tc>
        <w:tc>
          <w:tcPr>
            <w:tcW w:w="1756" w:type="dxa"/>
            <w:shd w:val="clear" w:color="auto" w:fill="auto"/>
            <w:tcMar>
              <w:left w:w="108" w:type="dxa"/>
            </w:tcMar>
          </w:tcPr>
          <w:p w14:paraId="42E6F96A" w14:textId="77777777" w:rsidR="00A0178A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Performance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14:paraId="31FB3445" w14:textId="77777777" w:rsidR="00A0178A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Submission</w:t>
            </w:r>
          </w:p>
        </w:tc>
      </w:tr>
      <w:tr w:rsidR="00A0178A" w14:paraId="74D96FF5" w14:textId="77777777" w:rsidTr="00E21F50">
        <w:trPr>
          <w:trHeight w:val="850"/>
        </w:trPr>
        <w:tc>
          <w:tcPr>
            <w:tcW w:w="960" w:type="dxa"/>
            <w:shd w:val="clear" w:color="auto" w:fill="auto"/>
            <w:tcMar>
              <w:left w:w="108" w:type="dxa"/>
            </w:tcMar>
          </w:tcPr>
          <w:p w14:paraId="629E227D" w14:textId="77777777" w:rsidR="00A0178A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5" w:type="dxa"/>
            <w:shd w:val="clear" w:color="auto" w:fill="auto"/>
            <w:tcMar>
              <w:left w:w="108" w:type="dxa"/>
            </w:tcMar>
          </w:tcPr>
          <w:p w14:paraId="679DF23F" w14:textId="77777777" w:rsidR="00A0178A" w:rsidRDefault="00000000" w:rsidP="00E21F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Introduce the concept of Professional Code of Conduct</w:t>
            </w:r>
          </w:p>
        </w:tc>
        <w:tc>
          <w:tcPr>
            <w:tcW w:w="1756" w:type="dxa"/>
            <w:shd w:val="clear" w:color="auto" w:fill="auto"/>
            <w:tcMar>
              <w:left w:w="108" w:type="dxa"/>
            </w:tcMar>
          </w:tcPr>
          <w:p w14:paraId="316336C0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14:paraId="463831C0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78A" w14:paraId="19523389" w14:textId="77777777" w:rsidTr="00E21F50">
        <w:trPr>
          <w:trHeight w:val="850"/>
        </w:trPr>
        <w:tc>
          <w:tcPr>
            <w:tcW w:w="960" w:type="dxa"/>
            <w:shd w:val="clear" w:color="auto" w:fill="auto"/>
            <w:tcMar>
              <w:left w:w="108" w:type="dxa"/>
            </w:tcMar>
          </w:tcPr>
          <w:p w14:paraId="54A908B5" w14:textId="77777777" w:rsidR="00A0178A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5" w:type="dxa"/>
            <w:shd w:val="clear" w:color="auto" w:fill="auto"/>
            <w:tcMar>
              <w:left w:w="108" w:type="dxa"/>
            </w:tcMar>
          </w:tcPr>
          <w:p w14:paraId="73BFE796" w14:textId="77777777" w:rsidR="00A0178A" w:rsidRDefault="00000000" w:rsidP="00E21F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Impress upon the students, the significance of morality.</w:t>
            </w:r>
          </w:p>
        </w:tc>
        <w:tc>
          <w:tcPr>
            <w:tcW w:w="1756" w:type="dxa"/>
            <w:shd w:val="clear" w:color="auto" w:fill="auto"/>
            <w:tcMar>
              <w:left w:w="108" w:type="dxa"/>
            </w:tcMar>
          </w:tcPr>
          <w:p w14:paraId="24244B8C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14:paraId="1F72FC9F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78A" w14:paraId="0AD24356" w14:textId="77777777" w:rsidTr="00E21F50">
        <w:trPr>
          <w:trHeight w:val="850"/>
        </w:trPr>
        <w:tc>
          <w:tcPr>
            <w:tcW w:w="960" w:type="dxa"/>
            <w:shd w:val="clear" w:color="auto" w:fill="auto"/>
            <w:tcMar>
              <w:left w:w="108" w:type="dxa"/>
            </w:tcMar>
          </w:tcPr>
          <w:p w14:paraId="018FC519" w14:textId="77777777" w:rsidR="00A0178A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5" w:type="dxa"/>
            <w:shd w:val="clear" w:color="auto" w:fill="auto"/>
            <w:tcMar>
              <w:left w:w="108" w:type="dxa"/>
            </w:tcMar>
          </w:tcPr>
          <w:p w14:paraId="0388F7A6" w14:textId="77777777" w:rsidR="00A0178A" w:rsidRDefault="00000000" w:rsidP="00E21F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Highlight the importance of professional ideals like conflict management, ambition, ethical manners and accountability.</w:t>
            </w:r>
          </w:p>
        </w:tc>
        <w:tc>
          <w:tcPr>
            <w:tcW w:w="1756" w:type="dxa"/>
            <w:shd w:val="clear" w:color="auto" w:fill="auto"/>
            <w:tcMar>
              <w:left w:w="108" w:type="dxa"/>
            </w:tcMar>
          </w:tcPr>
          <w:p w14:paraId="38914B30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14:paraId="38FE3209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78A" w14:paraId="7A1AD01C" w14:textId="77777777" w:rsidTr="00E21F50">
        <w:trPr>
          <w:trHeight w:val="850"/>
        </w:trPr>
        <w:tc>
          <w:tcPr>
            <w:tcW w:w="960" w:type="dxa"/>
            <w:shd w:val="clear" w:color="auto" w:fill="auto"/>
            <w:tcMar>
              <w:left w:w="108" w:type="dxa"/>
            </w:tcMar>
          </w:tcPr>
          <w:p w14:paraId="3F6DF955" w14:textId="77777777" w:rsidR="00A0178A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35" w:type="dxa"/>
            <w:shd w:val="clear" w:color="auto" w:fill="auto"/>
            <w:tcMar>
              <w:left w:w="108" w:type="dxa"/>
            </w:tcMar>
          </w:tcPr>
          <w:p w14:paraId="79030978" w14:textId="77777777" w:rsidR="00A0178A" w:rsidRDefault="00000000" w:rsidP="00E21F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students aware of proper and globally accepted ethical ways to handle work, colleagues and clients.</w:t>
            </w:r>
          </w:p>
        </w:tc>
        <w:tc>
          <w:tcPr>
            <w:tcW w:w="1756" w:type="dxa"/>
            <w:shd w:val="clear" w:color="auto" w:fill="auto"/>
            <w:tcMar>
              <w:left w:w="108" w:type="dxa"/>
            </w:tcMar>
          </w:tcPr>
          <w:p w14:paraId="048F2766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14:paraId="02E72FA0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78A" w14:paraId="7DB80D58" w14:textId="77777777" w:rsidTr="00E21F50">
        <w:trPr>
          <w:trHeight w:val="850"/>
        </w:trPr>
        <w:tc>
          <w:tcPr>
            <w:tcW w:w="960" w:type="dxa"/>
            <w:shd w:val="clear" w:color="auto" w:fill="auto"/>
            <w:tcMar>
              <w:left w:w="108" w:type="dxa"/>
            </w:tcMar>
          </w:tcPr>
          <w:p w14:paraId="71AEAAD9" w14:textId="77777777" w:rsidR="00A0178A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35" w:type="dxa"/>
            <w:shd w:val="clear" w:color="auto" w:fill="auto"/>
            <w:tcMar>
              <w:left w:w="108" w:type="dxa"/>
            </w:tcMar>
          </w:tcPr>
          <w:p w14:paraId="54DD2E28" w14:textId="77777777" w:rsidR="00A0178A" w:rsidRDefault="00000000" w:rsidP="00E21F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students aware that technology can be harmful if not used wisely and ethically.</w:t>
            </w:r>
          </w:p>
        </w:tc>
        <w:tc>
          <w:tcPr>
            <w:tcW w:w="1756" w:type="dxa"/>
            <w:shd w:val="clear" w:color="auto" w:fill="auto"/>
            <w:tcMar>
              <w:left w:w="108" w:type="dxa"/>
            </w:tcMar>
          </w:tcPr>
          <w:p w14:paraId="4440A0F4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14:paraId="7E6B841B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78A" w14:paraId="06C7D8B4" w14:textId="77777777" w:rsidTr="00E21F50">
        <w:trPr>
          <w:trHeight w:val="850"/>
        </w:trPr>
        <w:tc>
          <w:tcPr>
            <w:tcW w:w="960" w:type="dxa"/>
            <w:shd w:val="clear" w:color="auto" w:fill="auto"/>
            <w:tcMar>
              <w:left w:w="108" w:type="dxa"/>
            </w:tcMar>
          </w:tcPr>
          <w:p w14:paraId="18E4EDD2" w14:textId="77777777" w:rsidR="00A0178A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35" w:type="dxa"/>
            <w:shd w:val="clear" w:color="auto" w:fill="auto"/>
            <w:tcMar>
              <w:left w:w="108" w:type="dxa"/>
            </w:tcMar>
          </w:tcPr>
          <w:p w14:paraId="218446B7" w14:textId="77777777" w:rsidR="00A0178A" w:rsidRDefault="00000000" w:rsidP="00E21F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Expose students to professional situations where engineers must use their skills ethically and for the betterment of society and nation.</w:t>
            </w:r>
          </w:p>
        </w:tc>
        <w:tc>
          <w:tcPr>
            <w:tcW w:w="1756" w:type="dxa"/>
            <w:shd w:val="clear" w:color="auto" w:fill="auto"/>
            <w:tcMar>
              <w:left w:w="108" w:type="dxa"/>
            </w:tcMar>
          </w:tcPr>
          <w:p w14:paraId="6A99A183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14:paraId="22D5FFEC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78A" w14:paraId="39D2BA6F" w14:textId="77777777" w:rsidTr="00E21F50">
        <w:trPr>
          <w:trHeight w:val="850"/>
        </w:trPr>
        <w:tc>
          <w:tcPr>
            <w:tcW w:w="96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BD12E4F" w14:textId="77777777" w:rsidR="00A0178A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9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2EA5A06" w14:textId="77777777" w:rsidR="00A0178A" w:rsidRDefault="00000000" w:rsidP="00E21F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Provide an insight into rights and ethical behavior.</w:t>
            </w:r>
          </w:p>
        </w:tc>
        <w:tc>
          <w:tcPr>
            <w:tcW w:w="175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38C8367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099DD7C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78A" w14:paraId="6159C8F9" w14:textId="77777777" w:rsidTr="00214D99">
        <w:trPr>
          <w:trHeight w:val="850"/>
        </w:trPr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64470CBD" w14:textId="77777777" w:rsidR="00A0178A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93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2AEDFF1" w14:textId="77777777" w:rsidR="00A0178A" w:rsidRDefault="00000000" w:rsidP="00E21F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students contemplate about an ideal and safe professional environment and decide on making right decisions based on codes of conduct</w:t>
            </w:r>
          </w:p>
          <w:p w14:paraId="14C09564" w14:textId="77777777" w:rsidR="00C86636" w:rsidRDefault="00C86636" w:rsidP="00E21F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B2FD1EE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4955E92" w14:textId="77777777" w:rsidR="00A0178A" w:rsidRDefault="00A0178A" w:rsidP="00E21F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C7FF2AA" w14:textId="77777777" w:rsidR="00A0178A" w:rsidRDefault="00A0178A">
      <w:pPr>
        <w:rPr>
          <w:rFonts w:ascii="Times New Roman" w:hAnsi="Times New Roman" w:cs="Times New Roman"/>
          <w:sz w:val="28"/>
          <w:szCs w:val="28"/>
        </w:rPr>
      </w:pPr>
    </w:p>
    <w:p w14:paraId="3159ECC0" w14:textId="2F146B62" w:rsidR="00A0178A" w:rsidRPr="00EB4B10" w:rsidRDefault="00000000">
      <w:pPr>
        <w:jc w:val="left"/>
      </w:pPr>
      <w:r>
        <w:t xml:space="preserve">                                                                                          </w:t>
      </w:r>
      <w:r>
        <w:rPr>
          <w:rFonts w:ascii="Times New Roman" w:hAnsi="Times New Roman"/>
        </w:rPr>
        <w:t xml:space="preserve">         </w:t>
      </w:r>
      <w:r w:rsidR="005E094C">
        <w:rPr>
          <w:rFonts w:ascii="Times New Roman" w:hAnsi="Times New Roman"/>
        </w:rPr>
        <w:tab/>
      </w:r>
      <w:r w:rsidR="005E094C">
        <w:rPr>
          <w:rFonts w:ascii="Times New Roman" w:hAnsi="Times New Roman"/>
        </w:rPr>
        <w:tab/>
      </w:r>
      <w:r w:rsidR="005E094C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Subject Teacher                                                                                                         </w:t>
      </w:r>
    </w:p>
    <w:sectPr w:rsidR="00A0178A" w:rsidRPr="00EB4B10" w:rsidSect="004A19AA">
      <w:pgSz w:w="11906" w:h="16838"/>
      <w:pgMar w:top="1134" w:right="1440" w:bottom="1135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29E"/>
    <w:multiLevelType w:val="multilevel"/>
    <w:tmpl w:val="77BA91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3C284B"/>
    <w:multiLevelType w:val="multilevel"/>
    <w:tmpl w:val="F1F6F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192070">
    <w:abstractNumId w:val="1"/>
  </w:num>
  <w:num w:numId="2" w16cid:durableId="181136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8A"/>
    <w:rsid w:val="00214D99"/>
    <w:rsid w:val="004A19AA"/>
    <w:rsid w:val="004F140F"/>
    <w:rsid w:val="005E094C"/>
    <w:rsid w:val="00730D23"/>
    <w:rsid w:val="00A0178A"/>
    <w:rsid w:val="00C4686B"/>
    <w:rsid w:val="00C86636"/>
    <w:rsid w:val="00D92B1D"/>
    <w:rsid w:val="00E21F50"/>
    <w:rsid w:val="00E358AC"/>
    <w:rsid w:val="00E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25CC"/>
  <w15:docId w15:val="{53D42248-7720-4F9A-BDB7-C168F9C7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tabs>
        <w:tab w:val="left" w:pos="0"/>
      </w:tabs>
      <w:suppressAutoHyphens/>
      <w:spacing w:after="200" w:line="276" w:lineRule="auto"/>
      <w:jc w:val="both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431F3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uppressAutoHyphens w:val="0"/>
      <w:spacing w:beforeAutospacing="1" w:afterAutospacing="1"/>
    </w:pPr>
  </w:style>
  <w:style w:type="table" w:styleId="TableGrid">
    <w:name w:val="Table Grid"/>
    <w:basedOn w:val="TableNormal"/>
    <w:uiPriority w:val="59"/>
    <w:rsid w:val="00EB1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Khonde</dc:creator>
  <dc:description/>
  <cp:lastModifiedBy>khushal patil</cp:lastModifiedBy>
  <cp:revision>14</cp:revision>
  <cp:lastPrinted>2022-04-20T06:51:00Z</cp:lastPrinted>
  <dcterms:created xsi:type="dcterms:W3CDTF">2024-04-20T18:21:00Z</dcterms:created>
  <dcterms:modified xsi:type="dcterms:W3CDTF">2024-04-21T06:22:00Z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