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F9BFD" w14:textId="3D496CCA" w:rsidR="00061245" w:rsidRPr="00AC777B" w:rsidRDefault="001509BC" w:rsidP="00AC777B">
      <w:pPr>
        <w:pStyle w:val="papertitle"/>
        <w:spacing w:before="100" w:beforeAutospacing="1" w:after="100" w:afterAutospacing="1"/>
        <w:rPr>
          <w:b/>
          <w:bCs/>
          <w:kern w:val="48"/>
        </w:rPr>
      </w:pPr>
      <w:r w:rsidRPr="00061245">
        <w:rPr>
          <w:b/>
          <w:bCs/>
          <w:kern w:val="48"/>
        </w:rPr>
        <w:t>Voice Recognition for Robot Control (VRC</w:t>
      </w:r>
      <w:r w:rsidR="00C937E1" w:rsidRPr="00061245">
        <w:rPr>
          <w:b/>
          <w:bCs/>
          <w:kern w:val="48"/>
        </w:rPr>
        <w:t>-4</w:t>
      </w:r>
      <w:r w:rsidRPr="00061245">
        <w:rPr>
          <w:b/>
          <w:bCs/>
          <w:kern w:val="48"/>
        </w:rPr>
        <w:t>)</w:t>
      </w:r>
    </w:p>
    <w:p w14:paraId="1F960E65" w14:textId="77777777" w:rsidR="00D7522C" w:rsidRPr="008D7377" w:rsidRDefault="00D7522C" w:rsidP="00061245">
      <w:pPr>
        <w:pStyle w:val="Author"/>
        <w:spacing w:before="100" w:beforeAutospacing="1" w:after="100" w:afterAutospacing="1" w:line="120" w:lineRule="auto"/>
        <w:rPr>
          <w:sz w:val="20"/>
          <w:szCs w:val="20"/>
        </w:rPr>
        <w:sectPr w:rsidR="00D7522C" w:rsidRPr="008D7377" w:rsidSect="003B4E04">
          <w:footerReference w:type="first" r:id="rId8"/>
          <w:pgSz w:w="11906" w:h="16838" w:code="9"/>
          <w:pgMar w:top="540" w:right="893" w:bottom="1440" w:left="893" w:header="720" w:footer="720" w:gutter="0"/>
          <w:cols w:space="720"/>
          <w:titlePg/>
          <w:docGrid w:linePitch="360"/>
        </w:sectPr>
      </w:pPr>
    </w:p>
    <w:p w14:paraId="5AB2FE26" w14:textId="34D26EB9" w:rsidR="00BD670B" w:rsidRPr="008D7377" w:rsidRDefault="00C937E1" w:rsidP="00061245">
      <w:pPr>
        <w:pStyle w:val="Author"/>
        <w:spacing w:before="100" w:beforeAutospacing="1"/>
        <w:rPr>
          <w:sz w:val="20"/>
          <w:szCs w:val="20"/>
        </w:rPr>
      </w:pPr>
      <w:r>
        <w:rPr>
          <w:sz w:val="20"/>
          <w:szCs w:val="20"/>
        </w:rPr>
        <w:t>Khushal Singh</w:t>
      </w:r>
      <w:r w:rsidR="001A3B3D" w:rsidRPr="008D7377">
        <w:rPr>
          <w:sz w:val="20"/>
          <w:szCs w:val="20"/>
        </w:rPr>
        <w:t xml:space="preserve"> </w:t>
      </w:r>
      <w:r w:rsidR="001A3B3D" w:rsidRPr="008D7377">
        <w:rPr>
          <w:sz w:val="20"/>
          <w:szCs w:val="20"/>
        </w:rPr>
        <w:br/>
      </w:r>
      <w:r>
        <w:rPr>
          <w:sz w:val="20"/>
          <w:szCs w:val="20"/>
        </w:rPr>
        <w:t>M.Eng Information Technology</w:t>
      </w:r>
      <w:r w:rsidR="00D72D06" w:rsidRPr="008D7377">
        <w:rPr>
          <w:sz w:val="20"/>
          <w:szCs w:val="20"/>
        </w:rPr>
        <w:br/>
      </w:r>
      <w:r>
        <w:rPr>
          <w:sz w:val="20"/>
          <w:szCs w:val="20"/>
        </w:rPr>
        <w:t>Frankfurt University of Applied Sciences</w:t>
      </w:r>
      <w:r w:rsidR="001A3B3D" w:rsidRPr="008D7377">
        <w:rPr>
          <w:i/>
          <w:sz w:val="20"/>
          <w:szCs w:val="20"/>
        </w:rPr>
        <w:br/>
      </w:r>
      <w:r>
        <w:rPr>
          <w:sz w:val="20"/>
          <w:szCs w:val="20"/>
        </w:rPr>
        <w:t>Frankfurt, Germany</w:t>
      </w:r>
      <w:r w:rsidR="001A3B3D" w:rsidRPr="008D7377">
        <w:rPr>
          <w:sz w:val="20"/>
          <w:szCs w:val="20"/>
        </w:rPr>
        <w:br/>
      </w:r>
      <w:r>
        <w:rPr>
          <w:sz w:val="20"/>
          <w:szCs w:val="20"/>
        </w:rPr>
        <w:t>khushal.singh@stud.fra-uas.de</w:t>
      </w:r>
      <w:r w:rsidR="002260A6">
        <w:rPr>
          <w:sz w:val="20"/>
          <w:szCs w:val="20"/>
        </w:rPr>
        <w:t xml:space="preserve"> (1564813)</w:t>
      </w:r>
    </w:p>
    <w:p w14:paraId="1FCCE042" w14:textId="2515BC02" w:rsidR="001A3B3D" w:rsidRPr="008D7377" w:rsidRDefault="00BD670B" w:rsidP="00061245">
      <w:pPr>
        <w:pStyle w:val="Author"/>
        <w:spacing w:before="100" w:beforeAutospacing="1"/>
        <w:rPr>
          <w:sz w:val="20"/>
          <w:szCs w:val="20"/>
        </w:rPr>
      </w:pPr>
      <w:r w:rsidRPr="008D7377">
        <w:rPr>
          <w:sz w:val="20"/>
          <w:szCs w:val="20"/>
        </w:rPr>
        <w:br w:type="column"/>
      </w:r>
      <w:r w:rsidR="00C937E1">
        <w:rPr>
          <w:sz w:val="20"/>
          <w:szCs w:val="20"/>
        </w:rPr>
        <w:t xml:space="preserve">Raka Sarkar </w:t>
      </w:r>
      <w:r w:rsidR="001A3B3D" w:rsidRPr="008D7377">
        <w:rPr>
          <w:sz w:val="20"/>
          <w:szCs w:val="20"/>
        </w:rPr>
        <w:br/>
      </w:r>
      <w:r w:rsidR="00C937E1">
        <w:rPr>
          <w:sz w:val="20"/>
          <w:szCs w:val="20"/>
        </w:rPr>
        <w:t>M.Eng Information Technology</w:t>
      </w:r>
      <w:r w:rsidR="001A3B3D" w:rsidRPr="008D7377">
        <w:rPr>
          <w:sz w:val="20"/>
          <w:szCs w:val="20"/>
        </w:rPr>
        <w:br/>
      </w:r>
      <w:r w:rsidR="00C937E1">
        <w:rPr>
          <w:sz w:val="20"/>
          <w:szCs w:val="20"/>
        </w:rPr>
        <w:t>Frankfurt University of Applied Sciences</w:t>
      </w:r>
      <w:r w:rsidR="001A3B3D" w:rsidRPr="008D7377">
        <w:rPr>
          <w:i/>
          <w:sz w:val="20"/>
          <w:szCs w:val="20"/>
        </w:rPr>
        <w:br/>
      </w:r>
      <w:r w:rsidR="00C937E1">
        <w:rPr>
          <w:sz w:val="20"/>
          <w:szCs w:val="20"/>
        </w:rPr>
        <w:t>Frankfurt, Germany</w:t>
      </w:r>
      <w:r w:rsidR="001A3B3D" w:rsidRPr="008D7377">
        <w:rPr>
          <w:sz w:val="20"/>
          <w:szCs w:val="20"/>
        </w:rPr>
        <w:br/>
      </w:r>
      <w:r w:rsidR="00C937E1">
        <w:rPr>
          <w:sz w:val="20"/>
          <w:szCs w:val="20"/>
        </w:rPr>
        <w:t>raka.sarkar@stud.fra-uas.de</w:t>
      </w:r>
      <w:r w:rsidR="002260A6">
        <w:rPr>
          <w:sz w:val="20"/>
          <w:szCs w:val="20"/>
        </w:rPr>
        <w:t xml:space="preserve"> (1567153)</w:t>
      </w:r>
    </w:p>
    <w:p w14:paraId="03D2E36F" w14:textId="263193D6" w:rsidR="002260A6" w:rsidRPr="008D7377" w:rsidRDefault="00BD670B" w:rsidP="00AC777B">
      <w:pPr>
        <w:pStyle w:val="Author"/>
        <w:spacing w:before="100" w:beforeAutospacing="1"/>
        <w:rPr>
          <w:sz w:val="20"/>
          <w:szCs w:val="20"/>
        </w:rPr>
      </w:pPr>
      <w:r w:rsidRPr="008D7377">
        <w:rPr>
          <w:sz w:val="20"/>
          <w:szCs w:val="20"/>
        </w:rPr>
        <w:br w:type="column"/>
      </w:r>
      <w:r w:rsidR="00C937E1">
        <w:rPr>
          <w:sz w:val="20"/>
          <w:szCs w:val="20"/>
        </w:rPr>
        <w:t>Taibaz Pathan</w:t>
      </w:r>
      <w:r w:rsidR="001A3B3D" w:rsidRPr="008D7377">
        <w:rPr>
          <w:sz w:val="20"/>
          <w:szCs w:val="20"/>
        </w:rPr>
        <w:br/>
      </w:r>
      <w:r w:rsidR="00A611BA" w:rsidRPr="00A611BA">
        <w:rPr>
          <w:sz w:val="20"/>
          <w:szCs w:val="20"/>
        </w:rPr>
        <w:t>M.Eng Information Technology</w:t>
      </w:r>
      <w:r w:rsidR="001A3B3D" w:rsidRPr="008D7377">
        <w:rPr>
          <w:i/>
          <w:sz w:val="20"/>
          <w:szCs w:val="20"/>
        </w:rPr>
        <w:br/>
      </w:r>
      <w:r w:rsidR="00A611BA">
        <w:rPr>
          <w:sz w:val="20"/>
          <w:szCs w:val="20"/>
        </w:rPr>
        <w:t>Frankfurt University of Applied Sciences</w:t>
      </w:r>
      <w:r w:rsidR="00A611BA" w:rsidRPr="008D7377">
        <w:rPr>
          <w:sz w:val="20"/>
          <w:szCs w:val="20"/>
        </w:rPr>
        <w:br/>
      </w:r>
      <w:r w:rsidR="00C937E1">
        <w:rPr>
          <w:sz w:val="20"/>
          <w:szCs w:val="20"/>
        </w:rPr>
        <w:t>Frankfurt, Germany</w:t>
      </w:r>
      <w:r w:rsidR="001A3B3D" w:rsidRPr="008D7377">
        <w:rPr>
          <w:sz w:val="20"/>
          <w:szCs w:val="20"/>
        </w:rPr>
        <w:br/>
      </w:r>
      <w:r w:rsidR="00C937E1">
        <w:rPr>
          <w:sz w:val="20"/>
          <w:szCs w:val="20"/>
        </w:rPr>
        <w:t>taibaz.pathan@stud.fra-uas.de</w:t>
      </w:r>
      <w:r w:rsidR="002260A6">
        <w:rPr>
          <w:sz w:val="20"/>
          <w:szCs w:val="20"/>
        </w:rPr>
        <w:t xml:space="preserve"> (1564714)</w:t>
      </w:r>
    </w:p>
    <w:p w14:paraId="4BF91DD1" w14:textId="77777777" w:rsidR="009F1D79" w:rsidRDefault="009F1D79">
      <w:pPr>
        <w:rPr>
          <w:sz w:val="20"/>
          <w:szCs w:val="20"/>
        </w:rPr>
      </w:pPr>
    </w:p>
    <w:p w14:paraId="0316535E" w14:textId="3C9894E0" w:rsidR="002260A6" w:rsidRPr="008D7377" w:rsidRDefault="002260A6">
      <w:pPr>
        <w:rPr>
          <w:sz w:val="20"/>
          <w:szCs w:val="20"/>
        </w:rPr>
        <w:sectPr w:rsidR="002260A6" w:rsidRPr="008D7377" w:rsidSect="003B4E04">
          <w:type w:val="continuous"/>
          <w:pgSz w:w="11906" w:h="16838" w:code="9"/>
          <w:pgMar w:top="450" w:right="893" w:bottom="1440" w:left="893" w:header="720" w:footer="720" w:gutter="0"/>
          <w:cols w:num="3" w:space="720"/>
          <w:docGrid w:linePitch="360"/>
        </w:sectPr>
      </w:pPr>
    </w:p>
    <w:p w14:paraId="0A88E65D" w14:textId="77777777" w:rsidR="009303D9" w:rsidRPr="008D7377" w:rsidRDefault="00BD670B">
      <w:pPr>
        <w:rPr>
          <w:sz w:val="20"/>
          <w:szCs w:val="20"/>
        </w:rPr>
        <w:sectPr w:rsidR="009303D9" w:rsidRPr="008D7377" w:rsidSect="003B4E04">
          <w:type w:val="continuous"/>
          <w:pgSz w:w="11906" w:h="16838" w:code="9"/>
          <w:pgMar w:top="450" w:right="893" w:bottom="1440" w:left="893" w:header="720" w:footer="720" w:gutter="0"/>
          <w:cols w:num="3" w:space="720"/>
          <w:docGrid w:linePitch="360"/>
        </w:sectPr>
      </w:pPr>
      <w:r w:rsidRPr="008D7377">
        <w:rPr>
          <w:sz w:val="20"/>
          <w:szCs w:val="20"/>
        </w:rPr>
        <w:br w:type="column"/>
      </w:r>
    </w:p>
    <w:p w14:paraId="40FA2D84" w14:textId="0F6C62D9" w:rsidR="004D72B5" w:rsidRPr="008D7377" w:rsidRDefault="009303D9" w:rsidP="00972203">
      <w:pPr>
        <w:pStyle w:val="Abstract"/>
        <w:rPr>
          <w:i/>
          <w:iCs/>
          <w:sz w:val="20"/>
          <w:szCs w:val="20"/>
        </w:rPr>
      </w:pPr>
      <w:r w:rsidRPr="008D7377">
        <w:rPr>
          <w:i/>
          <w:iCs/>
          <w:sz w:val="20"/>
          <w:szCs w:val="20"/>
        </w:rPr>
        <w:t>Abstract</w:t>
      </w:r>
      <w:r w:rsidR="00515AA2">
        <w:rPr>
          <w:sz w:val="20"/>
          <w:szCs w:val="20"/>
        </w:rPr>
        <w:t xml:space="preserve"> -</w:t>
      </w:r>
      <w:r w:rsidR="001C6CD5" w:rsidRPr="001C6CD5">
        <w:t xml:space="preserve"> </w:t>
      </w:r>
      <w:r w:rsidR="001C6CD5" w:rsidRPr="001C6CD5">
        <w:rPr>
          <w:sz w:val="20"/>
          <w:szCs w:val="20"/>
        </w:rPr>
        <w:t xml:space="preserve">This paper presents VRC-4, a fully offline, CPU-compatible voice recognition pipeline for robot control, integrated with ROS 2 and validated in the Gazebo simulation environment. The system recognizes a fixed vocabulary of five navigation commands using the faster-whisper ASR engine (Whisper small, int8), energy-based voice activity detection, fuzzy intent matching via </w:t>
      </w:r>
      <w:proofErr w:type="spellStart"/>
      <w:r w:rsidR="001C6CD5" w:rsidRPr="001C6CD5">
        <w:rPr>
          <w:sz w:val="20"/>
          <w:szCs w:val="20"/>
        </w:rPr>
        <w:t>RapidFuzz</w:t>
      </w:r>
      <w:proofErr w:type="spellEnd"/>
      <w:r w:rsidR="001C6CD5" w:rsidRPr="001C6CD5">
        <w:rPr>
          <w:sz w:val="20"/>
          <w:szCs w:val="20"/>
        </w:rPr>
        <w:t>, and a deterministic safety state machine enforcing mandatory YES/NO confirmation before any motion command is executed. Evaluation on a 400-sample dataset spanning 20 synthetic speakers and three noise conditions (SNR 20 dB, 10 dB, 0 dB) produced a clean-audio accuracy of 99.0%, an overall noisy accuracy of 97.3%, a false activation rate of 0.0%, and a mean end-to-end latency of 2.03 s. All five-safety state machine test scenarios passed. These results demonstrate that a lightweight offline ASR pipeline can satisfy real-time safety and accuracy requirements for voice-controlled robotic systems without cloud or GPU dependency.</w:t>
      </w:r>
    </w:p>
    <w:p w14:paraId="58B10678" w14:textId="3EE79CFB" w:rsidR="009303D9" w:rsidRPr="008D7377" w:rsidRDefault="004D72B5" w:rsidP="00972203">
      <w:pPr>
        <w:pStyle w:val="Keywords"/>
        <w:rPr>
          <w:sz w:val="20"/>
          <w:szCs w:val="20"/>
        </w:rPr>
      </w:pPr>
      <w:r w:rsidRPr="008D7377">
        <w:rPr>
          <w:sz w:val="20"/>
          <w:szCs w:val="20"/>
        </w:rPr>
        <w:t>Keywords</w:t>
      </w:r>
      <w:r w:rsidR="00515AA2">
        <w:rPr>
          <w:sz w:val="20"/>
          <w:szCs w:val="20"/>
        </w:rPr>
        <w:t xml:space="preserve"> -</w:t>
      </w:r>
      <w:r w:rsidR="001C6CD5" w:rsidRPr="001C6CD5">
        <w:t xml:space="preserve"> </w:t>
      </w:r>
      <w:r w:rsidR="001C6CD5" w:rsidRPr="001C6CD5">
        <w:rPr>
          <w:sz w:val="20"/>
          <w:szCs w:val="20"/>
        </w:rPr>
        <w:t>voice recognition; automatic speech recognition; ROS 2; robot control; Whisper; intent classification; safety state machine; noise robustness; human-robot interaction.</w:t>
      </w:r>
    </w:p>
    <w:p w14:paraId="1A521F3C" w14:textId="0299712B" w:rsidR="009303D9" w:rsidRPr="008D7377" w:rsidRDefault="009303D9" w:rsidP="008D7377">
      <w:pPr>
        <w:pStyle w:val="Heading1"/>
        <w:jc w:val="center"/>
        <w:rPr>
          <w:sz w:val="20"/>
          <w:szCs w:val="20"/>
        </w:rPr>
      </w:pPr>
      <w:r w:rsidRPr="008D7377">
        <w:rPr>
          <w:sz w:val="20"/>
          <w:szCs w:val="20"/>
        </w:rPr>
        <w:t>I</w:t>
      </w:r>
      <w:r w:rsidR="008D7377">
        <w:rPr>
          <w:sz w:val="20"/>
          <w:szCs w:val="20"/>
        </w:rPr>
        <w:t>n</w:t>
      </w:r>
      <w:r w:rsidRPr="008D7377">
        <w:rPr>
          <w:sz w:val="20"/>
          <w:szCs w:val="20"/>
        </w:rPr>
        <w:t>troduction (</w:t>
      </w:r>
      <w:r w:rsidR="005B0344" w:rsidRPr="008D7377">
        <w:rPr>
          <w:rFonts w:eastAsia="MS Mincho"/>
          <w:i/>
          <w:sz w:val="20"/>
          <w:szCs w:val="20"/>
        </w:rPr>
        <w:t>Heading 1</w:t>
      </w:r>
      <w:r w:rsidRPr="008D7377">
        <w:rPr>
          <w:sz w:val="20"/>
          <w:szCs w:val="20"/>
        </w:rPr>
        <w:t>)</w:t>
      </w:r>
    </w:p>
    <w:p w14:paraId="5B84FB04" w14:textId="29D5040D" w:rsidR="009303D9" w:rsidRPr="008D7377" w:rsidRDefault="001C6CD5" w:rsidP="00E7596C">
      <w:pPr>
        <w:pStyle w:val="BodyText"/>
        <w:rPr>
          <w:sz w:val="20"/>
          <w:szCs w:val="20"/>
        </w:rPr>
      </w:pPr>
      <w:r w:rsidRPr="001C6CD5">
        <w:rPr>
          <w:sz w:val="20"/>
          <w:szCs w:val="20"/>
        </w:rPr>
        <w:t>Voice-controlled robotic systems provide a natural command interface for human-robot interaction, requiring no specialised controllers and enabling intuitive operation in shared workspaces. Practical deployment, however, involves three interdependent challenges: latency and privacy exposure from cloud-based ASR APIs; sensitivity to background noise and speaker variability; and the safety risk of executing an incorrectly recognised command in a physical environment.</w:t>
      </w:r>
    </w:p>
    <w:p w14:paraId="3D2EA400" w14:textId="3E1432E6" w:rsidR="0059795F" w:rsidRPr="008D7377" w:rsidRDefault="001C6CD5" w:rsidP="0059795F">
      <w:pPr>
        <w:pStyle w:val="BodyText"/>
        <w:rPr>
          <w:sz w:val="20"/>
          <w:szCs w:val="20"/>
        </w:rPr>
      </w:pPr>
      <w:r w:rsidRPr="001C6CD5">
        <w:rPr>
          <w:sz w:val="20"/>
          <w:szCs w:val="20"/>
        </w:rPr>
        <w:t>This report documents VRC-4, an Integrated Project at Frankfurt University of Applied Sciences that addresses these challenges through a fully local, CPU-compatible speech-to-command pipeline. The system is built on the faster-whisper library a CTranslate2-quantised reimplementation of OpenAI’s Whisper model integrated with the ROS 2 middleware and validated in the Gazebo simulation environment.</w:t>
      </w:r>
    </w:p>
    <w:p w14:paraId="4A33660C" w14:textId="77777777" w:rsidR="0059795F" w:rsidRPr="008D7377" w:rsidRDefault="0059795F" w:rsidP="0059795F">
      <w:pPr>
        <w:pStyle w:val="Heading2"/>
        <w:rPr>
          <w:sz w:val="20"/>
          <w:szCs w:val="20"/>
        </w:rPr>
      </w:pPr>
      <w:r w:rsidRPr="008D7377">
        <w:rPr>
          <w:sz w:val="20"/>
          <w:szCs w:val="20"/>
        </w:rPr>
        <w:t>Research Motivation</w:t>
      </w:r>
    </w:p>
    <w:p w14:paraId="0F248C70" w14:textId="25B47685" w:rsidR="0059795F" w:rsidRDefault="001C6CD5" w:rsidP="0059795F">
      <w:pPr>
        <w:pStyle w:val="BodyText"/>
        <w:rPr>
          <w:sz w:val="20"/>
          <w:szCs w:val="20"/>
        </w:rPr>
      </w:pPr>
      <w:r w:rsidRPr="001C6CD5">
        <w:rPr>
          <w:sz w:val="20"/>
          <w:szCs w:val="20"/>
        </w:rPr>
        <w:t xml:space="preserve">Existing open-source voice-to-robot pipelines require either cloud connectivity (e.g., Google Speech API) or GPU hardware to achieve acceptable latency. In academic and resource-constrained research settings, a portable CPU-only solution is essential. Furthermore, most existing systems lack explicit safety mechanisms to prevent unintended robot </w:t>
      </w:r>
      <w:r w:rsidRPr="001C6CD5">
        <w:rPr>
          <w:sz w:val="20"/>
          <w:szCs w:val="20"/>
        </w:rPr>
        <w:t>motion from misrecognised speech. VRC-4 addresses both of these gaps.</w:t>
      </w:r>
    </w:p>
    <w:p w14:paraId="3E452F07" w14:textId="45F78D5E" w:rsidR="001C6CD5" w:rsidRDefault="001C6CD5" w:rsidP="001C6CD5">
      <w:pPr>
        <w:pStyle w:val="Heading2"/>
        <w:rPr>
          <w:sz w:val="20"/>
          <w:szCs w:val="20"/>
        </w:rPr>
      </w:pPr>
      <w:r>
        <w:rPr>
          <w:sz w:val="20"/>
          <w:szCs w:val="20"/>
        </w:rPr>
        <w:t>Team Responsibilities</w:t>
      </w:r>
    </w:p>
    <w:p w14:paraId="25DA86B8" w14:textId="77777777" w:rsidR="001C6CD5" w:rsidRPr="008D7377" w:rsidRDefault="001C6CD5" w:rsidP="001C6CD5">
      <w:pPr>
        <w:pStyle w:val="BodyText"/>
        <w:rPr>
          <w:sz w:val="20"/>
          <w:szCs w:val="20"/>
        </w:rPr>
      </w:pPr>
      <w:r w:rsidRPr="008D7377">
        <w:rPr>
          <w:sz w:val="20"/>
          <w:szCs w:val="20"/>
        </w:rPr>
        <w:t>The following quantitative targets were established at the outset of the project:</w:t>
      </w:r>
    </w:p>
    <w:p w14:paraId="4B6F0447" w14:textId="5220F573" w:rsidR="001C6CD5" w:rsidRPr="001C6CD5" w:rsidRDefault="001C6CD5" w:rsidP="001C6CD5">
      <w:pPr>
        <w:pStyle w:val="bulletlist"/>
        <w:rPr>
          <w:sz w:val="20"/>
          <w:szCs w:val="20"/>
        </w:rPr>
      </w:pPr>
      <w:r w:rsidRPr="001C6CD5">
        <w:rPr>
          <w:sz w:val="20"/>
          <w:szCs w:val="20"/>
        </w:rPr>
        <w:t xml:space="preserve">Khushal Singh </w:t>
      </w:r>
      <w:r w:rsidR="00EA1647">
        <w:rPr>
          <w:sz w:val="20"/>
          <w:szCs w:val="20"/>
        </w:rPr>
        <w:t>-</w:t>
      </w:r>
      <w:r w:rsidRPr="001C6CD5">
        <w:rPr>
          <w:sz w:val="20"/>
          <w:szCs w:val="20"/>
        </w:rPr>
        <w:t xml:space="preserve"> ASR module: asr_engine.py, normalize.py, vad.py, snr_mixer.py; dataset generation scripts.</w:t>
      </w:r>
    </w:p>
    <w:p w14:paraId="545102DD" w14:textId="1D2AD95C" w:rsidR="001C6CD5" w:rsidRPr="001C6CD5" w:rsidRDefault="001C6CD5" w:rsidP="001C6CD5">
      <w:pPr>
        <w:pStyle w:val="bulletlist"/>
        <w:rPr>
          <w:sz w:val="20"/>
          <w:szCs w:val="20"/>
        </w:rPr>
      </w:pPr>
      <w:r w:rsidRPr="001C6CD5">
        <w:rPr>
          <w:sz w:val="20"/>
          <w:szCs w:val="20"/>
        </w:rPr>
        <w:t xml:space="preserve">Raka Sarkar </w:t>
      </w:r>
      <w:r w:rsidR="00EA1647">
        <w:rPr>
          <w:sz w:val="20"/>
          <w:szCs w:val="20"/>
        </w:rPr>
        <w:t>-</w:t>
      </w:r>
      <w:r w:rsidRPr="001C6CD5">
        <w:rPr>
          <w:sz w:val="20"/>
          <w:szCs w:val="20"/>
        </w:rPr>
        <w:t xml:space="preserve"> ROS 2 integration: </w:t>
      </w:r>
      <w:proofErr w:type="spellStart"/>
      <w:r w:rsidRPr="001C6CD5">
        <w:rPr>
          <w:sz w:val="20"/>
          <w:szCs w:val="20"/>
        </w:rPr>
        <w:t>vrc_system</w:t>
      </w:r>
      <w:proofErr w:type="spellEnd"/>
      <w:r w:rsidRPr="001C6CD5">
        <w:rPr>
          <w:sz w:val="20"/>
          <w:szCs w:val="20"/>
        </w:rPr>
        <w:t xml:space="preserve"> package, launch files, YAML configuration, Gazebo environment.</w:t>
      </w:r>
    </w:p>
    <w:p w14:paraId="4F7E6067" w14:textId="6601F408" w:rsidR="001C6CD5" w:rsidRPr="001C6CD5" w:rsidRDefault="001C6CD5" w:rsidP="001C6CD5">
      <w:pPr>
        <w:pStyle w:val="bulletlist"/>
        <w:rPr>
          <w:sz w:val="20"/>
          <w:szCs w:val="20"/>
        </w:rPr>
      </w:pPr>
      <w:proofErr w:type="spellStart"/>
      <w:r w:rsidRPr="001C6CD5">
        <w:rPr>
          <w:sz w:val="20"/>
          <w:szCs w:val="20"/>
        </w:rPr>
        <w:t>Taibaz</w:t>
      </w:r>
      <w:proofErr w:type="spellEnd"/>
      <w:r w:rsidRPr="001C6CD5">
        <w:rPr>
          <w:sz w:val="20"/>
          <w:szCs w:val="20"/>
        </w:rPr>
        <w:t xml:space="preserve"> Pathan </w:t>
      </w:r>
      <w:r w:rsidR="00EA1647">
        <w:rPr>
          <w:sz w:val="20"/>
          <w:szCs w:val="20"/>
        </w:rPr>
        <w:t>-</w:t>
      </w:r>
      <w:r w:rsidRPr="001C6CD5">
        <w:rPr>
          <w:sz w:val="20"/>
          <w:szCs w:val="20"/>
        </w:rPr>
        <w:t xml:space="preserve"> Intent module: fuzzy_matcher.py, intent_mapper.py, state machine library (states.py, transitions.py, confirmation_logic.py).</w:t>
      </w:r>
    </w:p>
    <w:p w14:paraId="0F512CB1" w14:textId="52843478" w:rsidR="008A00F6" w:rsidRPr="008D7377" w:rsidRDefault="0059795F" w:rsidP="008A00F6">
      <w:pPr>
        <w:pStyle w:val="Heading2"/>
        <w:rPr>
          <w:sz w:val="20"/>
          <w:szCs w:val="20"/>
        </w:rPr>
      </w:pPr>
      <w:r w:rsidRPr="008D7377">
        <w:rPr>
          <w:sz w:val="20"/>
          <w:szCs w:val="20"/>
        </w:rPr>
        <w:t>Measurable Targets</w:t>
      </w:r>
      <w:r w:rsidR="001C6CD5">
        <w:rPr>
          <w:sz w:val="20"/>
          <w:szCs w:val="20"/>
        </w:rPr>
        <w:t xml:space="preserve"> (KPIs)</w:t>
      </w:r>
    </w:p>
    <w:p w14:paraId="0A6411A5" w14:textId="534C199E" w:rsidR="001C6CD5" w:rsidRDefault="001C6CD5" w:rsidP="00491DCB">
      <w:pPr>
        <w:pStyle w:val="BodyText"/>
        <w:rPr>
          <w:sz w:val="20"/>
          <w:szCs w:val="20"/>
        </w:rPr>
      </w:pPr>
      <w:r w:rsidRPr="001C6CD5">
        <w:rPr>
          <w:sz w:val="20"/>
          <w:szCs w:val="20"/>
        </w:rPr>
        <w:t>The following quantitative KPIs were established at project outset and form the primary assessment criteria throughout this report:</w:t>
      </w:r>
    </w:p>
    <w:tbl>
      <w:tblPr>
        <w:tblStyle w:val="TableGrid"/>
        <w:tblW w:w="0" w:type="auto"/>
        <w:tblLook w:val="04A0" w:firstRow="1" w:lastRow="0" w:firstColumn="1" w:lastColumn="0" w:noHBand="0" w:noVBand="1"/>
      </w:tblPr>
      <w:tblGrid>
        <w:gridCol w:w="569"/>
        <w:gridCol w:w="1863"/>
        <w:gridCol w:w="1212"/>
        <w:gridCol w:w="1212"/>
      </w:tblGrid>
      <w:tr w:rsidR="00491DCB" w14:paraId="771F3293" w14:textId="77777777" w:rsidTr="00491DCB">
        <w:tc>
          <w:tcPr>
            <w:tcW w:w="569" w:type="dxa"/>
          </w:tcPr>
          <w:p w14:paraId="010EE3A6" w14:textId="794CE202" w:rsidR="00491DCB" w:rsidRPr="00432CCD" w:rsidRDefault="00491DCB" w:rsidP="00045EEC">
            <w:pPr>
              <w:pStyle w:val="BodyText"/>
              <w:ind w:firstLine="0"/>
              <w:jc w:val="left"/>
              <w:rPr>
                <w:sz w:val="18"/>
                <w:szCs w:val="18"/>
              </w:rPr>
            </w:pPr>
            <w:r w:rsidRPr="00432CCD">
              <w:rPr>
                <w:b/>
                <w:bCs/>
                <w:sz w:val="18"/>
                <w:szCs w:val="18"/>
              </w:rPr>
              <w:t>KPI</w:t>
            </w:r>
          </w:p>
        </w:tc>
        <w:tc>
          <w:tcPr>
            <w:tcW w:w="1863" w:type="dxa"/>
          </w:tcPr>
          <w:p w14:paraId="33401280" w14:textId="625109C7" w:rsidR="00491DCB" w:rsidRPr="00432CCD" w:rsidRDefault="00491DCB" w:rsidP="00045EEC">
            <w:pPr>
              <w:pStyle w:val="BodyText"/>
              <w:ind w:firstLine="0"/>
              <w:jc w:val="left"/>
              <w:rPr>
                <w:sz w:val="18"/>
                <w:szCs w:val="18"/>
              </w:rPr>
            </w:pPr>
            <w:r w:rsidRPr="00432CCD">
              <w:rPr>
                <w:b/>
                <w:bCs/>
                <w:sz w:val="18"/>
                <w:szCs w:val="18"/>
              </w:rPr>
              <w:t>Description</w:t>
            </w:r>
          </w:p>
        </w:tc>
        <w:tc>
          <w:tcPr>
            <w:tcW w:w="1212" w:type="dxa"/>
          </w:tcPr>
          <w:p w14:paraId="3C127F02" w14:textId="0557D1B9" w:rsidR="00491DCB" w:rsidRPr="00432CCD" w:rsidRDefault="00491DCB" w:rsidP="00045EEC">
            <w:pPr>
              <w:pStyle w:val="BodyText"/>
              <w:ind w:firstLine="0"/>
              <w:jc w:val="left"/>
              <w:rPr>
                <w:sz w:val="18"/>
                <w:szCs w:val="18"/>
              </w:rPr>
            </w:pPr>
            <w:r w:rsidRPr="00432CCD">
              <w:rPr>
                <w:b/>
                <w:bCs/>
                <w:sz w:val="18"/>
                <w:szCs w:val="18"/>
              </w:rPr>
              <w:t>Target</w:t>
            </w:r>
          </w:p>
        </w:tc>
        <w:tc>
          <w:tcPr>
            <w:tcW w:w="1212" w:type="dxa"/>
          </w:tcPr>
          <w:p w14:paraId="2C9F5225" w14:textId="502E9974" w:rsidR="00491DCB" w:rsidRPr="00432CCD" w:rsidRDefault="00491DCB" w:rsidP="00045EEC">
            <w:pPr>
              <w:pStyle w:val="BodyText"/>
              <w:ind w:firstLine="0"/>
              <w:jc w:val="left"/>
              <w:rPr>
                <w:sz w:val="18"/>
                <w:szCs w:val="18"/>
              </w:rPr>
            </w:pPr>
            <w:r w:rsidRPr="00432CCD">
              <w:rPr>
                <w:b/>
                <w:bCs/>
                <w:sz w:val="18"/>
                <w:szCs w:val="18"/>
              </w:rPr>
              <w:t>Result</w:t>
            </w:r>
          </w:p>
        </w:tc>
      </w:tr>
      <w:tr w:rsidR="00491DCB" w14:paraId="6BE964D5" w14:textId="77777777" w:rsidTr="00491DCB">
        <w:tc>
          <w:tcPr>
            <w:tcW w:w="569" w:type="dxa"/>
          </w:tcPr>
          <w:p w14:paraId="02E42924" w14:textId="0C8FBD94" w:rsidR="00491DCB" w:rsidRPr="00432CCD" w:rsidRDefault="00491DCB" w:rsidP="00045EEC">
            <w:pPr>
              <w:pStyle w:val="BodyText"/>
              <w:ind w:firstLine="0"/>
              <w:jc w:val="left"/>
              <w:rPr>
                <w:sz w:val="18"/>
                <w:szCs w:val="18"/>
              </w:rPr>
            </w:pPr>
            <w:r w:rsidRPr="00432CCD">
              <w:rPr>
                <w:sz w:val="18"/>
                <w:szCs w:val="18"/>
              </w:rPr>
              <w:t>K1</w:t>
            </w:r>
          </w:p>
        </w:tc>
        <w:tc>
          <w:tcPr>
            <w:tcW w:w="1863" w:type="dxa"/>
          </w:tcPr>
          <w:p w14:paraId="060B0799" w14:textId="7F2DC3F5" w:rsidR="00491DCB" w:rsidRPr="00432CCD" w:rsidRDefault="00491DCB" w:rsidP="00045EEC">
            <w:pPr>
              <w:pStyle w:val="BodyText"/>
              <w:ind w:firstLine="0"/>
              <w:jc w:val="left"/>
              <w:rPr>
                <w:sz w:val="18"/>
                <w:szCs w:val="18"/>
              </w:rPr>
            </w:pPr>
            <w:r w:rsidRPr="00432CCD">
              <w:rPr>
                <w:sz w:val="18"/>
                <w:szCs w:val="18"/>
              </w:rPr>
              <w:t>Recognition accuracy, clean audio (100 samples, 20 speakers)</w:t>
            </w:r>
          </w:p>
        </w:tc>
        <w:tc>
          <w:tcPr>
            <w:tcW w:w="1212" w:type="dxa"/>
          </w:tcPr>
          <w:p w14:paraId="702F30EE" w14:textId="01C22488" w:rsidR="00491DCB" w:rsidRPr="00432CCD" w:rsidRDefault="00491DCB" w:rsidP="00045EEC">
            <w:pPr>
              <w:pStyle w:val="BodyText"/>
              <w:ind w:firstLine="0"/>
              <w:jc w:val="left"/>
              <w:rPr>
                <w:sz w:val="18"/>
                <w:szCs w:val="18"/>
              </w:rPr>
            </w:pPr>
            <w:r w:rsidRPr="00432CCD">
              <w:rPr>
                <w:sz w:val="18"/>
                <w:szCs w:val="18"/>
              </w:rPr>
              <w:t>&gt; 85%</w:t>
            </w:r>
          </w:p>
        </w:tc>
        <w:tc>
          <w:tcPr>
            <w:tcW w:w="1212" w:type="dxa"/>
          </w:tcPr>
          <w:p w14:paraId="5D74FBB6" w14:textId="3EBDD274" w:rsidR="00491DCB" w:rsidRPr="00432CCD" w:rsidRDefault="00491DCB" w:rsidP="00045EEC">
            <w:pPr>
              <w:pStyle w:val="BodyText"/>
              <w:ind w:firstLine="0"/>
              <w:jc w:val="left"/>
              <w:rPr>
                <w:sz w:val="18"/>
                <w:szCs w:val="18"/>
              </w:rPr>
            </w:pPr>
            <w:r w:rsidRPr="00432CCD">
              <w:rPr>
                <w:b/>
                <w:bCs/>
                <w:sz w:val="18"/>
                <w:szCs w:val="18"/>
              </w:rPr>
              <w:t>99.0%</w:t>
            </w:r>
          </w:p>
        </w:tc>
      </w:tr>
      <w:tr w:rsidR="00491DCB" w14:paraId="7CC6B464" w14:textId="77777777" w:rsidTr="00491DCB">
        <w:tc>
          <w:tcPr>
            <w:tcW w:w="569" w:type="dxa"/>
          </w:tcPr>
          <w:p w14:paraId="73CE38E9" w14:textId="2F60C893" w:rsidR="00491DCB" w:rsidRPr="00432CCD" w:rsidRDefault="00491DCB" w:rsidP="00045EEC">
            <w:pPr>
              <w:pStyle w:val="BodyText"/>
              <w:ind w:firstLine="0"/>
              <w:jc w:val="left"/>
              <w:rPr>
                <w:sz w:val="18"/>
                <w:szCs w:val="18"/>
              </w:rPr>
            </w:pPr>
            <w:r w:rsidRPr="00432CCD">
              <w:rPr>
                <w:sz w:val="18"/>
                <w:szCs w:val="18"/>
              </w:rPr>
              <w:t>K2</w:t>
            </w:r>
          </w:p>
        </w:tc>
        <w:tc>
          <w:tcPr>
            <w:tcW w:w="1863" w:type="dxa"/>
          </w:tcPr>
          <w:p w14:paraId="496A344F" w14:textId="66B5F06A" w:rsidR="00491DCB" w:rsidRPr="00432CCD" w:rsidRDefault="00491DCB" w:rsidP="00045EEC">
            <w:pPr>
              <w:pStyle w:val="BodyText"/>
              <w:ind w:firstLine="0"/>
              <w:jc w:val="left"/>
              <w:rPr>
                <w:sz w:val="18"/>
                <w:szCs w:val="18"/>
              </w:rPr>
            </w:pPr>
            <w:r w:rsidRPr="00432CCD">
              <w:rPr>
                <w:sz w:val="18"/>
                <w:szCs w:val="18"/>
              </w:rPr>
              <w:t>Recognition accuracy, SNR 0 dB / 10 dB / 20 dB (300 noisy samples)</w:t>
            </w:r>
          </w:p>
        </w:tc>
        <w:tc>
          <w:tcPr>
            <w:tcW w:w="1212" w:type="dxa"/>
          </w:tcPr>
          <w:p w14:paraId="0A65A9AC" w14:textId="3331F061" w:rsidR="00491DCB" w:rsidRPr="00432CCD" w:rsidRDefault="00491DCB" w:rsidP="00045EEC">
            <w:pPr>
              <w:pStyle w:val="BodyText"/>
              <w:ind w:firstLine="0"/>
              <w:jc w:val="left"/>
              <w:rPr>
                <w:sz w:val="18"/>
                <w:szCs w:val="18"/>
              </w:rPr>
            </w:pPr>
            <w:r w:rsidRPr="00432CCD">
              <w:rPr>
                <w:sz w:val="18"/>
                <w:szCs w:val="18"/>
              </w:rPr>
              <w:t>&gt; 70%</w:t>
            </w:r>
          </w:p>
        </w:tc>
        <w:tc>
          <w:tcPr>
            <w:tcW w:w="1212" w:type="dxa"/>
          </w:tcPr>
          <w:p w14:paraId="792ADF55" w14:textId="133F76EC" w:rsidR="00491DCB" w:rsidRPr="00432CCD" w:rsidRDefault="00491DCB" w:rsidP="00045EEC">
            <w:pPr>
              <w:pStyle w:val="BodyText"/>
              <w:ind w:firstLine="0"/>
              <w:jc w:val="left"/>
              <w:rPr>
                <w:sz w:val="18"/>
                <w:szCs w:val="18"/>
              </w:rPr>
            </w:pPr>
            <w:r w:rsidRPr="00432CCD">
              <w:rPr>
                <w:b/>
                <w:bCs/>
                <w:sz w:val="18"/>
                <w:szCs w:val="18"/>
              </w:rPr>
              <w:t>97% / 98% / 97%</w:t>
            </w:r>
          </w:p>
        </w:tc>
      </w:tr>
      <w:tr w:rsidR="00491DCB" w14:paraId="13940082" w14:textId="77777777" w:rsidTr="00491DCB">
        <w:tc>
          <w:tcPr>
            <w:tcW w:w="569" w:type="dxa"/>
          </w:tcPr>
          <w:p w14:paraId="6E034B8C" w14:textId="0398F804" w:rsidR="00491DCB" w:rsidRPr="00432CCD" w:rsidRDefault="00491DCB" w:rsidP="00045EEC">
            <w:pPr>
              <w:pStyle w:val="BodyText"/>
              <w:ind w:firstLine="0"/>
              <w:jc w:val="left"/>
              <w:rPr>
                <w:sz w:val="18"/>
                <w:szCs w:val="18"/>
              </w:rPr>
            </w:pPr>
            <w:r w:rsidRPr="00432CCD">
              <w:rPr>
                <w:sz w:val="18"/>
                <w:szCs w:val="18"/>
              </w:rPr>
              <w:t>K3</w:t>
            </w:r>
          </w:p>
        </w:tc>
        <w:tc>
          <w:tcPr>
            <w:tcW w:w="1863" w:type="dxa"/>
          </w:tcPr>
          <w:p w14:paraId="0F76375E" w14:textId="6A655AE6" w:rsidR="00491DCB" w:rsidRPr="00432CCD" w:rsidRDefault="00491DCB" w:rsidP="00045EEC">
            <w:pPr>
              <w:pStyle w:val="BodyText"/>
              <w:ind w:firstLine="0"/>
              <w:jc w:val="left"/>
              <w:rPr>
                <w:sz w:val="18"/>
                <w:szCs w:val="18"/>
              </w:rPr>
            </w:pPr>
            <w:r w:rsidRPr="00432CCD">
              <w:rPr>
                <w:sz w:val="18"/>
                <w:szCs w:val="18"/>
              </w:rPr>
              <w:t>False activation rate on 20 OOV utterances</w:t>
            </w:r>
          </w:p>
        </w:tc>
        <w:tc>
          <w:tcPr>
            <w:tcW w:w="1212" w:type="dxa"/>
          </w:tcPr>
          <w:p w14:paraId="4536CE37" w14:textId="14113975" w:rsidR="00491DCB" w:rsidRPr="00432CCD" w:rsidRDefault="00491DCB" w:rsidP="00045EEC">
            <w:pPr>
              <w:pStyle w:val="BodyText"/>
              <w:ind w:firstLine="0"/>
              <w:jc w:val="left"/>
              <w:rPr>
                <w:sz w:val="18"/>
                <w:szCs w:val="18"/>
              </w:rPr>
            </w:pPr>
            <w:r w:rsidRPr="00432CCD">
              <w:rPr>
                <w:sz w:val="18"/>
                <w:szCs w:val="18"/>
              </w:rPr>
              <w:t>&lt; 2%</w:t>
            </w:r>
          </w:p>
        </w:tc>
        <w:tc>
          <w:tcPr>
            <w:tcW w:w="1212" w:type="dxa"/>
          </w:tcPr>
          <w:p w14:paraId="6291EF3E" w14:textId="04C1F9DB" w:rsidR="00491DCB" w:rsidRPr="00432CCD" w:rsidRDefault="00491DCB" w:rsidP="00045EEC">
            <w:pPr>
              <w:pStyle w:val="BodyText"/>
              <w:ind w:firstLine="0"/>
              <w:jc w:val="left"/>
              <w:rPr>
                <w:sz w:val="18"/>
                <w:szCs w:val="18"/>
              </w:rPr>
            </w:pPr>
            <w:r w:rsidRPr="00432CCD">
              <w:rPr>
                <w:b/>
                <w:bCs/>
                <w:sz w:val="18"/>
                <w:szCs w:val="18"/>
              </w:rPr>
              <w:t>0.0%</w:t>
            </w:r>
          </w:p>
        </w:tc>
      </w:tr>
      <w:tr w:rsidR="00491DCB" w14:paraId="65F224B0" w14:textId="77777777" w:rsidTr="00491DCB">
        <w:tc>
          <w:tcPr>
            <w:tcW w:w="569" w:type="dxa"/>
          </w:tcPr>
          <w:p w14:paraId="2FE42CAE" w14:textId="34939835" w:rsidR="00491DCB" w:rsidRPr="00432CCD" w:rsidRDefault="00491DCB" w:rsidP="00045EEC">
            <w:pPr>
              <w:pStyle w:val="BodyText"/>
              <w:ind w:firstLine="0"/>
              <w:jc w:val="left"/>
              <w:rPr>
                <w:sz w:val="18"/>
                <w:szCs w:val="18"/>
              </w:rPr>
            </w:pPr>
            <w:r w:rsidRPr="00432CCD">
              <w:rPr>
                <w:sz w:val="18"/>
                <w:szCs w:val="18"/>
              </w:rPr>
              <w:t>K4</w:t>
            </w:r>
          </w:p>
        </w:tc>
        <w:tc>
          <w:tcPr>
            <w:tcW w:w="1863" w:type="dxa"/>
          </w:tcPr>
          <w:p w14:paraId="5F92E48D" w14:textId="27BC5033" w:rsidR="00491DCB" w:rsidRPr="00432CCD" w:rsidRDefault="00491DCB" w:rsidP="00045EEC">
            <w:pPr>
              <w:pStyle w:val="BodyText"/>
              <w:ind w:firstLine="0"/>
              <w:jc w:val="left"/>
              <w:rPr>
                <w:sz w:val="18"/>
                <w:szCs w:val="18"/>
              </w:rPr>
            </w:pPr>
            <w:r w:rsidRPr="00432CCD">
              <w:rPr>
                <w:sz w:val="18"/>
                <w:szCs w:val="18"/>
              </w:rPr>
              <w:t>Mean end-to-end latency (noisy set: 1.55 s; clean set: 1.92 s)</w:t>
            </w:r>
          </w:p>
        </w:tc>
        <w:tc>
          <w:tcPr>
            <w:tcW w:w="1212" w:type="dxa"/>
          </w:tcPr>
          <w:p w14:paraId="2156F128" w14:textId="4716A44A" w:rsidR="00491DCB" w:rsidRPr="00432CCD" w:rsidRDefault="00491DCB" w:rsidP="00045EEC">
            <w:pPr>
              <w:pStyle w:val="BodyText"/>
              <w:ind w:firstLine="0"/>
              <w:jc w:val="left"/>
              <w:rPr>
                <w:sz w:val="18"/>
                <w:szCs w:val="18"/>
              </w:rPr>
            </w:pPr>
            <w:r w:rsidRPr="00432CCD">
              <w:rPr>
                <w:sz w:val="18"/>
                <w:szCs w:val="18"/>
              </w:rPr>
              <w:t>&lt; 5 s</w:t>
            </w:r>
          </w:p>
        </w:tc>
        <w:tc>
          <w:tcPr>
            <w:tcW w:w="1212" w:type="dxa"/>
          </w:tcPr>
          <w:p w14:paraId="1F6E4FA5" w14:textId="209AE9ED" w:rsidR="00491DCB" w:rsidRPr="00432CCD" w:rsidRDefault="00491DCB" w:rsidP="00045EEC">
            <w:pPr>
              <w:pStyle w:val="BodyText"/>
              <w:ind w:firstLine="0"/>
              <w:jc w:val="left"/>
              <w:rPr>
                <w:sz w:val="18"/>
                <w:szCs w:val="18"/>
              </w:rPr>
            </w:pPr>
            <w:r w:rsidRPr="00432CCD">
              <w:rPr>
                <w:b/>
                <w:bCs/>
                <w:sz w:val="18"/>
                <w:szCs w:val="18"/>
              </w:rPr>
              <w:t>1.55 s mean</w:t>
            </w:r>
          </w:p>
        </w:tc>
      </w:tr>
      <w:tr w:rsidR="00491DCB" w14:paraId="60D451AD" w14:textId="77777777" w:rsidTr="00491DCB">
        <w:tc>
          <w:tcPr>
            <w:tcW w:w="569" w:type="dxa"/>
          </w:tcPr>
          <w:p w14:paraId="1576532D" w14:textId="2F8419C3" w:rsidR="00491DCB" w:rsidRPr="00432CCD" w:rsidRDefault="00491DCB" w:rsidP="00045EEC">
            <w:pPr>
              <w:pStyle w:val="BodyText"/>
              <w:ind w:firstLine="0"/>
              <w:jc w:val="left"/>
              <w:rPr>
                <w:sz w:val="18"/>
                <w:szCs w:val="18"/>
              </w:rPr>
            </w:pPr>
            <w:r w:rsidRPr="00432CCD">
              <w:rPr>
                <w:sz w:val="18"/>
                <w:szCs w:val="18"/>
              </w:rPr>
              <w:t>K5</w:t>
            </w:r>
          </w:p>
        </w:tc>
        <w:tc>
          <w:tcPr>
            <w:tcW w:w="1863" w:type="dxa"/>
          </w:tcPr>
          <w:p w14:paraId="776193A6" w14:textId="3CC5789B" w:rsidR="00491DCB" w:rsidRPr="00432CCD" w:rsidRDefault="00491DCB" w:rsidP="00045EEC">
            <w:pPr>
              <w:pStyle w:val="BodyText"/>
              <w:ind w:firstLine="0"/>
              <w:jc w:val="left"/>
              <w:rPr>
                <w:sz w:val="18"/>
                <w:szCs w:val="18"/>
              </w:rPr>
            </w:pPr>
            <w:r w:rsidRPr="00432CCD">
              <w:rPr>
                <w:sz w:val="18"/>
                <w:szCs w:val="18"/>
              </w:rPr>
              <w:t>Safety state machine: mandatory confirmation compliance</w:t>
            </w:r>
          </w:p>
        </w:tc>
        <w:tc>
          <w:tcPr>
            <w:tcW w:w="1212" w:type="dxa"/>
          </w:tcPr>
          <w:p w14:paraId="756A513F" w14:textId="04A545D0" w:rsidR="00491DCB" w:rsidRPr="00432CCD" w:rsidRDefault="00491DCB" w:rsidP="00045EEC">
            <w:pPr>
              <w:pStyle w:val="BodyText"/>
              <w:ind w:firstLine="0"/>
              <w:jc w:val="left"/>
              <w:rPr>
                <w:sz w:val="18"/>
                <w:szCs w:val="18"/>
              </w:rPr>
            </w:pPr>
            <w:r w:rsidRPr="00432CCD">
              <w:rPr>
                <w:sz w:val="18"/>
                <w:szCs w:val="18"/>
              </w:rPr>
              <w:t>100%</w:t>
            </w:r>
          </w:p>
        </w:tc>
        <w:tc>
          <w:tcPr>
            <w:tcW w:w="1212" w:type="dxa"/>
          </w:tcPr>
          <w:p w14:paraId="0ABBC72A" w14:textId="720CF8BE" w:rsidR="00491DCB" w:rsidRPr="00432CCD" w:rsidRDefault="00491DCB" w:rsidP="00045EEC">
            <w:pPr>
              <w:pStyle w:val="BodyText"/>
              <w:ind w:firstLine="0"/>
              <w:jc w:val="left"/>
              <w:rPr>
                <w:sz w:val="18"/>
                <w:szCs w:val="18"/>
              </w:rPr>
            </w:pPr>
            <w:r w:rsidRPr="00432CCD">
              <w:rPr>
                <w:b/>
                <w:bCs/>
                <w:sz w:val="18"/>
                <w:szCs w:val="18"/>
              </w:rPr>
              <w:t>5/5 passed</w:t>
            </w:r>
          </w:p>
        </w:tc>
      </w:tr>
    </w:tbl>
    <w:p w14:paraId="78252F6E" w14:textId="4D8DCF55" w:rsidR="00491DCB" w:rsidRDefault="00491DCB" w:rsidP="00432CCD">
      <w:pPr>
        <w:spacing w:before="40" w:after="120"/>
        <w:jc w:val="center"/>
        <w:rPr>
          <w:i/>
          <w:iCs/>
          <w:sz w:val="20"/>
          <w:szCs w:val="20"/>
        </w:rPr>
      </w:pPr>
      <w:r>
        <w:rPr>
          <w:i/>
          <w:iCs/>
          <w:sz w:val="20"/>
          <w:szCs w:val="20"/>
        </w:rPr>
        <w:t>Table I.  Key Performance Indicators and final results. All five KPIs met or exceeded.</w:t>
      </w:r>
    </w:p>
    <w:p w14:paraId="6153E966" w14:textId="48E64BD0" w:rsidR="00491DCB" w:rsidRDefault="00491DCB" w:rsidP="00491DCB">
      <w:pPr>
        <w:pStyle w:val="Heading1"/>
        <w:jc w:val="center"/>
        <w:rPr>
          <w:sz w:val="20"/>
          <w:szCs w:val="20"/>
        </w:rPr>
      </w:pPr>
      <w:r>
        <w:rPr>
          <w:sz w:val="20"/>
          <w:szCs w:val="20"/>
        </w:rPr>
        <w:t>Literature Review and State of the Art</w:t>
      </w:r>
    </w:p>
    <w:p w14:paraId="075BCD06" w14:textId="417B9091" w:rsidR="00491DCB" w:rsidRDefault="00491DCB" w:rsidP="00491DCB">
      <w:pPr>
        <w:spacing w:before="60" w:after="80"/>
        <w:ind w:firstLine="720"/>
        <w:jc w:val="both"/>
        <w:rPr>
          <w:sz w:val="20"/>
          <w:szCs w:val="20"/>
        </w:rPr>
      </w:pPr>
      <w:r>
        <w:rPr>
          <w:sz w:val="20"/>
          <w:szCs w:val="20"/>
        </w:rPr>
        <w:t xml:space="preserve">Automatic speech recognition has shifted decisively from HMM/GMM pipelines towards large-scale, end-to-end neural approaches. Radford et al. [1] introduced Whisper, trained on 680,000 hours of weakly-supervised multilingual audio. Its speaker-independent, zero-shot generalisation </w:t>
      </w:r>
      <w:r>
        <w:rPr>
          <w:sz w:val="20"/>
          <w:szCs w:val="20"/>
        </w:rPr>
        <w:lastRenderedPageBreak/>
        <w:t>makes it suitable for command-recognition tasks where collecting training data per deployment accent is impractical. The faster-whisper library [3] reduces inference time on CPU hardware by approximately four-fold through CTranslate2 int8 quantisation, making real-time-adjacent processing feasible on consumer laptops.</w:t>
      </w:r>
    </w:p>
    <w:p w14:paraId="2D7DC55A" w14:textId="1403CF57" w:rsidR="00491DCB" w:rsidRDefault="00491DCB" w:rsidP="00491DCB">
      <w:pPr>
        <w:spacing w:before="60" w:after="80"/>
        <w:jc w:val="both"/>
      </w:pPr>
      <w:r>
        <w:rPr>
          <w:sz w:val="20"/>
          <w:szCs w:val="20"/>
        </w:rPr>
        <w:tab/>
        <w:t>Audio data augmentation by SNR-controlled noise mixing is a well-established technique for robustness evaluation. Ko et al. [4] demonstrate that mixing clean speech with environmental noise at target SNR levels produces datasets representative of real-world acoustic conditions. We apply SNR levels of 20 dB (light), 10 dB (moderate), and 0 dB (heavy equal signal and noise power) to generate our evaluation corpus.</w:t>
      </w:r>
    </w:p>
    <w:p w14:paraId="3DC56F42" w14:textId="0D819C29" w:rsidR="001C6CD5" w:rsidRDefault="00491DCB" w:rsidP="00491DCB">
      <w:pPr>
        <w:spacing w:before="60" w:after="80"/>
        <w:jc w:val="both"/>
        <w:rPr>
          <w:sz w:val="20"/>
          <w:szCs w:val="20"/>
        </w:rPr>
      </w:pPr>
      <w:r>
        <w:rPr>
          <w:sz w:val="20"/>
          <w:szCs w:val="20"/>
        </w:rPr>
        <w:tab/>
      </w:r>
      <w:r w:rsidRPr="00491DCB">
        <w:rPr>
          <w:sz w:val="20"/>
          <w:szCs w:val="20"/>
        </w:rPr>
        <w:t>Energy-based voice activity detection (VAD), which thresholds per-frame RMS energy, is computationally lightweight and appropriate for short isolated command utterances. ROS 2 Humble [5] provides the middleware for inter-process communication via a topic/subscription model, while Gazebo [6] provides physics-based simulation for command-to-motion validation. Fuzzy string matching (RapidFuzz) corrects minor ASR transcription variants without requiring a language model.</w:t>
      </w:r>
    </w:p>
    <w:p w14:paraId="3038045B" w14:textId="55EF18EA" w:rsidR="00491DCB" w:rsidRPr="00491DCB" w:rsidRDefault="00491DCB" w:rsidP="00491DCB">
      <w:pPr>
        <w:pStyle w:val="Heading2"/>
        <w:rPr>
          <w:sz w:val="20"/>
          <w:szCs w:val="20"/>
        </w:rPr>
      </w:pPr>
      <w:r w:rsidRPr="008D7377">
        <w:rPr>
          <w:sz w:val="20"/>
          <w:szCs w:val="20"/>
        </w:rPr>
        <w:t>Pipeline Overview</w:t>
      </w:r>
      <w:r>
        <w:rPr>
          <w:sz w:val="20"/>
          <w:szCs w:val="20"/>
        </w:rPr>
        <w:t>Gaps Adressed by VRC-4</w:t>
      </w:r>
    </w:p>
    <w:p w14:paraId="700BE86E" w14:textId="4C4DD7CF" w:rsidR="00491DCB" w:rsidRPr="00491DCB" w:rsidRDefault="00491DCB" w:rsidP="00491DCB">
      <w:pPr>
        <w:pStyle w:val="bulletlist"/>
        <w:rPr>
          <w:sz w:val="20"/>
          <w:szCs w:val="20"/>
        </w:rPr>
      </w:pPr>
      <w:r w:rsidRPr="00491DCB">
        <w:rPr>
          <w:sz w:val="20"/>
          <w:szCs w:val="20"/>
        </w:rPr>
        <w:t xml:space="preserve">Fully offline: all components run on CPU without cloud dependency. </w:t>
      </w:r>
    </w:p>
    <w:p w14:paraId="13E0A7D8" w14:textId="2BED4043" w:rsidR="00491DCB" w:rsidRPr="00491DCB" w:rsidRDefault="00491DCB" w:rsidP="00491DCB">
      <w:pPr>
        <w:pStyle w:val="bulletlist"/>
        <w:rPr>
          <w:sz w:val="20"/>
          <w:szCs w:val="20"/>
        </w:rPr>
      </w:pPr>
      <w:r w:rsidRPr="00491DCB">
        <w:rPr>
          <w:sz w:val="20"/>
          <w:szCs w:val="20"/>
        </w:rPr>
        <w:t xml:space="preserve">Explicit safety layer: a deterministic FSM enforces mandatory YES/NO confirmation before motion. </w:t>
      </w:r>
    </w:p>
    <w:p w14:paraId="2C93C1E4" w14:textId="60921DF6" w:rsidR="00491DCB" w:rsidRPr="00491DCB" w:rsidRDefault="00491DCB" w:rsidP="00491DCB">
      <w:pPr>
        <w:pStyle w:val="bulletlist"/>
        <w:rPr>
          <w:sz w:val="20"/>
          <w:szCs w:val="20"/>
        </w:rPr>
      </w:pPr>
      <w:r w:rsidRPr="00491DCB">
        <w:rPr>
          <w:sz w:val="20"/>
          <w:szCs w:val="20"/>
        </w:rPr>
        <w:t xml:space="preserve">Systematic evaluation: 20 speakers, 4 conditions, 400 samples with structured per-SNR breakdowns. </w:t>
      </w:r>
    </w:p>
    <w:p w14:paraId="5F21DB56" w14:textId="78D7732B" w:rsidR="00491DCB" w:rsidRPr="00491DCB" w:rsidRDefault="00491DCB" w:rsidP="00491DCB">
      <w:pPr>
        <w:pStyle w:val="bulletlist"/>
        <w:rPr>
          <w:sz w:val="20"/>
          <w:szCs w:val="20"/>
        </w:rPr>
      </w:pPr>
      <w:r w:rsidRPr="00491DCB">
        <w:rPr>
          <w:sz w:val="20"/>
          <w:szCs w:val="20"/>
        </w:rPr>
        <w:t>Complete ROS 2 package: launchable, configurable deployment with centralised YAML parameters.</w:t>
      </w:r>
    </w:p>
    <w:p w14:paraId="179EA777" w14:textId="7856F68B" w:rsidR="009303D9" w:rsidRPr="008D7377" w:rsidRDefault="004258EC" w:rsidP="008D7377">
      <w:pPr>
        <w:pStyle w:val="Heading1"/>
        <w:jc w:val="center"/>
        <w:rPr>
          <w:sz w:val="20"/>
          <w:szCs w:val="20"/>
        </w:rPr>
      </w:pPr>
      <w:r w:rsidRPr="008D7377">
        <w:rPr>
          <w:sz w:val="20"/>
          <w:szCs w:val="20"/>
        </w:rPr>
        <w:t>System Architecture</w:t>
      </w:r>
    </w:p>
    <w:p w14:paraId="4522E337" w14:textId="2A0A0FC3" w:rsidR="009303D9" w:rsidRPr="008D7377" w:rsidRDefault="00491DCB" w:rsidP="00E7596C">
      <w:pPr>
        <w:pStyle w:val="BodyText"/>
        <w:rPr>
          <w:sz w:val="20"/>
          <w:szCs w:val="20"/>
        </w:rPr>
      </w:pPr>
      <w:r w:rsidRPr="00491DCB">
        <w:rPr>
          <w:sz w:val="20"/>
          <w:szCs w:val="20"/>
        </w:rPr>
        <w:t>VRC-4 is structured as a five-node ROS 2 pipeline in which each node has a single, well-defined responsibility. Components communicate exclusively through ROS 2 topics, ensuring that any node can be tested, replaced, or extended without modifying adjacent nodes. The data flow is strictly left-to-right: raw audio → transcript → intent → confirmed command → velocity.</w:t>
      </w:r>
    </w:p>
    <w:p w14:paraId="66739D0E" w14:textId="6D58D40E" w:rsidR="009303D9" w:rsidRPr="008D7377" w:rsidRDefault="00491DCB" w:rsidP="00ED0149">
      <w:pPr>
        <w:pStyle w:val="Heading2"/>
        <w:rPr>
          <w:sz w:val="20"/>
          <w:szCs w:val="20"/>
        </w:rPr>
      </w:pPr>
      <w:r>
        <w:rPr>
          <w:sz w:val="20"/>
          <w:szCs w:val="20"/>
        </w:rPr>
        <w:t>Node Responsibilities</w:t>
      </w:r>
    </w:p>
    <w:tbl>
      <w:tblPr>
        <w:tblStyle w:val="TableGrid"/>
        <w:tblW w:w="0" w:type="auto"/>
        <w:tblLook w:val="04A0" w:firstRow="1" w:lastRow="0" w:firstColumn="1" w:lastColumn="0" w:noHBand="0" w:noVBand="1"/>
      </w:tblPr>
      <w:tblGrid>
        <w:gridCol w:w="1318"/>
        <w:gridCol w:w="1474"/>
        <w:gridCol w:w="2064"/>
      </w:tblGrid>
      <w:tr w:rsidR="00432CCD" w14:paraId="671DA635" w14:textId="77777777" w:rsidTr="00432CCD">
        <w:tc>
          <w:tcPr>
            <w:tcW w:w="1318" w:type="dxa"/>
          </w:tcPr>
          <w:p w14:paraId="4EC23CD6" w14:textId="2CD54B78" w:rsidR="00432CCD" w:rsidRPr="00432CCD" w:rsidRDefault="00432CCD" w:rsidP="004258EC">
            <w:pPr>
              <w:pStyle w:val="BodyText"/>
              <w:ind w:firstLine="0"/>
              <w:rPr>
                <w:b/>
                <w:bCs/>
                <w:sz w:val="18"/>
                <w:szCs w:val="18"/>
              </w:rPr>
            </w:pPr>
            <w:r w:rsidRPr="00432CCD">
              <w:rPr>
                <w:b/>
                <w:bCs/>
                <w:sz w:val="18"/>
                <w:szCs w:val="18"/>
              </w:rPr>
              <w:t>Node</w:t>
            </w:r>
          </w:p>
        </w:tc>
        <w:tc>
          <w:tcPr>
            <w:tcW w:w="1474" w:type="dxa"/>
          </w:tcPr>
          <w:p w14:paraId="0CA4BCD4" w14:textId="1150C1AF" w:rsidR="00432CCD" w:rsidRPr="00432CCD" w:rsidRDefault="00432CCD" w:rsidP="004258EC">
            <w:pPr>
              <w:pStyle w:val="BodyText"/>
              <w:ind w:firstLine="0"/>
              <w:rPr>
                <w:b/>
                <w:bCs/>
                <w:sz w:val="18"/>
                <w:szCs w:val="18"/>
              </w:rPr>
            </w:pPr>
            <w:r w:rsidRPr="00432CCD">
              <w:rPr>
                <w:b/>
                <w:bCs/>
                <w:sz w:val="18"/>
                <w:szCs w:val="18"/>
              </w:rPr>
              <w:t>Pub / Sub</w:t>
            </w:r>
          </w:p>
        </w:tc>
        <w:tc>
          <w:tcPr>
            <w:tcW w:w="2064" w:type="dxa"/>
          </w:tcPr>
          <w:p w14:paraId="26ECD7C0" w14:textId="37288DDD" w:rsidR="00432CCD" w:rsidRPr="00432CCD" w:rsidRDefault="00432CCD" w:rsidP="004258EC">
            <w:pPr>
              <w:pStyle w:val="BodyText"/>
              <w:ind w:firstLine="0"/>
              <w:rPr>
                <w:b/>
                <w:bCs/>
                <w:sz w:val="18"/>
                <w:szCs w:val="18"/>
              </w:rPr>
            </w:pPr>
            <w:r w:rsidRPr="00432CCD">
              <w:rPr>
                <w:b/>
                <w:bCs/>
                <w:sz w:val="18"/>
                <w:szCs w:val="18"/>
              </w:rPr>
              <w:t>Responsibility</w:t>
            </w:r>
          </w:p>
        </w:tc>
      </w:tr>
      <w:tr w:rsidR="00432CCD" w14:paraId="012A707C" w14:textId="77777777" w:rsidTr="00432CCD">
        <w:tc>
          <w:tcPr>
            <w:tcW w:w="1318" w:type="dxa"/>
          </w:tcPr>
          <w:p w14:paraId="777E27B3" w14:textId="335E1448" w:rsidR="00432CCD" w:rsidRPr="00432CCD" w:rsidRDefault="00432CCD" w:rsidP="004258EC">
            <w:pPr>
              <w:pStyle w:val="BodyText"/>
              <w:ind w:firstLine="0"/>
              <w:rPr>
                <w:sz w:val="18"/>
                <w:szCs w:val="18"/>
              </w:rPr>
            </w:pPr>
            <w:proofErr w:type="spellStart"/>
            <w:r w:rsidRPr="00432CCD">
              <w:rPr>
                <w:sz w:val="18"/>
                <w:szCs w:val="18"/>
              </w:rPr>
              <w:t>AudioInputNode</w:t>
            </w:r>
            <w:proofErr w:type="spellEnd"/>
          </w:p>
        </w:tc>
        <w:tc>
          <w:tcPr>
            <w:tcW w:w="1474" w:type="dxa"/>
          </w:tcPr>
          <w:p w14:paraId="3DC6062C" w14:textId="3B0831CF" w:rsidR="00432CCD" w:rsidRPr="00432CCD" w:rsidRDefault="00432CCD" w:rsidP="004258EC">
            <w:pPr>
              <w:pStyle w:val="BodyText"/>
              <w:ind w:firstLine="0"/>
              <w:rPr>
                <w:sz w:val="18"/>
                <w:szCs w:val="18"/>
              </w:rPr>
            </w:pPr>
            <w:r w:rsidRPr="00432CCD">
              <w:rPr>
                <w:sz w:val="18"/>
                <w:szCs w:val="18"/>
              </w:rPr>
              <w:t>pub /audio/raw</w:t>
            </w:r>
          </w:p>
        </w:tc>
        <w:tc>
          <w:tcPr>
            <w:tcW w:w="2064" w:type="dxa"/>
          </w:tcPr>
          <w:p w14:paraId="70E7A178" w14:textId="45D4255A" w:rsidR="00432CCD" w:rsidRPr="00432CCD" w:rsidRDefault="00432CCD" w:rsidP="004258EC">
            <w:pPr>
              <w:pStyle w:val="BodyText"/>
              <w:ind w:firstLine="0"/>
              <w:rPr>
                <w:sz w:val="18"/>
                <w:szCs w:val="18"/>
              </w:rPr>
            </w:pPr>
            <w:r w:rsidRPr="00432CCD">
              <w:rPr>
                <w:sz w:val="18"/>
                <w:szCs w:val="18"/>
              </w:rPr>
              <w:t>Injects pre-recorded WAV file paths at 5 s intervals</w:t>
            </w:r>
          </w:p>
        </w:tc>
      </w:tr>
      <w:tr w:rsidR="00432CCD" w14:paraId="6C156B7F" w14:textId="77777777" w:rsidTr="00432CCD">
        <w:tc>
          <w:tcPr>
            <w:tcW w:w="1318" w:type="dxa"/>
          </w:tcPr>
          <w:p w14:paraId="5429EA23" w14:textId="2A1966FC" w:rsidR="00432CCD" w:rsidRPr="00432CCD" w:rsidRDefault="00432CCD" w:rsidP="004258EC">
            <w:pPr>
              <w:pStyle w:val="BodyText"/>
              <w:ind w:firstLine="0"/>
              <w:rPr>
                <w:sz w:val="18"/>
                <w:szCs w:val="18"/>
              </w:rPr>
            </w:pPr>
            <w:proofErr w:type="spellStart"/>
            <w:r w:rsidRPr="00432CCD">
              <w:rPr>
                <w:sz w:val="18"/>
                <w:szCs w:val="18"/>
              </w:rPr>
              <w:t>ASRNode</w:t>
            </w:r>
            <w:proofErr w:type="spellEnd"/>
          </w:p>
        </w:tc>
        <w:tc>
          <w:tcPr>
            <w:tcW w:w="1474" w:type="dxa"/>
          </w:tcPr>
          <w:p w14:paraId="6708172E" w14:textId="65BFDCC4" w:rsidR="00432CCD" w:rsidRPr="00432CCD" w:rsidRDefault="00432CCD" w:rsidP="004258EC">
            <w:pPr>
              <w:pStyle w:val="BodyText"/>
              <w:ind w:firstLine="0"/>
              <w:rPr>
                <w:sz w:val="18"/>
                <w:szCs w:val="18"/>
              </w:rPr>
            </w:pPr>
            <w:r w:rsidRPr="00432CCD">
              <w:rPr>
                <w:sz w:val="18"/>
                <w:szCs w:val="18"/>
              </w:rPr>
              <w:t>sub /audio/raw | pub /</w:t>
            </w:r>
            <w:proofErr w:type="spellStart"/>
            <w:r w:rsidRPr="00432CCD">
              <w:rPr>
                <w:sz w:val="18"/>
                <w:szCs w:val="18"/>
              </w:rPr>
              <w:t>asr</w:t>
            </w:r>
            <w:proofErr w:type="spellEnd"/>
            <w:r w:rsidRPr="00432CCD">
              <w:rPr>
                <w:sz w:val="18"/>
                <w:szCs w:val="18"/>
              </w:rPr>
              <w:t>/text</w:t>
            </w:r>
          </w:p>
        </w:tc>
        <w:tc>
          <w:tcPr>
            <w:tcW w:w="2064" w:type="dxa"/>
          </w:tcPr>
          <w:p w14:paraId="3C6E3C8B" w14:textId="512E99BA" w:rsidR="00432CCD" w:rsidRPr="00432CCD" w:rsidRDefault="00432CCD" w:rsidP="004258EC">
            <w:pPr>
              <w:pStyle w:val="BodyText"/>
              <w:ind w:firstLine="0"/>
              <w:rPr>
                <w:sz w:val="18"/>
                <w:szCs w:val="18"/>
              </w:rPr>
            </w:pPr>
            <w:r w:rsidRPr="00432CCD">
              <w:rPr>
                <w:sz w:val="18"/>
                <w:szCs w:val="18"/>
              </w:rPr>
              <w:t>Runs normalise → VAD → Whisper; publishes if conf ≥ 0.40</w:t>
            </w:r>
          </w:p>
        </w:tc>
      </w:tr>
      <w:tr w:rsidR="00432CCD" w14:paraId="676F35D8" w14:textId="77777777" w:rsidTr="00432CCD">
        <w:tc>
          <w:tcPr>
            <w:tcW w:w="1318" w:type="dxa"/>
          </w:tcPr>
          <w:p w14:paraId="0CC9E086" w14:textId="090C28FB" w:rsidR="00432CCD" w:rsidRPr="00432CCD" w:rsidRDefault="00432CCD" w:rsidP="004258EC">
            <w:pPr>
              <w:pStyle w:val="BodyText"/>
              <w:ind w:firstLine="0"/>
              <w:rPr>
                <w:sz w:val="18"/>
                <w:szCs w:val="18"/>
              </w:rPr>
            </w:pPr>
            <w:proofErr w:type="spellStart"/>
            <w:r w:rsidRPr="00432CCD">
              <w:rPr>
                <w:sz w:val="18"/>
                <w:szCs w:val="18"/>
              </w:rPr>
              <w:t>IntentNode</w:t>
            </w:r>
            <w:proofErr w:type="spellEnd"/>
          </w:p>
        </w:tc>
        <w:tc>
          <w:tcPr>
            <w:tcW w:w="1474" w:type="dxa"/>
          </w:tcPr>
          <w:p w14:paraId="37B7320C" w14:textId="1C18AADF" w:rsidR="00432CCD" w:rsidRPr="00432CCD" w:rsidRDefault="00432CCD" w:rsidP="004258EC">
            <w:pPr>
              <w:pStyle w:val="BodyText"/>
              <w:ind w:firstLine="0"/>
              <w:rPr>
                <w:sz w:val="18"/>
                <w:szCs w:val="18"/>
              </w:rPr>
            </w:pPr>
            <w:r w:rsidRPr="00432CCD">
              <w:rPr>
                <w:sz w:val="18"/>
                <w:szCs w:val="18"/>
              </w:rPr>
              <w:t>sub /</w:t>
            </w:r>
            <w:proofErr w:type="spellStart"/>
            <w:r w:rsidRPr="00432CCD">
              <w:rPr>
                <w:sz w:val="18"/>
                <w:szCs w:val="18"/>
              </w:rPr>
              <w:t>asr</w:t>
            </w:r>
            <w:proofErr w:type="spellEnd"/>
            <w:r w:rsidRPr="00432CCD">
              <w:rPr>
                <w:sz w:val="18"/>
                <w:szCs w:val="18"/>
              </w:rPr>
              <w:t>/text | pub /</w:t>
            </w:r>
            <w:proofErr w:type="spellStart"/>
            <w:r w:rsidRPr="00432CCD">
              <w:rPr>
                <w:sz w:val="18"/>
                <w:szCs w:val="18"/>
              </w:rPr>
              <w:t>asr</w:t>
            </w:r>
            <w:proofErr w:type="spellEnd"/>
            <w:r w:rsidRPr="00432CCD">
              <w:rPr>
                <w:sz w:val="18"/>
                <w:szCs w:val="18"/>
              </w:rPr>
              <w:t>/intent</w:t>
            </w:r>
          </w:p>
        </w:tc>
        <w:tc>
          <w:tcPr>
            <w:tcW w:w="2064" w:type="dxa"/>
          </w:tcPr>
          <w:p w14:paraId="0A07C723" w14:textId="0E9662E3" w:rsidR="00432CCD" w:rsidRPr="00432CCD" w:rsidRDefault="00432CCD" w:rsidP="004258EC">
            <w:pPr>
              <w:pStyle w:val="BodyText"/>
              <w:ind w:firstLine="0"/>
              <w:rPr>
                <w:sz w:val="18"/>
                <w:szCs w:val="18"/>
              </w:rPr>
            </w:pPr>
            <w:r w:rsidRPr="00432CCD">
              <w:rPr>
                <w:sz w:val="18"/>
                <w:szCs w:val="18"/>
              </w:rPr>
              <w:t>Applies fuzzy matcher; publishes recognised command token</w:t>
            </w:r>
          </w:p>
        </w:tc>
      </w:tr>
      <w:tr w:rsidR="00432CCD" w14:paraId="20D1888B" w14:textId="77777777" w:rsidTr="00432CCD">
        <w:tc>
          <w:tcPr>
            <w:tcW w:w="1318" w:type="dxa"/>
          </w:tcPr>
          <w:p w14:paraId="30719F26" w14:textId="77CB954C" w:rsidR="00432CCD" w:rsidRPr="00432CCD" w:rsidRDefault="00432CCD" w:rsidP="004258EC">
            <w:pPr>
              <w:pStyle w:val="BodyText"/>
              <w:ind w:firstLine="0"/>
              <w:rPr>
                <w:sz w:val="18"/>
                <w:szCs w:val="18"/>
              </w:rPr>
            </w:pPr>
            <w:proofErr w:type="spellStart"/>
            <w:r w:rsidRPr="00432CCD">
              <w:rPr>
                <w:sz w:val="18"/>
                <w:szCs w:val="18"/>
              </w:rPr>
              <w:t>StateMachineNode</w:t>
            </w:r>
            <w:proofErr w:type="spellEnd"/>
          </w:p>
        </w:tc>
        <w:tc>
          <w:tcPr>
            <w:tcW w:w="1474" w:type="dxa"/>
          </w:tcPr>
          <w:p w14:paraId="11F33C11" w14:textId="73CCD6C1" w:rsidR="00432CCD" w:rsidRPr="00432CCD" w:rsidRDefault="00432CCD" w:rsidP="004258EC">
            <w:pPr>
              <w:pStyle w:val="BodyText"/>
              <w:ind w:firstLine="0"/>
              <w:rPr>
                <w:sz w:val="18"/>
                <w:szCs w:val="18"/>
              </w:rPr>
            </w:pPr>
            <w:r w:rsidRPr="00432CCD">
              <w:rPr>
                <w:sz w:val="18"/>
                <w:szCs w:val="18"/>
              </w:rPr>
              <w:t>sub /</w:t>
            </w:r>
            <w:proofErr w:type="spellStart"/>
            <w:r w:rsidRPr="00432CCD">
              <w:rPr>
                <w:sz w:val="18"/>
                <w:szCs w:val="18"/>
              </w:rPr>
              <w:t>asr</w:t>
            </w:r>
            <w:proofErr w:type="spellEnd"/>
            <w:r w:rsidRPr="00432CCD">
              <w:rPr>
                <w:sz w:val="18"/>
                <w:szCs w:val="18"/>
              </w:rPr>
              <w:t>/intent | pub /voice/command</w:t>
            </w:r>
          </w:p>
        </w:tc>
        <w:tc>
          <w:tcPr>
            <w:tcW w:w="2064" w:type="dxa"/>
          </w:tcPr>
          <w:p w14:paraId="3B5401B0" w14:textId="338D9876" w:rsidR="00432CCD" w:rsidRPr="00432CCD" w:rsidRDefault="00432CCD" w:rsidP="004258EC">
            <w:pPr>
              <w:pStyle w:val="BodyText"/>
              <w:ind w:firstLine="0"/>
              <w:rPr>
                <w:sz w:val="18"/>
                <w:szCs w:val="18"/>
              </w:rPr>
            </w:pPr>
            <w:r w:rsidRPr="00432CCD">
              <w:rPr>
                <w:sz w:val="18"/>
                <w:szCs w:val="18"/>
              </w:rPr>
              <w:t>Manages IDLE / WAITING_CONFIRMATION; enforces YES/NO gate</w:t>
            </w:r>
          </w:p>
        </w:tc>
      </w:tr>
      <w:tr w:rsidR="00432CCD" w14:paraId="381AA00E" w14:textId="77777777" w:rsidTr="00432CCD">
        <w:tc>
          <w:tcPr>
            <w:tcW w:w="1318" w:type="dxa"/>
          </w:tcPr>
          <w:p w14:paraId="216FFA8A" w14:textId="52C5BBBE" w:rsidR="00432CCD" w:rsidRPr="00432CCD" w:rsidRDefault="00432CCD" w:rsidP="004258EC">
            <w:pPr>
              <w:pStyle w:val="BodyText"/>
              <w:ind w:firstLine="0"/>
              <w:rPr>
                <w:sz w:val="18"/>
                <w:szCs w:val="18"/>
              </w:rPr>
            </w:pPr>
            <w:proofErr w:type="spellStart"/>
            <w:r w:rsidRPr="00432CCD">
              <w:rPr>
                <w:sz w:val="18"/>
                <w:szCs w:val="18"/>
              </w:rPr>
              <w:t>CommandNode</w:t>
            </w:r>
            <w:proofErr w:type="spellEnd"/>
          </w:p>
        </w:tc>
        <w:tc>
          <w:tcPr>
            <w:tcW w:w="1474" w:type="dxa"/>
          </w:tcPr>
          <w:p w14:paraId="5FEB42E4" w14:textId="6B68217F" w:rsidR="00432CCD" w:rsidRPr="00432CCD" w:rsidRDefault="00432CCD" w:rsidP="004258EC">
            <w:pPr>
              <w:pStyle w:val="BodyText"/>
              <w:ind w:firstLine="0"/>
              <w:rPr>
                <w:sz w:val="18"/>
                <w:szCs w:val="18"/>
              </w:rPr>
            </w:pPr>
            <w:r w:rsidRPr="00432CCD">
              <w:rPr>
                <w:sz w:val="18"/>
                <w:szCs w:val="18"/>
              </w:rPr>
              <w:t>sub /voice/command | pub /</w:t>
            </w:r>
            <w:proofErr w:type="spellStart"/>
            <w:r w:rsidRPr="00432CCD">
              <w:rPr>
                <w:sz w:val="18"/>
                <w:szCs w:val="18"/>
              </w:rPr>
              <w:t>cmd_vel</w:t>
            </w:r>
            <w:proofErr w:type="spellEnd"/>
          </w:p>
        </w:tc>
        <w:tc>
          <w:tcPr>
            <w:tcW w:w="2064" w:type="dxa"/>
          </w:tcPr>
          <w:p w14:paraId="5F721EF6" w14:textId="0EC23FE9" w:rsidR="00432CCD" w:rsidRPr="00432CCD" w:rsidRDefault="00432CCD" w:rsidP="004258EC">
            <w:pPr>
              <w:pStyle w:val="BodyText"/>
              <w:ind w:firstLine="0"/>
              <w:rPr>
                <w:sz w:val="18"/>
                <w:szCs w:val="18"/>
              </w:rPr>
            </w:pPr>
            <w:r w:rsidRPr="00432CCD">
              <w:rPr>
                <w:sz w:val="18"/>
                <w:szCs w:val="18"/>
              </w:rPr>
              <w:t xml:space="preserve">Translates commands to </w:t>
            </w:r>
            <w:proofErr w:type="spellStart"/>
            <w:r w:rsidRPr="00432CCD">
              <w:rPr>
                <w:sz w:val="18"/>
                <w:szCs w:val="18"/>
              </w:rPr>
              <w:t>geometry_msgs</w:t>
            </w:r>
            <w:proofErr w:type="spellEnd"/>
            <w:r w:rsidRPr="00432CCD">
              <w:rPr>
                <w:sz w:val="18"/>
                <w:szCs w:val="18"/>
              </w:rPr>
              <w:t>/Twist at 10 Hz</w:t>
            </w:r>
          </w:p>
        </w:tc>
      </w:tr>
    </w:tbl>
    <w:p w14:paraId="0EDABED8" w14:textId="77777777" w:rsidR="00432CCD" w:rsidRDefault="00432CCD" w:rsidP="00432CCD">
      <w:pPr>
        <w:spacing w:before="40" w:after="120"/>
        <w:jc w:val="center"/>
      </w:pPr>
      <w:r>
        <w:rPr>
          <w:i/>
          <w:iCs/>
          <w:sz w:val="20"/>
          <w:szCs w:val="20"/>
        </w:rPr>
        <w:t>Table II.  ROS 2 node graph with topic mapping.</w:t>
      </w:r>
    </w:p>
    <w:p w14:paraId="0BED19BF" w14:textId="61220F46" w:rsidR="004258EC" w:rsidRPr="008D7377" w:rsidRDefault="00432CCD" w:rsidP="004258EC">
      <w:pPr>
        <w:pStyle w:val="Heading2"/>
        <w:rPr>
          <w:sz w:val="20"/>
          <w:szCs w:val="20"/>
        </w:rPr>
      </w:pPr>
      <w:r>
        <w:rPr>
          <w:sz w:val="20"/>
          <w:szCs w:val="20"/>
        </w:rPr>
        <w:t>Repository Structure</w:t>
      </w:r>
    </w:p>
    <w:p w14:paraId="778622B2" w14:textId="20C2C930" w:rsidR="008A00F6" w:rsidRPr="00432CCD" w:rsidRDefault="00432CCD" w:rsidP="00432CCD">
      <w:pPr>
        <w:pStyle w:val="bulletlist"/>
        <w:rPr>
          <w:sz w:val="20"/>
          <w:szCs w:val="20"/>
        </w:rPr>
      </w:pPr>
      <w:proofErr w:type="spellStart"/>
      <w:r w:rsidRPr="00045EEC">
        <w:rPr>
          <w:rFonts w:ascii="Courier New" w:hAnsi="Courier New" w:cs="Courier New"/>
          <w:sz w:val="20"/>
          <w:szCs w:val="20"/>
        </w:rPr>
        <w:t>asr_module</w:t>
      </w:r>
      <w:proofErr w:type="spellEnd"/>
      <w:r w:rsidRPr="00045EEC">
        <w:rPr>
          <w:rFonts w:ascii="Courier New" w:hAnsi="Courier New" w:cs="Courier New"/>
          <w:sz w:val="20"/>
          <w:szCs w:val="20"/>
        </w:rPr>
        <w:t>/</w:t>
      </w:r>
      <w:r w:rsidRPr="00432CCD">
        <w:rPr>
          <w:sz w:val="20"/>
          <w:szCs w:val="20"/>
        </w:rPr>
        <w:t xml:space="preserve">  — preprocessing (normalize.py, vad.py), augmentation (snr_mixer.py), ASR engine (asr_engine.py).  </w:t>
      </w:r>
    </w:p>
    <w:p w14:paraId="199499B5" w14:textId="17281BD6" w:rsidR="00432CCD" w:rsidRPr="00432CCD" w:rsidRDefault="00432CCD" w:rsidP="00432CCD">
      <w:pPr>
        <w:pStyle w:val="bulletlist"/>
        <w:rPr>
          <w:sz w:val="20"/>
          <w:szCs w:val="20"/>
        </w:rPr>
      </w:pPr>
      <w:proofErr w:type="spellStart"/>
      <w:r w:rsidRPr="00045EEC">
        <w:rPr>
          <w:rFonts w:ascii="Courier New" w:hAnsi="Courier New" w:cs="Courier New"/>
          <w:sz w:val="20"/>
          <w:szCs w:val="20"/>
        </w:rPr>
        <w:t>intent_module</w:t>
      </w:r>
      <w:proofErr w:type="spellEnd"/>
      <w:r w:rsidRPr="00045EEC">
        <w:rPr>
          <w:rFonts w:ascii="Courier New" w:hAnsi="Courier New" w:cs="Courier New"/>
          <w:sz w:val="20"/>
          <w:szCs w:val="20"/>
        </w:rPr>
        <w:t>/</w:t>
      </w:r>
      <w:r w:rsidRPr="00432CCD">
        <w:rPr>
          <w:sz w:val="20"/>
          <w:szCs w:val="20"/>
        </w:rPr>
        <w:t xml:space="preserve">  — vocabulary.py, fuzzy_matcher.py, intent_mapper.py, </w:t>
      </w:r>
      <w:proofErr w:type="spellStart"/>
      <w:r w:rsidRPr="00432CCD">
        <w:rPr>
          <w:sz w:val="20"/>
          <w:szCs w:val="20"/>
        </w:rPr>
        <w:t>state_machine</w:t>
      </w:r>
      <w:proofErr w:type="spellEnd"/>
      <w:r w:rsidRPr="00432CCD">
        <w:rPr>
          <w:sz w:val="20"/>
          <w:szCs w:val="20"/>
        </w:rPr>
        <w:t xml:space="preserve">/.  </w:t>
      </w:r>
    </w:p>
    <w:p w14:paraId="6FEDEEBD" w14:textId="07F56B40" w:rsidR="008A00F6" w:rsidRPr="008D7377" w:rsidRDefault="00432CCD" w:rsidP="008A00F6">
      <w:pPr>
        <w:pStyle w:val="bulletlist"/>
        <w:rPr>
          <w:sz w:val="20"/>
          <w:szCs w:val="20"/>
        </w:rPr>
      </w:pPr>
      <w:r w:rsidRPr="00045EEC">
        <w:rPr>
          <w:rFonts w:ascii="Courier New" w:hAnsi="Courier New" w:cs="Courier New"/>
          <w:sz w:val="20"/>
          <w:szCs w:val="20"/>
        </w:rPr>
        <w:t>ros2_ws/</w:t>
      </w:r>
      <w:proofErr w:type="spellStart"/>
      <w:r w:rsidRPr="00045EEC">
        <w:rPr>
          <w:rFonts w:ascii="Courier New" w:hAnsi="Courier New" w:cs="Courier New"/>
          <w:sz w:val="20"/>
          <w:szCs w:val="20"/>
        </w:rPr>
        <w:t>src</w:t>
      </w:r>
      <w:proofErr w:type="spellEnd"/>
      <w:r w:rsidRPr="00045EEC">
        <w:rPr>
          <w:rFonts w:ascii="Courier New" w:hAnsi="Courier New" w:cs="Courier New"/>
          <w:sz w:val="20"/>
          <w:szCs w:val="20"/>
        </w:rPr>
        <w:t>/</w:t>
      </w:r>
      <w:proofErr w:type="spellStart"/>
      <w:r w:rsidRPr="00045EEC">
        <w:rPr>
          <w:rFonts w:ascii="Courier New" w:hAnsi="Courier New" w:cs="Courier New"/>
          <w:sz w:val="20"/>
          <w:szCs w:val="20"/>
        </w:rPr>
        <w:t>vrc_system</w:t>
      </w:r>
      <w:proofErr w:type="spellEnd"/>
      <w:r w:rsidRPr="00045EEC">
        <w:rPr>
          <w:rFonts w:ascii="Courier New" w:hAnsi="Courier New" w:cs="Courier New"/>
          <w:sz w:val="20"/>
          <w:szCs w:val="20"/>
        </w:rPr>
        <w:t xml:space="preserve">/  </w:t>
      </w:r>
      <w:r w:rsidRPr="00432CCD">
        <w:rPr>
          <w:sz w:val="20"/>
          <w:szCs w:val="20"/>
        </w:rPr>
        <w:t>— ROS 2 nodes, launch files, config/.</w:t>
      </w:r>
    </w:p>
    <w:p w14:paraId="50D1D01A" w14:textId="6A27569F" w:rsidR="00432CCD" w:rsidRPr="00432CCD" w:rsidRDefault="00432CCD" w:rsidP="00432CCD">
      <w:pPr>
        <w:pStyle w:val="bulletlist"/>
        <w:rPr>
          <w:sz w:val="20"/>
          <w:szCs w:val="20"/>
        </w:rPr>
      </w:pPr>
      <w:r w:rsidRPr="00045EEC">
        <w:rPr>
          <w:rFonts w:ascii="Courier New" w:hAnsi="Courier New" w:cs="Courier New"/>
          <w:sz w:val="20"/>
          <w:szCs w:val="20"/>
        </w:rPr>
        <w:t>evaluation/</w:t>
      </w:r>
      <w:r w:rsidR="009265E9">
        <w:rPr>
          <w:sz w:val="20"/>
          <w:szCs w:val="20"/>
        </w:rPr>
        <w:t xml:space="preserve"> </w:t>
      </w:r>
      <w:r w:rsidRPr="00432CCD">
        <w:rPr>
          <w:sz w:val="20"/>
          <w:szCs w:val="20"/>
        </w:rPr>
        <w:t>— batch_test_runner.py, false_activation_test.py, confidence_analysis.py, state_machine_test.py, results/.</w:t>
      </w:r>
    </w:p>
    <w:p w14:paraId="636C580E" w14:textId="77777777" w:rsidR="00432CCD" w:rsidRPr="00432CCD" w:rsidRDefault="00432CCD" w:rsidP="00432CCD">
      <w:pPr>
        <w:pStyle w:val="bulletlist"/>
        <w:rPr>
          <w:sz w:val="20"/>
          <w:szCs w:val="20"/>
        </w:rPr>
      </w:pPr>
      <w:proofErr w:type="spellStart"/>
      <w:r w:rsidRPr="00045EEC">
        <w:rPr>
          <w:rFonts w:ascii="Courier New" w:hAnsi="Courier New" w:cs="Courier New"/>
          <w:sz w:val="20"/>
          <w:szCs w:val="20"/>
        </w:rPr>
        <w:t>audio_dataset</w:t>
      </w:r>
      <w:proofErr w:type="spellEnd"/>
      <w:r w:rsidRPr="00045EEC">
        <w:rPr>
          <w:rFonts w:ascii="Courier New" w:hAnsi="Courier New" w:cs="Courier New"/>
          <w:sz w:val="20"/>
          <w:szCs w:val="20"/>
        </w:rPr>
        <w:t>/</w:t>
      </w:r>
      <w:r w:rsidRPr="00432CCD">
        <w:rPr>
          <w:sz w:val="20"/>
          <w:szCs w:val="20"/>
        </w:rPr>
        <w:t xml:space="preserve">  — clean/ (per-speaker subdirs), augmented/, </w:t>
      </w:r>
      <w:proofErr w:type="spellStart"/>
      <w:r w:rsidRPr="00432CCD">
        <w:rPr>
          <w:sz w:val="20"/>
          <w:szCs w:val="20"/>
        </w:rPr>
        <w:t>clean_flat</w:t>
      </w:r>
      <w:proofErr w:type="spellEnd"/>
      <w:r w:rsidRPr="00432CCD">
        <w:rPr>
          <w:sz w:val="20"/>
          <w:szCs w:val="20"/>
        </w:rPr>
        <w:t xml:space="preserve">/, noise/ (background.wav, </w:t>
      </w:r>
      <w:proofErr w:type="spellStart"/>
      <w:r w:rsidRPr="00432CCD">
        <w:rPr>
          <w:sz w:val="20"/>
          <w:szCs w:val="20"/>
        </w:rPr>
        <w:t>oov_clips</w:t>
      </w:r>
      <w:proofErr w:type="spellEnd"/>
      <w:r w:rsidRPr="00432CCD">
        <w:rPr>
          <w:sz w:val="20"/>
          <w:szCs w:val="20"/>
        </w:rPr>
        <w:t>/).</w:t>
      </w:r>
    </w:p>
    <w:p w14:paraId="15ECAE0B" w14:textId="4701EAF6" w:rsidR="008A00F6" w:rsidRPr="00432CCD" w:rsidRDefault="00432CCD" w:rsidP="00432CCD">
      <w:pPr>
        <w:pStyle w:val="bulletlist"/>
        <w:rPr>
          <w:sz w:val="20"/>
          <w:szCs w:val="20"/>
        </w:rPr>
      </w:pPr>
      <w:r w:rsidRPr="00045EEC">
        <w:rPr>
          <w:rFonts w:ascii="Courier New" w:hAnsi="Courier New" w:cs="Courier New"/>
          <w:sz w:val="20"/>
          <w:szCs w:val="20"/>
        </w:rPr>
        <w:t>scripts/</w:t>
      </w:r>
      <w:r w:rsidRPr="00432CCD">
        <w:rPr>
          <w:sz w:val="20"/>
          <w:szCs w:val="20"/>
        </w:rPr>
        <w:t xml:space="preserve">  — generate_speaker_audio.py, generate_oov_audio.py, generate_metadata.py.</w:t>
      </w:r>
    </w:p>
    <w:p w14:paraId="17F150FC" w14:textId="3CF5F6CB" w:rsidR="009303D9" w:rsidRPr="008D7377" w:rsidRDefault="008A00F6" w:rsidP="008D7377">
      <w:pPr>
        <w:pStyle w:val="Heading1"/>
        <w:jc w:val="center"/>
        <w:rPr>
          <w:sz w:val="20"/>
          <w:szCs w:val="20"/>
        </w:rPr>
      </w:pPr>
      <w:r w:rsidRPr="008D7377">
        <w:rPr>
          <w:sz w:val="20"/>
          <w:szCs w:val="20"/>
        </w:rPr>
        <w:t>ASR Module</w:t>
      </w:r>
    </w:p>
    <w:p w14:paraId="21C51E20" w14:textId="21E4AB4B" w:rsidR="009303D9" w:rsidRPr="008D7377" w:rsidRDefault="00432CCD" w:rsidP="008A00F6">
      <w:pPr>
        <w:pStyle w:val="BodyText"/>
        <w:rPr>
          <w:sz w:val="20"/>
          <w:szCs w:val="20"/>
          <w:lang w:val="en-US"/>
        </w:rPr>
      </w:pPr>
      <w:r w:rsidRPr="00432CCD">
        <w:rPr>
          <w:sz w:val="20"/>
          <w:szCs w:val="20"/>
          <w:lang w:val="en-US"/>
        </w:rPr>
        <w:t xml:space="preserve">The ASR module converts raw audio waveforms to text transcripts. It is implemented in Python using </w:t>
      </w:r>
      <w:proofErr w:type="gramStart"/>
      <w:r w:rsidRPr="00432CCD">
        <w:rPr>
          <w:sz w:val="20"/>
          <w:szCs w:val="20"/>
          <w:lang w:val="en-US"/>
        </w:rPr>
        <w:t>faster-whisper</w:t>
      </w:r>
      <w:proofErr w:type="gramEnd"/>
      <w:r w:rsidRPr="00432CCD">
        <w:rPr>
          <w:sz w:val="20"/>
          <w:szCs w:val="20"/>
          <w:lang w:val="en-US"/>
        </w:rPr>
        <w:t xml:space="preserve"> with the Whisper small model (int8 quantization), selected to balance transcription accuracy against CPU inference time.</w:t>
      </w:r>
    </w:p>
    <w:p w14:paraId="22217789" w14:textId="34BE0C24" w:rsidR="009303D9" w:rsidRPr="008D7377" w:rsidRDefault="008A00F6" w:rsidP="00ED0149">
      <w:pPr>
        <w:pStyle w:val="Heading2"/>
        <w:rPr>
          <w:sz w:val="20"/>
          <w:szCs w:val="20"/>
        </w:rPr>
      </w:pPr>
      <w:r w:rsidRPr="008D7377">
        <w:rPr>
          <w:sz w:val="20"/>
          <w:szCs w:val="20"/>
        </w:rPr>
        <w:t>Audio Preprocessing</w:t>
      </w:r>
    </w:p>
    <w:p w14:paraId="78F3884D" w14:textId="5929BE33" w:rsidR="009303D9" w:rsidRDefault="00432CCD" w:rsidP="00E7596C">
      <w:pPr>
        <w:pStyle w:val="BodyText"/>
        <w:rPr>
          <w:sz w:val="20"/>
          <w:szCs w:val="20"/>
        </w:rPr>
      </w:pPr>
      <w:r w:rsidRPr="00432CCD">
        <w:rPr>
          <w:sz w:val="20"/>
          <w:szCs w:val="20"/>
        </w:rPr>
        <w:t xml:space="preserve">Two preprocessing operations are applied before VAD and ASR. Mono conversion: stereo recordings are averaged across channels. Amplitude normalisation: the waveform is peak-normalised to [−1, +1]. If the file sample rate differs from the 16 kHz Whisper requirement, resampling is applied using </w:t>
      </w:r>
      <w:proofErr w:type="spellStart"/>
      <w:r w:rsidRPr="00432CCD">
        <w:rPr>
          <w:sz w:val="20"/>
          <w:szCs w:val="20"/>
        </w:rPr>
        <w:t>resampy</w:t>
      </w:r>
      <w:proofErr w:type="spellEnd"/>
      <w:r w:rsidRPr="00432CCD">
        <w:rPr>
          <w:sz w:val="20"/>
          <w:szCs w:val="20"/>
        </w:rPr>
        <w:t xml:space="preserve"> (preferred) or </w:t>
      </w:r>
      <w:proofErr w:type="spellStart"/>
      <w:r w:rsidRPr="00432CCD">
        <w:rPr>
          <w:sz w:val="20"/>
          <w:szCs w:val="20"/>
        </w:rPr>
        <w:t>scipy.signal.resample_poly</w:t>
      </w:r>
      <w:proofErr w:type="spellEnd"/>
      <w:r w:rsidRPr="00432CCD">
        <w:rPr>
          <w:sz w:val="20"/>
          <w:szCs w:val="20"/>
        </w:rPr>
        <w:t xml:space="preserve"> as a fallback.</w:t>
      </w:r>
    </w:p>
    <w:p w14:paraId="443AF65B" w14:textId="233D044A" w:rsidR="00432CCD" w:rsidRDefault="00432CCD" w:rsidP="00432CCD">
      <w:pPr>
        <w:pStyle w:val="Heading2"/>
        <w:rPr>
          <w:sz w:val="20"/>
          <w:szCs w:val="20"/>
        </w:rPr>
      </w:pPr>
      <w:r w:rsidRPr="00432CCD">
        <w:rPr>
          <w:sz w:val="20"/>
          <w:szCs w:val="20"/>
        </w:rPr>
        <w:t>Voice Activity Detection (vad.py)</w:t>
      </w:r>
    </w:p>
    <w:p w14:paraId="2A849779" w14:textId="77777777" w:rsidR="00432CCD" w:rsidRPr="00432CCD" w:rsidRDefault="00432CCD" w:rsidP="00432CCD">
      <w:pPr>
        <w:pStyle w:val="BodyText"/>
        <w:rPr>
          <w:sz w:val="20"/>
          <w:szCs w:val="20"/>
        </w:rPr>
      </w:pPr>
      <w:r w:rsidRPr="00432CCD">
        <w:rPr>
          <w:sz w:val="20"/>
          <w:szCs w:val="20"/>
        </w:rPr>
        <w:t xml:space="preserve">The </w:t>
      </w:r>
      <w:r w:rsidRPr="00045EEC">
        <w:rPr>
          <w:rFonts w:ascii="Courier New" w:hAnsi="Courier New" w:cs="Courier New"/>
          <w:sz w:val="20"/>
          <w:szCs w:val="20"/>
        </w:rPr>
        <w:t>trim_silence()</w:t>
      </w:r>
      <w:r w:rsidRPr="00432CCD">
        <w:rPr>
          <w:sz w:val="20"/>
          <w:szCs w:val="20"/>
        </w:rPr>
        <w:t xml:space="preserve"> function segments audio into 20 ms frames and discards frames whose RMS energy falls below a fixed threshold of 0.01:</w:t>
      </w:r>
    </w:p>
    <w:p w14:paraId="3BB3D4D9" w14:textId="1A19678B" w:rsidR="00432CCD" w:rsidRPr="00515AA2" w:rsidRDefault="00515AA2" w:rsidP="00515AA2">
      <w:pPr>
        <w:pStyle w:val="BodyText"/>
        <w:rPr>
          <w:sz w:val="20"/>
          <w:szCs w:val="20"/>
          <w:lang w:val="en-US"/>
        </w:rPr>
      </w:pPr>
      <m:oMath>
        <m:r>
          <w:rPr>
            <w:rFonts w:ascii="Cambria Math" w:hAnsi="Cambria Math"/>
            <w:sz w:val="20"/>
            <w:szCs w:val="20"/>
          </w:rPr>
          <m:t>E_RMS(f) = √( (1/N) · Σ x²[n] )  &lt;  0.01</m:t>
        </m:r>
      </m:oMath>
      <w:r w:rsidR="00432CCD" w:rsidRPr="00432CCD">
        <w:rPr>
          <w:sz w:val="20"/>
          <w:szCs w:val="20"/>
        </w:rPr>
        <w:t xml:space="preserve">  </w:t>
      </w:r>
    </w:p>
    <w:p w14:paraId="7CF96524" w14:textId="77777777" w:rsidR="00432CCD" w:rsidRPr="00432CCD" w:rsidRDefault="00432CCD" w:rsidP="00432CCD">
      <w:pPr>
        <w:pStyle w:val="BodyText"/>
        <w:rPr>
          <w:sz w:val="20"/>
          <w:szCs w:val="20"/>
        </w:rPr>
      </w:pPr>
      <w:r w:rsidRPr="00432CCD">
        <w:rPr>
          <w:sz w:val="20"/>
          <w:szCs w:val="20"/>
        </w:rPr>
        <w:t>Removing low-energy frames reduces the effective audio duration passed to Whisper, lowering inference time and suppressing spurious transcription of silence. The threshold of 0.01 was validated empirically: it reliably suppresses silence while preserving all speech frames at SNR ≥ 10 dB.</w:t>
      </w:r>
    </w:p>
    <w:p w14:paraId="3C592DB3" w14:textId="06AA0DE4" w:rsidR="00432CCD" w:rsidRPr="00432CCD" w:rsidRDefault="00432CCD" w:rsidP="00432CCD">
      <w:pPr>
        <w:pStyle w:val="BodyText"/>
        <w:rPr>
          <w:sz w:val="20"/>
          <w:szCs w:val="20"/>
        </w:rPr>
      </w:pPr>
      <w:r w:rsidRPr="00432CCD">
        <w:rPr>
          <w:sz w:val="20"/>
          <w:szCs w:val="20"/>
        </w:rPr>
        <w:t>Note on adaptive VAD: An adaptive threshold (mean_RMS × 1.5, ceiling 0.05) was prototyped but caused a systematic regression — Microsoft Edge TTS audio has higher mean RMS than typical human speech, causing the ceiling to trim valid speech at SNR 10 dB and 20 dB. The fixed threshold of 0.01 was restored.</w:t>
      </w:r>
    </w:p>
    <w:p w14:paraId="31C0E164" w14:textId="4950FCF3" w:rsidR="009303D9" w:rsidRDefault="008D7377" w:rsidP="00ED0149">
      <w:pPr>
        <w:pStyle w:val="Heading2"/>
        <w:rPr>
          <w:sz w:val="20"/>
          <w:szCs w:val="20"/>
        </w:rPr>
      </w:pPr>
      <w:r>
        <w:rPr>
          <w:sz w:val="20"/>
          <w:szCs w:val="20"/>
        </w:rPr>
        <w:t>Audio Augmentation</w:t>
      </w:r>
      <w:r w:rsidR="00432CCD">
        <w:rPr>
          <w:sz w:val="20"/>
          <w:szCs w:val="20"/>
        </w:rPr>
        <w:t xml:space="preserve"> (snr_mixer.py)</w:t>
      </w:r>
    </w:p>
    <w:p w14:paraId="53ADCBD5" w14:textId="77777777" w:rsidR="00432CCD" w:rsidRPr="00432CCD" w:rsidRDefault="008D7377" w:rsidP="00432CCD">
      <w:pPr>
        <w:jc w:val="both"/>
        <w:rPr>
          <w:sz w:val="20"/>
          <w:szCs w:val="20"/>
        </w:rPr>
      </w:pPr>
      <w:r>
        <w:rPr>
          <w:sz w:val="20"/>
          <w:szCs w:val="20"/>
        </w:rPr>
        <w:t xml:space="preserve">      </w:t>
      </w:r>
      <w:r w:rsidR="00432CCD" w:rsidRPr="00432CCD">
        <w:rPr>
          <w:sz w:val="20"/>
          <w:szCs w:val="20"/>
        </w:rPr>
        <w:t>For each clean command WAV file, three noise-augmented variants are generated at SNR levels of 20 dB, 10 dB, and 0 dB. The noise signal w[n] is scaled as:</w:t>
      </w:r>
    </w:p>
    <w:p w14:paraId="4D718CE9" w14:textId="799BC10D" w:rsidR="00432CCD" w:rsidRPr="00432CCD" w:rsidRDefault="009265E9" w:rsidP="00432CCD">
      <w:pPr>
        <w:jc w:val="both"/>
        <w:rPr>
          <w:sz w:val="20"/>
          <w:szCs w:val="20"/>
        </w:rPr>
      </w:pPr>
      <m:oMathPara>
        <m:oMath>
          <m:r>
            <w:rPr>
              <w:rFonts w:ascii="Cambria Math" w:hAnsi="Cambria Math"/>
              <w:sz w:val="20"/>
              <w:szCs w:val="20"/>
            </w:rPr>
            <w:lastRenderedPageBreak/>
            <m:t>w_scaled[n] = w[n] × √( P_signal / (SNR_linear × P_noise + ε) )</m:t>
          </m:r>
        </m:oMath>
      </m:oMathPara>
    </w:p>
    <w:p w14:paraId="0D7B57BE" w14:textId="216CE838" w:rsidR="008D7377" w:rsidRPr="008D7377" w:rsidRDefault="00432CCD" w:rsidP="008D7377">
      <w:pPr>
        <w:jc w:val="both"/>
        <w:rPr>
          <w:sz w:val="20"/>
          <w:szCs w:val="20"/>
        </w:rPr>
      </w:pPr>
      <w:r w:rsidRPr="00432CCD">
        <w:rPr>
          <w:sz w:val="20"/>
          <w:szCs w:val="20"/>
        </w:rPr>
        <w:t>where P denotes mean signal power, SNR_linear = 10^(SNR_dB / 10), and ε = 10⁻⁹ prevents division by zero. The mixed signal is peak-normalised to prevent clipping. At SNR 0 dB, signal power equals noise power, representing the hardest evaluation condition.</w:t>
      </w:r>
    </w:p>
    <w:p w14:paraId="7E54C8D6" w14:textId="1114A378" w:rsidR="009303D9" w:rsidRPr="008D7377" w:rsidRDefault="008D7377" w:rsidP="00ED0149">
      <w:pPr>
        <w:pStyle w:val="Heading2"/>
        <w:rPr>
          <w:sz w:val="20"/>
          <w:szCs w:val="20"/>
        </w:rPr>
      </w:pPr>
      <w:r w:rsidRPr="008D7377">
        <w:rPr>
          <w:sz w:val="20"/>
          <w:szCs w:val="20"/>
        </w:rPr>
        <w:t>ASR Engine (asr_engine.py)</w:t>
      </w:r>
    </w:p>
    <w:p w14:paraId="6B9C9AA5" w14:textId="77777777" w:rsidR="00432CCD" w:rsidRPr="00432CCD" w:rsidRDefault="00432CCD" w:rsidP="00432CCD">
      <w:pPr>
        <w:pStyle w:val="BodyText"/>
        <w:rPr>
          <w:sz w:val="20"/>
          <w:szCs w:val="20"/>
        </w:rPr>
      </w:pPr>
      <w:r w:rsidRPr="00432CCD">
        <w:rPr>
          <w:sz w:val="20"/>
          <w:szCs w:val="20"/>
        </w:rPr>
        <w:t xml:space="preserve">The </w:t>
      </w:r>
      <w:r w:rsidRPr="00045EEC">
        <w:rPr>
          <w:rFonts w:ascii="Courier New" w:hAnsi="Courier New" w:cs="Courier New"/>
          <w:sz w:val="20"/>
          <w:szCs w:val="20"/>
        </w:rPr>
        <w:t>transcribe()</w:t>
      </w:r>
      <w:r w:rsidRPr="00432CCD">
        <w:rPr>
          <w:sz w:val="20"/>
          <w:szCs w:val="20"/>
        </w:rPr>
        <w:t xml:space="preserve"> function loads the Whisper small model once at module import time to avoid repeated initialisation overhead. For each WAV file it: (1) runs normalise and VAD; (2) invokes </w:t>
      </w:r>
      <w:proofErr w:type="spellStart"/>
      <w:r w:rsidRPr="00045EEC">
        <w:rPr>
          <w:rFonts w:ascii="Courier New" w:hAnsi="Courier New" w:cs="Courier New"/>
          <w:sz w:val="20"/>
          <w:szCs w:val="20"/>
        </w:rPr>
        <w:t>model.transcribe</w:t>
      </w:r>
      <w:proofErr w:type="spellEnd"/>
      <w:r w:rsidRPr="00045EEC">
        <w:rPr>
          <w:rFonts w:ascii="Courier New" w:hAnsi="Courier New" w:cs="Courier New"/>
          <w:sz w:val="20"/>
          <w:szCs w:val="20"/>
        </w:rPr>
        <w:t>()</w:t>
      </w:r>
      <w:r w:rsidRPr="00432CCD">
        <w:rPr>
          <w:sz w:val="20"/>
          <w:szCs w:val="20"/>
        </w:rPr>
        <w:t>; (3) concatenates segment text; (4) strips punctuation; (5) applies text normalisation rules; (6) computes a confidence score:</w:t>
      </w:r>
    </w:p>
    <w:p w14:paraId="71E5979C" w14:textId="3E203F34" w:rsidR="00432CCD" w:rsidRPr="00432CCD" w:rsidRDefault="009265E9" w:rsidP="00432CCD">
      <w:pPr>
        <w:pStyle w:val="BodyText"/>
        <w:rPr>
          <w:sz w:val="20"/>
          <w:szCs w:val="20"/>
        </w:rPr>
      </w:pPr>
      <m:oMathPara>
        <m:oMath>
          <m:r>
            <w:rPr>
              <w:rFonts w:ascii="Cambria Math" w:hAnsi="Cambria Math"/>
              <w:sz w:val="20"/>
              <w:szCs w:val="20"/>
            </w:rPr>
            <m:t>conf = min(1.0,   exp( (1/S) × Σ_s avg_logprob_s ))</m:t>
          </m:r>
        </m:oMath>
      </m:oMathPara>
    </w:p>
    <w:p w14:paraId="0EEED555" w14:textId="1FEAFD3D" w:rsidR="009303D9" w:rsidRDefault="00432CCD" w:rsidP="00432CCD">
      <w:pPr>
        <w:pStyle w:val="BodyText"/>
        <w:rPr>
          <w:sz w:val="20"/>
          <w:szCs w:val="20"/>
        </w:rPr>
      </w:pPr>
      <w:r w:rsidRPr="00432CCD">
        <w:rPr>
          <w:sz w:val="20"/>
          <w:szCs w:val="20"/>
        </w:rPr>
        <w:t>where S is the number of transcript segments. This exponentiated mean log-probability serves as a proxy for transcription reliability. Table III lists all Whisper call parameters and their rationale.</w:t>
      </w:r>
    </w:p>
    <w:tbl>
      <w:tblPr>
        <w:tblStyle w:val="TableGrid"/>
        <w:tblW w:w="0" w:type="auto"/>
        <w:tblLayout w:type="fixed"/>
        <w:tblLook w:val="04A0" w:firstRow="1" w:lastRow="0" w:firstColumn="1" w:lastColumn="0" w:noHBand="0" w:noVBand="1"/>
      </w:tblPr>
      <w:tblGrid>
        <w:gridCol w:w="1271"/>
        <w:gridCol w:w="1134"/>
        <w:gridCol w:w="2451"/>
      </w:tblGrid>
      <w:tr w:rsidR="00045EEC" w14:paraId="17C27F71" w14:textId="77777777" w:rsidTr="00045EEC">
        <w:tc>
          <w:tcPr>
            <w:tcW w:w="1271" w:type="dxa"/>
          </w:tcPr>
          <w:p w14:paraId="28F0FD52" w14:textId="01AA8F9B" w:rsidR="00045EEC" w:rsidRPr="00045EEC" w:rsidRDefault="00045EEC" w:rsidP="00045EEC">
            <w:pPr>
              <w:pStyle w:val="BodyText"/>
              <w:ind w:firstLine="0"/>
              <w:rPr>
                <w:b/>
                <w:bCs/>
                <w:sz w:val="18"/>
                <w:szCs w:val="18"/>
              </w:rPr>
            </w:pPr>
            <w:r w:rsidRPr="00045EEC">
              <w:rPr>
                <w:b/>
                <w:bCs/>
                <w:sz w:val="18"/>
                <w:szCs w:val="18"/>
              </w:rPr>
              <w:t>Parameter</w:t>
            </w:r>
          </w:p>
        </w:tc>
        <w:tc>
          <w:tcPr>
            <w:tcW w:w="1134" w:type="dxa"/>
          </w:tcPr>
          <w:p w14:paraId="4032EDAF" w14:textId="5A9C1401" w:rsidR="00045EEC" w:rsidRPr="00045EEC" w:rsidRDefault="00045EEC" w:rsidP="00045EEC">
            <w:pPr>
              <w:pStyle w:val="BodyText"/>
              <w:ind w:firstLine="0"/>
              <w:rPr>
                <w:b/>
                <w:bCs/>
                <w:sz w:val="18"/>
                <w:szCs w:val="18"/>
              </w:rPr>
            </w:pPr>
            <w:r w:rsidRPr="00045EEC">
              <w:rPr>
                <w:b/>
                <w:bCs/>
                <w:sz w:val="18"/>
                <w:szCs w:val="18"/>
              </w:rPr>
              <w:t>Value</w:t>
            </w:r>
          </w:p>
        </w:tc>
        <w:tc>
          <w:tcPr>
            <w:tcW w:w="2451" w:type="dxa"/>
          </w:tcPr>
          <w:p w14:paraId="7CD52391" w14:textId="595091DF" w:rsidR="00045EEC" w:rsidRPr="00045EEC" w:rsidRDefault="00045EEC" w:rsidP="00045EEC">
            <w:pPr>
              <w:pStyle w:val="BodyText"/>
              <w:ind w:firstLine="0"/>
              <w:rPr>
                <w:b/>
                <w:bCs/>
                <w:sz w:val="18"/>
                <w:szCs w:val="18"/>
              </w:rPr>
            </w:pPr>
            <w:r w:rsidRPr="00045EEC">
              <w:rPr>
                <w:b/>
                <w:bCs/>
                <w:sz w:val="18"/>
                <w:szCs w:val="18"/>
              </w:rPr>
              <w:t>Rationale</w:t>
            </w:r>
          </w:p>
        </w:tc>
      </w:tr>
      <w:tr w:rsidR="00045EEC" w14:paraId="363D142E" w14:textId="77777777" w:rsidTr="00045EEC">
        <w:tc>
          <w:tcPr>
            <w:tcW w:w="1271" w:type="dxa"/>
          </w:tcPr>
          <w:p w14:paraId="1B9FDF01" w14:textId="7E12BFB6" w:rsidR="00045EEC" w:rsidRPr="00045EEC" w:rsidRDefault="00045EEC" w:rsidP="00045EEC">
            <w:pPr>
              <w:pStyle w:val="BodyText"/>
              <w:ind w:firstLine="0"/>
              <w:rPr>
                <w:sz w:val="18"/>
                <w:szCs w:val="18"/>
              </w:rPr>
            </w:pPr>
            <w:r w:rsidRPr="00045EEC">
              <w:rPr>
                <w:sz w:val="18"/>
                <w:szCs w:val="18"/>
              </w:rPr>
              <w:t>model</w:t>
            </w:r>
          </w:p>
        </w:tc>
        <w:tc>
          <w:tcPr>
            <w:tcW w:w="1134" w:type="dxa"/>
          </w:tcPr>
          <w:p w14:paraId="5F3AF1BE" w14:textId="70F85BE5" w:rsidR="00045EEC" w:rsidRPr="00045EEC" w:rsidRDefault="00045EEC" w:rsidP="00045EEC">
            <w:pPr>
              <w:pStyle w:val="BodyText"/>
              <w:ind w:firstLine="0"/>
              <w:rPr>
                <w:sz w:val="18"/>
                <w:szCs w:val="18"/>
              </w:rPr>
            </w:pPr>
            <w:r w:rsidRPr="00045EEC">
              <w:rPr>
                <w:sz w:val="18"/>
                <w:szCs w:val="18"/>
              </w:rPr>
              <w:t>small, int8</w:t>
            </w:r>
          </w:p>
        </w:tc>
        <w:tc>
          <w:tcPr>
            <w:tcW w:w="2451" w:type="dxa"/>
          </w:tcPr>
          <w:p w14:paraId="7358F1B1" w14:textId="298CE240" w:rsidR="00045EEC" w:rsidRPr="00045EEC" w:rsidRDefault="00045EEC" w:rsidP="00045EEC">
            <w:pPr>
              <w:pStyle w:val="BodyText"/>
              <w:ind w:firstLine="0"/>
              <w:rPr>
                <w:sz w:val="18"/>
                <w:szCs w:val="18"/>
              </w:rPr>
            </w:pPr>
            <w:r w:rsidRPr="00045EEC">
              <w:rPr>
                <w:sz w:val="18"/>
                <w:szCs w:val="18"/>
              </w:rPr>
              <w:t>CPU-compatible; accuracy/latency balance</w:t>
            </w:r>
          </w:p>
        </w:tc>
      </w:tr>
      <w:tr w:rsidR="00045EEC" w14:paraId="7F51B468" w14:textId="77777777" w:rsidTr="00045EEC">
        <w:tc>
          <w:tcPr>
            <w:tcW w:w="1271" w:type="dxa"/>
          </w:tcPr>
          <w:p w14:paraId="603BEC5F" w14:textId="1768C466" w:rsidR="00045EEC" w:rsidRPr="00045EEC" w:rsidRDefault="00045EEC" w:rsidP="00045EEC">
            <w:pPr>
              <w:pStyle w:val="BodyText"/>
              <w:ind w:firstLine="0"/>
              <w:rPr>
                <w:sz w:val="18"/>
                <w:szCs w:val="18"/>
              </w:rPr>
            </w:pPr>
            <w:r w:rsidRPr="00045EEC">
              <w:rPr>
                <w:sz w:val="18"/>
                <w:szCs w:val="18"/>
              </w:rPr>
              <w:t>language</w:t>
            </w:r>
          </w:p>
        </w:tc>
        <w:tc>
          <w:tcPr>
            <w:tcW w:w="1134" w:type="dxa"/>
          </w:tcPr>
          <w:p w14:paraId="75E7D32C" w14:textId="19534B68" w:rsidR="00045EEC" w:rsidRPr="00045EEC" w:rsidRDefault="00045EEC" w:rsidP="00045EEC">
            <w:pPr>
              <w:pStyle w:val="BodyText"/>
              <w:ind w:firstLine="0"/>
              <w:rPr>
                <w:sz w:val="18"/>
                <w:szCs w:val="18"/>
              </w:rPr>
            </w:pPr>
            <w:proofErr w:type="spellStart"/>
            <w:r w:rsidRPr="00045EEC">
              <w:rPr>
                <w:sz w:val="18"/>
                <w:szCs w:val="18"/>
              </w:rPr>
              <w:t>en</w:t>
            </w:r>
            <w:proofErr w:type="spellEnd"/>
            <w:r w:rsidRPr="00045EEC">
              <w:rPr>
                <w:sz w:val="18"/>
                <w:szCs w:val="18"/>
              </w:rPr>
              <w:t xml:space="preserve"> (forced)</w:t>
            </w:r>
          </w:p>
        </w:tc>
        <w:tc>
          <w:tcPr>
            <w:tcW w:w="2451" w:type="dxa"/>
          </w:tcPr>
          <w:p w14:paraId="599D36F1" w14:textId="43B3AE0B" w:rsidR="00045EEC" w:rsidRPr="00045EEC" w:rsidRDefault="00045EEC" w:rsidP="00045EEC">
            <w:pPr>
              <w:pStyle w:val="BodyText"/>
              <w:ind w:firstLine="0"/>
              <w:rPr>
                <w:sz w:val="18"/>
                <w:szCs w:val="18"/>
              </w:rPr>
            </w:pPr>
            <w:r w:rsidRPr="00045EEC">
              <w:rPr>
                <w:sz w:val="18"/>
                <w:szCs w:val="18"/>
              </w:rPr>
              <w:t>Prevents multilingual misdetection</w:t>
            </w:r>
          </w:p>
        </w:tc>
      </w:tr>
      <w:tr w:rsidR="00045EEC" w14:paraId="5BA9ABF9" w14:textId="77777777" w:rsidTr="00045EEC">
        <w:tc>
          <w:tcPr>
            <w:tcW w:w="1271" w:type="dxa"/>
          </w:tcPr>
          <w:p w14:paraId="7C82F975" w14:textId="1E97613C" w:rsidR="00045EEC" w:rsidRPr="00045EEC" w:rsidRDefault="00045EEC" w:rsidP="00045EEC">
            <w:pPr>
              <w:pStyle w:val="BodyText"/>
              <w:ind w:firstLine="0"/>
              <w:rPr>
                <w:sz w:val="18"/>
                <w:szCs w:val="18"/>
              </w:rPr>
            </w:pPr>
            <w:proofErr w:type="spellStart"/>
            <w:r w:rsidRPr="00045EEC">
              <w:rPr>
                <w:sz w:val="18"/>
                <w:szCs w:val="18"/>
              </w:rPr>
              <w:t>beam_size</w:t>
            </w:r>
            <w:proofErr w:type="spellEnd"/>
          </w:p>
        </w:tc>
        <w:tc>
          <w:tcPr>
            <w:tcW w:w="1134" w:type="dxa"/>
          </w:tcPr>
          <w:p w14:paraId="47A8EB20" w14:textId="3079F877" w:rsidR="00045EEC" w:rsidRPr="00045EEC" w:rsidRDefault="00045EEC" w:rsidP="00045EEC">
            <w:pPr>
              <w:pStyle w:val="BodyText"/>
              <w:ind w:firstLine="0"/>
              <w:rPr>
                <w:sz w:val="18"/>
                <w:szCs w:val="18"/>
              </w:rPr>
            </w:pPr>
            <w:r>
              <w:rPr>
                <w:sz w:val="18"/>
                <w:szCs w:val="18"/>
              </w:rPr>
              <w:t>5</w:t>
            </w:r>
          </w:p>
        </w:tc>
        <w:tc>
          <w:tcPr>
            <w:tcW w:w="2451" w:type="dxa"/>
          </w:tcPr>
          <w:p w14:paraId="3650FA93" w14:textId="56FBB4E2" w:rsidR="00045EEC" w:rsidRPr="00045EEC" w:rsidRDefault="00045EEC" w:rsidP="00045EEC">
            <w:pPr>
              <w:pStyle w:val="BodyText"/>
              <w:ind w:firstLine="0"/>
              <w:rPr>
                <w:sz w:val="18"/>
                <w:szCs w:val="18"/>
              </w:rPr>
            </w:pPr>
            <w:r w:rsidRPr="00045EEC">
              <w:rPr>
                <w:sz w:val="18"/>
                <w:szCs w:val="18"/>
              </w:rPr>
              <w:t>Standard beam search; accuracy/speed balance</w:t>
            </w:r>
          </w:p>
        </w:tc>
      </w:tr>
      <w:tr w:rsidR="00045EEC" w14:paraId="10CBFB87" w14:textId="77777777" w:rsidTr="00045EEC">
        <w:tc>
          <w:tcPr>
            <w:tcW w:w="1271" w:type="dxa"/>
          </w:tcPr>
          <w:p w14:paraId="17374FBE" w14:textId="08BD7AF6" w:rsidR="00045EEC" w:rsidRPr="00045EEC" w:rsidRDefault="00045EEC" w:rsidP="00045EEC">
            <w:pPr>
              <w:pStyle w:val="BodyText"/>
              <w:ind w:firstLine="0"/>
              <w:rPr>
                <w:sz w:val="18"/>
                <w:szCs w:val="18"/>
              </w:rPr>
            </w:pPr>
            <w:proofErr w:type="spellStart"/>
            <w:r w:rsidRPr="00045EEC">
              <w:rPr>
                <w:sz w:val="18"/>
                <w:szCs w:val="18"/>
              </w:rPr>
              <w:t>condition_on_previous_text</w:t>
            </w:r>
            <w:proofErr w:type="spellEnd"/>
          </w:p>
        </w:tc>
        <w:tc>
          <w:tcPr>
            <w:tcW w:w="1134" w:type="dxa"/>
          </w:tcPr>
          <w:p w14:paraId="3FFAEF29" w14:textId="09566D2F" w:rsidR="00045EEC" w:rsidRPr="00045EEC" w:rsidRDefault="00045EEC" w:rsidP="00045EEC">
            <w:pPr>
              <w:pStyle w:val="BodyText"/>
              <w:ind w:firstLine="0"/>
              <w:rPr>
                <w:sz w:val="18"/>
                <w:szCs w:val="18"/>
              </w:rPr>
            </w:pPr>
            <w:r>
              <w:rPr>
                <w:sz w:val="18"/>
                <w:szCs w:val="18"/>
              </w:rPr>
              <w:t>False</w:t>
            </w:r>
          </w:p>
        </w:tc>
        <w:tc>
          <w:tcPr>
            <w:tcW w:w="2451" w:type="dxa"/>
          </w:tcPr>
          <w:p w14:paraId="18B5C825" w14:textId="313A71C9" w:rsidR="00045EEC" w:rsidRPr="00045EEC" w:rsidRDefault="00045EEC" w:rsidP="00045EEC">
            <w:pPr>
              <w:pStyle w:val="BodyText"/>
              <w:ind w:firstLine="0"/>
              <w:rPr>
                <w:sz w:val="18"/>
                <w:szCs w:val="18"/>
              </w:rPr>
            </w:pPr>
            <w:r w:rsidRPr="00045EEC">
              <w:rPr>
                <w:sz w:val="18"/>
                <w:szCs w:val="18"/>
              </w:rPr>
              <w:t>Prevents hallucination chaining across segments</w:t>
            </w:r>
          </w:p>
        </w:tc>
      </w:tr>
      <w:tr w:rsidR="00045EEC" w14:paraId="5A5BBC07" w14:textId="77777777" w:rsidTr="00045EEC">
        <w:tc>
          <w:tcPr>
            <w:tcW w:w="1271" w:type="dxa"/>
          </w:tcPr>
          <w:p w14:paraId="7C7D137A" w14:textId="3027CC88" w:rsidR="00045EEC" w:rsidRPr="00045EEC" w:rsidRDefault="00045EEC" w:rsidP="00045EEC">
            <w:pPr>
              <w:pStyle w:val="BodyText"/>
              <w:ind w:firstLine="0"/>
              <w:rPr>
                <w:sz w:val="18"/>
                <w:szCs w:val="18"/>
              </w:rPr>
            </w:pPr>
            <w:proofErr w:type="spellStart"/>
            <w:r w:rsidRPr="00045EEC">
              <w:rPr>
                <w:sz w:val="18"/>
                <w:szCs w:val="18"/>
              </w:rPr>
              <w:t>no_speech_threshold</w:t>
            </w:r>
            <w:proofErr w:type="spellEnd"/>
          </w:p>
        </w:tc>
        <w:tc>
          <w:tcPr>
            <w:tcW w:w="1134" w:type="dxa"/>
          </w:tcPr>
          <w:p w14:paraId="65611A51" w14:textId="79207F28" w:rsidR="00045EEC" w:rsidRPr="00045EEC" w:rsidRDefault="00045EEC" w:rsidP="00045EEC">
            <w:pPr>
              <w:pStyle w:val="BodyText"/>
              <w:ind w:firstLine="0"/>
              <w:rPr>
                <w:sz w:val="18"/>
                <w:szCs w:val="18"/>
              </w:rPr>
            </w:pPr>
            <w:r>
              <w:rPr>
                <w:sz w:val="18"/>
                <w:szCs w:val="18"/>
              </w:rPr>
              <w:t>0.3</w:t>
            </w:r>
          </w:p>
        </w:tc>
        <w:tc>
          <w:tcPr>
            <w:tcW w:w="2451" w:type="dxa"/>
          </w:tcPr>
          <w:p w14:paraId="593B7DF3" w14:textId="6D6957CA" w:rsidR="00045EEC" w:rsidRPr="00045EEC" w:rsidRDefault="00045EEC" w:rsidP="00045EEC">
            <w:pPr>
              <w:pStyle w:val="BodyText"/>
              <w:ind w:firstLine="0"/>
              <w:rPr>
                <w:sz w:val="18"/>
                <w:szCs w:val="18"/>
              </w:rPr>
            </w:pPr>
            <w:r w:rsidRPr="00045EEC">
              <w:rPr>
                <w:sz w:val="18"/>
                <w:szCs w:val="18"/>
              </w:rPr>
              <w:t>Suppresses silence-only segment outputs</w:t>
            </w:r>
          </w:p>
        </w:tc>
      </w:tr>
      <w:tr w:rsidR="00045EEC" w14:paraId="719B20B1" w14:textId="77777777" w:rsidTr="00045EEC">
        <w:tc>
          <w:tcPr>
            <w:tcW w:w="1271" w:type="dxa"/>
          </w:tcPr>
          <w:p w14:paraId="0C492FD7" w14:textId="4D435543" w:rsidR="00045EEC" w:rsidRPr="00045EEC" w:rsidRDefault="00045EEC" w:rsidP="00045EEC">
            <w:pPr>
              <w:pStyle w:val="BodyText"/>
              <w:ind w:firstLine="0"/>
              <w:rPr>
                <w:sz w:val="18"/>
                <w:szCs w:val="18"/>
              </w:rPr>
            </w:pPr>
            <w:proofErr w:type="spellStart"/>
            <w:r w:rsidRPr="00045EEC">
              <w:rPr>
                <w:sz w:val="18"/>
                <w:szCs w:val="18"/>
              </w:rPr>
              <w:t>log_prob_threshold</w:t>
            </w:r>
            <w:proofErr w:type="spellEnd"/>
          </w:p>
        </w:tc>
        <w:tc>
          <w:tcPr>
            <w:tcW w:w="1134" w:type="dxa"/>
          </w:tcPr>
          <w:p w14:paraId="6EBCEFAB" w14:textId="38B90D35" w:rsidR="00045EEC" w:rsidRPr="00045EEC" w:rsidRDefault="00045EEC" w:rsidP="00045EEC">
            <w:pPr>
              <w:pStyle w:val="BodyText"/>
              <w:ind w:firstLine="0"/>
              <w:rPr>
                <w:sz w:val="18"/>
                <w:szCs w:val="18"/>
              </w:rPr>
            </w:pPr>
            <w:r>
              <w:rPr>
                <w:sz w:val="18"/>
                <w:szCs w:val="18"/>
              </w:rPr>
              <w:t>-2.0</w:t>
            </w:r>
          </w:p>
        </w:tc>
        <w:tc>
          <w:tcPr>
            <w:tcW w:w="2451" w:type="dxa"/>
          </w:tcPr>
          <w:p w14:paraId="61436589" w14:textId="4DE7DDF3" w:rsidR="00045EEC" w:rsidRPr="00045EEC" w:rsidRDefault="00045EEC" w:rsidP="00045EEC">
            <w:pPr>
              <w:pStyle w:val="BodyText"/>
              <w:ind w:firstLine="0"/>
              <w:rPr>
                <w:sz w:val="18"/>
                <w:szCs w:val="18"/>
              </w:rPr>
            </w:pPr>
            <w:r w:rsidRPr="00045EEC">
              <w:rPr>
                <w:sz w:val="18"/>
                <w:szCs w:val="18"/>
              </w:rPr>
              <w:t>No segment-level filtering; downstream conf gate handles rejection</w:t>
            </w:r>
          </w:p>
        </w:tc>
      </w:tr>
      <w:tr w:rsidR="00045EEC" w14:paraId="64096D6D" w14:textId="77777777" w:rsidTr="00045EEC">
        <w:tc>
          <w:tcPr>
            <w:tcW w:w="1271" w:type="dxa"/>
          </w:tcPr>
          <w:p w14:paraId="67422407" w14:textId="694CED2F" w:rsidR="00045EEC" w:rsidRPr="00045EEC" w:rsidRDefault="00045EEC" w:rsidP="00045EEC">
            <w:pPr>
              <w:pStyle w:val="BodyText"/>
              <w:ind w:firstLine="0"/>
              <w:rPr>
                <w:sz w:val="18"/>
                <w:szCs w:val="18"/>
              </w:rPr>
            </w:pPr>
            <w:proofErr w:type="spellStart"/>
            <w:r w:rsidRPr="00045EEC">
              <w:rPr>
                <w:sz w:val="18"/>
                <w:szCs w:val="18"/>
              </w:rPr>
              <w:t>initial_prompt</w:t>
            </w:r>
            <w:proofErr w:type="spellEnd"/>
          </w:p>
        </w:tc>
        <w:tc>
          <w:tcPr>
            <w:tcW w:w="1134" w:type="dxa"/>
          </w:tcPr>
          <w:p w14:paraId="6F6D18CD" w14:textId="21D77E4E" w:rsidR="00045EEC" w:rsidRPr="00045EEC" w:rsidRDefault="00045EEC" w:rsidP="00045EEC">
            <w:pPr>
              <w:pStyle w:val="BodyText"/>
              <w:ind w:firstLine="0"/>
              <w:rPr>
                <w:sz w:val="18"/>
                <w:szCs w:val="18"/>
              </w:rPr>
            </w:pPr>
            <w:r w:rsidRPr="00045EEC">
              <w:rPr>
                <w:sz w:val="18"/>
                <w:szCs w:val="18"/>
              </w:rPr>
              <w:t>5-command phrase string</w:t>
            </w:r>
          </w:p>
        </w:tc>
        <w:tc>
          <w:tcPr>
            <w:tcW w:w="2451" w:type="dxa"/>
          </w:tcPr>
          <w:p w14:paraId="475D5EC4" w14:textId="0A0E7E47" w:rsidR="00045EEC" w:rsidRPr="00045EEC" w:rsidRDefault="00045EEC" w:rsidP="00045EEC">
            <w:pPr>
              <w:pStyle w:val="BodyText"/>
              <w:ind w:firstLine="0"/>
              <w:rPr>
                <w:sz w:val="18"/>
                <w:szCs w:val="18"/>
              </w:rPr>
            </w:pPr>
            <w:r w:rsidRPr="00045EEC">
              <w:rPr>
                <w:sz w:val="18"/>
                <w:szCs w:val="18"/>
              </w:rPr>
              <w:t>Biases decoder to vocabulary; reduces noise hallucinations without suppressing valid segments</w:t>
            </w:r>
          </w:p>
        </w:tc>
      </w:tr>
    </w:tbl>
    <w:p w14:paraId="02449C7D" w14:textId="7ADF39DF" w:rsidR="00045EEC" w:rsidRDefault="00045EEC" w:rsidP="00045EEC">
      <w:pPr>
        <w:spacing w:before="40" w:after="120"/>
        <w:jc w:val="center"/>
        <w:rPr>
          <w:i/>
          <w:iCs/>
          <w:sz w:val="20"/>
          <w:szCs w:val="20"/>
        </w:rPr>
      </w:pPr>
      <w:r>
        <w:rPr>
          <w:i/>
          <w:iCs/>
          <w:sz w:val="20"/>
          <w:szCs w:val="20"/>
        </w:rPr>
        <w:t>Table III.  ASR engine configuration parameters.</w:t>
      </w:r>
    </w:p>
    <w:p w14:paraId="59AA9987" w14:textId="63B6E38E" w:rsidR="00045EEC" w:rsidRPr="00045EEC" w:rsidRDefault="00045EEC" w:rsidP="009265E9">
      <w:pPr>
        <w:spacing w:before="40" w:after="120"/>
        <w:jc w:val="both"/>
        <w:rPr>
          <w:sz w:val="20"/>
          <w:szCs w:val="20"/>
        </w:rPr>
      </w:pPr>
      <w:r>
        <w:rPr>
          <w:sz w:val="20"/>
          <w:szCs w:val="20"/>
        </w:rPr>
        <w:t xml:space="preserve">       </w:t>
      </w:r>
      <w:r w:rsidRPr="00045EEC">
        <w:rPr>
          <w:sz w:val="20"/>
          <w:szCs w:val="20"/>
        </w:rPr>
        <w:t>The text normalisation layer applies deterministic regex substitutions for known Whisper phonetic substitution errors, e.g. “move backwards” → “move backward” and “turn light” → “turn right”. Aggressive fixes (e.g. “on left” → “turn left”) are applied only when the entire transcript is two words, preventing OOV sentences from being incorrectly mapped.</w:t>
      </w:r>
    </w:p>
    <w:p w14:paraId="5B5D6A10" w14:textId="26C72788" w:rsidR="00BC4FD1" w:rsidRPr="008D7377" w:rsidRDefault="00BC4FD1" w:rsidP="00BC4FD1">
      <w:pPr>
        <w:pStyle w:val="Heading1"/>
        <w:jc w:val="center"/>
        <w:rPr>
          <w:sz w:val="20"/>
          <w:szCs w:val="20"/>
        </w:rPr>
      </w:pPr>
      <w:r>
        <w:rPr>
          <w:sz w:val="20"/>
          <w:szCs w:val="20"/>
        </w:rPr>
        <w:t>I</w:t>
      </w:r>
      <w:r w:rsidR="00045EEC">
        <w:rPr>
          <w:sz w:val="20"/>
          <w:szCs w:val="20"/>
        </w:rPr>
        <w:t>ntent Classification Module</w:t>
      </w:r>
    </w:p>
    <w:p w14:paraId="34CDEF2D" w14:textId="0F1FCCBF" w:rsidR="00BC4FD1" w:rsidRDefault="00BC4FD1" w:rsidP="00BC4FD1">
      <w:pPr>
        <w:pStyle w:val="BodyText"/>
        <w:ind w:firstLine="0"/>
        <w:rPr>
          <w:sz w:val="20"/>
          <w:szCs w:val="20"/>
        </w:rPr>
      </w:pPr>
      <w:r>
        <w:rPr>
          <w:sz w:val="20"/>
          <w:szCs w:val="20"/>
        </w:rPr>
        <w:tab/>
      </w:r>
      <w:r w:rsidR="00045EEC" w:rsidRPr="00045EEC">
        <w:rPr>
          <w:sz w:val="20"/>
          <w:szCs w:val="20"/>
        </w:rPr>
        <w:t>The intent module maps free-form ASR transcripts to discrete commands from a fixed vocabulary using two sequential filters: fuzzy string matching and joint confidence gating.</w:t>
      </w:r>
    </w:p>
    <w:p w14:paraId="3E15F58C" w14:textId="219511A0" w:rsidR="00BC4FD1" w:rsidRPr="008D7377" w:rsidRDefault="00045EEC" w:rsidP="00BC4FD1">
      <w:pPr>
        <w:pStyle w:val="Heading2"/>
        <w:rPr>
          <w:sz w:val="20"/>
          <w:szCs w:val="20"/>
        </w:rPr>
      </w:pPr>
      <w:r>
        <w:rPr>
          <w:sz w:val="20"/>
          <w:szCs w:val="20"/>
        </w:rPr>
        <w:t xml:space="preserve">Command </w:t>
      </w:r>
      <w:r w:rsidR="00BC4FD1">
        <w:rPr>
          <w:sz w:val="20"/>
          <w:szCs w:val="20"/>
        </w:rPr>
        <w:t>Vocabulary</w:t>
      </w:r>
      <w:r>
        <w:rPr>
          <w:sz w:val="20"/>
          <w:szCs w:val="20"/>
        </w:rPr>
        <w:t xml:space="preserve"> </w:t>
      </w:r>
      <w:r w:rsidRPr="00045EEC">
        <w:rPr>
          <w:sz w:val="20"/>
          <w:szCs w:val="20"/>
        </w:rPr>
        <w:t>(vocabulary.py)</w:t>
      </w:r>
    </w:p>
    <w:p w14:paraId="6DE77F32" w14:textId="77777777" w:rsidR="00045EEC" w:rsidRPr="00045EEC" w:rsidRDefault="00045EEC" w:rsidP="00045EEC">
      <w:pPr>
        <w:pStyle w:val="BodyText"/>
        <w:rPr>
          <w:sz w:val="20"/>
          <w:szCs w:val="20"/>
        </w:rPr>
      </w:pPr>
      <w:r w:rsidRPr="00045EEC">
        <w:rPr>
          <w:sz w:val="20"/>
          <w:szCs w:val="20"/>
        </w:rPr>
        <w:t>Five navigation commands and two confirmation tokens are defined:</w:t>
      </w:r>
    </w:p>
    <w:p w14:paraId="65078D82" w14:textId="77777777" w:rsidR="00045EEC" w:rsidRPr="00045EEC" w:rsidRDefault="00045EEC" w:rsidP="00045EEC">
      <w:pPr>
        <w:pStyle w:val="BodyText"/>
        <w:rPr>
          <w:sz w:val="20"/>
          <w:szCs w:val="20"/>
        </w:rPr>
      </w:pPr>
      <w:r w:rsidRPr="00045EEC">
        <w:rPr>
          <w:sz w:val="20"/>
          <w:szCs w:val="20"/>
        </w:rPr>
        <w:t>•</w:t>
      </w:r>
      <w:r w:rsidRPr="00045EEC">
        <w:rPr>
          <w:sz w:val="20"/>
          <w:szCs w:val="20"/>
        </w:rPr>
        <w:tab/>
        <w:t>Navigation commands: move forward, move backward, turn left, turn right, stop.</w:t>
      </w:r>
    </w:p>
    <w:p w14:paraId="6DCCA717" w14:textId="77777777" w:rsidR="00045EEC" w:rsidRPr="00045EEC" w:rsidRDefault="00045EEC" w:rsidP="00045EEC">
      <w:pPr>
        <w:pStyle w:val="BodyText"/>
        <w:rPr>
          <w:sz w:val="20"/>
          <w:szCs w:val="20"/>
        </w:rPr>
      </w:pPr>
      <w:r w:rsidRPr="00045EEC">
        <w:rPr>
          <w:sz w:val="20"/>
          <w:szCs w:val="20"/>
        </w:rPr>
        <w:t>•</w:t>
      </w:r>
      <w:r w:rsidRPr="00045EEC">
        <w:rPr>
          <w:sz w:val="20"/>
          <w:szCs w:val="20"/>
        </w:rPr>
        <w:tab/>
        <w:t>Confirmation tokens: yes, no (consumed exclusively by the state machine).</w:t>
      </w:r>
    </w:p>
    <w:p w14:paraId="6B79C0A4" w14:textId="43DFCCB4" w:rsidR="00BC4FD1" w:rsidRPr="008D7377" w:rsidRDefault="00045EEC" w:rsidP="00045EEC">
      <w:pPr>
        <w:pStyle w:val="BodyText"/>
        <w:rPr>
          <w:sz w:val="20"/>
          <w:szCs w:val="20"/>
        </w:rPr>
      </w:pPr>
      <w:r w:rsidRPr="00045EEC">
        <w:rPr>
          <w:sz w:val="20"/>
          <w:szCs w:val="20"/>
        </w:rPr>
        <w:t>The vocabulary is intentionally minimal and semantically non-overlapping to minimise inter-command confusion. Each command pair occupies distinct phonetic space: “move forward” / “move backward” differ in the terminal word; “turn left” / “turn right” differ in the directional word.</w:t>
      </w:r>
    </w:p>
    <w:p w14:paraId="38E04A0A" w14:textId="1214DD96" w:rsidR="00BC4FD1" w:rsidRDefault="00BC4FD1" w:rsidP="00BC4FD1">
      <w:pPr>
        <w:pStyle w:val="Heading2"/>
        <w:rPr>
          <w:sz w:val="20"/>
          <w:szCs w:val="20"/>
        </w:rPr>
      </w:pPr>
      <w:r>
        <w:rPr>
          <w:sz w:val="20"/>
          <w:szCs w:val="20"/>
        </w:rPr>
        <w:t>Fuzzy Matching (fuzzy_matcher.py)</w:t>
      </w:r>
    </w:p>
    <w:p w14:paraId="0F854238" w14:textId="7707F5A3" w:rsidR="00BC4FD1" w:rsidRPr="008D7377" w:rsidRDefault="00BC4FD1" w:rsidP="00BC4FD1">
      <w:pPr>
        <w:jc w:val="both"/>
        <w:rPr>
          <w:sz w:val="20"/>
          <w:szCs w:val="20"/>
        </w:rPr>
      </w:pPr>
      <w:r>
        <w:rPr>
          <w:sz w:val="20"/>
          <w:szCs w:val="20"/>
        </w:rPr>
        <w:t xml:space="preserve">      </w:t>
      </w:r>
      <w:r w:rsidR="00045EEC" w:rsidRPr="00045EEC">
        <w:rPr>
          <w:sz w:val="20"/>
          <w:szCs w:val="20"/>
        </w:rPr>
        <w:t xml:space="preserve">The </w:t>
      </w:r>
      <w:r w:rsidR="00045EEC" w:rsidRPr="00045EEC">
        <w:rPr>
          <w:rFonts w:ascii="Courier New" w:hAnsi="Courier New" w:cs="Courier New"/>
          <w:sz w:val="20"/>
          <w:szCs w:val="20"/>
        </w:rPr>
        <w:t>match_command()</w:t>
      </w:r>
      <w:r w:rsidR="00045EEC" w:rsidRPr="00045EEC">
        <w:rPr>
          <w:sz w:val="20"/>
          <w:szCs w:val="20"/>
        </w:rPr>
        <w:t xml:space="preserve"> function uses RapidFuzz’s </w:t>
      </w:r>
      <w:r w:rsidR="00045EEC" w:rsidRPr="00045EEC">
        <w:rPr>
          <w:rFonts w:ascii="Courier New" w:hAnsi="Courier New" w:cs="Courier New"/>
          <w:sz w:val="20"/>
          <w:szCs w:val="20"/>
        </w:rPr>
        <w:t>process.extractOne</w:t>
      </w:r>
      <w:r w:rsidR="00045EEC" w:rsidRPr="00045EEC">
        <w:rPr>
          <w:sz w:val="20"/>
          <w:szCs w:val="20"/>
        </w:rPr>
        <w:t xml:space="preserve"> utility with the weighted ratio scorer (partial ratio combined with token set ratio). A match score ≥ 75 (of 100) is required for acceptance. This threshold accepts minor variants (e.g. “move forwards” scores 94) while rejecting ambiguous matches (e.g. “turn light” scores 67 against “turn right” and is correctly rejected). At threshold 75, the normalised score returned is score / 100.</w:t>
      </w:r>
    </w:p>
    <w:p w14:paraId="064A16FE" w14:textId="150A31FF" w:rsidR="00BC4FD1" w:rsidRPr="008D7377" w:rsidRDefault="00BC4FD1" w:rsidP="00BC4FD1">
      <w:pPr>
        <w:pStyle w:val="Heading2"/>
        <w:rPr>
          <w:sz w:val="20"/>
          <w:szCs w:val="20"/>
        </w:rPr>
      </w:pPr>
      <w:r w:rsidRPr="00BC4FD1">
        <w:rPr>
          <w:sz w:val="20"/>
          <w:szCs w:val="20"/>
        </w:rPr>
        <w:t>Intent Mapping (intent_mapper.py)</w:t>
      </w:r>
    </w:p>
    <w:p w14:paraId="05AB8644" w14:textId="77777777" w:rsidR="00045EEC" w:rsidRPr="00045EEC" w:rsidRDefault="00045EEC" w:rsidP="00045EEC">
      <w:pPr>
        <w:pStyle w:val="BodyText"/>
        <w:rPr>
          <w:sz w:val="20"/>
          <w:szCs w:val="20"/>
        </w:rPr>
      </w:pPr>
      <w:r w:rsidRPr="00045EEC">
        <w:rPr>
          <w:sz w:val="20"/>
          <w:szCs w:val="20"/>
        </w:rPr>
        <w:t>The final confidence estimate is computed as:</w:t>
      </w:r>
    </w:p>
    <w:p w14:paraId="204A7F86" w14:textId="1684BD40" w:rsidR="00045EEC" w:rsidRPr="00045EEC" w:rsidRDefault="009265E9" w:rsidP="00045EEC">
      <w:pPr>
        <w:pStyle w:val="BodyText"/>
        <w:jc w:val="center"/>
        <w:rPr>
          <w:i/>
          <w:iCs/>
          <w:sz w:val="20"/>
          <w:szCs w:val="20"/>
        </w:rPr>
      </w:pPr>
      <m:oMathPara>
        <m:oMath>
          <m:r>
            <w:rPr>
              <w:rFonts w:ascii="Cambria Math" w:hAnsi="Cambria Math"/>
              <w:sz w:val="20"/>
              <w:szCs w:val="20"/>
            </w:rPr>
            <m:t>conf_final = min( conf_ASR,  score_fuzzy )</m:t>
          </m:r>
        </m:oMath>
      </m:oMathPara>
    </w:p>
    <w:p w14:paraId="650B0095" w14:textId="77777777" w:rsidR="00045EEC" w:rsidRPr="00045EEC" w:rsidRDefault="00045EEC" w:rsidP="00045EEC">
      <w:pPr>
        <w:pStyle w:val="BodyText"/>
        <w:rPr>
          <w:sz w:val="20"/>
          <w:szCs w:val="20"/>
        </w:rPr>
      </w:pPr>
      <w:r w:rsidRPr="00045EEC">
        <w:rPr>
          <w:sz w:val="20"/>
          <w:szCs w:val="20"/>
        </w:rPr>
        <w:t xml:space="preserve">Taking the minimum is conservative: a command is accepted only if both Whisper is confident and the fuzzy match is strong. Commands with </w:t>
      </w:r>
      <w:proofErr w:type="spellStart"/>
      <w:r w:rsidRPr="00045EEC">
        <w:rPr>
          <w:sz w:val="20"/>
          <w:szCs w:val="20"/>
        </w:rPr>
        <w:t>conf_final</w:t>
      </w:r>
      <w:proofErr w:type="spellEnd"/>
      <w:r w:rsidRPr="00045EEC">
        <w:rPr>
          <w:sz w:val="20"/>
          <w:szCs w:val="20"/>
        </w:rPr>
        <w:t xml:space="preserve"> &lt; 0.40 are classified as NO_COMMAND. This threshold was calibrated from the confidence distribution of 300 noisy evaluation samples: the [0.40, 0.50) bucket achieves 80.6% accuracy; the [0.50, 0.75) bucket achieves 100%. Noise-induced failures cluster below 0.40.</w:t>
      </w:r>
    </w:p>
    <w:p w14:paraId="13CD1F37" w14:textId="67C83CD0" w:rsidR="00BC4FD1" w:rsidRDefault="00045EEC" w:rsidP="00045EEC">
      <w:pPr>
        <w:pStyle w:val="BodyText"/>
        <w:rPr>
          <w:sz w:val="20"/>
          <w:szCs w:val="20"/>
        </w:rPr>
      </w:pPr>
      <w:r w:rsidRPr="00045EEC">
        <w:rPr>
          <w:b/>
          <w:bCs/>
          <w:sz w:val="20"/>
          <w:szCs w:val="20"/>
        </w:rPr>
        <w:t>Threshold calibration note</w:t>
      </w:r>
      <w:r w:rsidRPr="00045EEC">
        <w:rPr>
          <w:sz w:val="20"/>
          <w:szCs w:val="20"/>
        </w:rPr>
        <w:t>: The original project exposé specified 0.75. Empirical evaluation showed this to be incompatible with Whisper small’s log-probability range for short (1–2 word) commands, which maps to exponentiated confidence in [0.37, 0.61]. At threshold 0.75, 97% of valid commands were incorrectly rejected. The operational threshold of 0.40 was derived from the confidence distribution and validated across 300 noisy samples.</w:t>
      </w:r>
    </w:p>
    <w:p w14:paraId="27418FAF" w14:textId="474CED86" w:rsidR="00BC4FD1" w:rsidRPr="008D7377" w:rsidRDefault="00BC4FD1" w:rsidP="00BC4FD1">
      <w:pPr>
        <w:pStyle w:val="Heading1"/>
        <w:jc w:val="center"/>
        <w:rPr>
          <w:sz w:val="20"/>
          <w:szCs w:val="20"/>
        </w:rPr>
      </w:pPr>
      <w:r>
        <w:rPr>
          <w:sz w:val="20"/>
          <w:szCs w:val="20"/>
        </w:rPr>
        <w:t>S</w:t>
      </w:r>
      <w:r w:rsidR="00EF2897">
        <w:rPr>
          <w:sz w:val="20"/>
          <w:szCs w:val="20"/>
        </w:rPr>
        <w:t>afety State Machine</w:t>
      </w:r>
    </w:p>
    <w:p w14:paraId="67E16919" w14:textId="7BFF9C47" w:rsidR="00BC4FD1" w:rsidRPr="008D7377" w:rsidRDefault="00BC4FD1" w:rsidP="00BC4FD1">
      <w:pPr>
        <w:pStyle w:val="BodyText"/>
        <w:ind w:firstLine="0"/>
        <w:rPr>
          <w:sz w:val="20"/>
          <w:szCs w:val="20"/>
        </w:rPr>
      </w:pPr>
      <w:r>
        <w:rPr>
          <w:sz w:val="20"/>
          <w:szCs w:val="20"/>
        </w:rPr>
        <w:tab/>
      </w:r>
      <w:r w:rsidR="001E0359" w:rsidRPr="001E0359">
        <w:rPr>
          <w:sz w:val="20"/>
          <w:szCs w:val="20"/>
        </w:rPr>
        <w:t>A deterministic finite-state machine (FSM) enforces mandatory YES/NO confirmation before any motion command reaches the robot. This design prevents even a correctly recognised command from executing without explicit user acknowledgement — a critical safety property for robotic deployments.</w:t>
      </w:r>
    </w:p>
    <w:p w14:paraId="7B7ADA1E" w14:textId="21DFFC24" w:rsidR="009303D9" w:rsidRPr="008D7377" w:rsidRDefault="00BC4FD1" w:rsidP="00ED0149">
      <w:pPr>
        <w:pStyle w:val="Heading2"/>
        <w:rPr>
          <w:sz w:val="20"/>
          <w:szCs w:val="20"/>
        </w:rPr>
      </w:pPr>
      <w:r w:rsidRPr="00BC4FD1">
        <w:rPr>
          <w:sz w:val="20"/>
          <w:szCs w:val="20"/>
        </w:rPr>
        <w:t>State Definitions</w:t>
      </w:r>
    </w:p>
    <w:tbl>
      <w:tblPr>
        <w:tblStyle w:val="TableGrid"/>
        <w:tblW w:w="0" w:type="auto"/>
        <w:tblLook w:val="04A0" w:firstRow="1" w:lastRow="0" w:firstColumn="1" w:lastColumn="0" w:noHBand="0" w:noVBand="1"/>
      </w:tblPr>
      <w:tblGrid>
        <w:gridCol w:w="2456"/>
        <w:gridCol w:w="2400"/>
      </w:tblGrid>
      <w:tr w:rsidR="001E0359" w14:paraId="2A0B448E" w14:textId="77777777" w:rsidTr="001E0359">
        <w:tc>
          <w:tcPr>
            <w:tcW w:w="2456" w:type="dxa"/>
          </w:tcPr>
          <w:p w14:paraId="4624C880" w14:textId="574BCDEC" w:rsidR="001E0359" w:rsidRPr="001E0359" w:rsidRDefault="001E0359" w:rsidP="001E0359">
            <w:pPr>
              <w:pStyle w:val="bulletlist"/>
              <w:numPr>
                <w:ilvl w:val="0"/>
                <w:numId w:val="0"/>
              </w:numPr>
              <w:rPr>
                <w:b/>
                <w:bCs/>
                <w:sz w:val="18"/>
                <w:szCs w:val="18"/>
              </w:rPr>
            </w:pPr>
            <w:r>
              <w:rPr>
                <w:b/>
                <w:bCs/>
                <w:sz w:val="18"/>
                <w:szCs w:val="18"/>
              </w:rPr>
              <w:t>State</w:t>
            </w:r>
          </w:p>
        </w:tc>
        <w:tc>
          <w:tcPr>
            <w:tcW w:w="2400" w:type="dxa"/>
          </w:tcPr>
          <w:p w14:paraId="0C2CB43D" w14:textId="759BFB4B" w:rsidR="001E0359" w:rsidRPr="001E0359" w:rsidRDefault="001E0359" w:rsidP="001E0359">
            <w:pPr>
              <w:pStyle w:val="bulletlist"/>
              <w:numPr>
                <w:ilvl w:val="0"/>
                <w:numId w:val="0"/>
              </w:numPr>
              <w:rPr>
                <w:b/>
                <w:bCs/>
                <w:sz w:val="18"/>
                <w:szCs w:val="18"/>
              </w:rPr>
            </w:pPr>
            <w:r>
              <w:rPr>
                <w:b/>
                <w:bCs/>
                <w:sz w:val="18"/>
                <w:szCs w:val="18"/>
              </w:rPr>
              <w:t>Description</w:t>
            </w:r>
          </w:p>
        </w:tc>
      </w:tr>
      <w:tr w:rsidR="001E0359" w14:paraId="42CF05EA" w14:textId="77777777" w:rsidTr="001E0359">
        <w:tc>
          <w:tcPr>
            <w:tcW w:w="2456" w:type="dxa"/>
          </w:tcPr>
          <w:p w14:paraId="0D51BE80" w14:textId="7BB75163" w:rsidR="001E0359" w:rsidRPr="001E0359" w:rsidRDefault="001E0359" w:rsidP="001E0359">
            <w:pPr>
              <w:pStyle w:val="bulletlist"/>
              <w:numPr>
                <w:ilvl w:val="0"/>
                <w:numId w:val="0"/>
              </w:numPr>
              <w:rPr>
                <w:sz w:val="18"/>
                <w:szCs w:val="18"/>
              </w:rPr>
            </w:pPr>
            <w:r w:rsidRPr="001E0359">
              <w:rPr>
                <w:sz w:val="18"/>
                <w:szCs w:val="18"/>
              </w:rPr>
              <w:t>IDLE</w:t>
            </w:r>
          </w:p>
        </w:tc>
        <w:tc>
          <w:tcPr>
            <w:tcW w:w="2400" w:type="dxa"/>
          </w:tcPr>
          <w:p w14:paraId="1405EFD9" w14:textId="22149E4E" w:rsidR="001E0359" w:rsidRPr="001E0359" w:rsidRDefault="001E0359" w:rsidP="001E0359">
            <w:pPr>
              <w:pStyle w:val="bulletlist"/>
              <w:numPr>
                <w:ilvl w:val="0"/>
                <w:numId w:val="0"/>
              </w:numPr>
              <w:rPr>
                <w:sz w:val="18"/>
                <w:szCs w:val="18"/>
              </w:rPr>
            </w:pPr>
            <w:r w:rsidRPr="001E0359">
              <w:rPr>
                <w:sz w:val="18"/>
                <w:szCs w:val="18"/>
              </w:rPr>
              <w:t>Listening for a new navigation command. Low-confidence inputs (conf &lt; 0.40) are rejected silently without state change.</w:t>
            </w:r>
          </w:p>
        </w:tc>
      </w:tr>
      <w:tr w:rsidR="001E0359" w14:paraId="7DB49D8A" w14:textId="77777777" w:rsidTr="001E0359">
        <w:tc>
          <w:tcPr>
            <w:tcW w:w="2456" w:type="dxa"/>
          </w:tcPr>
          <w:p w14:paraId="1B22B0AF" w14:textId="7956928F" w:rsidR="001E0359" w:rsidRPr="001E0359" w:rsidRDefault="001E0359" w:rsidP="001E0359">
            <w:pPr>
              <w:pStyle w:val="bulletlist"/>
              <w:numPr>
                <w:ilvl w:val="0"/>
                <w:numId w:val="0"/>
              </w:numPr>
              <w:rPr>
                <w:sz w:val="18"/>
                <w:szCs w:val="18"/>
              </w:rPr>
            </w:pPr>
            <w:r w:rsidRPr="001E0359">
              <w:rPr>
                <w:sz w:val="18"/>
                <w:szCs w:val="18"/>
              </w:rPr>
              <w:t>WAITING_CONFIRMATION</w:t>
            </w:r>
          </w:p>
        </w:tc>
        <w:tc>
          <w:tcPr>
            <w:tcW w:w="2400" w:type="dxa"/>
          </w:tcPr>
          <w:p w14:paraId="1CE0F8C7" w14:textId="2F7F1E12" w:rsidR="001E0359" w:rsidRPr="001E0359" w:rsidRDefault="001E0359" w:rsidP="001E0359">
            <w:pPr>
              <w:pStyle w:val="bulletlist"/>
              <w:numPr>
                <w:ilvl w:val="0"/>
                <w:numId w:val="0"/>
              </w:numPr>
              <w:rPr>
                <w:sz w:val="18"/>
                <w:szCs w:val="18"/>
              </w:rPr>
            </w:pPr>
            <w:r w:rsidRPr="001E0359">
              <w:rPr>
                <w:sz w:val="18"/>
                <w:szCs w:val="18"/>
              </w:rPr>
              <w:t>A pending command has been received. System awaits YES or NO. A 5-second timer runs concurrently; expiry returns the system to IDLE without executing the command.</w:t>
            </w:r>
          </w:p>
        </w:tc>
      </w:tr>
      <w:tr w:rsidR="001E0359" w14:paraId="217327B6" w14:textId="77777777" w:rsidTr="001E0359">
        <w:tc>
          <w:tcPr>
            <w:tcW w:w="2456" w:type="dxa"/>
          </w:tcPr>
          <w:p w14:paraId="150CC0A1" w14:textId="05F740D7" w:rsidR="001E0359" w:rsidRPr="001E0359" w:rsidRDefault="001E0359" w:rsidP="001E0359">
            <w:pPr>
              <w:pStyle w:val="bulletlist"/>
              <w:numPr>
                <w:ilvl w:val="0"/>
                <w:numId w:val="0"/>
              </w:numPr>
              <w:rPr>
                <w:sz w:val="18"/>
                <w:szCs w:val="18"/>
              </w:rPr>
            </w:pPr>
            <w:r w:rsidRPr="001E0359">
              <w:rPr>
                <w:sz w:val="18"/>
                <w:szCs w:val="18"/>
              </w:rPr>
              <w:t>EXECUTING (transient)</w:t>
            </w:r>
          </w:p>
        </w:tc>
        <w:tc>
          <w:tcPr>
            <w:tcW w:w="2400" w:type="dxa"/>
          </w:tcPr>
          <w:p w14:paraId="25469FF4" w14:textId="329F7107" w:rsidR="001E0359" w:rsidRPr="001E0359" w:rsidRDefault="001E0359" w:rsidP="001E0359">
            <w:pPr>
              <w:pStyle w:val="bulletlist"/>
              <w:numPr>
                <w:ilvl w:val="0"/>
                <w:numId w:val="0"/>
              </w:numPr>
              <w:rPr>
                <w:sz w:val="18"/>
                <w:szCs w:val="18"/>
              </w:rPr>
            </w:pPr>
            <w:r w:rsidRPr="001E0359">
              <w:rPr>
                <w:sz w:val="18"/>
                <w:szCs w:val="18"/>
              </w:rPr>
              <w:t xml:space="preserve">Confirmed command forwarded to /voice/command. System immediately returns to </w:t>
            </w:r>
            <w:r w:rsidRPr="001E0359">
              <w:rPr>
                <w:sz w:val="18"/>
                <w:szCs w:val="18"/>
              </w:rPr>
              <w:lastRenderedPageBreak/>
              <w:t>IDLE. This state is not persisted.</w:t>
            </w:r>
          </w:p>
        </w:tc>
      </w:tr>
    </w:tbl>
    <w:p w14:paraId="75446D9B" w14:textId="61F393A2" w:rsidR="009303D9" w:rsidRPr="001E0359" w:rsidRDefault="001E0359" w:rsidP="001E0359">
      <w:pPr>
        <w:spacing w:before="40" w:after="120"/>
        <w:jc w:val="center"/>
      </w:pPr>
      <w:r>
        <w:rPr>
          <w:i/>
          <w:iCs/>
          <w:sz w:val="20"/>
          <w:szCs w:val="20"/>
        </w:rPr>
        <w:lastRenderedPageBreak/>
        <w:t>Table IV.  Safety state machine state definitions.</w:t>
      </w:r>
    </w:p>
    <w:p w14:paraId="445D83B6" w14:textId="58B95607" w:rsidR="00047724" w:rsidRDefault="00047724" w:rsidP="00047724">
      <w:pPr>
        <w:pStyle w:val="Heading2"/>
        <w:rPr>
          <w:sz w:val="20"/>
          <w:szCs w:val="20"/>
        </w:rPr>
      </w:pPr>
      <w:r>
        <w:rPr>
          <w:sz w:val="20"/>
          <w:szCs w:val="20"/>
        </w:rPr>
        <w:t>Transitions</w:t>
      </w:r>
    </w:p>
    <w:p w14:paraId="4F691C2C" w14:textId="40B237E9" w:rsidR="001E0359" w:rsidRPr="001E0359" w:rsidRDefault="001E0359" w:rsidP="00C935FD">
      <w:pPr>
        <w:pStyle w:val="BodyText"/>
        <w:numPr>
          <w:ilvl w:val="0"/>
          <w:numId w:val="28"/>
        </w:numPr>
        <w:rPr>
          <w:sz w:val="20"/>
          <w:szCs w:val="20"/>
        </w:rPr>
      </w:pPr>
      <w:r w:rsidRPr="001E0359">
        <w:rPr>
          <w:sz w:val="20"/>
          <w:szCs w:val="20"/>
        </w:rPr>
        <w:t>IDLE → WAITING_CONFIRMATION: valid motion command, conf ≥ 0.40.</w:t>
      </w:r>
    </w:p>
    <w:p w14:paraId="0E6A9642" w14:textId="056BCF9D" w:rsidR="001E0359" w:rsidRPr="001E0359" w:rsidRDefault="001E0359" w:rsidP="00C935FD">
      <w:pPr>
        <w:pStyle w:val="BodyText"/>
        <w:numPr>
          <w:ilvl w:val="0"/>
          <w:numId w:val="28"/>
        </w:numPr>
        <w:rPr>
          <w:sz w:val="20"/>
          <w:szCs w:val="20"/>
        </w:rPr>
      </w:pPr>
      <w:r w:rsidRPr="001E0359">
        <w:rPr>
          <w:sz w:val="20"/>
          <w:szCs w:val="20"/>
        </w:rPr>
        <w:t>WAITING_CONFIRMATION → EXECUTING → IDLE: user speaks “yes”; command dispatched to /voice/command.</w:t>
      </w:r>
    </w:p>
    <w:p w14:paraId="2A132663" w14:textId="14086738" w:rsidR="001E0359" w:rsidRPr="001E0359" w:rsidRDefault="001E0359" w:rsidP="00C935FD">
      <w:pPr>
        <w:pStyle w:val="BodyText"/>
        <w:numPr>
          <w:ilvl w:val="0"/>
          <w:numId w:val="28"/>
        </w:numPr>
        <w:rPr>
          <w:sz w:val="20"/>
          <w:szCs w:val="20"/>
        </w:rPr>
      </w:pPr>
      <w:r w:rsidRPr="001E0359">
        <w:rPr>
          <w:sz w:val="20"/>
          <w:szCs w:val="20"/>
        </w:rPr>
        <w:t>WAITING_CONFIRMATION → IDLE: user speaks “no”; pending command discarded.</w:t>
      </w:r>
    </w:p>
    <w:p w14:paraId="3BB47796" w14:textId="216C9721" w:rsidR="001E0359" w:rsidRPr="001E0359" w:rsidRDefault="001E0359" w:rsidP="00C935FD">
      <w:pPr>
        <w:pStyle w:val="BodyText"/>
        <w:numPr>
          <w:ilvl w:val="0"/>
          <w:numId w:val="28"/>
        </w:numPr>
        <w:rPr>
          <w:sz w:val="20"/>
          <w:szCs w:val="20"/>
        </w:rPr>
      </w:pPr>
      <w:r w:rsidRPr="001E0359">
        <w:rPr>
          <w:sz w:val="20"/>
          <w:szCs w:val="20"/>
        </w:rPr>
        <w:t>WAITING_CONFIRMATION → IDLE (timeout): no confirmation within 5 s; pending command discarded.</w:t>
      </w:r>
    </w:p>
    <w:p w14:paraId="13C5831D" w14:textId="5DEE80E9" w:rsidR="00047724" w:rsidRDefault="001E0359" w:rsidP="00C935FD">
      <w:pPr>
        <w:pStyle w:val="BodyText"/>
        <w:numPr>
          <w:ilvl w:val="0"/>
          <w:numId w:val="28"/>
        </w:numPr>
        <w:rPr>
          <w:sz w:val="20"/>
          <w:szCs w:val="20"/>
        </w:rPr>
      </w:pPr>
      <w:r w:rsidRPr="001E0359">
        <w:rPr>
          <w:sz w:val="20"/>
          <w:szCs w:val="20"/>
        </w:rPr>
        <w:t>Any state → IDLE (emergency STOP): “stop” with conf &gt; 0.90 bypasses confirmation and is immediately dispatched.</w:t>
      </w:r>
      <w:r w:rsidR="00047724" w:rsidRPr="008D7377">
        <w:rPr>
          <w:sz w:val="20"/>
          <w:szCs w:val="20"/>
        </w:rPr>
        <w:t xml:space="preserve"> </w:t>
      </w:r>
    </w:p>
    <w:p w14:paraId="6BBF9E51" w14:textId="5165A539" w:rsidR="001E0359" w:rsidRDefault="001E0359" w:rsidP="001E0359">
      <w:pPr>
        <w:pStyle w:val="Heading2"/>
        <w:rPr>
          <w:sz w:val="20"/>
          <w:szCs w:val="20"/>
        </w:rPr>
      </w:pPr>
      <w:r w:rsidRPr="001E0359">
        <w:rPr>
          <w:sz w:val="20"/>
          <w:szCs w:val="20"/>
        </w:rPr>
        <w:t>Unit Test Results (state_machine_test.py)</w:t>
      </w:r>
    </w:p>
    <w:tbl>
      <w:tblPr>
        <w:tblStyle w:val="TableGrid"/>
        <w:tblW w:w="0" w:type="auto"/>
        <w:tblLook w:val="04A0" w:firstRow="1" w:lastRow="0" w:firstColumn="1" w:lastColumn="0" w:noHBand="0" w:noVBand="1"/>
      </w:tblPr>
      <w:tblGrid>
        <w:gridCol w:w="1049"/>
        <w:gridCol w:w="1650"/>
        <w:gridCol w:w="1521"/>
        <w:gridCol w:w="636"/>
      </w:tblGrid>
      <w:tr w:rsidR="001E0359" w14:paraId="562F2510" w14:textId="77777777" w:rsidTr="001E0359">
        <w:tc>
          <w:tcPr>
            <w:tcW w:w="1049" w:type="dxa"/>
          </w:tcPr>
          <w:p w14:paraId="28011DFA" w14:textId="19339DD0" w:rsidR="001E0359" w:rsidRPr="001E0359" w:rsidRDefault="001E0359" w:rsidP="001E0359">
            <w:pPr>
              <w:rPr>
                <w:b/>
                <w:bCs/>
                <w:sz w:val="18"/>
                <w:szCs w:val="18"/>
              </w:rPr>
            </w:pPr>
            <w:r w:rsidRPr="001E0359">
              <w:rPr>
                <w:b/>
                <w:bCs/>
                <w:sz w:val="18"/>
                <w:szCs w:val="18"/>
              </w:rPr>
              <w:t>Test scenario</w:t>
            </w:r>
          </w:p>
        </w:tc>
        <w:tc>
          <w:tcPr>
            <w:tcW w:w="1650" w:type="dxa"/>
          </w:tcPr>
          <w:p w14:paraId="4DE7C85A" w14:textId="718BBFDA" w:rsidR="001E0359" w:rsidRPr="001E0359" w:rsidRDefault="001E0359" w:rsidP="001E0359">
            <w:pPr>
              <w:rPr>
                <w:b/>
                <w:bCs/>
                <w:sz w:val="18"/>
                <w:szCs w:val="18"/>
              </w:rPr>
            </w:pPr>
            <w:r w:rsidRPr="001E0359">
              <w:rPr>
                <w:b/>
                <w:bCs/>
                <w:sz w:val="18"/>
                <w:szCs w:val="18"/>
              </w:rPr>
              <w:t>Inputs</w:t>
            </w:r>
          </w:p>
        </w:tc>
        <w:tc>
          <w:tcPr>
            <w:tcW w:w="1521" w:type="dxa"/>
          </w:tcPr>
          <w:p w14:paraId="4FFDF7F1" w14:textId="038019CC" w:rsidR="001E0359" w:rsidRPr="001E0359" w:rsidRDefault="001E0359" w:rsidP="001E0359">
            <w:pPr>
              <w:rPr>
                <w:b/>
                <w:bCs/>
                <w:sz w:val="18"/>
                <w:szCs w:val="18"/>
              </w:rPr>
            </w:pPr>
            <w:r w:rsidRPr="001E0359">
              <w:rPr>
                <w:b/>
                <w:bCs/>
                <w:sz w:val="18"/>
                <w:szCs w:val="18"/>
              </w:rPr>
              <w:t>Expected</w:t>
            </w:r>
          </w:p>
        </w:tc>
        <w:tc>
          <w:tcPr>
            <w:tcW w:w="636" w:type="dxa"/>
          </w:tcPr>
          <w:p w14:paraId="5D1DAAD2" w14:textId="7CC03B3A" w:rsidR="001E0359" w:rsidRPr="001E0359" w:rsidRDefault="001E0359" w:rsidP="001E0359">
            <w:pPr>
              <w:rPr>
                <w:b/>
                <w:bCs/>
                <w:sz w:val="18"/>
                <w:szCs w:val="18"/>
              </w:rPr>
            </w:pPr>
            <w:r w:rsidRPr="001E0359">
              <w:rPr>
                <w:b/>
                <w:bCs/>
                <w:sz w:val="18"/>
                <w:szCs w:val="18"/>
              </w:rPr>
              <w:t>Result</w:t>
            </w:r>
          </w:p>
        </w:tc>
      </w:tr>
      <w:tr w:rsidR="001E0359" w14:paraId="336EE46A" w14:textId="77777777" w:rsidTr="001E0359">
        <w:tc>
          <w:tcPr>
            <w:tcW w:w="1049" w:type="dxa"/>
          </w:tcPr>
          <w:p w14:paraId="69ADAA6E" w14:textId="70ED7BA0" w:rsidR="001E0359" w:rsidRPr="001E0359" w:rsidRDefault="001E0359" w:rsidP="001E0359">
            <w:pPr>
              <w:rPr>
                <w:sz w:val="18"/>
                <w:szCs w:val="18"/>
              </w:rPr>
            </w:pPr>
            <w:r w:rsidRPr="001E0359">
              <w:rPr>
                <w:sz w:val="18"/>
                <w:szCs w:val="18"/>
              </w:rPr>
              <w:t>Normal flow — confirm yes</w:t>
            </w:r>
          </w:p>
        </w:tc>
        <w:tc>
          <w:tcPr>
            <w:tcW w:w="1650" w:type="dxa"/>
          </w:tcPr>
          <w:p w14:paraId="46703313" w14:textId="392B5C08" w:rsidR="001E0359" w:rsidRPr="001E0359" w:rsidRDefault="001E0359" w:rsidP="001E0359">
            <w:pPr>
              <w:rPr>
                <w:sz w:val="18"/>
                <w:szCs w:val="18"/>
              </w:rPr>
            </w:pPr>
            <w:r w:rsidRPr="001E0359">
              <w:rPr>
                <w:sz w:val="18"/>
                <w:szCs w:val="18"/>
              </w:rPr>
              <w:t>MOVE_FORWARD conf=0.85, yes</w:t>
            </w:r>
          </w:p>
        </w:tc>
        <w:tc>
          <w:tcPr>
            <w:tcW w:w="1521" w:type="dxa"/>
          </w:tcPr>
          <w:p w14:paraId="59643612" w14:textId="50B0CF6A" w:rsidR="001E0359" w:rsidRPr="001E0359" w:rsidRDefault="001E0359" w:rsidP="001E0359">
            <w:pPr>
              <w:rPr>
                <w:sz w:val="18"/>
                <w:szCs w:val="18"/>
              </w:rPr>
            </w:pPr>
            <w:r w:rsidRPr="001E0359">
              <w:rPr>
                <w:sz w:val="18"/>
                <w:szCs w:val="18"/>
              </w:rPr>
              <w:t>MOVE_FORWARD</w:t>
            </w:r>
          </w:p>
        </w:tc>
        <w:tc>
          <w:tcPr>
            <w:tcW w:w="636" w:type="dxa"/>
          </w:tcPr>
          <w:p w14:paraId="747B2608" w14:textId="645FED62" w:rsidR="001E0359" w:rsidRPr="001E0359" w:rsidRDefault="001E0359" w:rsidP="001E0359">
            <w:pPr>
              <w:rPr>
                <w:sz w:val="18"/>
                <w:szCs w:val="18"/>
              </w:rPr>
            </w:pPr>
            <w:r w:rsidRPr="001E0359">
              <w:rPr>
                <w:sz w:val="18"/>
                <w:szCs w:val="18"/>
              </w:rPr>
              <w:t>PASS</w:t>
            </w:r>
          </w:p>
        </w:tc>
      </w:tr>
      <w:tr w:rsidR="001E0359" w14:paraId="0BFA72C3" w14:textId="77777777" w:rsidTr="001E0359">
        <w:tc>
          <w:tcPr>
            <w:tcW w:w="1049" w:type="dxa"/>
          </w:tcPr>
          <w:p w14:paraId="403D7260" w14:textId="739D2C77" w:rsidR="001E0359" w:rsidRPr="001E0359" w:rsidRDefault="001E0359" w:rsidP="001E0359">
            <w:pPr>
              <w:rPr>
                <w:sz w:val="18"/>
                <w:szCs w:val="18"/>
              </w:rPr>
            </w:pPr>
            <w:r w:rsidRPr="001E0359">
              <w:rPr>
                <w:sz w:val="18"/>
                <w:szCs w:val="18"/>
              </w:rPr>
              <w:t>Normal flow — confirm no</w:t>
            </w:r>
          </w:p>
        </w:tc>
        <w:tc>
          <w:tcPr>
            <w:tcW w:w="1650" w:type="dxa"/>
          </w:tcPr>
          <w:p w14:paraId="1059ABBD" w14:textId="71E71A21" w:rsidR="001E0359" w:rsidRPr="001E0359" w:rsidRDefault="001E0359" w:rsidP="001E0359">
            <w:pPr>
              <w:rPr>
                <w:sz w:val="18"/>
                <w:szCs w:val="18"/>
              </w:rPr>
            </w:pPr>
            <w:r w:rsidRPr="001E0359">
              <w:rPr>
                <w:sz w:val="18"/>
                <w:szCs w:val="18"/>
              </w:rPr>
              <w:t>TURN_LEFT conf=0.85, no</w:t>
            </w:r>
          </w:p>
        </w:tc>
        <w:tc>
          <w:tcPr>
            <w:tcW w:w="1521" w:type="dxa"/>
          </w:tcPr>
          <w:p w14:paraId="5B1E237C" w14:textId="4B5C7F70" w:rsidR="001E0359" w:rsidRPr="001E0359" w:rsidRDefault="001E0359" w:rsidP="001E0359">
            <w:pPr>
              <w:rPr>
                <w:sz w:val="18"/>
                <w:szCs w:val="18"/>
              </w:rPr>
            </w:pPr>
            <w:r w:rsidRPr="001E0359">
              <w:rPr>
                <w:sz w:val="18"/>
                <w:szCs w:val="18"/>
              </w:rPr>
              <w:t>None</w:t>
            </w:r>
          </w:p>
        </w:tc>
        <w:tc>
          <w:tcPr>
            <w:tcW w:w="636" w:type="dxa"/>
          </w:tcPr>
          <w:p w14:paraId="2E44443C" w14:textId="2B69447A" w:rsidR="001E0359" w:rsidRPr="001E0359" w:rsidRDefault="001E0359" w:rsidP="001E0359">
            <w:pPr>
              <w:rPr>
                <w:sz w:val="18"/>
                <w:szCs w:val="18"/>
              </w:rPr>
            </w:pPr>
            <w:r w:rsidRPr="001E0359">
              <w:rPr>
                <w:sz w:val="18"/>
                <w:szCs w:val="18"/>
              </w:rPr>
              <w:t>PASS</w:t>
            </w:r>
          </w:p>
        </w:tc>
      </w:tr>
      <w:tr w:rsidR="001E0359" w14:paraId="5A0629F8" w14:textId="77777777" w:rsidTr="001E0359">
        <w:tc>
          <w:tcPr>
            <w:tcW w:w="1049" w:type="dxa"/>
          </w:tcPr>
          <w:p w14:paraId="221168D3" w14:textId="3E31596D" w:rsidR="001E0359" w:rsidRPr="001E0359" w:rsidRDefault="001E0359" w:rsidP="001E0359">
            <w:pPr>
              <w:rPr>
                <w:sz w:val="18"/>
                <w:szCs w:val="18"/>
              </w:rPr>
            </w:pPr>
            <w:r w:rsidRPr="001E0359">
              <w:rPr>
                <w:sz w:val="18"/>
                <w:szCs w:val="18"/>
              </w:rPr>
              <w:t>Emergency STOP (high conf)</w:t>
            </w:r>
          </w:p>
        </w:tc>
        <w:tc>
          <w:tcPr>
            <w:tcW w:w="1650" w:type="dxa"/>
          </w:tcPr>
          <w:p w14:paraId="10EF3328" w14:textId="42F56A44" w:rsidR="001E0359" w:rsidRPr="001E0359" w:rsidRDefault="001E0359" w:rsidP="001E0359">
            <w:pPr>
              <w:rPr>
                <w:sz w:val="18"/>
                <w:szCs w:val="18"/>
              </w:rPr>
            </w:pPr>
            <w:r w:rsidRPr="001E0359">
              <w:rPr>
                <w:sz w:val="18"/>
                <w:szCs w:val="18"/>
              </w:rPr>
              <w:t>STOP conf=0.95</w:t>
            </w:r>
          </w:p>
        </w:tc>
        <w:tc>
          <w:tcPr>
            <w:tcW w:w="1521" w:type="dxa"/>
          </w:tcPr>
          <w:p w14:paraId="438A4A77" w14:textId="450717D9" w:rsidR="001E0359" w:rsidRPr="001E0359" w:rsidRDefault="001E0359" w:rsidP="001E0359">
            <w:pPr>
              <w:rPr>
                <w:sz w:val="18"/>
                <w:szCs w:val="18"/>
              </w:rPr>
            </w:pPr>
            <w:r w:rsidRPr="001E0359">
              <w:rPr>
                <w:sz w:val="18"/>
                <w:szCs w:val="18"/>
              </w:rPr>
              <w:t>STOP (no confirm)</w:t>
            </w:r>
          </w:p>
        </w:tc>
        <w:tc>
          <w:tcPr>
            <w:tcW w:w="636" w:type="dxa"/>
          </w:tcPr>
          <w:p w14:paraId="2B579544" w14:textId="0074C42E" w:rsidR="001E0359" w:rsidRPr="001E0359" w:rsidRDefault="001E0359" w:rsidP="001E0359">
            <w:pPr>
              <w:rPr>
                <w:sz w:val="18"/>
                <w:szCs w:val="18"/>
              </w:rPr>
            </w:pPr>
            <w:r w:rsidRPr="001E0359">
              <w:rPr>
                <w:sz w:val="18"/>
                <w:szCs w:val="18"/>
              </w:rPr>
              <w:t>PASS</w:t>
            </w:r>
          </w:p>
        </w:tc>
      </w:tr>
      <w:tr w:rsidR="001E0359" w14:paraId="3022DBA7" w14:textId="77777777" w:rsidTr="001E0359">
        <w:tc>
          <w:tcPr>
            <w:tcW w:w="1049" w:type="dxa"/>
          </w:tcPr>
          <w:p w14:paraId="3984E7E2" w14:textId="7409BBA2" w:rsidR="001E0359" w:rsidRPr="001E0359" w:rsidRDefault="001E0359" w:rsidP="001E0359">
            <w:pPr>
              <w:rPr>
                <w:sz w:val="18"/>
                <w:szCs w:val="18"/>
              </w:rPr>
            </w:pPr>
            <w:r w:rsidRPr="001E0359">
              <w:rPr>
                <w:sz w:val="18"/>
                <w:szCs w:val="18"/>
              </w:rPr>
              <w:t>Low confidence rejected</w:t>
            </w:r>
          </w:p>
        </w:tc>
        <w:tc>
          <w:tcPr>
            <w:tcW w:w="1650" w:type="dxa"/>
          </w:tcPr>
          <w:p w14:paraId="3AC0AC4F" w14:textId="6D941AEB" w:rsidR="001E0359" w:rsidRPr="001E0359" w:rsidRDefault="001E0359" w:rsidP="001E0359">
            <w:pPr>
              <w:rPr>
                <w:sz w:val="18"/>
                <w:szCs w:val="18"/>
              </w:rPr>
            </w:pPr>
            <w:r w:rsidRPr="001E0359">
              <w:rPr>
                <w:sz w:val="18"/>
                <w:szCs w:val="18"/>
              </w:rPr>
              <w:t>MOVE_BACKWARD conf=0.30</w:t>
            </w:r>
          </w:p>
        </w:tc>
        <w:tc>
          <w:tcPr>
            <w:tcW w:w="1521" w:type="dxa"/>
          </w:tcPr>
          <w:p w14:paraId="0C9F190F" w14:textId="13390600" w:rsidR="001E0359" w:rsidRPr="001E0359" w:rsidRDefault="001E0359" w:rsidP="001E0359">
            <w:pPr>
              <w:rPr>
                <w:sz w:val="18"/>
                <w:szCs w:val="18"/>
              </w:rPr>
            </w:pPr>
            <w:r w:rsidRPr="001E0359">
              <w:rPr>
                <w:sz w:val="18"/>
                <w:szCs w:val="18"/>
              </w:rPr>
              <w:t>None</w:t>
            </w:r>
          </w:p>
        </w:tc>
        <w:tc>
          <w:tcPr>
            <w:tcW w:w="636" w:type="dxa"/>
          </w:tcPr>
          <w:p w14:paraId="4E911D6E" w14:textId="1A96D39B" w:rsidR="001E0359" w:rsidRPr="001E0359" w:rsidRDefault="001E0359" w:rsidP="001E0359">
            <w:pPr>
              <w:rPr>
                <w:sz w:val="18"/>
                <w:szCs w:val="18"/>
              </w:rPr>
            </w:pPr>
            <w:r w:rsidRPr="001E0359">
              <w:rPr>
                <w:sz w:val="18"/>
                <w:szCs w:val="18"/>
              </w:rPr>
              <w:t>PASS</w:t>
            </w:r>
          </w:p>
        </w:tc>
      </w:tr>
      <w:tr w:rsidR="001E0359" w14:paraId="24D1CAB9" w14:textId="77777777" w:rsidTr="001E0359">
        <w:tc>
          <w:tcPr>
            <w:tcW w:w="1049" w:type="dxa"/>
          </w:tcPr>
          <w:p w14:paraId="44517594" w14:textId="1EC8F403" w:rsidR="001E0359" w:rsidRPr="001E0359" w:rsidRDefault="001E0359" w:rsidP="001E0359">
            <w:pPr>
              <w:rPr>
                <w:sz w:val="18"/>
                <w:szCs w:val="18"/>
              </w:rPr>
            </w:pPr>
            <w:r w:rsidRPr="001E0359">
              <w:rPr>
                <w:sz w:val="18"/>
                <w:szCs w:val="18"/>
              </w:rPr>
              <w:t>Confirmation timeout (5 s)</w:t>
            </w:r>
          </w:p>
        </w:tc>
        <w:tc>
          <w:tcPr>
            <w:tcW w:w="1650" w:type="dxa"/>
          </w:tcPr>
          <w:p w14:paraId="0418756D" w14:textId="63052872" w:rsidR="001E0359" w:rsidRPr="001E0359" w:rsidRDefault="001E0359" w:rsidP="001E0359">
            <w:pPr>
              <w:rPr>
                <w:sz w:val="18"/>
                <w:szCs w:val="18"/>
              </w:rPr>
            </w:pPr>
            <w:r w:rsidRPr="001E0359">
              <w:rPr>
                <w:sz w:val="18"/>
                <w:szCs w:val="18"/>
              </w:rPr>
              <w:t>TURN_RIGHT conf=0.85, timeout</w:t>
            </w:r>
          </w:p>
        </w:tc>
        <w:tc>
          <w:tcPr>
            <w:tcW w:w="1521" w:type="dxa"/>
          </w:tcPr>
          <w:p w14:paraId="395D9517" w14:textId="220866D6" w:rsidR="001E0359" w:rsidRPr="001E0359" w:rsidRDefault="001E0359" w:rsidP="001E0359">
            <w:pPr>
              <w:rPr>
                <w:sz w:val="18"/>
                <w:szCs w:val="18"/>
              </w:rPr>
            </w:pPr>
            <w:r w:rsidRPr="001E0359">
              <w:rPr>
                <w:sz w:val="18"/>
                <w:szCs w:val="18"/>
              </w:rPr>
              <w:t>None (discarded)</w:t>
            </w:r>
          </w:p>
        </w:tc>
        <w:tc>
          <w:tcPr>
            <w:tcW w:w="636" w:type="dxa"/>
          </w:tcPr>
          <w:p w14:paraId="562D5990" w14:textId="2740B24F" w:rsidR="001E0359" w:rsidRPr="001E0359" w:rsidRDefault="001E0359" w:rsidP="001E0359">
            <w:pPr>
              <w:rPr>
                <w:sz w:val="18"/>
                <w:szCs w:val="18"/>
              </w:rPr>
            </w:pPr>
            <w:r w:rsidRPr="001E0359">
              <w:rPr>
                <w:sz w:val="18"/>
                <w:szCs w:val="18"/>
              </w:rPr>
              <w:t>PASS</w:t>
            </w:r>
          </w:p>
        </w:tc>
      </w:tr>
    </w:tbl>
    <w:p w14:paraId="0008C6CF" w14:textId="0CCD7066" w:rsidR="001E0359" w:rsidRPr="001E0359" w:rsidRDefault="001E0359" w:rsidP="001E0359">
      <w:pPr>
        <w:spacing w:before="40" w:after="120"/>
        <w:jc w:val="center"/>
      </w:pPr>
      <w:r>
        <w:rPr>
          <w:i/>
          <w:iCs/>
          <w:sz w:val="20"/>
          <w:szCs w:val="20"/>
        </w:rPr>
        <w:t>Table V.  Safety state machine unit test results: 5/5 passed, safe execution 100%.</w:t>
      </w:r>
    </w:p>
    <w:p w14:paraId="5D2DD83B" w14:textId="54890487" w:rsidR="009303D9" w:rsidRPr="008D7377" w:rsidRDefault="00047724" w:rsidP="00047724">
      <w:pPr>
        <w:pStyle w:val="Heading1"/>
        <w:jc w:val="center"/>
        <w:rPr>
          <w:sz w:val="20"/>
          <w:szCs w:val="20"/>
        </w:rPr>
      </w:pPr>
      <w:r w:rsidRPr="00047724">
        <w:rPr>
          <w:sz w:val="20"/>
          <w:szCs w:val="20"/>
        </w:rPr>
        <w:t>ROS 2 Integration</w:t>
      </w:r>
      <w:r w:rsidR="001E0359">
        <w:rPr>
          <w:sz w:val="20"/>
          <w:szCs w:val="20"/>
        </w:rPr>
        <w:t xml:space="preserve"> And Simulation</w:t>
      </w:r>
    </w:p>
    <w:p w14:paraId="2AB15CD7" w14:textId="77777777" w:rsidR="001E0359" w:rsidRPr="001E0359" w:rsidRDefault="001E0359" w:rsidP="00C935FD">
      <w:pPr>
        <w:pStyle w:val="BodyText"/>
        <w:rPr>
          <w:sz w:val="20"/>
          <w:szCs w:val="20"/>
        </w:rPr>
      </w:pPr>
      <w:r w:rsidRPr="001E0359">
        <w:rPr>
          <w:sz w:val="20"/>
          <w:szCs w:val="20"/>
        </w:rPr>
        <w:t xml:space="preserve">The </w:t>
      </w:r>
      <w:r w:rsidRPr="001E0359">
        <w:rPr>
          <w:rFonts w:ascii="Courier New" w:hAnsi="Courier New" w:cs="Courier New"/>
          <w:sz w:val="20"/>
          <w:szCs w:val="20"/>
        </w:rPr>
        <w:t>ros2_ws/</w:t>
      </w:r>
      <w:proofErr w:type="spellStart"/>
      <w:r w:rsidRPr="001E0359">
        <w:rPr>
          <w:rFonts w:ascii="Courier New" w:hAnsi="Courier New" w:cs="Courier New"/>
          <w:sz w:val="20"/>
          <w:szCs w:val="20"/>
        </w:rPr>
        <w:t>src</w:t>
      </w:r>
      <w:proofErr w:type="spellEnd"/>
      <w:r w:rsidRPr="001E0359">
        <w:rPr>
          <w:rFonts w:ascii="Courier New" w:hAnsi="Courier New" w:cs="Courier New"/>
          <w:sz w:val="20"/>
          <w:szCs w:val="20"/>
        </w:rPr>
        <w:t>/</w:t>
      </w:r>
      <w:proofErr w:type="spellStart"/>
      <w:r w:rsidRPr="001E0359">
        <w:rPr>
          <w:rFonts w:ascii="Courier New" w:hAnsi="Courier New" w:cs="Courier New"/>
          <w:sz w:val="20"/>
          <w:szCs w:val="20"/>
        </w:rPr>
        <w:t>vrc_system</w:t>
      </w:r>
      <w:proofErr w:type="spellEnd"/>
      <w:r w:rsidRPr="001E0359">
        <w:rPr>
          <w:sz w:val="20"/>
          <w:szCs w:val="20"/>
        </w:rPr>
        <w:t xml:space="preserve"> package uses the </w:t>
      </w:r>
      <w:proofErr w:type="spellStart"/>
      <w:r w:rsidRPr="001E0359">
        <w:rPr>
          <w:sz w:val="20"/>
          <w:szCs w:val="20"/>
        </w:rPr>
        <w:t>ament_python</w:t>
      </w:r>
      <w:proofErr w:type="spellEnd"/>
      <w:r w:rsidRPr="001E0359">
        <w:rPr>
          <w:sz w:val="20"/>
          <w:szCs w:val="20"/>
        </w:rPr>
        <w:t xml:space="preserve"> build system and registers seven node entry points via setup.py. Three launch files are provided:</w:t>
      </w:r>
    </w:p>
    <w:p w14:paraId="714374A7" w14:textId="69179C23" w:rsidR="001E0359" w:rsidRPr="001E0359" w:rsidRDefault="001E0359" w:rsidP="00C935FD">
      <w:pPr>
        <w:pStyle w:val="BodyText"/>
        <w:rPr>
          <w:sz w:val="20"/>
          <w:szCs w:val="20"/>
        </w:rPr>
      </w:pPr>
      <w:r w:rsidRPr="001E0359">
        <w:rPr>
          <w:sz w:val="20"/>
          <w:szCs w:val="20"/>
        </w:rPr>
        <w:t>•</w:t>
      </w:r>
      <w:r w:rsidR="00EA1647">
        <w:rPr>
          <w:sz w:val="20"/>
          <w:szCs w:val="20"/>
        </w:rPr>
        <w:t xml:space="preserve"> </w:t>
      </w:r>
      <w:r w:rsidRPr="001E0359">
        <w:rPr>
          <w:rFonts w:ascii="Courier New" w:hAnsi="Courier New" w:cs="Courier New"/>
          <w:sz w:val="20"/>
          <w:szCs w:val="20"/>
        </w:rPr>
        <w:t>asr_pipeline.launch.py</w:t>
      </w:r>
      <w:r w:rsidRPr="001E0359">
        <w:rPr>
          <w:sz w:val="20"/>
          <w:szCs w:val="20"/>
        </w:rPr>
        <w:t xml:space="preserve"> — starts all five processing nodes for end-to-end pipeline validation.</w:t>
      </w:r>
    </w:p>
    <w:p w14:paraId="43DF0E9F" w14:textId="7919694D" w:rsidR="001E0359" w:rsidRPr="001E0359" w:rsidRDefault="001E0359" w:rsidP="00C935FD">
      <w:pPr>
        <w:pStyle w:val="BodyText"/>
        <w:rPr>
          <w:sz w:val="20"/>
          <w:szCs w:val="20"/>
        </w:rPr>
      </w:pPr>
      <w:r w:rsidRPr="001E0359">
        <w:rPr>
          <w:sz w:val="20"/>
          <w:szCs w:val="20"/>
        </w:rPr>
        <w:t>•</w:t>
      </w:r>
      <w:r w:rsidR="00EA1647">
        <w:rPr>
          <w:rFonts w:ascii="Courier New" w:hAnsi="Courier New" w:cs="Courier New"/>
          <w:sz w:val="20"/>
          <w:szCs w:val="20"/>
        </w:rPr>
        <w:t xml:space="preserve"> </w:t>
      </w:r>
      <w:r w:rsidRPr="001E0359">
        <w:rPr>
          <w:rFonts w:ascii="Courier New" w:hAnsi="Courier New" w:cs="Courier New"/>
          <w:sz w:val="20"/>
          <w:szCs w:val="20"/>
        </w:rPr>
        <w:t>gazebo_integration.launch.py</w:t>
      </w:r>
      <w:r w:rsidRPr="001E0359">
        <w:rPr>
          <w:sz w:val="20"/>
          <w:szCs w:val="20"/>
        </w:rPr>
        <w:t xml:space="preserve"> — starts the </w:t>
      </w:r>
      <w:proofErr w:type="spellStart"/>
      <w:r w:rsidRPr="001E0359">
        <w:rPr>
          <w:sz w:val="20"/>
          <w:szCs w:val="20"/>
        </w:rPr>
        <w:t>CommandNode</w:t>
      </w:r>
      <w:proofErr w:type="spellEnd"/>
      <w:r w:rsidRPr="001E0359">
        <w:rPr>
          <w:sz w:val="20"/>
          <w:szCs w:val="20"/>
        </w:rPr>
        <w:t xml:space="preserve"> only for Gazebo-focused scenarios.</w:t>
      </w:r>
    </w:p>
    <w:p w14:paraId="42CD3244" w14:textId="06D3A915" w:rsidR="009303D9" w:rsidRPr="008D7377" w:rsidRDefault="001E0359" w:rsidP="00C935FD">
      <w:pPr>
        <w:pStyle w:val="BodyText"/>
        <w:rPr>
          <w:sz w:val="20"/>
          <w:szCs w:val="20"/>
        </w:rPr>
      </w:pPr>
      <w:r w:rsidRPr="001E0359">
        <w:rPr>
          <w:sz w:val="20"/>
          <w:szCs w:val="20"/>
        </w:rPr>
        <w:t>•</w:t>
      </w:r>
      <w:r w:rsidR="00EA1647">
        <w:rPr>
          <w:sz w:val="20"/>
          <w:szCs w:val="20"/>
        </w:rPr>
        <w:t xml:space="preserve">  </w:t>
      </w:r>
      <w:r w:rsidRPr="001E0359">
        <w:rPr>
          <w:rFonts w:ascii="Courier New" w:hAnsi="Courier New" w:cs="Courier New"/>
          <w:sz w:val="20"/>
          <w:szCs w:val="20"/>
        </w:rPr>
        <w:t>voice_system.launch.py</w:t>
      </w:r>
      <w:r w:rsidRPr="001E0359">
        <w:rPr>
          <w:sz w:val="20"/>
          <w:szCs w:val="20"/>
        </w:rPr>
        <w:t xml:space="preserve"> — unified launch for full system deployment.</w:t>
      </w:r>
    </w:p>
    <w:p w14:paraId="550E2495" w14:textId="7838FEEC" w:rsidR="009303D9" w:rsidRPr="008D7377" w:rsidRDefault="001E0359" w:rsidP="00ED0149">
      <w:pPr>
        <w:pStyle w:val="Heading2"/>
        <w:rPr>
          <w:sz w:val="20"/>
          <w:szCs w:val="20"/>
        </w:rPr>
      </w:pPr>
      <w:r w:rsidRPr="001E0359">
        <w:rPr>
          <w:sz w:val="20"/>
          <w:szCs w:val="20"/>
        </w:rPr>
        <w:t>File Injection and Deterministic Evaluation</w:t>
      </w:r>
    </w:p>
    <w:p w14:paraId="4AC68130" w14:textId="6819AE4C" w:rsidR="006F6D3D" w:rsidRPr="00EF2897" w:rsidRDefault="001E0359" w:rsidP="001E0359">
      <w:pPr>
        <w:pStyle w:val="BodyText"/>
        <w:rPr>
          <w:sz w:val="20"/>
          <w:szCs w:val="20"/>
        </w:rPr>
      </w:pPr>
      <w:r w:rsidRPr="001E0359">
        <w:rPr>
          <w:sz w:val="20"/>
          <w:szCs w:val="20"/>
        </w:rPr>
        <w:t xml:space="preserve">Rather than a real-time microphone, the </w:t>
      </w:r>
      <w:proofErr w:type="spellStart"/>
      <w:r w:rsidRPr="001E0359">
        <w:rPr>
          <w:rFonts w:ascii="Courier New" w:hAnsi="Courier New" w:cs="Courier New"/>
          <w:sz w:val="20"/>
          <w:szCs w:val="20"/>
        </w:rPr>
        <w:t>AudioInputNode</w:t>
      </w:r>
      <w:proofErr w:type="spellEnd"/>
      <w:r w:rsidRPr="001E0359">
        <w:rPr>
          <w:sz w:val="20"/>
          <w:szCs w:val="20"/>
        </w:rPr>
        <w:t xml:space="preserve"> publishes pre-recorded WAV file paths to </w:t>
      </w:r>
      <w:r w:rsidRPr="001E0359">
        <w:rPr>
          <w:rFonts w:ascii="Courier New" w:hAnsi="Courier New" w:cs="Courier New"/>
          <w:sz w:val="20"/>
          <w:szCs w:val="20"/>
        </w:rPr>
        <w:t>/audio/raw</w:t>
      </w:r>
      <w:r w:rsidRPr="001E0359">
        <w:rPr>
          <w:sz w:val="20"/>
          <w:szCs w:val="20"/>
        </w:rPr>
        <w:t xml:space="preserve"> at 5-second intervals. This file-injection design eliminates hardware dependencies and ensures fully deterministic, repeatable evaluation a requirement for batch testing across 400 samples without manual intervention.</w:t>
      </w:r>
    </w:p>
    <w:p w14:paraId="3C56E4E8" w14:textId="5BCD6817" w:rsidR="009303D9" w:rsidRPr="008D7377" w:rsidRDefault="001E0359" w:rsidP="00ED0149">
      <w:pPr>
        <w:pStyle w:val="Heading2"/>
        <w:rPr>
          <w:sz w:val="20"/>
          <w:szCs w:val="20"/>
        </w:rPr>
      </w:pPr>
      <w:r w:rsidRPr="001E0359">
        <w:rPr>
          <w:sz w:val="20"/>
          <w:szCs w:val="20"/>
        </w:rPr>
        <w:t>Command-to-Velocity Mapping</w:t>
      </w:r>
    </w:p>
    <w:tbl>
      <w:tblPr>
        <w:tblStyle w:val="TableGrid"/>
        <w:tblW w:w="0" w:type="auto"/>
        <w:tblLook w:val="04A0" w:firstRow="1" w:lastRow="0" w:firstColumn="1" w:lastColumn="0" w:noHBand="0" w:noVBand="1"/>
      </w:tblPr>
      <w:tblGrid>
        <w:gridCol w:w="1214"/>
        <w:gridCol w:w="1214"/>
        <w:gridCol w:w="1214"/>
        <w:gridCol w:w="1214"/>
      </w:tblGrid>
      <w:tr w:rsidR="008F0FE4" w14:paraId="6706E867" w14:textId="77777777" w:rsidTr="008F0FE4">
        <w:tc>
          <w:tcPr>
            <w:tcW w:w="1214" w:type="dxa"/>
          </w:tcPr>
          <w:p w14:paraId="52D940BA" w14:textId="676F7EF5" w:rsidR="008F0FE4" w:rsidRPr="008F0FE4" w:rsidRDefault="008F0FE4" w:rsidP="001E0359">
            <w:pPr>
              <w:pStyle w:val="BodyText"/>
              <w:ind w:firstLine="0"/>
              <w:rPr>
                <w:b/>
                <w:bCs/>
                <w:sz w:val="18"/>
                <w:szCs w:val="18"/>
              </w:rPr>
            </w:pPr>
            <w:r w:rsidRPr="008F0FE4">
              <w:rPr>
                <w:b/>
                <w:bCs/>
                <w:sz w:val="18"/>
                <w:szCs w:val="18"/>
              </w:rPr>
              <w:t>Command</w:t>
            </w:r>
          </w:p>
        </w:tc>
        <w:tc>
          <w:tcPr>
            <w:tcW w:w="1214" w:type="dxa"/>
          </w:tcPr>
          <w:p w14:paraId="7395132F" w14:textId="77998042" w:rsidR="008F0FE4" w:rsidRPr="008F0FE4" w:rsidRDefault="008F0FE4" w:rsidP="001E0359">
            <w:pPr>
              <w:pStyle w:val="BodyText"/>
              <w:ind w:firstLine="0"/>
              <w:rPr>
                <w:b/>
                <w:bCs/>
                <w:sz w:val="18"/>
                <w:szCs w:val="18"/>
              </w:rPr>
            </w:pPr>
            <w:proofErr w:type="spellStart"/>
            <w:r w:rsidRPr="008F0FE4">
              <w:rPr>
                <w:b/>
                <w:bCs/>
                <w:sz w:val="18"/>
                <w:szCs w:val="18"/>
              </w:rPr>
              <w:t>linear.x</w:t>
            </w:r>
            <w:proofErr w:type="spellEnd"/>
            <w:r w:rsidRPr="008F0FE4">
              <w:rPr>
                <w:b/>
                <w:bCs/>
                <w:sz w:val="18"/>
                <w:szCs w:val="18"/>
              </w:rPr>
              <w:t xml:space="preserve"> (m/s)</w:t>
            </w:r>
          </w:p>
        </w:tc>
        <w:tc>
          <w:tcPr>
            <w:tcW w:w="1214" w:type="dxa"/>
          </w:tcPr>
          <w:p w14:paraId="390DD654" w14:textId="7E2B7700" w:rsidR="008F0FE4" w:rsidRPr="008F0FE4" w:rsidRDefault="008F0FE4" w:rsidP="001E0359">
            <w:pPr>
              <w:pStyle w:val="BodyText"/>
              <w:ind w:firstLine="0"/>
              <w:rPr>
                <w:b/>
                <w:bCs/>
                <w:sz w:val="18"/>
                <w:szCs w:val="18"/>
              </w:rPr>
            </w:pPr>
            <w:proofErr w:type="spellStart"/>
            <w:r w:rsidRPr="008F0FE4">
              <w:rPr>
                <w:b/>
                <w:bCs/>
                <w:sz w:val="18"/>
                <w:szCs w:val="18"/>
              </w:rPr>
              <w:t>angular.z</w:t>
            </w:r>
            <w:proofErr w:type="spellEnd"/>
            <w:r w:rsidRPr="008F0FE4">
              <w:rPr>
                <w:b/>
                <w:bCs/>
                <w:sz w:val="18"/>
                <w:szCs w:val="18"/>
              </w:rPr>
              <w:t xml:space="preserve"> (rad/s)</w:t>
            </w:r>
          </w:p>
        </w:tc>
        <w:tc>
          <w:tcPr>
            <w:tcW w:w="1214" w:type="dxa"/>
          </w:tcPr>
          <w:p w14:paraId="62E42FB4" w14:textId="30DA6124" w:rsidR="008F0FE4" w:rsidRPr="008F0FE4" w:rsidRDefault="008F0FE4" w:rsidP="001E0359">
            <w:pPr>
              <w:pStyle w:val="BodyText"/>
              <w:ind w:firstLine="0"/>
              <w:rPr>
                <w:b/>
                <w:bCs/>
                <w:sz w:val="18"/>
                <w:szCs w:val="18"/>
              </w:rPr>
            </w:pPr>
            <w:r w:rsidRPr="008F0FE4">
              <w:rPr>
                <w:b/>
                <w:bCs/>
                <w:sz w:val="18"/>
                <w:szCs w:val="18"/>
              </w:rPr>
              <w:t>Duration (s)</w:t>
            </w:r>
          </w:p>
        </w:tc>
      </w:tr>
      <w:tr w:rsidR="008F0FE4" w14:paraId="7A8201E9" w14:textId="77777777" w:rsidTr="008F0FE4">
        <w:tc>
          <w:tcPr>
            <w:tcW w:w="1214" w:type="dxa"/>
          </w:tcPr>
          <w:p w14:paraId="0F0E935C" w14:textId="7C5E560A" w:rsidR="008F0FE4" w:rsidRPr="008F0FE4" w:rsidRDefault="008F0FE4" w:rsidP="008F0FE4">
            <w:pPr>
              <w:pStyle w:val="BodyText"/>
              <w:ind w:firstLine="0"/>
              <w:rPr>
                <w:sz w:val="18"/>
                <w:szCs w:val="18"/>
              </w:rPr>
            </w:pPr>
            <w:r w:rsidRPr="008F0FE4">
              <w:rPr>
                <w:sz w:val="18"/>
                <w:szCs w:val="18"/>
              </w:rPr>
              <w:t>move forward</w:t>
            </w:r>
          </w:p>
        </w:tc>
        <w:tc>
          <w:tcPr>
            <w:tcW w:w="1214" w:type="dxa"/>
          </w:tcPr>
          <w:p w14:paraId="3D37DF07" w14:textId="4A17BC69" w:rsidR="008F0FE4" w:rsidRPr="008F0FE4" w:rsidRDefault="008F0FE4" w:rsidP="008F0FE4">
            <w:pPr>
              <w:pStyle w:val="BodyText"/>
              <w:ind w:firstLine="0"/>
              <w:rPr>
                <w:sz w:val="18"/>
                <w:szCs w:val="18"/>
              </w:rPr>
            </w:pPr>
            <w:r w:rsidRPr="008F0FE4">
              <w:rPr>
                <w:sz w:val="18"/>
                <w:szCs w:val="18"/>
              </w:rPr>
              <w:t>+0.3</w:t>
            </w:r>
          </w:p>
        </w:tc>
        <w:tc>
          <w:tcPr>
            <w:tcW w:w="1214" w:type="dxa"/>
          </w:tcPr>
          <w:p w14:paraId="2373E8A3" w14:textId="0BA3EEE0" w:rsidR="008F0FE4" w:rsidRPr="008F0FE4" w:rsidRDefault="008F0FE4" w:rsidP="008F0FE4">
            <w:pPr>
              <w:pStyle w:val="BodyText"/>
              <w:ind w:firstLine="0"/>
              <w:rPr>
                <w:sz w:val="18"/>
                <w:szCs w:val="18"/>
              </w:rPr>
            </w:pPr>
            <w:r w:rsidRPr="008F0FE4">
              <w:rPr>
                <w:sz w:val="18"/>
                <w:szCs w:val="18"/>
              </w:rPr>
              <w:t>0.0</w:t>
            </w:r>
          </w:p>
        </w:tc>
        <w:tc>
          <w:tcPr>
            <w:tcW w:w="1214" w:type="dxa"/>
          </w:tcPr>
          <w:p w14:paraId="30B06791" w14:textId="2B0FBBFA" w:rsidR="008F0FE4" w:rsidRPr="008F0FE4" w:rsidRDefault="008F0FE4" w:rsidP="008F0FE4">
            <w:pPr>
              <w:pStyle w:val="BodyText"/>
              <w:ind w:firstLine="0"/>
              <w:rPr>
                <w:sz w:val="18"/>
                <w:szCs w:val="18"/>
              </w:rPr>
            </w:pPr>
            <w:r w:rsidRPr="008F0FE4">
              <w:rPr>
                <w:sz w:val="18"/>
                <w:szCs w:val="18"/>
              </w:rPr>
              <w:t>2.0</w:t>
            </w:r>
          </w:p>
        </w:tc>
      </w:tr>
      <w:tr w:rsidR="008F0FE4" w14:paraId="7BDACF49" w14:textId="77777777" w:rsidTr="008F0FE4">
        <w:tc>
          <w:tcPr>
            <w:tcW w:w="1214" w:type="dxa"/>
          </w:tcPr>
          <w:p w14:paraId="6890387C" w14:textId="15AB2CEE" w:rsidR="008F0FE4" w:rsidRPr="008F0FE4" w:rsidRDefault="008F0FE4" w:rsidP="008F0FE4">
            <w:pPr>
              <w:pStyle w:val="BodyText"/>
              <w:ind w:firstLine="0"/>
              <w:rPr>
                <w:sz w:val="18"/>
                <w:szCs w:val="18"/>
              </w:rPr>
            </w:pPr>
            <w:r w:rsidRPr="008F0FE4">
              <w:rPr>
                <w:sz w:val="18"/>
                <w:szCs w:val="18"/>
              </w:rPr>
              <w:t>move backward</w:t>
            </w:r>
          </w:p>
        </w:tc>
        <w:tc>
          <w:tcPr>
            <w:tcW w:w="1214" w:type="dxa"/>
          </w:tcPr>
          <w:p w14:paraId="7FD3DC03" w14:textId="62E76865" w:rsidR="008F0FE4" w:rsidRPr="008F0FE4" w:rsidRDefault="008F0FE4" w:rsidP="008F0FE4">
            <w:pPr>
              <w:pStyle w:val="BodyText"/>
              <w:ind w:firstLine="0"/>
              <w:rPr>
                <w:sz w:val="18"/>
                <w:szCs w:val="18"/>
              </w:rPr>
            </w:pPr>
            <w:r w:rsidRPr="008F0FE4">
              <w:rPr>
                <w:sz w:val="18"/>
                <w:szCs w:val="18"/>
              </w:rPr>
              <w:t>−0.3</w:t>
            </w:r>
          </w:p>
        </w:tc>
        <w:tc>
          <w:tcPr>
            <w:tcW w:w="1214" w:type="dxa"/>
          </w:tcPr>
          <w:p w14:paraId="7DAC5FAA" w14:textId="629CE4E6" w:rsidR="008F0FE4" w:rsidRPr="008F0FE4" w:rsidRDefault="008F0FE4" w:rsidP="008F0FE4">
            <w:pPr>
              <w:pStyle w:val="BodyText"/>
              <w:ind w:firstLine="0"/>
              <w:rPr>
                <w:sz w:val="18"/>
                <w:szCs w:val="18"/>
              </w:rPr>
            </w:pPr>
            <w:r w:rsidRPr="008F0FE4">
              <w:rPr>
                <w:sz w:val="18"/>
                <w:szCs w:val="18"/>
              </w:rPr>
              <w:t>0.0</w:t>
            </w:r>
          </w:p>
        </w:tc>
        <w:tc>
          <w:tcPr>
            <w:tcW w:w="1214" w:type="dxa"/>
          </w:tcPr>
          <w:p w14:paraId="58DEF145" w14:textId="38062F36" w:rsidR="008F0FE4" w:rsidRPr="008F0FE4" w:rsidRDefault="008F0FE4" w:rsidP="008F0FE4">
            <w:pPr>
              <w:pStyle w:val="BodyText"/>
              <w:ind w:firstLine="0"/>
              <w:rPr>
                <w:sz w:val="18"/>
                <w:szCs w:val="18"/>
              </w:rPr>
            </w:pPr>
            <w:r w:rsidRPr="008F0FE4">
              <w:rPr>
                <w:sz w:val="18"/>
                <w:szCs w:val="18"/>
              </w:rPr>
              <w:t>2.0</w:t>
            </w:r>
          </w:p>
        </w:tc>
      </w:tr>
      <w:tr w:rsidR="008F0FE4" w14:paraId="42B0C715" w14:textId="77777777" w:rsidTr="008F0FE4">
        <w:tc>
          <w:tcPr>
            <w:tcW w:w="1214" w:type="dxa"/>
          </w:tcPr>
          <w:p w14:paraId="144F20F4" w14:textId="604DF46B" w:rsidR="008F0FE4" w:rsidRPr="008F0FE4" w:rsidRDefault="008F0FE4" w:rsidP="008F0FE4">
            <w:pPr>
              <w:pStyle w:val="BodyText"/>
              <w:ind w:firstLine="0"/>
              <w:rPr>
                <w:sz w:val="18"/>
                <w:szCs w:val="18"/>
              </w:rPr>
            </w:pPr>
            <w:r w:rsidRPr="008F0FE4">
              <w:rPr>
                <w:sz w:val="18"/>
                <w:szCs w:val="18"/>
              </w:rPr>
              <w:t>turn left</w:t>
            </w:r>
          </w:p>
        </w:tc>
        <w:tc>
          <w:tcPr>
            <w:tcW w:w="1214" w:type="dxa"/>
          </w:tcPr>
          <w:p w14:paraId="3AAFE6AA" w14:textId="29A6A9DA" w:rsidR="008F0FE4" w:rsidRPr="008F0FE4" w:rsidRDefault="008F0FE4" w:rsidP="008F0FE4">
            <w:pPr>
              <w:pStyle w:val="BodyText"/>
              <w:ind w:firstLine="0"/>
              <w:rPr>
                <w:sz w:val="18"/>
                <w:szCs w:val="18"/>
              </w:rPr>
            </w:pPr>
            <w:r w:rsidRPr="008F0FE4">
              <w:rPr>
                <w:sz w:val="18"/>
                <w:szCs w:val="18"/>
              </w:rPr>
              <w:t>0.0</w:t>
            </w:r>
          </w:p>
        </w:tc>
        <w:tc>
          <w:tcPr>
            <w:tcW w:w="1214" w:type="dxa"/>
          </w:tcPr>
          <w:p w14:paraId="0930E02D" w14:textId="79CEE922" w:rsidR="008F0FE4" w:rsidRPr="008F0FE4" w:rsidRDefault="008F0FE4" w:rsidP="008F0FE4">
            <w:pPr>
              <w:pStyle w:val="BodyText"/>
              <w:ind w:firstLine="0"/>
              <w:rPr>
                <w:sz w:val="18"/>
                <w:szCs w:val="18"/>
              </w:rPr>
            </w:pPr>
            <w:r w:rsidRPr="008F0FE4">
              <w:rPr>
                <w:sz w:val="18"/>
                <w:szCs w:val="18"/>
              </w:rPr>
              <w:t>+0.5</w:t>
            </w:r>
          </w:p>
        </w:tc>
        <w:tc>
          <w:tcPr>
            <w:tcW w:w="1214" w:type="dxa"/>
          </w:tcPr>
          <w:p w14:paraId="3314DEB6" w14:textId="11D2AE7F" w:rsidR="008F0FE4" w:rsidRPr="008F0FE4" w:rsidRDefault="008F0FE4" w:rsidP="008F0FE4">
            <w:pPr>
              <w:pStyle w:val="BodyText"/>
              <w:ind w:firstLine="0"/>
              <w:rPr>
                <w:sz w:val="18"/>
                <w:szCs w:val="18"/>
              </w:rPr>
            </w:pPr>
            <w:r w:rsidRPr="008F0FE4">
              <w:rPr>
                <w:sz w:val="18"/>
                <w:szCs w:val="18"/>
              </w:rPr>
              <w:t>1.5</w:t>
            </w:r>
          </w:p>
        </w:tc>
      </w:tr>
      <w:tr w:rsidR="008F0FE4" w14:paraId="6BE7106A" w14:textId="77777777" w:rsidTr="008F0FE4">
        <w:tc>
          <w:tcPr>
            <w:tcW w:w="1214" w:type="dxa"/>
          </w:tcPr>
          <w:p w14:paraId="12D237BD" w14:textId="5A7CFC40" w:rsidR="008F0FE4" w:rsidRPr="008F0FE4" w:rsidRDefault="008F0FE4" w:rsidP="008F0FE4">
            <w:pPr>
              <w:pStyle w:val="BodyText"/>
              <w:ind w:firstLine="0"/>
              <w:rPr>
                <w:sz w:val="18"/>
                <w:szCs w:val="18"/>
              </w:rPr>
            </w:pPr>
            <w:r w:rsidRPr="008F0FE4">
              <w:rPr>
                <w:sz w:val="18"/>
                <w:szCs w:val="18"/>
              </w:rPr>
              <w:t>turn right</w:t>
            </w:r>
          </w:p>
        </w:tc>
        <w:tc>
          <w:tcPr>
            <w:tcW w:w="1214" w:type="dxa"/>
          </w:tcPr>
          <w:p w14:paraId="25B10F99" w14:textId="07E61359" w:rsidR="008F0FE4" w:rsidRPr="008F0FE4" w:rsidRDefault="008F0FE4" w:rsidP="008F0FE4">
            <w:pPr>
              <w:pStyle w:val="BodyText"/>
              <w:ind w:firstLine="0"/>
              <w:rPr>
                <w:sz w:val="18"/>
                <w:szCs w:val="18"/>
              </w:rPr>
            </w:pPr>
            <w:r w:rsidRPr="008F0FE4">
              <w:rPr>
                <w:sz w:val="18"/>
                <w:szCs w:val="18"/>
              </w:rPr>
              <w:t>0.0</w:t>
            </w:r>
          </w:p>
        </w:tc>
        <w:tc>
          <w:tcPr>
            <w:tcW w:w="1214" w:type="dxa"/>
          </w:tcPr>
          <w:p w14:paraId="14B0346E" w14:textId="2080E69F" w:rsidR="008F0FE4" w:rsidRPr="008F0FE4" w:rsidRDefault="008F0FE4" w:rsidP="008F0FE4">
            <w:pPr>
              <w:pStyle w:val="BodyText"/>
              <w:ind w:firstLine="0"/>
              <w:rPr>
                <w:sz w:val="18"/>
                <w:szCs w:val="18"/>
              </w:rPr>
            </w:pPr>
            <w:r w:rsidRPr="008F0FE4">
              <w:rPr>
                <w:sz w:val="18"/>
                <w:szCs w:val="18"/>
              </w:rPr>
              <w:t>−0.5</w:t>
            </w:r>
          </w:p>
        </w:tc>
        <w:tc>
          <w:tcPr>
            <w:tcW w:w="1214" w:type="dxa"/>
          </w:tcPr>
          <w:p w14:paraId="46D81D41" w14:textId="0C1C1876" w:rsidR="008F0FE4" w:rsidRPr="008F0FE4" w:rsidRDefault="008F0FE4" w:rsidP="008F0FE4">
            <w:pPr>
              <w:pStyle w:val="BodyText"/>
              <w:ind w:firstLine="0"/>
              <w:rPr>
                <w:sz w:val="18"/>
                <w:szCs w:val="18"/>
              </w:rPr>
            </w:pPr>
            <w:r w:rsidRPr="008F0FE4">
              <w:rPr>
                <w:sz w:val="18"/>
                <w:szCs w:val="18"/>
              </w:rPr>
              <w:t>1.5</w:t>
            </w:r>
          </w:p>
        </w:tc>
      </w:tr>
      <w:tr w:rsidR="008F0FE4" w14:paraId="7B86427D" w14:textId="77777777" w:rsidTr="008F0FE4">
        <w:tc>
          <w:tcPr>
            <w:tcW w:w="1214" w:type="dxa"/>
          </w:tcPr>
          <w:p w14:paraId="1A6DAF7E" w14:textId="2CE33146" w:rsidR="008F0FE4" w:rsidRPr="008F0FE4" w:rsidRDefault="008F0FE4" w:rsidP="008F0FE4">
            <w:pPr>
              <w:pStyle w:val="BodyText"/>
              <w:ind w:firstLine="0"/>
              <w:rPr>
                <w:sz w:val="18"/>
                <w:szCs w:val="18"/>
              </w:rPr>
            </w:pPr>
            <w:r w:rsidRPr="008F0FE4">
              <w:rPr>
                <w:sz w:val="18"/>
                <w:szCs w:val="18"/>
              </w:rPr>
              <w:t>stop</w:t>
            </w:r>
          </w:p>
        </w:tc>
        <w:tc>
          <w:tcPr>
            <w:tcW w:w="1214" w:type="dxa"/>
          </w:tcPr>
          <w:p w14:paraId="7CF22759" w14:textId="22E60C12" w:rsidR="008F0FE4" w:rsidRPr="008F0FE4" w:rsidRDefault="008F0FE4" w:rsidP="008F0FE4">
            <w:pPr>
              <w:pStyle w:val="BodyText"/>
              <w:ind w:firstLine="0"/>
              <w:rPr>
                <w:sz w:val="18"/>
                <w:szCs w:val="18"/>
              </w:rPr>
            </w:pPr>
            <w:r w:rsidRPr="008F0FE4">
              <w:rPr>
                <w:sz w:val="18"/>
                <w:szCs w:val="18"/>
              </w:rPr>
              <w:t>0.0</w:t>
            </w:r>
          </w:p>
        </w:tc>
        <w:tc>
          <w:tcPr>
            <w:tcW w:w="1214" w:type="dxa"/>
          </w:tcPr>
          <w:p w14:paraId="70DC7279" w14:textId="6E69C682" w:rsidR="008F0FE4" w:rsidRPr="008F0FE4" w:rsidRDefault="008F0FE4" w:rsidP="008F0FE4">
            <w:pPr>
              <w:pStyle w:val="BodyText"/>
              <w:ind w:firstLine="0"/>
              <w:rPr>
                <w:sz w:val="18"/>
                <w:szCs w:val="18"/>
              </w:rPr>
            </w:pPr>
            <w:r w:rsidRPr="008F0FE4">
              <w:rPr>
                <w:sz w:val="18"/>
                <w:szCs w:val="18"/>
              </w:rPr>
              <w:t>0.0</w:t>
            </w:r>
          </w:p>
        </w:tc>
        <w:tc>
          <w:tcPr>
            <w:tcW w:w="1214" w:type="dxa"/>
          </w:tcPr>
          <w:p w14:paraId="5420706F" w14:textId="6AF15D5D" w:rsidR="008F0FE4" w:rsidRPr="008F0FE4" w:rsidRDefault="008F0FE4" w:rsidP="008F0FE4">
            <w:pPr>
              <w:pStyle w:val="BodyText"/>
              <w:ind w:firstLine="0"/>
              <w:rPr>
                <w:sz w:val="18"/>
                <w:szCs w:val="18"/>
              </w:rPr>
            </w:pPr>
            <w:r w:rsidRPr="008F0FE4">
              <w:rPr>
                <w:sz w:val="18"/>
                <w:szCs w:val="18"/>
              </w:rPr>
              <w:t>immediate</w:t>
            </w:r>
          </w:p>
        </w:tc>
      </w:tr>
    </w:tbl>
    <w:p w14:paraId="1B7223DD" w14:textId="0605415B" w:rsidR="009303D9" w:rsidRDefault="008F0FE4" w:rsidP="008F0FE4">
      <w:pPr>
        <w:spacing w:before="40" w:after="120"/>
        <w:jc w:val="center"/>
        <w:rPr>
          <w:i/>
          <w:iCs/>
          <w:sz w:val="20"/>
          <w:szCs w:val="20"/>
        </w:rPr>
      </w:pPr>
      <w:r>
        <w:rPr>
          <w:i/>
          <w:iCs/>
          <w:sz w:val="20"/>
          <w:szCs w:val="20"/>
        </w:rPr>
        <w:t>Table VI.  Command-to-velocity mapping in CommandNode. Velocity published at 10 Hz; zero-velocity stop sent after duration.</w:t>
      </w:r>
    </w:p>
    <w:p w14:paraId="2E715920" w14:textId="79EC5024" w:rsidR="008F0FE4" w:rsidRDefault="008F0FE4" w:rsidP="008F0FE4">
      <w:pPr>
        <w:pStyle w:val="Heading2"/>
        <w:rPr>
          <w:sz w:val="20"/>
          <w:szCs w:val="20"/>
        </w:rPr>
      </w:pPr>
      <w:r w:rsidRPr="001E0359">
        <w:rPr>
          <w:sz w:val="20"/>
          <w:szCs w:val="20"/>
        </w:rPr>
        <w:t>Co</w:t>
      </w:r>
      <w:r>
        <w:rPr>
          <w:sz w:val="20"/>
          <w:szCs w:val="20"/>
        </w:rPr>
        <w:t>figuration</w:t>
      </w:r>
    </w:p>
    <w:p w14:paraId="5D9D79EB" w14:textId="5D12B1B9" w:rsidR="008F0FE4" w:rsidRPr="008F0FE4" w:rsidRDefault="008F0FE4" w:rsidP="00281937">
      <w:pPr>
        <w:ind w:firstLine="288"/>
        <w:jc w:val="both"/>
        <w:rPr>
          <w:sz w:val="20"/>
          <w:szCs w:val="20"/>
        </w:rPr>
      </w:pPr>
      <w:r w:rsidRPr="008F0FE4">
        <w:rPr>
          <w:rFonts w:ascii="Courier New" w:hAnsi="Courier New" w:cs="Courier New"/>
          <w:sz w:val="20"/>
          <w:szCs w:val="20"/>
        </w:rPr>
        <w:t>config/commands.yaml</w:t>
      </w:r>
      <w:r w:rsidRPr="008F0FE4">
        <w:rPr>
          <w:sz w:val="20"/>
          <w:szCs w:val="20"/>
        </w:rPr>
        <w:t xml:space="preserve"> maps command strings to canonical action tokens. </w:t>
      </w:r>
      <w:r w:rsidRPr="008F0FE4">
        <w:rPr>
          <w:rFonts w:ascii="Courier New" w:hAnsi="Courier New" w:cs="Courier New"/>
          <w:sz w:val="20"/>
          <w:szCs w:val="20"/>
        </w:rPr>
        <w:t>config/parameters.yaml</w:t>
      </w:r>
      <w:r w:rsidRPr="008F0FE4">
        <w:rPr>
          <w:sz w:val="20"/>
          <w:szCs w:val="20"/>
        </w:rPr>
        <w:t xml:space="preserve"> defines the confidence threshold (0.40), the emergency STOP confidence threshold (0.90), and the confirmation timeout (5 s). Centralising these values enables threshold tuning without modifying source code.</w:t>
      </w:r>
    </w:p>
    <w:p w14:paraId="5D3DBAAE" w14:textId="3DF1F4BF" w:rsidR="008F0FE4" w:rsidRDefault="00EF2897" w:rsidP="008F0FE4">
      <w:pPr>
        <w:pStyle w:val="Heading1"/>
        <w:jc w:val="center"/>
        <w:rPr>
          <w:sz w:val="20"/>
          <w:szCs w:val="20"/>
        </w:rPr>
      </w:pPr>
      <w:r>
        <w:rPr>
          <w:sz w:val="20"/>
          <w:szCs w:val="20"/>
        </w:rPr>
        <w:t>Evaluation</w:t>
      </w:r>
    </w:p>
    <w:p w14:paraId="6FA69DD8" w14:textId="53E9518B" w:rsidR="008F0FE4" w:rsidRPr="008F0FE4" w:rsidRDefault="008F0FE4" w:rsidP="008F0FE4">
      <w:pPr>
        <w:pStyle w:val="Heading2"/>
        <w:rPr>
          <w:sz w:val="20"/>
          <w:szCs w:val="20"/>
        </w:rPr>
      </w:pPr>
      <w:r w:rsidRPr="008F0FE4">
        <w:rPr>
          <w:sz w:val="20"/>
          <w:szCs w:val="20"/>
        </w:rPr>
        <w:t>Dataset Construction</w:t>
      </w:r>
    </w:p>
    <w:p w14:paraId="7315079F" w14:textId="20E9FA9C" w:rsidR="00EF2897" w:rsidRDefault="008F0FE4" w:rsidP="00281937">
      <w:pPr>
        <w:ind w:firstLine="288"/>
        <w:jc w:val="both"/>
        <w:rPr>
          <w:sz w:val="20"/>
          <w:szCs w:val="20"/>
        </w:rPr>
      </w:pPr>
      <w:r w:rsidRPr="008F0FE4">
        <w:rPr>
          <w:sz w:val="20"/>
          <w:szCs w:val="20"/>
        </w:rPr>
        <w:t>The evaluation corpus was generated using Microsoft Edge TTS, which produces neural text-to-speech audio at 24 kHz across 20 distinct English voices. This approach provides a reproducible, controlled corpus with substantially wider accent coverage than would be achievable with a small group of human recorders.</w:t>
      </w:r>
    </w:p>
    <w:p w14:paraId="6F72149D" w14:textId="77777777" w:rsidR="00C935FD" w:rsidRPr="00C935FD" w:rsidRDefault="00C935FD" w:rsidP="00281937">
      <w:pPr>
        <w:ind w:firstLine="288"/>
        <w:jc w:val="both"/>
        <w:rPr>
          <w:sz w:val="20"/>
          <w:szCs w:val="20"/>
        </w:rPr>
      </w:pPr>
    </w:p>
    <w:tbl>
      <w:tblPr>
        <w:tblStyle w:val="TableGrid"/>
        <w:tblW w:w="0" w:type="auto"/>
        <w:tblLook w:val="04A0" w:firstRow="1" w:lastRow="0" w:firstColumn="1" w:lastColumn="0" w:noHBand="0" w:noVBand="1"/>
      </w:tblPr>
      <w:tblGrid>
        <w:gridCol w:w="917"/>
        <w:gridCol w:w="1548"/>
        <w:gridCol w:w="1199"/>
        <w:gridCol w:w="1192"/>
      </w:tblGrid>
      <w:tr w:rsidR="008F0FE4" w14:paraId="6EAB2ECE" w14:textId="77777777" w:rsidTr="008F0FE4">
        <w:tc>
          <w:tcPr>
            <w:tcW w:w="866" w:type="dxa"/>
          </w:tcPr>
          <w:p w14:paraId="3A6456EC" w14:textId="597EB9CD" w:rsidR="008F0FE4" w:rsidRPr="008F0FE4" w:rsidRDefault="008F0FE4" w:rsidP="008F0FE4">
            <w:pPr>
              <w:rPr>
                <w:b/>
                <w:bCs/>
                <w:sz w:val="18"/>
                <w:szCs w:val="18"/>
              </w:rPr>
            </w:pPr>
            <w:r w:rsidRPr="008F0FE4">
              <w:rPr>
                <w:b/>
                <w:bCs/>
                <w:sz w:val="18"/>
                <w:szCs w:val="18"/>
              </w:rPr>
              <w:t>Speakers</w:t>
            </w:r>
          </w:p>
        </w:tc>
        <w:tc>
          <w:tcPr>
            <w:tcW w:w="1569" w:type="dxa"/>
          </w:tcPr>
          <w:p w14:paraId="36676397" w14:textId="6DAAD7F1" w:rsidR="008F0FE4" w:rsidRPr="008F0FE4" w:rsidRDefault="008F0FE4" w:rsidP="008F0FE4">
            <w:pPr>
              <w:rPr>
                <w:b/>
                <w:bCs/>
                <w:sz w:val="18"/>
                <w:szCs w:val="18"/>
              </w:rPr>
            </w:pPr>
            <w:r w:rsidRPr="008F0FE4">
              <w:rPr>
                <w:b/>
                <w:bCs/>
                <w:sz w:val="18"/>
                <w:szCs w:val="18"/>
              </w:rPr>
              <w:t>Voices (Edge TTS)</w:t>
            </w:r>
          </w:p>
        </w:tc>
        <w:tc>
          <w:tcPr>
            <w:tcW w:w="1211" w:type="dxa"/>
          </w:tcPr>
          <w:p w14:paraId="3764791D" w14:textId="4E2B3D06" w:rsidR="008F0FE4" w:rsidRPr="008F0FE4" w:rsidRDefault="008F0FE4" w:rsidP="008F0FE4">
            <w:pPr>
              <w:rPr>
                <w:b/>
                <w:bCs/>
                <w:sz w:val="18"/>
                <w:szCs w:val="18"/>
              </w:rPr>
            </w:pPr>
            <w:r w:rsidRPr="008F0FE4">
              <w:rPr>
                <w:b/>
                <w:bCs/>
                <w:sz w:val="18"/>
                <w:szCs w:val="18"/>
              </w:rPr>
              <w:t>Accent profile</w:t>
            </w:r>
          </w:p>
        </w:tc>
        <w:tc>
          <w:tcPr>
            <w:tcW w:w="1210" w:type="dxa"/>
          </w:tcPr>
          <w:p w14:paraId="24871E89" w14:textId="6BD0EE69" w:rsidR="008F0FE4" w:rsidRPr="008F0FE4" w:rsidRDefault="008F0FE4" w:rsidP="008F0FE4">
            <w:pPr>
              <w:rPr>
                <w:b/>
                <w:bCs/>
                <w:sz w:val="18"/>
                <w:szCs w:val="18"/>
              </w:rPr>
            </w:pPr>
            <w:r w:rsidRPr="008F0FE4">
              <w:rPr>
                <w:b/>
                <w:bCs/>
                <w:sz w:val="18"/>
                <w:szCs w:val="18"/>
              </w:rPr>
              <w:t>Samples per speaker</w:t>
            </w:r>
          </w:p>
        </w:tc>
      </w:tr>
      <w:tr w:rsidR="008F0FE4" w14:paraId="499F9E99" w14:textId="77777777" w:rsidTr="008F0FE4">
        <w:tc>
          <w:tcPr>
            <w:tcW w:w="866" w:type="dxa"/>
          </w:tcPr>
          <w:p w14:paraId="382F8827" w14:textId="49572D2D" w:rsidR="008F0FE4" w:rsidRPr="008F0FE4" w:rsidRDefault="008F0FE4" w:rsidP="008F0FE4">
            <w:pPr>
              <w:rPr>
                <w:sz w:val="18"/>
                <w:szCs w:val="18"/>
              </w:rPr>
            </w:pPr>
            <w:r w:rsidRPr="008F0FE4">
              <w:rPr>
                <w:sz w:val="18"/>
                <w:szCs w:val="18"/>
              </w:rPr>
              <w:t>spk1–2</w:t>
            </w:r>
          </w:p>
        </w:tc>
        <w:tc>
          <w:tcPr>
            <w:tcW w:w="1569" w:type="dxa"/>
          </w:tcPr>
          <w:p w14:paraId="128708A0" w14:textId="306CFAEE" w:rsidR="008F0FE4" w:rsidRPr="008F0FE4" w:rsidRDefault="008F0FE4" w:rsidP="008F0FE4">
            <w:pPr>
              <w:rPr>
                <w:sz w:val="18"/>
                <w:szCs w:val="18"/>
              </w:rPr>
            </w:pPr>
            <w:r w:rsidRPr="008F0FE4">
              <w:rPr>
                <w:sz w:val="18"/>
                <w:szCs w:val="18"/>
              </w:rPr>
              <w:t>en-US-Guy / en-US-Jenny</w:t>
            </w:r>
          </w:p>
        </w:tc>
        <w:tc>
          <w:tcPr>
            <w:tcW w:w="1211" w:type="dxa"/>
          </w:tcPr>
          <w:p w14:paraId="6162AE66" w14:textId="5FE33F4C" w:rsidR="008F0FE4" w:rsidRPr="008F0FE4" w:rsidRDefault="008F0FE4" w:rsidP="008F0FE4">
            <w:pPr>
              <w:rPr>
                <w:sz w:val="18"/>
                <w:szCs w:val="18"/>
              </w:rPr>
            </w:pPr>
            <w:r w:rsidRPr="008F0FE4">
              <w:rPr>
                <w:sz w:val="18"/>
                <w:szCs w:val="18"/>
              </w:rPr>
              <w:t>American M/F</w:t>
            </w:r>
          </w:p>
        </w:tc>
        <w:tc>
          <w:tcPr>
            <w:tcW w:w="1210" w:type="dxa"/>
          </w:tcPr>
          <w:p w14:paraId="21C97BD0" w14:textId="2C002159" w:rsidR="008F0FE4" w:rsidRPr="008F0FE4" w:rsidRDefault="008F0FE4" w:rsidP="008F0FE4">
            <w:pPr>
              <w:rPr>
                <w:sz w:val="18"/>
                <w:szCs w:val="18"/>
              </w:rPr>
            </w:pPr>
            <w:r w:rsidRPr="008F0FE4">
              <w:rPr>
                <w:sz w:val="18"/>
                <w:szCs w:val="18"/>
              </w:rPr>
              <w:t>5 clean + 15 noisy = 20</w:t>
            </w:r>
          </w:p>
        </w:tc>
      </w:tr>
      <w:tr w:rsidR="008F0FE4" w14:paraId="47758E96" w14:textId="77777777" w:rsidTr="008F0FE4">
        <w:tc>
          <w:tcPr>
            <w:tcW w:w="866" w:type="dxa"/>
          </w:tcPr>
          <w:p w14:paraId="0B942ABA" w14:textId="1C0C2BE6" w:rsidR="008F0FE4" w:rsidRPr="008F0FE4" w:rsidRDefault="008F0FE4" w:rsidP="008F0FE4">
            <w:pPr>
              <w:rPr>
                <w:sz w:val="18"/>
                <w:szCs w:val="18"/>
              </w:rPr>
            </w:pPr>
            <w:r w:rsidRPr="008F0FE4">
              <w:rPr>
                <w:sz w:val="18"/>
                <w:szCs w:val="18"/>
              </w:rPr>
              <w:t>spk3–4</w:t>
            </w:r>
          </w:p>
        </w:tc>
        <w:tc>
          <w:tcPr>
            <w:tcW w:w="1569" w:type="dxa"/>
          </w:tcPr>
          <w:p w14:paraId="4E37DE90" w14:textId="19FCE4DB" w:rsidR="008F0FE4" w:rsidRPr="009866CF" w:rsidRDefault="008F0FE4" w:rsidP="008F0FE4">
            <w:pPr>
              <w:rPr>
                <w:sz w:val="18"/>
                <w:szCs w:val="18"/>
                <w:lang w:val="de-DE"/>
              </w:rPr>
            </w:pPr>
            <w:r w:rsidRPr="009866CF">
              <w:rPr>
                <w:sz w:val="18"/>
                <w:szCs w:val="18"/>
                <w:lang w:val="de-DE"/>
              </w:rPr>
              <w:t>en-GB-Ryan / en-GB-Sonia</w:t>
            </w:r>
          </w:p>
        </w:tc>
        <w:tc>
          <w:tcPr>
            <w:tcW w:w="1211" w:type="dxa"/>
          </w:tcPr>
          <w:p w14:paraId="50620E9B" w14:textId="15E47848" w:rsidR="008F0FE4" w:rsidRPr="008F0FE4" w:rsidRDefault="008F0FE4" w:rsidP="008F0FE4">
            <w:pPr>
              <w:rPr>
                <w:sz w:val="18"/>
                <w:szCs w:val="18"/>
              </w:rPr>
            </w:pPr>
            <w:r w:rsidRPr="008F0FE4">
              <w:rPr>
                <w:sz w:val="18"/>
                <w:szCs w:val="18"/>
              </w:rPr>
              <w:t>British M/F</w:t>
            </w:r>
          </w:p>
        </w:tc>
        <w:tc>
          <w:tcPr>
            <w:tcW w:w="1210" w:type="dxa"/>
          </w:tcPr>
          <w:p w14:paraId="5CD73769" w14:textId="78E72A02" w:rsidR="008F0FE4" w:rsidRPr="008F0FE4" w:rsidRDefault="008F0FE4" w:rsidP="008F0FE4">
            <w:pPr>
              <w:rPr>
                <w:sz w:val="18"/>
                <w:szCs w:val="18"/>
              </w:rPr>
            </w:pPr>
            <w:r w:rsidRPr="008F0FE4">
              <w:rPr>
                <w:sz w:val="18"/>
                <w:szCs w:val="18"/>
              </w:rPr>
              <w:t>5 clean + 15 noisy = 20</w:t>
            </w:r>
          </w:p>
        </w:tc>
      </w:tr>
      <w:tr w:rsidR="008F0FE4" w14:paraId="562BE15F" w14:textId="77777777" w:rsidTr="008F0FE4">
        <w:tc>
          <w:tcPr>
            <w:tcW w:w="866" w:type="dxa"/>
          </w:tcPr>
          <w:p w14:paraId="03EBE95C" w14:textId="57439658" w:rsidR="008F0FE4" w:rsidRPr="008F0FE4" w:rsidRDefault="008F0FE4" w:rsidP="008F0FE4">
            <w:pPr>
              <w:rPr>
                <w:sz w:val="18"/>
                <w:szCs w:val="18"/>
              </w:rPr>
            </w:pPr>
            <w:r w:rsidRPr="008F0FE4">
              <w:rPr>
                <w:sz w:val="18"/>
                <w:szCs w:val="18"/>
              </w:rPr>
              <w:t>spk5–6</w:t>
            </w:r>
          </w:p>
        </w:tc>
        <w:tc>
          <w:tcPr>
            <w:tcW w:w="1569" w:type="dxa"/>
          </w:tcPr>
          <w:p w14:paraId="0C64323C" w14:textId="56EBA554" w:rsidR="008F0FE4" w:rsidRPr="009866CF" w:rsidRDefault="008F0FE4" w:rsidP="008F0FE4">
            <w:pPr>
              <w:rPr>
                <w:sz w:val="18"/>
                <w:szCs w:val="18"/>
                <w:lang w:val="de-DE"/>
              </w:rPr>
            </w:pPr>
            <w:r w:rsidRPr="009866CF">
              <w:rPr>
                <w:sz w:val="18"/>
                <w:szCs w:val="18"/>
                <w:lang w:val="de-DE"/>
              </w:rPr>
              <w:t>en-IN-</w:t>
            </w:r>
            <w:proofErr w:type="spellStart"/>
            <w:r w:rsidRPr="009866CF">
              <w:rPr>
                <w:sz w:val="18"/>
                <w:szCs w:val="18"/>
                <w:lang w:val="de-DE"/>
              </w:rPr>
              <w:t>Neerja</w:t>
            </w:r>
            <w:proofErr w:type="spellEnd"/>
            <w:r w:rsidRPr="009866CF">
              <w:rPr>
                <w:sz w:val="18"/>
                <w:szCs w:val="18"/>
                <w:lang w:val="de-DE"/>
              </w:rPr>
              <w:t xml:space="preserve"> / en-IN-</w:t>
            </w:r>
            <w:proofErr w:type="spellStart"/>
            <w:r w:rsidRPr="009866CF">
              <w:rPr>
                <w:sz w:val="18"/>
                <w:szCs w:val="18"/>
                <w:lang w:val="de-DE"/>
              </w:rPr>
              <w:t>Prabhat</w:t>
            </w:r>
            <w:proofErr w:type="spellEnd"/>
          </w:p>
        </w:tc>
        <w:tc>
          <w:tcPr>
            <w:tcW w:w="1211" w:type="dxa"/>
          </w:tcPr>
          <w:p w14:paraId="7AE7EA08" w14:textId="29326EEB" w:rsidR="008F0FE4" w:rsidRPr="008F0FE4" w:rsidRDefault="008F0FE4" w:rsidP="008F0FE4">
            <w:pPr>
              <w:rPr>
                <w:sz w:val="18"/>
                <w:szCs w:val="18"/>
              </w:rPr>
            </w:pPr>
            <w:r w:rsidRPr="008F0FE4">
              <w:rPr>
                <w:sz w:val="18"/>
                <w:szCs w:val="18"/>
              </w:rPr>
              <w:t>Indian F/M</w:t>
            </w:r>
          </w:p>
        </w:tc>
        <w:tc>
          <w:tcPr>
            <w:tcW w:w="1210" w:type="dxa"/>
          </w:tcPr>
          <w:p w14:paraId="2E0A24A0" w14:textId="0ED5FA53" w:rsidR="008F0FE4" w:rsidRPr="008F0FE4" w:rsidRDefault="008F0FE4" w:rsidP="008F0FE4">
            <w:pPr>
              <w:rPr>
                <w:sz w:val="18"/>
                <w:szCs w:val="18"/>
              </w:rPr>
            </w:pPr>
            <w:r w:rsidRPr="008F0FE4">
              <w:rPr>
                <w:sz w:val="18"/>
                <w:szCs w:val="18"/>
              </w:rPr>
              <w:t>5 clean + 15 noisy = 20</w:t>
            </w:r>
          </w:p>
        </w:tc>
      </w:tr>
      <w:tr w:rsidR="008F0FE4" w14:paraId="4E5C82CC" w14:textId="77777777" w:rsidTr="008F0FE4">
        <w:tc>
          <w:tcPr>
            <w:tcW w:w="866" w:type="dxa"/>
          </w:tcPr>
          <w:p w14:paraId="6C71CBC8" w14:textId="41F10A89" w:rsidR="008F0FE4" w:rsidRPr="008F0FE4" w:rsidRDefault="008F0FE4" w:rsidP="008F0FE4">
            <w:pPr>
              <w:rPr>
                <w:sz w:val="18"/>
                <w:szCs w:val="18"/>
              </w:rPr>
            </w:pPr>
            <w:r w:rsidRPr="008F0FE4">
              <w:rPr>
                <w:sz w:val="18"/>
                <w:szCs w:val="18"/>
              </w:rPr>
              <w:t>spk7–8</w:t>
            </w:r>
          </w:p>
        </w:tc>
        <w:tc>
          <w:tcPr>
            <w:tcW w:w="1569" w:type="dxa"/>
          </w:tcPr>
          <w:p w14:paraId="64A3A26D" w14:textId="572DEF14" w:rsidR="008F0FE4" w:rsidRPr="009866CF" w:rsidRDefault="008F0FE4" w:rsidP="008F0FE4">
            <w:pPr>
              <w:rPr>
                <w:sz w:val="18"/>
                <w:szCs w:val="18"/>
                <w:lang w:val="de-DE"/>
              </w:rPr>
            </w:pPr>
            <w:r w:rsidRPr="009866CF">
              <w:rPr>
                <w:sz w:val="18"/>
                <w:szCs w:val="18"/>
                <w:lang w:val="de-DE"/>
              </w:rPr>
              <w:t>en-AU-William / en-AU-Natasha</w:t>
            </w:r>
          </w:p>
        </w:tc>
        <w:tc>
          <w:tcPr>
            <w:tcW w:w="1211" w:type="dxa"/>
          </w:tcPr>
          <w:p w14:paraId="749B29A7" w14:textId="1839ACC8" w:rsidR="008F0FE4" w:rsidRPr="008F0FE4" w:rsidRDefault="008F0FE4" w:rsidP="008F0FE4">
            <w:pPr>
              <w:rPr>
                <w:sz w:val="18"/>
                <w:szCs w:val="18"/>
              </w:rPr>
            </w:pPr>
            <w:r w:rsidRPr="008F0FE4">
              <w:rPr>
                <w:sz w:val="18"/>
                <w:szCs w:val="18"/>
              </w:rPr>
              <w:t>Australian M/F</w:t>
            </w:r>
          </w:p>
        </w:tc>
        <w:tc>
          <w:tcPr>
            <w:tcW w:w="1210" w:type="dxa"/>
          </w:tcPr>
          <w:p w14:paraId="7F99E7BF" w14:textId="77A63850" w:rsidR="008F0FE4" w:rsidRPr="008F0FE4" w:rsidRDefault="008F0FE4" w:rsidP="008F0FE4">
            <w:pPr>
              <w:rPr>
                <w:sz w:val="18"/>
                <w:szCs w:val="18"/>
              </w:rPr>
            </w:pPr>
            <w:r w:rsidRPr="008F0FE4">
              <w:rPr>
                <w:sz w:val="18"/>
                <w:szCs w:val="18"/>
              </w:rPr>
              <w:t>5 clean + 15 noisy = 20</w:t>
            </w:r>
          </w:p>
        </w:tc>
      </w:tr>
      <w:tr w:rsidR="008F0FE4" w14:paraId="0586CFE7" w14:textId="77777777" w:rsidTr="008F0FE4">
        <w:tc>
          <w:tcPr>
            <w:tcW w:w="866" w:type="dxa"/>
          </w:tcPr>
          <w:p w14:paraId="4E12A20D" w14:textId="3ECB5617" w:rsidR="008F0FE4" w:rsidRPr="008F0FE4" w:rsidRDefault="008F0FE4" w:rsidP="008F0FE4">
            <w:pPr>
              <w:rPr>
                <w:sz w:val="18"/>
                <w:szCs w:val="18"/>
              </w:rPr>
            </w:pPr>
            <w:r w:rsidRPr="008F0FE4">
              <w:rPr>
                <w:sz w:val="18"/>
                <w:szCs w:val="18"/>
              </w:rPr>
              <w:t>spk9–20</w:t>
            </w:r>
          </w:p>
        </w:tc>
        <w:tc>
          <w:tcPr>
            <w:tcW w:w="1569" w:type="dxa"/>
          </w:tcPr>
          <w:p w14:paraId="3BDFB3AD" w14:textId="19B281F4" w:rsidR="008F0FE4" w:rsidRPr="008F0FE4" w:rsidRDefault="008F0FE4" w:rsidP="008F0FE4">
            <w:pPr>
              <w:rPr>
                <w:sz w:val="18"/>
                <w:szCs w:val="18"/>
              </w:rPr>
            </w:pPr>
            <w:r w:rsidRPr="008F0FE4">
              <w:rPr>
                <w:sz w:val="18"/>
                <w:szCs w:val="18"/>
              </w:rPr>
              <w:t>Nigerian, Irish, S.African, Canadian, NZ, Singaporean, Kenyan, Filipino</w:t>
            </w:r>
          </w:p>
        </w:tc>
        <w:tc>
          <w:tcPr>
            <w:tcW w:w="1211" w:type="dxa"/>
          </w:tcPr>
          <w:p w14:paraId="0FFCBD5B" w14:textId="7030400F" w:rsidR="008F0FE4" w:rsidRPr="008F0FE4" w:rsidRDefault="008F0FE4" w:rsidP="008F0FE4">
            <w:pPr>
              <w:rPr>
                <w:sz w:val="18"/>
                <w:szCs w:val="18"/>
              </w:rPr>
            </w:pPr>
            <w:r w:rsidRPr="008F0FE4">
              <w:rPr>
                <w:sz w:val="18"/>
                <w:szCs w:val="18"/>
              </w:rPr>
              <w:t>Various M/F</w:t>
            </w:r>
          </w:p>
        </w:tc>
        <w:tc>
          <w:tcPr>
            <w:tcW w:w="1210" w:type="dxa"/>
          </w:tcPr>
          <w:p w14:paraId="6DF906CD" w14:textId="0616782A" w:rsidR="008F0FE4" w:rsidRPr="008F0FE4" w:rsidRDefault="008F0FE4" w:rsidP="008F0FE4">
            <w:pPr>
              <w:rPr>
                <w:sz w:val="18"/>
                <w:szCs w:val="18"/>
              </w:rPr>
            </w:pPr>
            <w:r w:rsidRPr="008F0FE4">
              <w:rPr>
                <w:sz w:val="18"/>
                <w:szCs w:val="18"/>
              </w:rPr>
              <w:t>5 clean + 15 noisy = 20 each</w:t>
            </w:r>
          </w:p>
        </w:tc>
      </w:tr>
      <w:tr w:rsidR="008F0FE4" w14:paraId="506DF2FA" w14:textId="77777777" w:rsidTr="008F0FE4">
        <w:tc>
          <w:tcPr>
            <w:tcW w:w="866" w:type="dxa"/>
          </w:tcPr>
          <w:p w14:paraId="1FE273E9" w14:textId="270C8859" w:rsidR="008F0FE4" w:rsidRPr="008F0FE4" w:rsidRDefault="008F0FE4" w:rsidP="008F0FE4">
            <w:pPr>
              <w:rPr>
                <w:b/>
                <w:bCs/>
                <w:sz w:val="18"/>
                <w:szCs w:val="18"/>
              </w:rPr>
            </w:pPr>
            <w:r w:rsidRPr="008F0FE4">
              <w:rPr>
                <w:b/>
                <w:bCs/>
                <w:sz w:val="18"/>
                <w:szCs w:val="18"/>
              </w:rPr>
              <w:t>Total</w:t>
            </w:r>
          </w:p>
        </w:tc>
        <w:tc>
          <w:tcPr>
            <w:tcW w:w="1569" w:type="dxa"/>
          </w:tcPr>
          <w:p w14:paraId="4D8584D0" w14:textId="26D794CD" w:rsidR="008F0FE4" w:rsidRPr="008F0FE4" w:rsidRDefault="008F0FE4" w:rsidP="008F0FE4">
            <w:pPr>
              <w:rPr>
                <w:b/>
                <w:bCs/>
                <w:sz w:val="18"/>
                <w:szCs w:val="18"/>
              </w:rPr>
            </w:pPr>
            <w:r w:rsidRPr="008F0FE4">
              <w:rPr>
                <w:b/>
                <w:bCs/>
                <w:sz w:val="18"/>
                <w:szCs w:val="18"/>
              </w:rPr>
              <w:t>20 voices across 10 accent regions</w:t>
            </w:r>
          </w:p>
        </w:tc>
        <w:tc>
          <w:tcPr>
            <w:tcW w:w="1211" w:type="dxa"/>
          </w:tcPr>
          <w:p w14:paraId="1645113B" w14:textId="3774477A" w:rsidR="008F0FE4" w:rsidRPr="008F0FE4" w:rsidRDefault="008F0FE4" w:rsidP="008F0FE4">
            <w:pPr>
              <w:rPr>
                <w:b/>
                <w:bCs/>
                <w:sz w:val="18"/>
                <w:szCs w:val="18"/>
              </w:rPr>
            </w:pPr>
            <w:r w:rsidRPr="008F0FE4">
              <w:rPr>
                <w:b/>
                <w:bCs/>
                <w:sz w:val="18"/>
                <w:szCs w:val="18"/>
              </w:rPr>
              <w:t>—</w:t>
            </w:r>
          </w:p>
        </w:tc>
        <w:tc>
          <w:tcPr>
            <w:tcW w:w="1210" w:type="dxa"/>
          </w:tcPr>
          <w:p w14:paraId="72B2CCF6" w14:textId="02E6E658" w:rsidR="008F0FE4" w:rsidRPr="008F0FE4" w:rsidRDefault="008F0FE4" w:rsidP="008F0FE4">
            <w:pPr>
              <w:rPr>
                <w:b/>
                <w:bCs/>
                <w:sz w:val="18"/>
                <w:szCs w:val="18"/>
              </w:rPr>
            </w:pPr>
            <w:r w:rsidRPr="008F0FE4">
              <w:rPr>
                <w:b/>
                <w:bCs/>
                <w:sz w:val="18"/>
                <w:szCs w:val="18"/>
              </w:rPr>
              <w:t>100 clean + 300 noisy = 400</w:t>
            </w:r>
          </w:p>
        </w:tc>
      </w:tr>
    </w:tbl>
    <w:p w14:paraId="701932B2" w14:textId="173ECF7B" w:rsidR="008F0FE4" w:rsidRDefault="008F0FE4" w:rsidP="008F0FE4">
      <w:pPr>
        <w:spacing w:before="40" w:after="120"/>
        <w:jc w:val="center"/>
        <w:rPr>
          <w:i/>
          <w:iCs/>
          <w:sz w:val="20"/>
          <w:szCs w:val="20"/>
        </w:rPr>
      </w:pPr>
      <w:r>
        <w:rPr>
          <w:i/>
          <w:iCs/>
          <w:sz w:val="20"/>
          <w:szCs w:val="20"/>
        </w:rPr>
        <w:t>Table VII.  Evaluation dataset: 20 speakers, 5 commands each, 4 noise conditions.</w:t>
      </w:r>
    </w:p>
    <w:p w14:paraId="29AD1328" w14:textId="495E2B8D" w:rsidR="008F0FE4" w:rsidRPr="008F0FE4" w:rsidRDefault="008F0FE4" w:rsidP="00281937">
      <w:pPr>
        <w:spacing w:before="40" w:after="120"/>
        <w:ind w:firstLine="288"/>
        <w:jc w:val="both"/>
        <w:rPr>
          <w:sz w:val="20"/>
          <w:szCs w:val="20"/>
        </w:rPr>
      </w:pPr>
      <w:r w:rsidRPr="008F0FE4">
        <w:rPr>
          <w:sz w:val="20"/>
          <w:szCs w:val="20"/>
        </w:rPr>
        <w:t>An additional 20 out-of-vocabulary (OOV) utterances were generated using five separate voices for false activation testing. Each utterance is a natural English sentence unrelated to any navigation command (e.g. “the weather is nice today”, “machine learning is fascinating”).</w:t>
      </w:r>
    </w:p>
    <w:p w14:paraId="04D6A610" w14:textId="02A2E2AB" w:rsidR="009303D9" w:rsidRPr="008D7377" w:rsidRDefault="008F0FE4" w:rsidP="00ED0149">
      <w:pPr>
        <w:pStyle w:val="Heading2"/>
        <w:rPr>
          <w:sz w:val="20"/>
          <w:szCs w:val="20"/>
        </w:rPr>
      </w:pPr>
      <w:r w:rsidRPr="008F0FE4">
        <w:rPr>
          <w:sz w:val="20"/>
          <w:szCs w:val="20"/>
        </w:rPr>
        <w:t>Evaluation Commands</w:t>
      </w:r>
    </w:p>
    <w:p w14:paraId="3F0C011B" w14:textId="77777777" w:rsidR="008461BE" w:rsidRDefault="008F0FE4" w:rsidP="008461BE">
      <w:pPr>
        <w:pStyle w:val="BodyText"/>
        <w:rPr>
          <w:sz w:val="20"/>
          <w:szCs w:val="20"/>
        </w:rPr>
      </w:pPr>
      <w:r w:rsidRPr="008F0FE4">
        <w:rPr>
          <w:sz w:val="20"/>
          <w:szCs w:val="20"/>
        </w:rPr>
        <w:t xml:space="preserve">To reproduce the full evaluation, run the following commands from the project root with the </w:t>
      </w:r>
      <w:proofErr w:type="spellStart"/>
      <w:r w:rsidRPr="008F0FE4">
        <w:rPr>
          <w:sz w:val="20"/>
          <w:szCs w:val="20"/>
        </w:rPr>
        <w:t>vrc_env</w:t>
      </w:r>
      <w:proofErr w:type="spellEnd"/>
      <w:r w:rsidRPr="008F0FE4">
        <w:rPr>
          <w:sz w:val="20"/>
          <w:szCs w:val="20"/>
        </w:rPr>
        <w:t xml:space="preserve"> virtual environment active:</w:t>
      </w:r>
    </w:p>
    <w:p w14:paraId="0E8D6AB0" w14:textId="3B0DF104" w:rsidR="008461BE" w:rsidRDefault="008461BE" w:rsidP="008461BE">
      <w:pPr>
        <w:pStyle w:val="BodyText"/>
        <w:rPr>
          <w:sz w:val="20"/>
          <w:szCs w:val="20"/>
        </w:rPr>
      </w:pPr>
      <w:r>
        <w:rPr>
          <w:noProof/>
        </w:rPr>
        <w:lastRenderedPageBreak/>
        <mc:AlternateContent>
          <mc:Choice Requires="wps">
            <w:drawing>
              <wp:anchor distT="0" distB="0" distL="114300" distR="114300" simplePos="0" relativeHeight="251659264" behindDoc="0" locked="0" layoutInCell="1" allowOverlap="1" wp14:anchorId="20E3FC40" wp14:editId="37B9ACA6">
                <wp:simplePos x="0" y="0"/>
                <wp:positionH relativeFrom="column">
                  <wp:posOffset>3175</wp:posOffset>
                </wp:positionH>
                <wp:positionV relativeFrom="paragraph">
                  <wp:posOffset>0</wp:posOffset>
                </wp:positionV>
                <wp:extent cx="3078480" cy="1889760"/>
                <wp:effectExtent l="0" t="0" r="7620" b="15240"/>
                <wp:wrapNone/>
                <wp:docPr id="316087275" name="Text Box 2"/>
                <wp:cNvGraphicFramePr/>
                <a:graphic xmlns:a="http://schemas.openxmlformats.org/drawingml/2006/main">
                  <a:graphicData uri="http://schemas.microsoft.com/office/word/2010/wordprocessingShape">
                    <wps:wsp>
                      <wps:cNvSpPr txBox="1"/>
                      <wps:spPr>
                        <a:xfrm>
                          <a:off x="0" y="0"/>
                          <a:ext cx="3078480" cy="1889760"/>
                        </a:xfrm>
                        <a:prstGeom prst="rect">
                          <a:avLst/>
                        </a:prstGeom>
                        <a:solidFill>
                          <a:schemeClr val="lt1"/>
                        </a:solidFill>
                        <a:ln w="6350">
                          <a:solidFill>
                            <a:prstClr val="black"/>
                          </a:solidFill>
                        </a:ln>
                      </wps:spPr>
                      <wps:txbx>
                        <w:txbxContent>
                          <w:p w14:paraId="40C8E902"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 1. Regenerate augmented dataset (if augmented/ is empty)</w:t>
                            </w:r>
                          </w:p>
                          <w:p w14:paraId="769FC2CC"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python3 asr_module/augmentation/snr_mixer.py</w:t>
                            </w:r>
                          </w:p>
                          <w:p w14:paraId="6A00FA7A" w14:textId="77777777" w:rsidR="008461BE" w:rsidRPr="008461BE" w:rsidRDefault="008461BE" w:rsidP="008461BE">
                            <w:pPr>
                              <w:rPr>
                                <w:rFonts w:ascii="Courier New" w:hAnsi="Courier New" w:cs="Courier New"/>
                                <w:sz w:val="16"/>
                                <w:szCs w:val="16"/>
                              </w:rPr>
                            </w:pPr>
                          </w:p>
                          <w:p w14:paraId="42960997"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 2. Run noisy + clean batch evaluation</w:t>
                            </w:r>
                          </w:p>
                          <w:p w14:paraId="10FAB595"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python3 evaluation/batch_test_runner.py</w:t>
                            </w:r>
                          </w:p>
                          <w:p w14:paraId="7D14D2CB" w14:textId="77777777" w:rsidR="008461BE" w:rsidRPr="008461BE" w:rsidRDefault="008461BE" w:rsidP="008461BE">
                            <w:pPr>
                              <w:rPr>
                                <w:rFonts w:ascii="Courier New" w:hAnsi="Courier New" w:cs="Courier New"/>
                                <w:sz w:val="16"/>
                                <w:szCs w:val="16"/>
                              </w:rPr>
                            </w:pPr>
                          </w:p>
                          <w:p w14:paraId="22E7A265"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 3. Run false activation test</w:t>
                            </w:r>
                          </w:p>
                          <w:p w14:paraId="2B4DBEB4"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python3 evaluation/false_activation_test.py</w:t>
                            </w:r>
                          </w:p>
                          <w:p w14:paraId="6099DA34" w14:textId="77777777" w:rsidR="008461BE" w:rsidRPr="008461BE" w:rsidRDefault="008461BE" w:rsidP="008461BE">
                            <w:pPr>
                              <w:rPr>
                                <w:rFonts w:ascii="Courier New" w:hAnsi="Courier New" w:cs="Courier New"/>
                                <w:sz w:val="16"/>
                                <w:szCs w:val="16"/>
                              </w:rPr>
                            </w:pPr>
                          </w:p>
                          <w:p w14:paraId="0954DC6E"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 4. Run safety state machine unit tests</w:t>
                            </w:r>
                          </w:p>
                          <w:p w14:paraId="17990BC8"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python3 evaluation/state_machine_test.py</w:t>
                            </w:r>
                          </w:p>
                          <w:p w14:paraId="6565A463" w14:textId="77777777" w:rsidR="008461BE" w:rsidRPr="008461BE" w:rsidRDefault="008461BE" w:rsidP="008461BE">
                            <w:pPr>
                              <w:rPr>
                                <w:rFonts w:ascii="Courier New" w:hAnsi="Courier New" w:cs="Courier New"/>
                                <w:sz w:val="16"/>
                                <w:szCs w:val="16"/>
                              </w:rPr>
                            </w:pPr>
                          </w:p>
                          <w:p w14:paraId="076054AB"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 5. Run confidence threshold analysis</w:t>
                            </w:r>
                          </w:p>
                          <w:p w14:paraId="159CCA6A"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python3 evaluation/confidence_analysis.py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
            <w:pict>
              <v:shapetype w14:anchorId="20E3FC40" id="_x0000_t202" coordsize="21600,21600" o:spt="202" path="m,l,21600r21600,l21600,xe">
                <v:stroke joinstyle="miter"/>
                <v:path gradientshapeok="t" o:connecttype="rect"/>
              </v:shapetype>
              <v:shape id="Text Box 2" o:spid="_x0000_s1026" type="#_x0000_t202" style="position:absolute;left:0;text-align:left;margin-left:.25pt;margin-top:0;width:242.4pt;height:148.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" fillcolor="white [3201]" strokeweight=".5pt">
                <v:textbox>
                  <w:txbxContent>
                    <w:p w14:paraId="40C8E902"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 1. Regenerate augmented dataset (if augmented/ is empty)</w:t>
                      </w:r>
                    </w:p>
                    <w:p w14:paraId="769FC2CC"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python3 asr_module/augmentation/snr_mixer.py</w:t>
                      </w:r>
                    </w:p>
                    <w:p w14:paraId="6A00FA7A" w14:textId="77777777" w:rsidR="008461BE" w:rsidRPr="008461BE" w:rsidRDefault="008461BE" w:rsidP="008461BE">
                      <w:pPr>
                        <w:rPr>
                          <w:rFonts w:ascii="Courier New" w:hAnsi="Courier New" w:cs="Courier New"/>
                          <w:sz w:val="16"/>
                          <w:szCs w:val="16"/>
                        </w:rPr>
                      </w:pPr>
                    </w:p>
                    <w:p w14:paraId="42960997"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 2. Run noisy + clean batch evaluation</w:t>
                      </w:r>
                    </w:p>
                    <w:p w14:paraId="10FAB595"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python3 evaluation/batch_test_runner.py</w:t>
                      </w:r>
                    </w:p>
                    <w:p w14:paraId="7D14D2CB" w14:textId="77777777" w:rsidR="008461BE" w:rsidRPr="008461BE" w:rsidRDefault="008461BE" w:rsidP="008461BE">
                      <w:pPr>
                        <w:rPr>
                          <w:rFonts w:ascii="Courier New" w:hAnsi="Courier New" w:cs="Courier New"/>
                          <w:sz w:val="16"/>
                          <w:szCs w:val="16"/>
                        </w:rPr>
                      </w:pPr>
                    </w:p>
                    <w:p w14:paraId="22E7A265"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 3. Run false activation test</w:t>
                      </w:r>
                    </w:p>
                    <w:p w14:paraId="2B4DBEB4"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python3 evaluation/false_activation_test.py</w:t>
                      </w:r>
                    </w:p>
                    <w:p w14:paraId="6099DA34" w14:textId="77777777" w:rsidR="008461BE" w:rsidRPr="008461BE" w:rsidRDefault="008461BE" w:rsidP="008461BE">
                      <w:pPr>
                        <w:rPr>
                          <w:rFonts w:ascii="Courier New" w:hAnsi="Courier New" w:cs="Courier New"/>
                          <w:sz w:val="16"/>
                          <w:szCs w:val="16"/>
                        </w:rPr>
                      </w:pPr>
                    </w:p>
                    <w:p w14:paraId="0954DC6E"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 4. Run safety state machine unit tests</w:t>
                      </w:r>
                    </w:p>
                    <w:p w14:paraId="17990BC8"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python3 evaluation/state_machine_test.py</w:t>
                      </w:r>
                    </w:p>
                    <w:p w14:paraId="6565A463" w14:textId="77777777" w:rsidR="008461BE" w:rsidRPr="008461BE" w:rsidRDefault="008461BE" w:rsidP="008461BE">
                      <w:pPr>
                        <w:rPr>
                          <w:rFonts w:ascii="Courier New" w:hAnsi="Courier New" w:cs="Courier New"/>
                          <w:sz w:val="16"/>
                          <w:szCs w:val="16"/>
                        </w:rPr>
                      </w:pPr>
                    </w:p>
                    <w:p w14:paraId="076054AB"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 5. Run confidence threshold analysis</w:t>
                      </w:r>
                    </w:p>
                    <w:p w14:paraId="159CCA6A" w14:textId="77777777" w:rsidR="008461BE" w:rsidRPr="008461BE" w:rsidRDefault="008461BE" w:rsidP="008461BE">
                      <w:pPr>
                        <w:rPr>
                          <w:rFonts w:ascii="Courier New" w:hAnsi="Courier New" w:cs="Courier New"/>
                          <w:sz w:val="16"/>
                          <w:szCs w:val="16"/>
                        </w:rPr>
                      </w:pPr>
                      <w:r w:rsidRPr="008461BE">
                        <w:rPr>
                          <w:rFonts w:ascii="Courier New" w:hAnsi="Courier New" w:cs="Courier New"/>
                          <w:sz w:val="16"/>
                          <w:szCs w:val="16"/>
                        </w:rPr>
                        <w:t>python3 evaluation/confidence_analysis.py</w:t>
                      </w:r>
                    </w:p>
                  </w:txbxContent>
                </v:textbox>
              </v:shape>
            </w:pict>
          </mc:Fallback>
        </mc:AlternateContent>
      </w:r>
    </w:p>
    <w:p w14:paraId="2571EBD6" w14:textId="77777777" w:rsidR="008461BE" w:rsidRDefault="008461BE" w:rsidP="008461BE">
      <w:pPr>
        <w:pStyle w:val="BodyText"/>
        <w:rPr>
          <w:sz w:val="20"/>
          <w:szCs w:val="20"/>
        </w:rPr>
      </w:pPr>
    </w:p>
    <w:p w14:paraId="767BB606" w14:textId="77777777" w:rsidR="008461BE" w:rsidRDefault="008461BE" w:rsidP="008461BE">
      <w:pPr>
        <w:pStyle w:val="BodyText"/>
        <w:rPr>
          <w:sz w:val="20"/>
          <w:szCs w:val="20"/>
        </w:rPr>
      </w:pPr>
    </w:p>
    <w:p w14:paraId="239E4E71" w14:textId="77777777" w:rsidR="008461BE" w:rsidRDefault="008461BE" w:rsidP="008461BE">
      <w:pPr>
        <w:pStyle w:val="BodyText"/>
        <w:rPr>
          <w:sz w:val="20"/>
          <w:szCs w:val="20"/>
        </w:rPr>
      </w:pPr>
    </w:p>
    <w:p w14:paraId="63E09B12" w14:textId="77777777" w:rsidR="008461BE" w:rsidRDefault="008461BE" w:rsidP="008461BE">
      <w:pPr>
        <w:pStyle w:val="BodyText"/>
        <w:rPr>
          <w:sz w:val="20"/>
          <w:szCs w:val="20"/>
        </w:rPr>
      </w:pPr>
    </w:p>
    <w:p w14:paraId="228E1BB0" w14:textId="77777777" w:rsidR="008461BE" w:rsidRDefault="008461BE" w:rsidP="008461BE">
      <w:pPr>
        <w:pStyle w:val="BodyText"/>
        <w:rPr>
          <w:sz w:val="20"/>
          <w:szCs w:val="20"/>
        </w:rPr>
      </w:pPr>
    </w:p>
    <w:p w14:paraId="39B4381D" w14:textId="77777777" w:rsidR="008461BE" w:rsidRDefault="008461BE" w:rsidP="008461BE">
      <w:pPr>
        <w:pStyle w:val="BodyText"/>
        <w:rPr>
          <w:sz w:val="20"/>
          <w:szCs w:val="20"/>
        </w:rPr>
      </w:pPr>
    </w:p>
    <w:p w14:paraId="21A4164A" w14:textId="77777777" w:rsidR="008461BE" w:rsidRDefault="008461BE" w:rsidP="008461BE">
      <w:pPr>
        <w:pStyle w:val="BodyText"/>
        <w:rPr>
          <w:sz w:val="20"/>
          <w:szCs w:val="20"/>
        </w:rPr>
      </w:pPr>
    </w:p>
    <w:p w14:paraId="5C88C4A6" w14:textId="77777777" w:rsidR="008461BE" w:rsidRDefault="008461BE" w:rsidP="008461BE">
      <w:pPr>
        <w:pStyle w:val="BodyText"/>
        <w:ind w:firstLine="0"/>
        <w:rPr>
          <w:sz w:val="20"/>
          <w:szCs w:val="20"/>
        </w:rPr>
      </w:pPr>
    </w:p>
    <w:p w14:paraId="68FEFF36" w14:textId="4A934366" w:rsidR="008F0FE4" w:rsidRDefault="008F0FE4" w:rsidP="008461BE">
      <w:pPr>
        <w:pStyle w:val="BodyText"/>
        <w:rPr>
          <w:sz w:val="20"/>
          <w:szCs w:val="20"/>
        </w:rPr>
      </w:pPr>
      <w:r>
        <w:rPr>
          <w:sz w:val="20"/>
          <w:szCs w:val="20"/>
        </w:rPr>
        <w:t>Dependencies (install into virtual environment before running):</w:t>
      </w:r>
    </w:p>
    <w:p w14:paraId="3BA549EA" w14:textId="3803E037" w:rsidR="008461BE" w:rsidRDefault="008461BE" w:rsidP="008461BE">
      <w:pPr>
        <w:pStyle w:val="BodyText"/>
        <w:ind w:firstLine="0"/>
        <w:rPr>
          <w:sz w:val="20"/>
          <w:szCs w:val="20"/>
        </w:rPr>
      </w:pPr>
      <w:r>
        <w:rPr>
          <w:noProof/>
          <w:sz w:val="20"/>
          <w:szCs w:val="20"/>
        </w:rPr>
        <mc:AlternateContent>
          <mc:Choice Requires="wps">
            <w:drawing>
              <wp:anchor distT="0" distB="0" distL="114300" distR="114300" simplePos="0" relativeHeight="251660288" behindDoc="0" locked="0" layoutInCell="1" allowOverlap="1" wp14:anchorId="07BD6CE2" wp14:editId="6F63B00C">
                <wp:simplePos x="0" y="0"/>
                <wp:positionH relativeFrom="column">
                  <wp:posOffset>3175</wp:posOffset>
                </wp:positionH>
                <wp:positionV relativeFrom="paragraph">
                  <wp:posOffset>-1905</wp:posOffset>
                </wp:positionV>
                <wp:extent cx="3078480" cy="350520"/>
                <wp:effectExtent l="0" t="0" r="7620" b="17780"/>
                <wp:wrapNone/>
                <wp:docPr id="151493593" name="Text Box 3"/>
                <wp:cNvGraphicFramePr/>
                <a:graphic xmlns:a="http://schemas.openxmlformats.org/drawingml/2006/main">
                  <a:graphicData uri="http://schemas.microsoft.com/office/word/2010/wordprocessingShape">
                    <wps:wsp>
                      <wps:cNvSpPr txBox="1"/>
                      <wps:spPr>
                        <a:xfrm>
                          <a:off x="0" y="0"/>
                          <a:ext cx="3078480" cy="350520"/>
                        </a:xfrm>
                        <a:prstGeom prst="rect">
                          <a:avLst/>
                        </a:prstGeom>
                        <a:solidFill>
                          <a:schemeClr val="lt1"/>
                        </a:solidFill>
                        <a:ln w="6350">
                          <a:solidFill>
                            <a:prstClr val="black"/>
                          </a:solidFill>
                        </a:ln>
                      </wps:spPr>
                      <wps:txbx>
                        <w:txbxContent>
                          <w:p w14:paraId="3B0CE519" w14:textId="37017571" w:rsidR="008461BE" w:rsidRPr="008461BE" w:rsidRDefault="008461BE">
                            <w:pPr>
                              <w:rPr>
                                <w:rFonts w:ascii="Courier New" w:hAnsi="Courier New" w:cs="Courier New"/>
                                <w:sz w:val="16"/>
                                <w:szCs w:val="16"/>
                              </w:rPr>
                            </w:pPr>
                            <w:r w:rsidRPr="008461BE">
                              <w:rPr>
                                <w:rFonts w:ascii="Courier New" w:hAnsi="Courier New" w:cs="Courier New"/>
                                <w:sz w:val="16"/>
                                <w:szCs w:val="16"/>
                              </w:rPr>
                              <w:t>pip install faster-whisper rapidfuzz soundfile numpy resampy scipy edge-tts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
            <w:pict>
              <v:shape w14:anchorId="07BD6CE2" id="Text Box 3" o:spid="_x0000_s1027" type="#_x0000_t202" style="position:absolute;left:0;text-align:left;margin-left:.25pt;margin-top:-.15pt;width:242.4pt;height:27.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" fillcolor="white [3201]" strokeweight=".5pt">
                <v:textbox>
                  <w:txbxContent>
                    <w:p w14:paraId="3B0CE519" w14:textId="37017571" w:rsidR="008461BE" w:rsidRPr="008461BE" w:rsidRDefault="008461BE">
                      <w:pPr>
                        <w:rPr>
                          <w:rFonts w:ascii="Courier New" w:hAnsi="Courier New" w:cs="Courier New"/>
                          <w:sz w:val="16"/>
                          <w:szCs w:val="16"/>
                        </w:rPr>
                      </w:pPr>
                      <w:r w:rsidRPr="008461BE">
                        <w:rPr>
                          <w:rFonts w:ascii="Courier New" w:hAnsi="Courier New" w:cs="Courier New"/>
                          <w:sz w:val="16"/>
                          <w:szCs w:val="16"/>
                        </w:rPr>
                        <w:t>pip install faster-whisper rapidfuzz soundfile numpy resampy scipy edge-tts</w:t>
                      </w:r>
                    </w:p>
                  </w:txbxContent>
                </v:textbox>
              </v:shape>
            </w:pict>
          </mc:Fallback>
        </mc:AlternateContent>
      </w:r>
    </w:p>
    <w:p w14:paraId="377E585A" w14:textId="77777777" w:rsidR="008F0FE4" w:rsidRPr="008F0FE4" w:rsidRDefault="008F0FE4" w:rsidP="008461BE">
      <w:pPr>
        <w:pStyle w:val="BodyText"/>
        <w:ind w:firstLine="0"/>
        <w:rPr>
          <w:sz w:val="20"/>
          <w:szCs w:val="20"/>
        </w:rPr>
      </w:pPr>
    </w:p>
    <w:p w14:paraId="560FB241" w14:textId="4F2451B8" w:rsidR="005D58FC" w:rsidRDefault="008461BE" w:rsidP="005D58FC">
      <w:pPr>
        <w:pStyle w:val="Heading2"/>
        <w:rPr>
          <w:sz w:val="20"/>
          <w:szCs w:val="20"/>
        </w:rPr>
      </w:pPr>
      <w:r w:rsidRPr="008461BE">
        <w:rPr>
          <w:sz w:val="20"/>
          <w:szCs w:val="20"/>
        </w:rPr>
        <w:t>Results: Clean Audio</w:t>
      </w:r>
    </w:p>
    <w:tbl>
      <w:tblPr>
        <w:tblStyle w:val="TableGrid"/>
        <w:tblW w:w="0" w:type="auto"/>
        <w:tblLook w:val="04A0" w:firstRow="1" w:lastRow="0" w:firstColumn="1" w:lastColumn="0" w:noHBand="0" w:noVBand="1"/>
      </w:tblPr>
      <w:tblGrid>
        <w:gridCol w:w="978"/>
        <w:gridCol w:w="809"/>
        <w:gridCol w:w="622"/>
        <w:gridCol w:w="938"/>
        <w:gridCol w:w="1509"/>
      </w:tblGrid>
      <w:tr w:rsidR="008461BE" w14:paraId="01703A92" w14:textId="77777777" w:rsidTr="008461BE">
        <w:tc>
          <w:tcPr>
            <w:tcW w:w="978" w:type="dxa"/>
          </w:tcPr>
          <w:p w14:paraId="0A576D39" w14:textId="4FB3D2B4" w:rsidR="008461BE" w:rsidRPr="008461BE" w:rsidRDefault="008461BE" w:rsidP="008461BE">
            <w:pPr>
              <w:pStyle w:val="BodyText"/>
              <w:ind w:firstLine="0"/>
              <w:rPr>
                <w:b/>
                <w:bCs/>
                <w:sz w:val="18"/>
                <w:szCs w:val="18"/>
              </w:rPr>
            </w:pPr>
            <w:r w:rsidRPr="008461BE">
              <w:rPr>
                <w:b/>
                <w:bCs/>
                <w:sz w:val="18"/>
                <w:szCs w:val="18"/>
              </w:rPr>
              <w:t>Condition</w:t>
            </w:r>
          </w:p>
        </w:tc>
        <w:tc>
          <w:tcPr>
            <w:tcW w:w="809" w:type="dxa"/>
          </w:tcPr>
          <w:p w14:paraId="5705DA54" w14:textId="40A7253F" w:rsidR="008461BE" w:rsidRPr="008461BE" w:rsidRDefault="008461BE" w:rsidP="008461BE">
            <w:pPr>
              <w:pStyle w:val="BodyText"/>
              <w:ind w:firstLine="0"/>
              <w:rPr>
                <w:b/>
                <w:bCs/>
                <w:sz w:val="18"/>
                <w:szCs w:val="18"/>
              </w:rPr>
            </w:pPr>
            <w:r w:rsidRPr="008461BE">
              <w:rPr>
                <w:b/>
                <w:bCs/>
                <w:sz w:val="18"/>
                <w:szCs w:val="18"/>
              </w:rPr>
              <w:t>Correct</w:t>
            </w:r>
          </w:p>
        </w:tc>
        <w:tc>
          <w:tcPr>
            <w:tcW w:w="622" w:type="dxa"/>
          </w:tcPr>
          <w:p w14:paraId="1695B251" w14:textId="674CC444" w:rsidR="008461BE" w:rsidRPr="008461BE" w:rsidRDefault="008461BE" w:rsidP="008461BE">
            <w:pPr>
              <w:pStyle w:val="BodyText"/>
              <w:ind w:firstLine="0"/>
              <w:rPr>
                <w:b/>
                <w:bCs/>
                <w:sz w:val="18"/>
                <w:szCs w:val="18"/>
              </w:rPr>
            </w:pPr>
            <w:r w:rsidRPr="008461BE">
              <w:rPr>
                <w:b/>
                <w:bCs/>
                <w:sz w:val="18"/>
                <w:szCs w:val="18"/>
              </w:rPr>
              <w:t>Total</w:t>
            </w:r>
          </w:p>
        </w:tc>
        <w:tc>
          <w:tcPr>
            <w:tcW w:w="938" w:type="dxa"/>
          </w:tcPr>
          <w:p w14:paraId="07E69330" w14:textId="07125181" w:rsidR="008461BE" w:rsidRPr="008461BE" w:rsidRDefault="008461BE" w:rsidP="008461BE">
            <w:pPr>
              <w:pStyle w:val="BodyText"/>
              <w:ind w:firstLine="0"/>
              <w:rPr>
                <w:b/>
                <w:bCs/>
                <w:sz w:val="18"/>
                <w:szCs w:val="18"/>
              </w:rPr>
            </w:pPr>
            <w:r w:rsidRPr="008461BE">
              <w:rPr>
                <w:b/>
                <w:bCs/>
                <w:sz w:val="18"/>
                <w:szCs w:val="18"/>
              </w:rPr>
              <w:t>Accuracy</w:t>
            </w:r>
          </w:p>
        </w:tc>
        <w:tc>
          <w:tcPr>
            <w:tcW w:w="1509" w:type="dxa"/>
          </w:tcPr>
          <w:p w14:paraId="33A95009" w14:textId="64CD6B72" w:rsidR="008461BE" w:rsidRPr="008461BE" w:rsidRDefault="008461BE" w:rsidP="008461BE">
            <w:pPr>
              <w:pStyle w:val="BodyText"/>
              <w:ind w:firstLine="0"/>
              <w:rPr>
                <w:b/>
                <w:bCs/>
                <w:sz w:val="18"/>
                <w:szCs w:val="18"/>
              </w:rPr>
            </w:pPr>
            <w:r w:rsidRPr="008461BE">
              <w:rPr>
                <w:b/>
                <w:bCs/>
                <w:sz w:val="18"/>
                <w:szCs w:val="18"/>
              </w:rPr>
              <w:t>Target</w:t>
            </w:r>
          </w:p>
        </w:tc>
      </w:tr>
      <w:tr w:rsidR="008461BE" w14:paraId="5D3AB365" w14:textId="77777777" w:rsidTr="008461BE">
        <w:tc>
          <w:tcPr>
            <w:tcW w:w="978" w:type="dxa"/>
          </w:tcPr>
          <w:p w14:paraId="4983A996" w14:textId="379FED59" w:rsidR="008461BE" w:rsidRPr="008461BE" w:rsidRDefault="008461BE" w:rsidP="008461BE">
            <w:pPr>
              <w:pStyle w:val="BodyText"/>
              <w:ind w:firstLine="0"/>
              <w:rPr>
                <w:sz w:val="18"/>
                <w:szCs w:val="18"/>
              </w:rPr>
            </w:pPr>
            <w:r w:rsidRPr="008461BE">
              <w:rPr>
                <w:sz w:val="18"/>
                <w:szCs w:val="18"/>
              </w:rPr>
              <w:t>Clean</w:t>
            </w:r>
          </w:p>
        </w:tc>
        <w:tc>
          <w:tcPr>
            <w:tcW w:w="809" w:type="dxa"/>
          </w:tcPr>
          <w:p w14:paraId="5B0DC253" w14:textId="0D614F9E" w:rsidR="008461BE" w:rsidRPr="008461BE" w:rsidRDefault="008461BE" w:rsidP="008461BE">
            <w:pPr>
              <w:pStyle w:val="BodyText"/>
              <w:ind w:firstLine="0"/>
              <w:rPr>
                <w:sz w:val="18"/>
                <w:szCs w:val="18"/>
              </w:rPr>
            </w:pPr>
            <w:r w:rsidRPr="008461BE">
              <w:rPr>
                <w:sz w:val="18"/>
                <w:szCs w:val="18"/>
              </w:rPr>
              <w:t>99</w:t>
            </w:r>
          </w:p>
        </w:tc>
        <w:tc>
          <w:tcPr>
            <w:tcW w:w="622" w:type="dxa"/>
          </w:tcPr>
          <w:p w14:paraId="39E4BF7F" w14:textId="69382388" w:rsidR="008461BE" w:rsidRPr="008461BE" w:rsidRDefault="008461BE" w:rsidP="008461BE">
            <w:pPr>
              <w:pStyle w:val="BodyText"/>
              <w:ind w:firstLine="0"/>
              <w:rPr>
                <w:sz w:val="18"/>
                <w:szCs w:val="18"/>
              </w:rPr>
            </w:pPr>
            <w:r w:rsidRPr="008461BE">
              <w:rPr>
                <w:sz w:val="18"/>
                <w:szCs w:val="18"/>
              </w:rPr>
              <w:t>100</w:t>
            </w:r>
          </w:p>
        </w:tc>
        <w:tc>
          <w:tcPr>
            <w:tcW w:w="938" w:type="dxa"/>
          </w:tcPr>
          <w:p w14:paraId="179340B5" w14:textId="29B80F05" w:rsidR="008461BE" w:rsidRPr="008461BE" w:rsidRDefault="008461BE" w:rsidP="008461BE">
            <w:pPr>
              <w:pStyle w:val="BodyText"/>
              <w:ind w:firstLine="0"/>
              <w:rPr>
                <w:sz w:val="18"/>
                <w:szCs w:val="18"/>
              </w:rPr>
            </w:pPr>
            <w:r w:rsidRPr="008461BE">
              <w:rPr>
                <w:sz w:val="18"/>
                <w:szCs w:val="18"/>
              </w:rPr>
              <w:t>99.0%</w:t>
            </w:r>
          </w:p>
        </w:tc>
        <w:tc>
          <w:tcPr>
            <w:tcW w:w="1509" w:type="dxa"/>
          </w:tcPr>
          <w:p w14:paraId="072623DE" w14:textId="5361352B" w:rsidR="008461BE" w:rsidRPr="008461BE" w:rsidRDefault="008461BE" w:rsidP="008461BE">
            <w:pPr>
              <w:pStyle w:val="BodyText"/>
              <w:ind w:firstLine="0"/>
              <w:rPr>
                <w:sz w:val="18"/>
                <w:szCs w:val="18"/>
              </w:rPr>
            </w:pPr>
            <w:r w:rsidRPr="008461BE">
              <w:rPr>
                <w:sz w:val="18"/>
                <w:szCs w:val="18"/>
              </w:rPr>
              <w:t>&gt; 85%  Exceeded by 14 pp</w:t>
            </w:r>
          </w:p>
        </w:tc>
      </w:tr>
      <w:tr w:rsidR="008461BE" w14:paraId="5816EB2C" w14:textId="77777777" w:rsidTr="008461BE">
        <w:tc>
          <w:tcPr>
            <w:tcW w:w="978" w:type="dxa"/>
          </w:tcPr>
          <w:p w14:paraId="300108ED" w14:textId="46BA195A" w:rsidR="008461BE" w:rsidRPr="008461BE" w:rsidRDefault="008461BE" w:rsidP="008461BE">
            <w:pPr>
              <w:pStyle w:val="BodyText"/>
              <w:ind w:firstLine="0"/>
              <w:rPr>
                <w:sz w:val="18"/>
                <w:szCs w:val="18"/>
              </w:rPr>
            </w:pPr>
            <w:r w:rsidRPr="008461BE">
              <w:rPr>
                <w:sz w:val="18"/>
                <w:szCs w:val="18"/>
              </w:rPr>
              <w:t>SNR 20 dB</w:t>
            </w:r>
          </w:p>
        </w:tc>
        <w:tc>
          <w:tcPr>
            <w:tcW w:w="809" w:type="dxa"/>
          </w:tcPr>
          <w:p w14:paraId="32C040C5" w14:textId="6C6B7CB1" w:rsidR="008461BE" w:rsidRPr="008461BE" w:rsidRDefault="008461BE" w:rsidP="008461BE">
            <w:pPr>
              <w:pStyle w:val="BodyText"/>
              <w:ind w:firstLine="0"/>
              <w:rPr>
                <w:sz w:val="18"/>
                <w:szCs w:val="18"/>
              </w:rPr>
            </w:pPr>
            <w:r w:rsidRPr="008461BE">
              <w:rPr>
                <w:sz w:val="18"/>
                <w:szCs w:val="18"/>
              </w:rPr>
              <w:t>97</w:t>
            </w:r>
          </w:p>
        </w:tc>
        <w:tc>
          <w:tcPr>
            <w:tcW w:w="622" w:type="dxa"/>
          </w:tcPr>
          <w:p w14:paraId="148182C9" w14:textId="729B7AD3" w:rsidR="008461BE" w:rsidRPr="008461BE" w:rsidRDefault="008461BE" w:rsidP="008461BE">
            <w:pPr>
              <w:pStyle w:val="BodyText"/>
              <w:ind w:firstLine="0"/>
              <w:rPr>
                <w:sz w:val="18"/>
                <w:szCs w:val="18"/>
              </w:rPr>
            </w:pPr>
            <w:r w:rsidRPr="008461BE">
              <w:rPr>
                <w:sz w:val="18"/>
                <w:szCs w:val="18"/>
              </w:rPr>
              <w:t>100</w:t>
            </w:r>
          </w:p>
        </w:tc>
        <w:tc>
          <w:tcPr>
            <w:tcW w:w="938" w:type="dxa"/>
          </w:tcPr>
          <w:p w14:paraId="47831BDB" w14:textId="51C3D97A" w:rsidR="008461BE" w:rsidRPr="008461BE" w:rsidRDefault="008461BE" w:rsidP="008461BE">
            <w:pPr>
              <w:pStyle w:val="BodyText"/>
              <w:ind w:firstLine="0"/>
              <w:rPr>
                <w:sz w:val="18"/>
                <w:szCs w:val="18"/>
              </w:rPr>
            </w:pPr>
            <w:r w:rsidRPr="008461BE">
              <w:rPr>
                <w:sz w:val="18"/>
                <w:szCs w:val="18"/>
              </w:rPr>
              <w:t>97.0%</w:t>
            </w:r>
          </w:p>
        </w:tc>
        <w:tc>
          <w:tcPr>
            <w:tcW w:w="1509" w:type="dxa"/>
          </w:tcPr>
          <w:p w14:paraId="0BD07B4D" w14:textId="53418A10" w:rsidR="008461BE" w:rsidRPr="008461BE" w:rsidRDefault="008461BE" w:rsidP="008461BE">
            <w:pPr>
              <w:pStyle w:val="BodyText"/>
              <w:ind w:firstLine="0"/>
              <w:rPr>
                <w:sz w:val="18"/>
                <w:szCs w:val="18"/>
              </w:rPr>
            </w:pPr>
            <w:r w:rsidRPr="008461BE">
              <w:rPr>
                <w:sz w:val="18"/>
                <w:szCs w:val="18"/>
              </w:rPr>
              <w:t>&gt; 70%  Exceeded by 27 pp</w:t>
            </w:r>
          </w:p>
        </w:tc>
      </w:tr>
      <w:tr w:rsidR="008461BE" w14:paraId="73FCC948" w14:textId="77777777" w:rsidTr="008461BE">
        <w:tc>
          <w:tcPr>
            <w:tcW w:w="978" w:type="dxa"/>
          </w:tcPr>
          <w:p w14:paraId="0248EBA7" w14:textId="461529CF" w:rsidR="008461BE" w:rsidRPr="008461BE" w:rsidRDefault="008461BE" w:rsidP="008461BE">
            <w:pPr>
              <w:pStyle w:val="BodyText"/>
              <w:ind w:firstLine="0"/>
              <w:rPr>
                <w:sz w:val="18"/>
                <w:szCs w:val="18"/>
              </w:rPr>
            </w:pPr>
            <w:r w:rsidRPr="008461BE">
              <w:rPr>
                <w:sz w:val="18"/>
                <w:szCs w:val="18"/>
              </w:rPr>
              <w:t>SNR 10 dB</w:t>
            </w:r>
          </w:p>
        </w:tc>
        <w:tc>
          <w:tcPr>
            <w:tcW w:w="809" w:type="dxa"/>
          </w:tcPr>
          <w:p w14:paraId="42851207" w14:textId="34F1B282" w:rsidR="008461BE" w:rsidRPr="008461BE" w:rsidRDefault="008461BE" w:rsidP="008461BE">
            <w:pPr>
              <w:pStyle w:val="BodyText"/>
              <w:ind w:firstLine="0"/>
              <w:rPr>
                <w:sz w:val="18"/>
                <w:szCs w:val="18"/>
              </w:rPr>
            </w:pPr>
            <w:r w:rsidRPr="008461BE">
              <w:rPr>
                <w:sz w:val="18"/>
                <w:szCs w:val="18"/>
              </w:rPr>
              <w:t>98</w:t>
            </w:r>
          </w:p>
        </w:tc>
        <w:tc>
          <w:tcPr>
            <w:tcW w:w="622" w:type="dxa"/>
          </w:tcPr>
          <w:p w14:paraId="06115E68" w14:textId="3759E391" w:rsidR="008461BE" w:rsidRPr="008461BE" w:rsidRDefault="008461BE" w:rsidP="008461BE">
            <w:pPr>
              <w:pStyle w:val="BodyText"/>
              <w:ind w:firstLine="0"/>
              <w:rPr>
                <w:sz w:val="18"/>
                <w:szCs w:val="18"/>
              </w:rPr>
            </w:pPr>
            <w:r w:rsidRPr="008461BE">
              <w:rPr>
                <w:sz w:val="18"/>
                <w:szCs w:val="18"/>
              </w:rPr>
              <w:t>100</w:t>
            </w:r>
          </w:p>
        </w:tc>
        <w:tc>
          <w:tcPr>
            <w:tcW w:w="938" w:type="dxa"/>
          </w:tcPr>
          <w:p w14:paraId="635F6750" w14:textId="0E7C1050" w:rsidR="008461BE" w:rsidRPr="008461BE" w:rsidRDefault="008461BE" w:rsidP="008461BE">
            <w:pPr>
              <w:pStyle w:val="BodyText"/>
              <w:ind w:firstLine="0"/>
              <w:rPr>
                <w:sz w:val="18"/>
                <w:szCs w:val="18"/>
              </w:rPr>
            </w:pPr>
            <w:r w:rsidRPr="008461BE">
              <w:rPr>
                <w:sz w:val="18"/>
                <w:szCs w:val="18"/>
              </w:rPr>
              <w:t>98.0%</w:t>
            </w:r>
          </w:p>
        </w:tc>
        <w:tc>
          <w:tcPr>
            <w:tcW w:w="1509" w:type="dxa"/>
          </w:tcPr>
          <w:p w14:paraId="5E0B565B" w14:textId="6A3BB705" w:rsidR="008461BE" w:rsidRPr="008461BE" w:rsidRDefault="008461BE" w:rsidP="008461BE">
            <w:pPr>
              <w:pStyle w:val="BodyText"/>
              <w:ind w:firstLine="0"/>
              <w:rPr>
                <w:sz w:val="18"/>
                <w:szCs w:val="18"/>
              </w:rPr>
            </w:pPr>
            <w:r w:rsidRPr="008461BE">
              <w:rPr>
                <w:sz w:val="18"/>
                <w:szCs w:val="18"/>
              </w:rPr>
              <w:t>&gt; 70% Exceeded by 28 pp</w:t>
            </w:r>
          </w:p>
        </w:tc>
      </w:tr>
      <w:tr w:rsidR="008461BE" w14:paraId="086A465E" w14:textId="77777777" w:rsidTr="008461BE">
        <w:tc>
          <w:tcPr>
            <w:tcW w:w="978" w:type="dxa"/>
          </w:tcPr>
          <w:p w14:paraId="43C2C265" w14:textId="06D08485" w:rsidR="008461BE" w:rsidRPr="008461BE" w:rsidRDefault="008461BE" w:rsidP="008461BE">
            <w:pPr>
              <w:pStyle w:val="BodyText"/>
              <w:ind w:firstLine="0"/>
              <w:rPr>
                <w:sz w:val="18"/>
                <w:szCs w:val="18"/>
              </w:rPr>
            </w:pPr>
            <w:r w:rsidRPr="008461BE">
              <w:rPr>
                <w:sz w:val="18"/>
                <w:szCs w:val="18"/>
              </w:rPr>
              <w:t>SNR 0 dB</w:t>
            </w:r>
          </w:p>
        </w:tc>
        <w:tc>
          <w:tcPr>
            <w:tcW w:w="809" w:type="dxa"/>
          </w:tcPr>
          <w:p w14:paraId="21A88478" w14:textId="0878A229" w:rsidR="008461BE" w:rsidRPr="008461BE" w:rsidRDefault="008461BE" w:rsidP="008461BE">
            <w:pPr>
              <w:pStyle w:val="BodyText"/>
              <w:ind w:firstLine="0"/>
              <w:rPr>
                <w:sz w:val="18"/>
                <w:szCs w:val="18"/>
              </w:rPr>
            </w:pPr>
            <w:r w:rsidRPr="008461BE">
              <w:rPr>
                <w:sz w:val="18"/>
                <w:szCs w:val="18"/>
              </w:rPr>
              <w:t>97</w:t>
            </w:r>
          </w:p>
        </w:tc>
        <w:tc>
          <w:tcPr>
            <w:tcW w:w="622" w:type="dxa"/>
          </w:tcPr>
          <w:p w14:paraId="58EEB906" w14:textId="16F1A915" w:rsidR="008461BE" w:rsidRPr="008461BE" w:rsidRDefault="008461BE" w:rsidP="008461BE">
            <w:pPr>
              <w:pStyle w:val="BodyText"/>
              <w:ind w:firstLine="0"/>
              <w:rPr>
                <w:sz w:val="18"/>
                <w:szCs w:val="18"/>
              </w:rPr>
            </w:pPr>
            <w:r w:rsidRPr="008461BE">
              <w:rPr>
                <w:sz w:val="18"/>
                <w:szCs w:val="18"/>
              </w:rPr>
              <w:t>100</w:t>
            </w:r>
          </w:p>
        </w:tc>
        <w:tc>
          <w:tcPr>
            <w:tcW w:w="938" w:type="dxa"/>
          </w:tcPr>
          <w:p w14:paraId="593CF551" w14:textId="4FF04838" w:rsidR="008461BE" w:rsidRPr="008461BE" w:rsidRDefault="008461BE" w:rsidP="008461BE">
            <w:pPr>
              <w:pStyle w:val="BodyText"/>
              <w:ind w:firstLine="0"/>
              <w:rPr>
                <w:sz w:val="18"/>
                <w:szCs w:val="18"/>
              </w:rPr>
            </w:pPr>
            <w:r w:rsidRPr="008461BE">
              <w:rPr>
                <w:sz w:val="18"/>
                <w:szCs w:val="18"/>
              </w:rPr>
              <w:t>97.0%</w:t>
            </w:r>
          </w:p>
        </w:tc>
        <w:tc>
          <w:tcPr>
            <w:tcW w:w="1509" w:type="dxa"/>
          </w:tcPr>
          <w:p w14:paraId="129C11F9" w14:textId="0FE9236B" w:rsidR="008461BE" w:rsidRPr="008461BE" w:rsidRDefault="008461BE" w:rsidP="008461BE">
            <w:pPr>
              <w:pStyle w:val="BodyText"/>
              <w:ind w:firstLine="0"/>
              <w:rPr>
                <w:sz w:val="18"/>
                <w:szCs w:val="18"/>
              </w:rPr>
            </w:pPr>
            <w:r w:rsidRPr="008461BE">
              <w:rPr>
                <w:sz w:val="18"/>
                <w:szCs w:val="18"/>
              </w:rPr>
              <w:t>&gt; 70%  Exceeded by 27 pp</w:t>
            </w:r>
          </w:p>
        </w:tc>
      </w:tr>
      <w:tr w:rsidR="008461BE" w14:paraId="2A99FBF7" w14:textId="77777777" w:rsidTr="008461BE">
        <w:tc>
          <w:tcPr>
            <w:tcW w:w="978" w:type="dxa"/>
          </w:tcPr>
          <w:p w14:paraId="701A2D82" w14:textId="7B96164F" w:rsidR="008461BE" w:rsidRPr="008461BE" w:rsidRDefault="008461BE" w:rsidP="008461BE">
            <w:pPr>
              <w:pStyle w:val="BodyText"/>
              <w:ind w:firstLine="0"/>
              <w:rPr>
                <w:b/>
                <w:bCs/>
                <w:sz w:val="18"/>
                <w:szCs w:val="18"/>
              </w:rPr>
            </w:pPr>
            <w:r w:rsidRPr="008461BE">
              <w:rPr>
                <w:b/>
                <w:bCs/>
                <w:sz w:val="18"/>
                <w:szCs w:val="18"/>
              </w:rPr>
              <w:t>Overall (noisy)</w:t>
            </w:r>
          </w:p>
        </w:tc>
        <w:tc>
          <w:tcPr>
            <w:tcW w:w="809" w:type="dxa"/>
          </w:tcPr>
          <w:p w14:paraId="3750B842" w14:textId="47E2D580" w:rsidR="008461BE" w:rsidRPr="008461BE" w:rsidRDefault="008461BE" w:rsidP="008461BE">
            <w:pPr>
              <w:pStyle w:val="BodyText"/>
              <w:ind w:firstLine="0"/>
              <w:rPr>
                <w:b/>
                <w:bCs/>
                <w:sz w:val="18"/>
                <w:szCs w:val="18"/>
              </w:rPr>
            </w:pPr>
            <w:r w:rsidRPr="008461BE">
              <w:rPr>
                <w:b/>
                <w:bCs/>
                <w:sz w:val="18"/>
                <w:szCs w:val="18"/>
              </w:rPr>
              <w:t>292</w:t>
            </w:r>
          </w:p>
        </w:tc>
        <w:tc>
          <w:tcPr>
            <w:tcW w:w="622" w:type="dxa"/>
          </w:tcPr>
          <w:p w14:paraId="2EB98256" w14:textId="642572A1" w:rsidR="008461BE" w:rsidRPr="008461BE" w:rsidRDefault="008461BE" w:rsidP="008461BE">
            <w:pPr>
              <w:pStyle w:val="BodyText"/>
              <w:ind w:firstLine="0"/>
              <w:rPr>
                <w:b/>
                <w:bCs/>
                <w:sz w:val="18"/>
                <w:szCs w:val="18"/>
              </w:rPr>
            </w:pPr>
            <w:r w:rsidRPr="008461BE">
              <w:rPr>
                <w:b/>
                <w:bCs/>
                <w:sz w:val="18"/>
                <w:szCs w:val="18"/>
              </w:rPr>
              <w:t>300</w:t>
            </w:r>
          </w:p>
        </w:tc>
        <w:tc>
          <w:tcPr>
            <w:tcW w:w="938" w:type="dxa"/>
          </w:tcPr>
          <w:p w14:paraId="1DC9E63A" w14:textId="0BAB703F" w:rsidR="008461BE" w:rsidRPr="008461BE" w:rsidRDefault="008461BE" w:rsidP="008461BE">
            <w:pPr>
              <w:pStyle w:val="BodyText"/>
              <w:ind w:firstLine="0"/>
              <w:rPr>
                <w:b/>
                <w:bCs/>
                <w:sz w:val="18"/>
                <w:szCs w:val="18"/>
              </w:rPr>
            </w:pPr>
            <w:r w:rsidRPr="008461BE">
              <w:rPr>
                <w:b/>
                <w:bCs/>
                <w:sz w:val="18"/>
                <w:szCs w:val="18"/>
              </w:rPr>
              <w:t>97.3%</w:t>
            </w:r>
          </w:p>
        </w:tc>
        <w:tc>
          <w:tcPr>
            <w:tcW w:w="1509" w:type="dxa"/>
          </w:tcPr>
          <w:p w14:paraId="6591EF66" w14:textId="4AFDC7A0" w:rsidR="008461BE" w:rsidRPr="008461BE" w:rsidRDefault="008461BE" w:rsidP="008461BE">
            <w:pPr>
              <w:pStyle w:val="BodyText"/>
              <w:ind w:firstLine="0"/>
              <w:rPr>
                <w:b/>
                <w:bCs/>
                <w:sz w:val="18"/>
                <w:szCs w:val="18"/>
              </w:rPr>
            </w:pPr>
            <w:r w:rsidRPr="008461BE">
              <w:rPr>
                <w:b/>
                <w:bCs/>
                <w:sz w:val="18"/>
                <w:szCs w:val="18"/>
              </w:rPr>
              <w:t>All SNR levels exceed 70% target</w:t>
            </w:r>
          </w:p>
        </w:tc>
      </w:tr>
    </w:tbl>
    <w:p w14:paraId="03AD91F0" w14:textId="73C27DF3" w:rsidR="008461BE" w:rsidRPr="008461BE" w:rsidRDefault="008461BE" w:rsidP="008461BE">
      <w:pPr>
        <w:spacing w:before="40" w:after="120"/>
        <w:jc w:val="center"/>
      </w:pPr>
      <w:r>
        <w:rPr>
          <w:i/>
          <w:iCs/>
          <w:sz w:val="20"/>
          <w:szCs w:val="20"/>
        </w:rPr>
        <w:t>Table VIII.  Clean-audio accuracy (clean_metrics.csv).</w:t>
      </w:r>
    </w:p>
    <w:p w14:paraId="4A631454" w14:textId="52970CF4" w:rsidR="005D58FC" w:rsidRDefault="008461BE" w:rsidP="005D58FC">
      <w:pPr>
        <w:pStyle w:val="BodyText"/>
        <w:ind w:firstLine="0"/>
        <w:rPr>
          <w:sz w:val="20"/>
          <w:szCs w:val="20"/>
        </w:rPr>
      </w:pPr>
      <w:r>
        <w:rPr>
          <w:sz w:val="20"/>
          <w:szCs w:val="20"/>
        </w:rPr>
        <w:tab/>
      </w:r>
      <w:r w:rsidRPr="008461BE">
        <w:rPr>
          <w:sz w:val="20"/>
          <w:szCs w:val="20"/>
        </w:rPr>
        <w:t>Per-command breakdown on clean audio:</w:t>
      </w:r>
    </w:p>
    <w:tbl>
      <w:tblPr>
        <w:tblStyle w:val="TableGrid"/>
        <w:tblW w:w="0" w:type="auto"/>
        <w:tblLayout w:type="fixed"/>
        <w:tblLook w:val="04A0" w:firstRow="1" w:lastRow="0" w:firstColumn="1" w:lastColumn="0" w:noHBand="0" w:noVBand="1"/>
      </w:tblPr>
      <w:tblGrid>
        <w:gridCol w:w="1069"/>
        <w:gridCol w:w="1053"/>
        <w:gridCol w:w="992"/>
        <w:gridCol w:w="1742"/>
      </w:tblGrid>
      <w:tr w:rsidR="008461BE" w14:paraId="68993075" w14:textId="77777777" w:rsidTr="008461BE">
        <w:tc>
          <w:tcPr>
            <w:tcW w:w="1069" w:type="dxa"/>
          </w:tcPr>
          <w:p w14:paraId="296E5E95" w14:textId="4A19D06D" w:rsidR="008461BE" w:rsidRPr="008461BE" w:rsidRDefault="008461BE" w:rsidP="008461BE">
            <w:pPr>
              <w:pStyle w:val="BodyText"/>
              <w:ind w:firstLine="0"/>
              <w:rPr>
                <w:b/>
                <w:bCs/>
                <w:sz w:val="18"/>
                <w:szCs w:val="18"/>
              </w:rPr>
            </w:pPr>
            <w:r w:rsidRPr="008461BE">
              <w:rPr>
                <w:b/>
                <w:bCs/>
                <w:sz w:val="18"/>
                <w:szCs w:val="18"/>
              </w:rPr>
              <w:t>Command</w:t>
            </w:r>
          </w:p>
        </w:tc>
        <w:tc>
          <w:tcPr>
            <w:tcW w:w="1053" w:type="dxa"/>
          </w:tcPr>
          <w:p w14:paraId="0A2F5459" w14:textId="5B5DC3EE" w:rsidR="008461BE" w:rsidRPr="008461BE" w:rsidRDefault="008461BE" w:rsidP="008461BE">
            <w:pPr>
              <w:pStyle w:val="BodyText"/>
              <w:ind w:firstLine="0"/>
              <w:rPr>
                <w:b/>
                <w:bCs/>
                <w:sz w:val="18"/>
                <w:szCs w:val="18"/>
              </w:rPr>
            </w:pPr>
            <w:r w:rsidRPr="008461BE">
              <w:rPr>
                <w:b/>
                <w:bCs/>
                <w:sz w:val="18"/>
                <w:szCs w:val="18"/>
              </w:rPr>
              <w:t>Correct/Total</w:t>
            </w:r>
          </w:p>
        </w:tc>
        <w:tc>
          <w:tcPr>
            <w:tcW w:w="992" w:type="dxa"/>
          </w:tcPr>
          <w:p w14:paraId="54C3821E" w14:textId="3732759A" w:rsidR="008461BE" w:rsidRPr="008461BE" w:rsidRDefault="008461BE" w:rsidP="008461BE">
            <w:pPr>
              <w:pStyle w:val="BodyText"/>
              <w:ind w:firstLine="0"/>
              <w:rPr>
                <w:b/>
                <w:bCs/>
                <w:sz w:val="18"/>
                <w:szCs w:val="18"/>
              </w:rPr>
            </w:pPr>
            <w:r w:rsidRPr="008461BE">
              <w:rPr>
                <w:b/>
                <w:bCs/>
                <w:sz w:val="18"/>
                <w:szCs w:val="18"/>
              </w:rPr>
              <w:t>Accuracy</w:t>
            </w:r>
          </w:p>
        </w:tc>
        <w:tc>
          <w:tcPr>
            <w:tcW w:w="1742" w:type="dxa"/>
          </w:tcPr>
          <w:p w14:paraId="6B63A40B" w14:textId="25D65D41" w:rsidR="008461BE" w:rsidRPr="008461BE" w:rsidRDefault="008461BE" w:rsidP="008461BE">
            <w:pPr>
              <w:pStyle w:val="BodyText"/>
              <w:ind w:firstLine="0"/>
              <w:rPr>
                <w:b/>
                <w:bCs/>
                <w:sz w:val="18"/>
                <w:szCs w:val="18"/>
              </w:rPr>
            </w:pPr>
            <w:r w:rsidRPr="008461BE">
              <w:rPr>
                <w:b/>
                <w:bCs/>
                <w:sz w:val="18"/>
                <w:szCs w:val="18"/>
              </w:rPr>
              <w:t>Note</w:t>
            </w:r>
          </w:p>
        </w:tc>
      </w:tr>
      <w:tr w:rsidR="008461BE" w14:paraId="7E513340" w14:textId="77777777" w:rsidTr="008461BE">
        <w:tc>
          <w:tcPr>
            <w:tcW w:w="1069" w:type="dxa"/>
          </w:tcPr>
          <w:p w14:paraId="57E4D916" w14:textId="2BC444F5" w:rsidR="008461BE" w:rsidRPr="008461BE" w:rsidRDefault="008461BE" w:rsidP="008461BE">
            <w:pPr>
              <w:pStyle w:val="BodyText"/>
              <w:ind w:firstLine="0"/>
              <w:rPr>
                <w:sz w:val="18"/>
                <w:szCs w:val="18"/>
              </w:rPr>
            </w:pPr>
            <w:r w:rsidRPr="008461BE">
              <w:rPr>
                <w:sz w:val="18"/>
                <w:szCs w:val="18"/>
              </w:rPr>
              <w:t>move forward</w:t>
            </w:r>
          </w:p>
        </w:tc>
        <w:tc>
          <w:tcPr>
            <w:tcW w:w="1053" w:type="dxa"/>
          </w:tcPr>
          <w:p w14:paraId="01690001" w14:textId="23962347" w:rsidR="008461BE" w:rsidRPr="008461BE" w:rsidRDefault="008461BE" w:rsidP="008461BE">
            <w:pPr>
              <w:pStyle w:val="BodyText"/>
              <w:ind w:firstLine="0"/>
              <w:rPr>
                <w:sz w:val="18"/>
                <w:szCs w:val="18"/>
              </w:rPr>
            </w:pPr>
            <w:r w:rsidRPr="008461BE">
              <w:rPr>
                <w:sz w:val="18"/>
                <w:szCs w:val="18"/>
              </w:rPr>
              <w:t>20/20</w:t>
            </w:r>
          </w:p>
        </w:tc>
        <w:tc>
          <w:tcPr>
            <w:tcW w:w="992" w:type="dxa"/>
          </w:tcPr>
          <w:p w14:paraId="3431E621" w14:textId="51D41E14" w:rsidR="008461BE" w:rsidRPr="008461BE" w:rsidRDefault="008461BE" w:rsidP="008461BE">
            <w:pPr>
              <w:pStyle w:val="BodyText"/>
              <w:ind w:firstLine="0"/>
              <w:rPr>
                <w:sz w:val="18"/>
                <w:szCs w:val="18"/>
              </w:rPr>
            </w:pPr>
            <w:r w:rsidRPr="008461BE">
              <w:rPr>
                <w:sz w:val="18"/>
                <w:szCs w:val="18"/>
              </w:rPr>
              <w:t>100%</w:t>
            </w:r>
          </w:p>
        </w:tc>
        <w:tc>
          <w:tcPr>
            <w:tcW w:w="1742" w:type="dxa"/>
          </w:tcPr>
          <w:p w14:paraId="79564991" w14:textId="5192C373" w:rsidR="008461BE" w:rsidRPr="008461BE" w:rsidRDefault="008461BE" w:rsidP="008461BE">
            <w:pPr>
              <w:pStyle w:val="BodyText"/>
              <w:ind w:firstLine="0"/>
              <w:rPr>
                <w:sz w:val="18"/>
                <w:szCs w:val="18"/>
              </w:rPr>
            </w:pPr>
            <w:r w:rsidRPr="008461BE">
              <w:rPr>
                <w:sz w:val="18"/>
                <w:szCs w:val="18"/>
              </w:rPr>
              <w:t>Best-performing command</w:t>
            </w:r>
          </w:p>
        </w:tc>
      </w:tr>
      <w:tr w:rsidR="008461BE" w14:paraId="5E182F16" w14:textId="77777777" w:rsidTr="008461BE">
        <w:tc>
          <w:tcPr>
            <w:tcW w:w="1069" w:type="dxa"/>
          </w:tcPr>
          <w:p w14:paraId="0C28122B" w14:textId="0660F8FC" w:rsidR="008461BE" w:rsidRPr="008461BE" w:rsidRDefault="008461BE" w:rsidP="008461BE">
            <w:pPr>
              <w:pStyle w:val="BodyText"/>
              <w:ind w:firstLine="0"/>
              <w:rPr>
                <w:sz w:val="18"/>
                <w:szCs w:val="18"/>
              </w:rPr>
            </w:pPr>
            <w:r w:rsidRPr="008461BE">
              <w:rPr>
                <w:sz w:val="18"/>
                <w:szCs w:val="18"/>
              </w:rPr>
              <w:t>move backward</w:t>
            </w:r>
          </w:p>
        </w:tc>
        <w:tc>
          <w:tcPr>
            <w:tcW w:w="1053" w:type="dxa"/>
          </w:tcPr>
          <w:p w14:paraId="784DAF18" w14:textId="513C85BB" w:rsidR="008461BE" w:rsidRPr="008461BE" w:rsidRDefault="008461BE" w:rsidP="008461BE">
            <w:pPr>
              <w:pStyle w:val="BodyText"/>
              <w:ind w:firstLine="0"/>
              <w:rPr>
                <w:sz w:val="18"/>
                <w:szCs w:val="18"/>
              </w:rPr>
            </w:pPr>
            <w:r w:rsidRPr="008461BE">
              <w:rPr>
                <w:sz w:val="18"/>
                <w:szCs w:val="18"/>
              </w:rPr>
              <w:t>20/20</w:t>
            </w:r>
          </w:p>
        </w:tc>
        <w:tc>
          <w:tcPr>
            <w:tcW w:w="992" w:type="dxa"/>
          </w:tcPr>
          <w:p w14:paraId="574323C1" w14:textId="19E33AE4" w:rsidR="008461BE" w:rsidRPr="008461BE" w:rsidRDefault="008461BE" w:rsidP="008461BE">
            <w:pPr>
              <w:pStyle w:val="BodyText"/>
              <w:ind w:firstLine="0"/>
              <w:rPr>
                <w:sz w:val="18"/>
                <w:szCs w:val="18"/>
              </w:rPr>
            </w:pPr>
            <w:r w:rsidRPr="008461BE">
              <w:rPr>
                <w:sz w:val="18"/>
                <w:szCs w:val="18"/>
              </w:rPr>
              <w:t>100%</w:t>
            </w:r>
          </w:p>
        </w:tc>
        <w:tc>
          <w:tcPr>
            <w:tcW w:w="1742" w:type="dxa"/>
          </w:tcPr>
          <w:p w14:paraId="45BF7C81" w14:textId="3D56FC25" w:rsidR="008461BE" w:rsidRPr="008461BE" w:rsidRDefault="008461BE" w:rsidP="008461BE">
            <w:pPr>
              <w:pStyle w:val="BodyText"/>
              <w:ind w:firstLine="0"/>
              <w:rPr>
                <w:sz w:val="18"/>
                <w:szCs w:val="18"/>
              </w:rPr>
            </w:pPr>
            <w:r w:rsidRPr="008461BE">
              <w:rPr>
                <w:sz w:val="18"/>
                <w:szCs w:val="18"/>
              </w:rPr>
              <w:t xml:space="preserve">“move backwards” corrected by </w:t>
            </w:r>
            <w:proofErr w:type="spellStart"/>
            <w:r w:rsidRPr="008461BE">
              <w:rPr>
                <w:sz w:val="18"/>
                <w:szCs w:val="18"/>
              </w:rPr>
              <w:t>normalise_text</w:t>
            </w:r>
            <w:proofErr w:type="spellEnd"/>
            <w:r w:rsidRPr="008461BE">
              <w:rPr>
                <w:sz w:val="18"/>
                <w:szCs w:val="18"/>
              </w:rPr>
              <w:t>()</w:t>
            </w:r>
          </w:p>
        </w:tc>
      </w:tr>
      <w:tr w:rsidR="008461BE" w14:paraId="0953FB27" w14:textId="77777777" w:rsidTr="008461BE">
        <w:tc>
          <w:tcPr>
            <w:tcW w:w="1069" w:type="dxa"/>
          </w:tcPr>
          <w:p w14:paraId="60D3511B" w14:textId="4D13DD93" w:rsidR="008461BE" w:rsidRPr="008461BE" w:rsidRDefault="008461BE" w:rsidP="008461BE">
            <w:pPr>
              <w:pStyle w:val="BodyText"/>
              <w:ind w:firstLine="0"/>
              <w:rPr>
                <w:sz w:val="18"/>
                <w:szCs w:val="18"/>
              </w:rPr>
            </w:pPr>
            <w:r w:rsidRPr="008461BE">
              <w:rPr>
                <w:sz w:val="18"/>
                <w:szCs w:val="18"/>
              </w:rPr>
              <w:t>turn left</w:t>
            </w:r>
          </w:p>
        </w:tc>
        <w:tc>
          <w:tcPr>
            <w:tcW w:w="1053" w:type="dxa"/>
          </w:tcPr>
          <w:p w14:paraId="25DB6B27" w14:textId="0E282AD8" w:rsidR="008461BE" w:rsidRPr="008461BE" w:rsidRDefault="008461BE" w:rsidP="008461BE">
            <w:pPr>
              <w:pStyle w:val="BodyText"/>
              <w:ind w:firstLine="0"/>
              <w:rPr>
                <w:sz w:val="18"/>
                <w:szCs w:val="18"/>
              </w:rPr>
            </w:pPr>
            <w:r w:rsidRPr="008461BE">
              <w:rPr>
                <w:sz w:val="18"/>
                <w:szCs w:val="18"/>
              </w:rPr>
              <w:t>20/20</w:t>
            </w:r>
          </w:p>
        </w:tc>
        <w:tc>
          <w:tcPr>
            <w:tcW w:w="992" w:type="dxa"/>
          </w:tcPr>
          <w:p w14:paraId="6DAA71AF" w14:textId="36005D29" w:rsidR="008461BE" w:rsidRPr="008461BE" w:rsidRDefault="008461BE" w:rsidP="008461BE">
            <w:pPr>
              <w:pStyle w:val="BodyText"/>
              <w:ind w:firstLine="0"/>
              <w:rPr>
                <w:sz w:val="18"/>
                <w:szCs w:val="18"/>
              </w:rPr>
            </w:pPr>
            <w:r w:rsidRPr="008461BE">
              <w:rPr>
                <w:sz w:val="18"/>
                <w:szCs w:val="18"/>
              </w:rPr>
              <w:t>100%</w:t>
            </w:r>
          </w:p>
        </w:tc>
        <w:tc>
          <w:tcPr>
            <w:tcW w:w="1742" w:type="dxa"/>
          </w:tcPr>
          <w:p w14:paraId="3ED84175" w14:textId="4702CCAE" w:rsidR="008461BE" w:rsidRPr="008461BE" w:rsidRDefault="008461BE" w:rsidP="008461BE">
            <w:pPr>
              <w:pStyle w:val="BodyText"/>
              <w:ind w:firstLine="0"/>
              <w:rPr>
                <w:sz w:val="18"/>
                <w:szCs w:val="18"/>
              </w:rPr>
            </w:pPr>
            <w:r w:rsidRPr="008461BE">
              <w:rPr>
                <w:sz w:val="18"/>
                <w:szCs w:val="18"/>
              </w:rPr>
              <w:t>—</w:t>
            </w:r>
          </w:p>
        </w:tc>
      </w:tr>
      <w:tr w:rsidR="008461BE" w14:paraId="2D5BC09B" w14:textId="77777777" w:rsidTr="008461BE">
        <w:tc>
          <w:tcPr>
            <w:tcW w:w="1069" w:type="dxa"/>
          </w:tcPr>
          <w:p w14:paraId="75D6ABE1" w14:textId="5173006F" w:rsidR="008461BE" w:rsidRPr="008461BE" w:rsidRDefault="008461BE" w:rsidP="008461BE">
            <w:pPr>
              <w:pStyle w:val="BodyText"/>
              <w:ind w:firstLine="0"/>
              <w:rPr>
                <w:sz w:val="18"/>
                <w:szCs w:val="18"/>
              </w:rPr>
            </w:pPr>
            <w:r w:rsidRPr="008461BE">
              <w:rPr>
                <w:sz w:val="18"/>
                <w:szCs w:val="18"/>
              </w:rPr>
              <w:t>turn right</w:t>
            </w:r>
          </w:p>
        </w:tc>
        <w:tc>
          <w:tcPr>
            <w:tcW w:w="1053" w:type="dxa"/>
          </w:tcPr>
          <w:p w14:paraId="478CD717" w14:textId="43E47844" w:rsidR="008461BE" w:rsidRPr="008461BE" w:rsidRDefault="008461BE" w:rsidP="008461BE">
            <w:pPr>
              <w:pStyle w:val="BodyText"/>
              <w:ind w:firstLine="0"/>
              <w:rPr>
                <w:sz w:val="18"/>
                <w:szCs w:val="18"/>
              </w:rPr>
            </w:pPr>
            <w:r w:rsidRPr="008461BE">
              <w:rPr>
                <w:sz w:val="18"/>
                <w:szCs w:val="18"/>
              </w:rPr>
              <w:t>20/20</w:t>
            </w:r>
          </w:p>
        </w:tc>
        <w:tc>
          <w:tcPr>
            <w:tcW w:w="992" w:type="dxa"/>
          </w:tcPr>
          <w:p w14:paraId="01246D0B" w14:textId="2EE6AFA8" w:rsidR="008461BE" w:rsidRPr="008461BE" w:rsidRDefault="008461BE" w:rsidP="008461BE">
            <w:pPr>
              <w:pStyle w:val="BodyText"/>
              <w:ind w:firstLine="0"/>
              <w:rPr>
                <w:sz w:val="18"/>
                <w:szCs w:val="18"/>
              </w:rPr>
            </w:pPr>
            <w:r w:rsidRPr="008461BE">
              <w:rPr>
                <w:sz w:val="18"/>
                <w:szCs w:val="18"/>
              </w:rPr>
              <w:t>100%</w:t>
            </w:r>
          </w:p>
        </w:tc>
        <w:tc>
          <w:tcPr>
            <w:tcW w:w="1742" w:type="dxa"/>
          </w:tcPr>
          <w:p w14:paraId="6D77F0BF" w14:textId="62ED8989" w:rsidR="008461BE" w:rsidRPr="008461BE" w:rsidRDefault="008461BE" w:rsidP="008461BE">
            <w:pPr>
              <w:pStyle w:val="BodyText"/>
              <w:ind w:firstLine="0"/>
              <w:rPr>
                <w:sz w:val="18"/>
                <w:szCs w:val="18"/>
              </w:rPr>
            </w:pPr>
            <w:r w:rsidRPr="008461BE">
              <w:rPr>
                <w:sz w:val="18"/>
                <w:szCs w:val="18"/>
              </w:rPr>
              <w:t xml:space="preserve">“turn light” corrected by </w:t>
            </w:r>
            <w:proofErr w:type="spellStart"/>
            <w:r w:rsidRPr="008461BE">
              <w:rPr>
                <w:sz w:val="18"/>
                <w:szCs w:val="18"/>
              </w:rPr>
              <w:t>normalise_text</w:t>
            </w:r>
            <w:proofErr w:type="spellEnd"/>
            <w:r w:rsidRPr="008461BE">
              <w:rPr>
                <w:sz w:val="18"/>
                <w:szCs w:val="18"/>
              </w:rPr>
              <w:t>()</w:t>
            </w:r>
          </w:p>
        </w:tc>
      </w:tr>
      <w:tr w:rsidR="008461BE" w14:paraId="1DAC79F8" w14:textId="77777777" w:rsidTr="008461BE">
        <w:tc>
          <w:tcPr>
            <w:tcW w:w="1069" w:type="dxa"/>
          </w:tcPr>
          <w:p w14:paraId="33F8CADC" w14:textId="4DC22DE0" w:rsidR="008461BE" w:rsidRPr="008461BE" w:rsidRDefault="008461BE" w:rsidP="008461BE">
            <w:pPr>
              <w:pStyle w:val="BodyText"/>
              <w:ind w:firstLine="0"/>
              <w:rPr>
                <w:sz w:val="18"/>
                <w:szCs w:val="18"/>
              </w:rPr>
            </w:pPr>
            <w:r w:rsidRPr="008461BE">
              <w:rPr>
                <w:sz w:val="18"/>
                <w:szCs w:val="18"/>
              </w:rPr>
              <w:t>stop</w:t>
            </w:r>
          </w:p>
        </w:tc>
        <w:tc>
          <w:tcPr>
            <w:tcW w:w="1053" w:type="dxa"/>
          </w:tcPr>
          <w:p w14:paraId="6A8B1783" w14:textId="2D66D3CD" w:rsidR="008461BE" w:rsidRPr="008461BE" w:rsidRDefault="008461BE" w:rsidP="008461BE">
            <w:pPr>
              <w:pStyle w:val="BodyText"/>
              <w:ind w:firstLine="0"/>
              <w:rPr>
                <w:sz w:val="18"/>
                <w:szCs w:val="18"/>
              </w:rPr>
            </w:pPr>
            <w:r w:rsidRPr="008461BE">
              <w:rPr>
                <w:sz w:val="18"/>
                <w:szCs w:val="18"/>
              </w:rPr>
              <w:t>19/20</w:t>
            </w:r>
          </w:p>
        </w:tc>
        <w:tc>
          <w:tcPr>
            <w:tcW w:w="992" w:type="dxa"/>
          </w:tcPr>
          <w:p w14:paraId="7511E244" w14:textId="5CD828C0" w:rsidR="008461BE" w:rsidRPr="008461BE" w:rsidRDefault="008461BE" w:rsidP="008461BE">
            <w:pPr>
              <w:pStyle w:val="BodyText"/>
              <w:ind w:firstLine="0"/>
              <w:rPr>
                <w:sz w:val="18"/>
                <w:szCs w:val="18"/>
              </w:rPr>
            </w:pPr>
            <w:r w:rsidRPr="008461BE">
              <w:rPr>
                <w:sz w:val="18"/>
                <w:szCs w:val="18"/>
              </w:rPr>
              <w:t>95%</w:t>
            </w:r>
          </w:p>
        </w:tc>
        <w:tc>
          <w:tcPr>
            <w:tcW w:w="1742" w:type="dxa"/>
          </w:tcPr>
          <w:p w14:paraId="4A223733" w14:textId="6BA04050" w:rsidR="008461BE" w:rsidRPr="008461BE" w:rsidRDefault="008461BE" w:rsidP="008461BE">
            <w:pPr>
              <w:pStyle w:val="BodyText"/>
              <w:ind w:firstLine="0"/>
              <w:rPr>
                <w:sz w:val="18"/>
                <w:szCs w:val="18"/>
              </w:rPr>
            </w:pPr>
            <w:r w:rsidRPr="008461BE">
              <w:rPr>
                <w:sz w:val="18"/>
                <w:szCs w:val="18"/>
              </w:rPr>
              <w:t>spk5 (Indian Female): conf=0.45, below threshold 0.40 → NO_COMMAND</w:t>
            </w:r>
          </w:p>
        </w:tc>
      </w:tr>
    </w:tbl>
    <w:p w14:paraId="2293AABD" w14:textId="04EDD5F2" w:rsidR="008461BE" w:rsidRPr="008461BE" w:rsidRDefault="008461BE" w:rsidP="008461BE">
      <w:pPr>
        <w:spacing w:before="40" w:after="120"/>
        <w:jc w:val="center"/>
      </w:pPr>
      <w:r>
        <w:rPr>
          <w:i/>
          <w:iCs/>
          <w:sz w:val="20"/>
          <w:szCs w:val="20"/>
        </w:rPr>
        <w:t>Table IX.  Per-command accuracy on clean audio.</w:t>
      </w:r>
    </w:p>
    <w:p w14:paraId="483C435B" w14:textId="2957D07C" w:rsidR="005D58FC" w:rsidRDefault="008461BE" w:rsidP="005D58FC">
      <w:pPr>
        <w:pStyle w:val="Heading2"/>
        <w:rPr>
          <w:sz w:val="20"/>
          <w:szCs w:val="20"/>
        </w:rPr>
      </w:pPr>
      <w:r w:rsidRPr="008461BE">
        <w:rPr>
          <w:sz w:val="20"/>
          <w:szCs w:val="20"/>
        </w:rPr>
        <w:t>Results: Noisy Audio</w:t>
      </w:r>
    </w:p>
    <w:p w14:paraId="1EE16715" w14:textId="35DF9988" w:rsidR="005D58FC" w:rsidRDefault="005D58FC" w:rsidP="005D58FC">
      <w:pPr>
        <w:pStyle w:val="BodyText"/>
        <w:ind w:firstLine="0"/>
        <w:rPr>
          <w:sz w:val="20"/>
          <w:szCs w:val="20"/>
        </w:rPr>
      </w:pPr>
      <w:r>
        <w:rPr>
          <w:sz w:val="20"/>
          <w:szCs w:val="20"/>
        </w:rPr>
        <w:tab/>
      </w:r>
      <w:r w:rsidR="008461BE" w:rsidRPr="008461BE">
        <w:rPr>
          <w:sz w:val="20"/>
          <w:szCs w:val="20"/>
        </w:rPr>
        <w:t>The confidence_analysis.py script analyses the processed_metrics.csv file generated by batch_test_runner.py across all 300 noisy samples. Results from the final evaluation run:</w:t>
      </w:r>
    </w:p>
    <w:tbl>
      <w:tblPr>
        <w:tblStyle w:val="TableGrid"/>
        <w:tblW w:w="4857" w:type="dxa"/>
        <w:tblLayout w:type="fixed"/>
        <w:tblLook w:val="04A0" w:firstRow="1" w:lastRow="0" w:firstColumn="1" w:lastColumn="0" w:noHBand="0" w:noVBand="1"/>
      </w:tblPr>
      <w:tblGrid>
        <w:gridCol w:w="1696"/>
        <w:gridCol w:w="567"/>
        <w:gridCol w:w="994"/>
        <w:gridCol w:w="1600"/>
      </w:tblGrid>
      <w:tr w:rsidR="008461BE" w14:paraId="467D9548" w14:textId="77777777" w:rsidTr="008461BE">
        <w:tc>
          <w:tcPr>
            <w:tcW w:w="1696" w:type="dxa"/>
          </w:tcPr>
          <w:p w14:paraId="16182B57" w14:textId="603D0016" w:rsidR="008461BE" w:rsidRPr="008461BE" w:rsidRDefault="008461BE" w:rsidP="008461BE">
            <w:pPr>
              <w:pStyle w:val="BodyText"/>
              <w:ind w:firstLine="0"/>
              <w:rPr>
                <w:b/>
                <w:bCs/>
                <w:sz w:val="18"/>
                <w:szCs w:val="18"/>
              </w:rPr>
            </w:pPr>
            <w:r w:rsidRPr="008461BE">
              <w:rPr>
                <w:b/>
                <w:bCs/>
                <w:sz w:val="18"/>
                <w:szCs w:val="18"/>
              </w:rPr>
              <w:t>Confidence bucket</w:t>
            </w:r>
          </w:p>
        </w:tc>
        <w:tc>
          <w:tcPr>
            <w:tcW w:w="567" w:type="dxa"/>
          </w:tcPr>
          <w:p w14:paraId="38435E08" w14:textId="1F39435B" w:rsidR="008461BE" w:rsidRPr="008461BE" w:rsidRDefault="008461BE" w:rsidP="008461BE">
            <w:pPr>
              <w:pStyle w:val="BodyText"/>
              <w:ind w:firstLine="0"/>
              <w:rPr>
                <w:b/>
                <w:bCs/>
                <w:sz w:val="18"/>
                <w:szCs w:val="18"/>
              </w:rPr>
            </w:pPr>
            <w:r w:rsidRPr="008461BE">
              <w:rPr>
                <w:b/>
                <w:bCs/>
                <w:sz w:val="18"/>
                <w:szCs w:val="18"/>
              </w:rPr>
              <w:t>Predictions</w:t>
            </w:r>
          </w:p>
        </w:tc>
        <w:tc>
          <w:tcPr>
            <w:tcW w:w="994" w:type="dxa"/>
          </w:tcPr>
          <w:p w14:paraId="0B7B1FF1" w14:textId="72D9BB18" w:rsidR="008461BE" w:rsidRPr="008461BE" w:rsidRDefault="008461BE" w:rsidP="008461BE">
            <w:pPr>
              <w:pStyle w:val="BodyText"/>
              <w:ind w:firstLine="0"/>
              <w:rPr>
                <w:b/>
                <w:bCs/>
                <w:sz w:val="18"/>
                <w:szCs w:val="18"/>
              </w:rPr>
            </w:pPr>
            <w:r w:rsidRPr="008461BE">
              <w:rPr>
                <w:b/>
                <w:bCs/>
                <w:sz w:val="18"/>
                <w:szCs w:val="18"/>
              </w:rPr>
              <w:t>Correct</w:t>
            </w:r>
          </w:p>
        </w:tc>
        <w:tc>
          <w:tcPr>
            <w:tcW w:w="1600" w:type="dxa"/>
          </w:tcPr>
          <w:p w14:paraId="0D851B86" w14:textId="25EB7B09" w:rsidR="008461BE" w:rsidRPr="008461BE" w:rsidRDefault="008461BE" w:rsidP="008461BE">
            <w:pPr>
              <w:pStyle w:val="BodyText"/>
              <w:ind w:firstLine="0"/>
              <w:rPr>
                <w:b/>
                <w:bCs/>
                <w:sz w:val="18"/>
                <w:szCs w:val="18"/>
              </w:rPr>
            </w:pPr>
            <w:r w:rsidRPr="008461BE">
              <w:rPr>
                <w:b/>
                <w:bCs/>
                <w:sz w:val="18"/>
                <w:szCs w:val="18"/>
              </w:rPr>
              <w:t>Accuracy</w:t>
            </w:r>
          </w:p>
        </w:tc>
      </w:tr>
      <w:tr w:rsidR="008461BE" w14:paraId="2DD5BC60" w14:textId="77777777" w:rsidTr="008461BE">
        <w:tc>
          <w:tcPr>
            <w:tcW w:w="1696" w:type="dxa"/>
          </w:tcPr>
          <w:p w14:paraId="5AD4CE6F" w14:textId="55DBD0B9" w:rsidR="008461BE" w:rsidRPr="008461BE" w:rsidRDefault="008461BE" w:rsidP="008461BE">
            <w:pPr>
              <w:pStyle w:val="BodyText"/>
              <w:ind w:firstLine="0"/>
              <w:rPr>
                <w:sz w:val="18"/>
                <w:szCs w:val="18"/>
              </w:rPr>
            </w:pPr>
            <w:r w:rsidRPr="008461BE">
              <w:rPr>
                <w:sz w:val="18"/>
                <w:szCs w:val="18"/>
              </w:rPr>
              <w:t>[0.00, 0.25)</w:t>
            </w:r>
          </w:p>
        </w:tc>
        <w:tc>
          <w:tcPr>
            <w:tcW w:w="567" w:type="dxa"/>
          </w:tcPr>
          <w:p w14:paraId="31006C04" w14:textId="6CE33BD8" w:rsidR="008461BE" w:rsidRPr="008461BE" w:rsidRDefault="008461BE" w:rsidP="008461BE">
            <w:pPr>
              <w:pStyle w:val="BodyText"/>
              <w:ind w:firstLine="0"/>
              <w:rPr>
                <w:sz w:val="18"/>
                <w:szCs w:val="18"/>
              </w:rPr>
            </w:pPr>
            <w:r w:rsidRPr="008461BE">
              <w:rPr>
                <w:sz w:val="18"/>
                <w:szCs w:val="18"/>
              </w:rPr>
              <w:t>0</w:t>
            </w:r>
          </w:p>
        </w:tc>
        <w:tc>
          <w:tcPr>
            <w:tcW w:w="994" w:type="dxa"/>
          </w:tcPr>
          <w:p w14:paraId="783C9A4F" w14:textId="647BCA39" w:rsidR="008461BE" w:rsidRPr="008461BE" w:rsidRDefault="008461BE" w:rsidP="008461BE">
            <w:pPr>
              <w:pStyle w:val="BodyText"/>
              <w:ind w:firstLine="0"/>
              <w:rPr>
                <w:sz w:val="18"/>
                <w:szCs w:val="18"/>
              </w:rPr>
            </w:pPr>
            <w:r w:rsidRPr="008461BE">
              <w:rPr>
                <w:sz w:val="18"/>
                <w:szCs w:val="18"/>
              </w:rPr>
              <w:t>—</w:t>
            </w:r>
          </w:p>
        </w:tc>
        <w:tc>
          <w:tcPr>
            <w:tcW w:w="1600" w:type="dxa"/>
          </w:tcPr>
          <w:p w14:paraId="47F8C621" w14:textId="7C09D72D" w:rsidR="008461BE" w:rsidRPr="008461BE" w:rsidRDefault="008461BE" w:rsidP="008461BE">
            <w:pPr>
              <w:pStyle w:val="BodyText"/>
              <w:ind w:firstLine="0"/>
              <w:rPr>
                <w:sz w:val="18"/>
                <w:szCs w:val="18"/>
              </w:rPr>
            </w:pPr>
            <w:r w:rsidRPr="008461BE">
              <w:rPr>
                <w:sz w:val="18"/>
                <w:szCs w:val="18"/>
              </w:rPr>
              <w:t>—</w:t>
            </w:r>
          </w:p>
        </w:tc>
      </w:tr>
      <w:tr w:rsidR="008461BE" w14:paraId="6EA3FAFA" w14:textId="77777777" w:rsidTr="008461BE">
        <w:tc>
          <w:tcPr>
            <w:tcW w:w="1696" w:type="dxa"/>
          </w:tcPr>
          <w:p w14:paraId="7BA88749" w14:textId="2090DDD3" w:rsidR="008461BE" w:rsidRPr="008461BE" w:rsidRDefault="008461BE" w:rsidP="008461BE">
            <w:pPr>
              <w:pStyle w:val="BodyText"/>
              <w:ind w:firstLine="0"/>
              <w:rPr>
                <w:sz w:val="18"/>
                <w:szCs w:val="18"/>
              </w:rPr>
            </w:pPr>
            <w:r w:rsidRPr="008461BE">
              <w:rPr>
                <w:sz w:val="18"/>
                <w:szCs w:val="18"/>
              </w:rPr>
              <w:t>[0.25, 0.40)  blocked</w:t>
            </w:r>
          </w:p>
        </w:tc>
        <w:tc>
          <w:tcPr>
            <w:tcW w:w="567" w:type="dxa"/>
          </w:tcPr>
          <w:p w14:paraId="0B5B089D" w14:textId="709AA085" w:rsidR="008461BE" w:rsidRPr="008461BE" w:rsidRDefault="008461BE" w:rsidP="008461BE">
            <w:pPr>
              <w:pStyle w:val="BodyText"/>
              <w:ind w:firstLine="0"/>
              <w:rPr>
                <w:sz w:val="18"/>
                <w:szCs w:val="18"/>
              </w:rPr>
            </w:pPr>
            <w:r w:rsidRPr="008461BE">
              <w:rPr>
                <w:sz w:val="18"/>
                <w:szCs w:val="18"/>
              </w:rPr>
              <w:t>2</w:t>
            </w:r>
          </w:p>
        </w:tc>
        <w:tc>
          <w:tcPr>
            <w:tcW w:w="994" w:type="dxa"/>
          </w:tcPr>
          <w:p w14:paraId="3E6623B6" w14:textId="770D0958" w:rsidR="008461BE" w:rsidRPr="008461BE" w:rsidRDefault="008461BE" w:rsidP="008461BE">
            <w:pPr>
              <w:pStyle w:val="BodyText"/>
              <w:ind w:firstLine="0"/>
              <w:rPr>
                <w:sz w:val="18"/>
                <w:szCs w:val="18"/>
              </w:rPr>
            </w:pPr>
            <w:r w:rsidRPr="008461BE">
              <w:rPr>
                <w:sz w:val="18"/>
                <w:szCs w:val="18"/>
              </w:rPr>
              <w:t>0</w:t>
            </w:r>
          </w:p>
        </w:tc>
        <w:tc>
          <w:tcPr>
            <w:tcW w:w="1600" w:type="dxa"/>
          </w:tcPr>
          <w:p w14:paraId="6F74CB31" w14:textId="4A2C7EE9" w:rsidR="008461BE" w:rsidRPr="008461BE" w:rsidRDefault="008461BE" w:rsidP="008461BE">
            <w:pPr>
              <w:pStyle w:val="BodyText"/>
              <w:ind w:firstLine="0"/>
              <w:rPr>
                <w:sz w:val="18"/>
                <w:szCs w:val="18"/>
              </w:rPr>
            </w:pPr>
            <w:r w:rsidRPr="008461BE">
              <w:rPr>
                <w:sz w:val="18"/>
                <w:szCs w:val="18"/>
              </w:rPr>
              <w:t>0.0% — correctly rejected by threshold</w:t>
            </w:r>
          </w:p>
        </w:tc>
      </w:tr>
      <w:tr w:rsidR="008461BE" w14:paraId="745F657E" w14:textId="77777777" w:rsidTr="008461BE">
        <w:tc>
          <w:tcPr>
            <w:tcW w:w="1696" w:type="dxa"/>
          </w:tcPr>
          <w:p w14:paraId="23E0437B" w14:textId="280D99EC" w:rsidR="008461BE" w:rsidRPr="008461BE" w:rsidRDefault="008461BE" w:rsidP="008461BE">
            <w:pPr>
              <w:pStyle w:val="BodyText"/>
              <w:ind w:firstLine="0"/>
              <w:rPr>
                <w:sz w:val="18"/>
                <w:szCs w:val="18"/>
              </w:rPr>
            </w:pPr>
            <w:r w:rsidRPr="008461BE">
              <w:rPr>
                <w:sz w:val="18"/>
                <w:szCs w:val="18"/>
              </w:rPr>
              <w:t>[0.40, 0.50)  ← threshold</w:t>
            </w:r>
          </w:p>
        </w:tc>
        <w:tc>
          <w:tcPr>
            <w:tcW w:w="567" w:type="dxa"/>
          </w:tcPr>
          <w:p w14:paraId="6D89867E" w14:textId="2CD6AE14" w:rsidR="008461BE" w:rsidRPr="008461BE" w:rsidRDefault="008461BE" w:rsidP="008461BE">
            <w:pPr>
              <w:pStyle w:val="BodyText"/>
              <w:ind w:firstLine="0"/>
              <w:rPr>
                <w:sz w:val="18"/>
                <w:szCs w:val="18"/>
              </w:rPr>
            </w:pPr>
            <w:r w:rsidRPr="008461BE">
              <w:rPr>
                <w:sz w:val="18"/>
                <w:szCs w:val="18"/>
              </w:rPr>
              <w:t>31</w:t>
            </w:r>
          </w:p>
        </w:tc>
        <w:tc>
          <w:tcPr>
            <w:tcW w:w="994" w:type="dxa"/>
          </w:tcPr>
          <w:p w14:paraId="4FF9948C" w14:textId="42E109B6" w:rsidR="008461BE" w:rsidRPr="008461BE" w:rsidRDefault="008461BE" w:rsidP="008461BE">
            <w:pPr>
              <w:pStyle w:val="BodyText"/>
              <w:ind w:firstLine="0"/>
              <w:rPr>
                <w:sz w:val="18"/>
                <w:szCs w:val="18"/>
              </w:rPr>
            </w:pPr>
            <w:r w:rsidRPr="008461BE">
              <w:rPr>
                <w:sz w:val="18"/>
                <w:szCs w:val="18"/>
              </w:rPr>
              <w:t>25</w:t>
            </w:r>
          </w:p>
        </w:tc>
        <w:tc>
          <w:tcPr>
            <w:tcW w:w="1600" w:type="dxa"/>
          </w:tcPr>
          <w:p w14:paraId="34C4939B" w14:textId="4E3E59CB" w:rsidR="008461BE" w:rsidRPr="008461BE" w:rsidRDefault="008461BE" w:rsidP="008461BE">
            <w:pPr>
              <w:pStyle w:val="BodyText"/>
              <w:ind w:firstLine="0"/>
              <w:rPr>
                <w:sz w:val="18"/>
                <w:szCs w:val="18"/>
              </w:rPr>
            </w:pPr>
            <w:r w:rsidRPr="008461BE">
              <w:rPr>
                <w:sz w:val="18"/>
                <w:szCs w:val="18"/>
              </w:rPr>
              <w:t>80.6%</w:t>
            </w:r>
          </w:p>
        </w:tc>
      </w:tr>
      <w:tr w:rsidR="008461BE" w14:paraId="59DFA76D" w14:textId="77777777" w:rsidTr="008461BE">
        <w:tc>
          <w:tcPr>
            <w:tcW w:w="1696" w:type="dxa"/>
          </w:tcPr>
          <w:p w14:paraId="0AC577DB" w14:textId="49078FF2" w:rsidR="008461BE" w:rsidRPr="008461BE" w:rsidRDefault="008461BE" w:rsidP="008461BE">
            <w:pPr>
              <w:pStyle w:val="BodyText"/>
              <w:ind w:firstLine="0"/>
              <w:rPr>
                <w:sz w:val="18"/>
                <w:szCs w:val="18"/>
              </w:rPr>
            </w:pPr>
            <w:r w:rsidRPr="008461BE">
              <w:rPr>
                <w:sz w:val="18"/>
                <w:szCs w:val="18"/>
              </w:rPr>
              <w:t>[0.50, 0.75)</w:t>
            </w:r>
          </w:p>
        </w:tc>
        <w:tc>
          <w:tcPr>
            <w:tcW w:w="567" w:type="dxa"/>
          </w:tcPr>
          <w:p w14:paraId="5493C162" w14:textId="422A1087" w:rsidR="008461BE" w:rsidRPr="008461BE" w:rsidRDefault="008461BE" w:rsidP="008461BE">
            <w:pPr>
              <w:pStyle w:val="BodyText"/>
              <w:ind w:firstLine="0"/>
              <w:rPr>
                <w:sz w:val="18"/>
                <w:szCs w:val="18"/>
              </w:rPr>
            </w:pPr>
            <w:r w:rsidRPr="008461BE">
              <w:rPr>
                <w:sz w:val="18"/>
                <w:szCs w:val="18"/>
              </w:rPr>
              <w:t>266</w:t>
            </w:r>
          </w:p>
        </w:tc>
        <w:tc>
          <w:tcPr>
            <w:tcW w:w="994" w:type="dxa"/>
          </w:tcPr>
          <w:p w14:paraId="436EA89D" w14:textId="62C8EE2C" w:rsidR="008461BE" w:rsidRPr="008461BE" w:rsidRDefault="008461BE" w:rsidP="008461BE">
            <w:pPr>
              <w:pStyle w:val="BodyText"/>
              <w:ind w:firstLine="0"/>
              <w:rPr>
                <w:sz w:val="18"/>
                <w:szCs w:val="18"/>
              </w:rPr>
            </w:pPr>
            <w:r w:rsidRPr="008461BE">
              <w:rPr>
                <w:sz w:val="18"/>
                <w:szCs w:val="18"/>
              </w:rPr>
              <w:t>266</w:t>
            </w:r>
          </w:p>
        </w:tc>
        <w:tc>
          <w:tcPr>
            <w:tcW w:w="1600" w:type="dxa"/>
          </w:tcPr>
          <w:p w14:paraId="07476AFA" w14:textId="5165F3BC" w:rsidR="008461BE" w:rsidRPr="008461BE" w:rsidRDefault="008461BE" w:rsidP="008461BE">
            <w:pPr>
              <w:pStyle w:val="BodyText"/>
              <w:ind w:firstLine="0"/>
              <w:rPr>
                <w:sz w:val="18"/>
                <w:szCs w:val="18"/>
              </w:rPr>
            </w:pPr>
            <w:r w:rsidRPr="008461BE">
              <w:rPr>
                <w:sz w:val="18"/>
                <w:szCs w:val="18"/>
              </w:rPr>
              <w:t>100.0%</w:t>
            </w:r>
          </w:p>
        </w:tc>
      </w:tr>
      <w:tr w:rsidR="008461BE" w14:paraId="59A74A72" w14:textId="77777777" w:rsidTr="008461BE">
        <w:tc>
          <w:tcPr>
            <w:tcW w:w="1696" w:type="dxa"/>
          </w:tcPr>
          <w:p w14:paraId="7426D9AF" w14:textId="4F4466C3" w:rsidR="008461BE" w:rsidRPr="008461BE" w:rsidRDefault="008461BE" w:rsidP="008461BE">
            <w:pPr>
              <w:pStyle w:val="BodyText"/>
              <w:ind w:firstLine="0"/>
              <w:rPr>
                <w:sz w:val="18"/>
                <w:szCs w:val="18"/>
              </w:rPr>
            </w:pPr>
            <w:r w:rsidRPr="008461BE">
              <w:rPr>
                <w:sz w:val="18"/>
                <w:szCs w:val="18"/>
              </w:rPr>
              <w:t>[0.75, 1.01)</w:t>
            </w:r>
          </w:p>
        </w:tc>
        <w:tc>
          <w:tcPr>
            <w:tcW w:w="567" w:type="dxa"/>
          </w:tcPr>
          <w:p w14:paraId="117A0DA8" w14:textId="0E271D29" w:rsidR="008461BE" w:rsidRPr="008461BE" w:rsidRDefault="008461BE" w:rsidP="008461BE">
            <w:pPr>
              <w:pStyle w:val="BodyText"/>
              <w:ind w:firstLine="0"/>
              <w:rPr>
                <w:sz w:val="18"/>
                <w:szCs w:val="18"/>
              </w:rPr>
            </w:pPr>
            <w:r w:rsidRPr="008461BE">
              <w:rPr>
                <w:sz w:val="18"/>
                <w:szCs w:val="18"/>
              </w:rPr>
              <w:t>1</w:t>
            </w:r>
          </w:p>
        </w:tc>
        <w:tc>
          <w:tcPr>
            <w:tcW w:w="994" w:type="dxa"/>
          </w:tcPr>
          <w:p w14:paraId="126A9BE8" w14:textId="0D966AF7" w:rsidR="008461BE" w:rsidRPr="008461BE" w:rsidRDefault="008461BE" w:rsidP="008461BE">
            <w:pPr>
              <w:pStyle w:val="BodyText"/>
              <w:ind w:firstLine="0"/>
              <w:rPr>
                <w:sz w:val="18"/>
                <w:szCs w:val="18"/>
              </w:rPr>
            </w:pPr>
            <w:r w:rsidRPr="008461BE">
              <w:rPr>
                <w:sz w:val="18"/>
                <w:szCs w:val="18"/>
              </w:rPr>
              <w:t>1</w:t>
            </w:r>
          </w:p>
        </w:tc>
        <w:tc>
          <w:tcPr>
            <w:tcW w:w="1600" w:type="dxa"/>
          </w:tcPr>
          <w:p w14:paraId="1EEBDDC3" w14:textId="5E923AA1" w:rsidR="008461BE" w:rsidRPr="008461BE" w:rsidRDefault="008461BE" w:rsidP="008461BE">
            <w:pPr>
              <w:pStyle w:val="BodyText"/>
              <w:ind w:firstLine="0"/>
              <w:rPr>
                <w:sz w:val="18"/>
                <w:szCs w:val="18"/>
              </w:rPr>
            </w:pPr>
            <w:r w:rsidRPr="008461BE">
              <w:rPr>
                <w:sz w:val="18"/>
                <w:szCs w:val="18"/>
              </w:rPr>
              <w:t>100.0%</w:t>
            </w:r>
          </w:p>
        </w:tc>
      </w:tr>
      <w:tr w:rsidR="008461BE" w14:paraId="3A75CAEB" w14:textId="77777777" w:rsidTr="008461BE">
        <w:tc>
          <w:tcPr>
            <w:tcW w:w="1696" w:type="dxa"/>
          </w:tcPr>
          <w:p w14:paraId="01DFD1A2" w14:textId="2AE01578" w:rsidR="008461BE" w:rsidRPr="008461BE" w:rsidRDefault="008461BE" w:rsidP="008461BE">
            <w:pPr>
              <w:pStyle w:val="BodyText"/>
              <w:ind w:firstLine="0"/>
              <w:rPr>
                <w:b/>
                <w:bCs/>
                <w:sz w:val="18"/>
                <w:szCs w:val="18"/>
              </w:rPr>
            </w:pPr>
            <w:r w:rsidRPr="008461BE">
              <w:rPr>
                <w:b/>
                <w:bCs/>
                <w:sz w:val="18"/>
                <w:szCs w:val="18"/>
              </w:rPr>
              <w:t>Overall (noisy)</w:t>
            </w:r>
          </w:p>
        </w:tc>
        <w:tc>
          <w:tcPr>
            <w:tcW w:w="567" w:type="dxa"/>
          </w:tcPr>
          <w:p w14:paraId="0279DBA4" w14:textId="71A47468" w:rsidR="008461BE" w:rsidRPr="008461BE" w:rsidRDefault="008461BE" w:rsidP="008461BE">
            <w:pPr>
              <w:pStyle w:val="BodyText"/>
              <w:ind w:firstLine="0"/>
              <w:rPr>
                <w:b/>
                <w:bCs/>
                <w:sz w:val="18"/>
                <w:szCs w:val="18"/>
              </w:rPr>
            </w:pPr>
            <w:r w:rsidRPr="008461BE">
              <w:rPr>
                <w:b/>
                <w:bCs/>
                <w:sz w:val="18"/>
                <w:szCs w:val="18"/>
              </w:rPr>
              <w:t>300</w:t>
            </w:r>
          </w:p>
        </w:tc>
        <w:tc>
          <w:tcPr>
            <w:tcW w:w="994" w:type="dxa"/>
          </w:tcPr>
          <w:p w14:paraId="17EBE75E" w14:textId="4D12B57D" w:rsidR="008461BE" w:rsidRPr="008461BE" w:rsidRDefault="008461BE" w:rsidP="008461BE">
            <w:pPr>
              <w:pStyle w:val="BodyText"/>
              <w:ind w:firstLine="0"/>
              <w:rPr>
                <w:b/>
                <w:bCs/>
                <w:sz w:val="18"/>
                <w:szCs w:val="18"/>
              </w:rPr>
            </w:pPr>
            <w:r w:rsidRPr="008461BE">
              <w:rPr>
                <w:b/>
                <w:bCs/>
                <w:sz w:val="18"/>
                <w:szCs w:val="18"/>
              </w:rPr>
              <w:t>292</w:t>
            </w:r>
          </w:p>
        </w:tc>
        <w:tc>
          <w:tcPr>
            <w:tcW w:w="1600" w:type="dxa"/>
          </w:tcPr>
          <w:p w14:paraId="5017C1E2" w14:textId="61C9520D" w:rsidR="008461BE" w:rsidRPr="008461BE" w:rsidRDefault="008461BE" w:rsidP="008461BE">
            <w:pPr>
              <w:pStyle w:val="BodyText"/>
              <w:ind w:firstLine="0"/>
              <w:rPr>
                <w:b/>
                <w:bCs/>
                <w:sz w:val="18"/>
                <w:szCs w:val="18"/>
              </w:rPr>
            </w:pPr>
            <w:r w:rsidRPr="008461BE">
              <w:rPr>
                <w:b/>
                <w:bCs/>
                <w:sz w:val="18"/>
                <w:szCs w:val="18"/>
              </w:rPr>
              <w:t>97.3% (mean conf 0.598)</w:t>
            </w:r>
          </w:p>
        </w:tc>
      </w:tr>
    </w:tbl>
    <w:p w14:paraId="0472DAE5" w14:textId="77777777" w:rsidR="008461BE" w:rsidRDefault="008461BE" w:rsidP="008461BE">
      <w:pPr>
        <w:spacing w:before="40" w:after="120"/>
        <w:jc w:val="center"/>
      </w:pPr>
      <w:r>
        <w:rPr>
          <w:i/>
          <w:iCs/>
          <w:sz w:val="20"/>
          <w:szCs w:val="20"/>
        </w:rPr>
        <w:t>Table X.  Confidence distribution and accuracy on noisy dataset (300 samples, processed_metrics.csv).  Per-SNR breakdown: run python3 evaluation/batch_test_runner.py and see “Per Noise Condition” section.</w:t>
      </w:r>
    </w:p>
    <w:p w14:paraId="279ED2BE" w14:textId="5BEFBC21" w:rsidR="008461BE" w:rsidRDefault="008461BE" w:rsidP="008461BE">
      <w:pPr>
        <w:pStyle w:val="Heading2"/>
        <w:rPr>
          <w:sz w:val="20"/>
          <w:szCs w:val="20"/>
        </w:rPr>
      </w:pPr>
      <w:r w:rsidRPr="008461BE">
        <w:rPr>
          <w:sz w:val="20"/>
          <w:szCs w:val="20"/>
        </w:rPr>
        <w:t>False Activation and Latency</w:t>
      </w:r>
    </w:p>
    <w:tbl>
      <w:tblPr>
        <w:tblStyle w:val="TableGrid"/>
        <w:tblW w:w="0" w:type="auto"/>
        <w:tblLook w:val="04A0" w:firstRow="1" w:lastRow="0" w:firstColumn="1" w:lastColumn="0" w:noHBand="0" w:noVBand="1"/>
      </w:tblPr>
      <w:tblGrid>
        <w:gridCol w:w="1214"/>
        <w:gridCol w:w="1214"/>
        <w:gridCol w:w="1214"/>
        <w:gridCol w:w="1214"/>
      </w:tblGrid>
      <w:tr w:rsidR="008461BE" w14:paraId="30E9C535" w14:textId="77777777" w:rsidTr="008461BE">
        <w:tc>
          <w:tcPr>
            <w:tcW w:w="1214" w:type="dxa"/>
          </w:tcPr>
          <w:p w14:paraId="56776C7F" w14:textId="6701E089" w:rsidR="008461BE" w:rsidRPr="008461BE" w:rsidRDefault="008461BE" w:rsidP="008461BE">
            <w:pPr>
              <w:pStyle w:val="BodyText"/>
              <w:ind w:firstLine="0"/>
              <w:rPr>
                <w:b/>
                <w:bCs/>
                <w:sz w:val="18"/>
                <w:szCs w:val="18"/>
              </w:rPr>
            </w:pPr>
            <w:r w:rsidRPr="008461BE">
              <w:rPr>
                <w:b/>
                <w:bCs/>
                <w:sz w:val="18"/>
                <w:szCs w:val="18"/>
              </w:rPr>
              <w:t>Metric</w:t>
            </w:r>
          </w:p>
        </w:tc>
        <w:tc>
          <w:tcPr>
            <w:tcW w:w="1214" w:type="dxa"/>
          </w:tcPr>
          <w:p w14:paraId="3E8A3701" w14:textId="4E0FE473" w:rsidR="008461BE" w:rsidRPr="008461BE" w:rsidRDefault="008461BE" w:rsidP="008461BE">
            <w:pPr>
              <w:pStyle w:val="BodyText"/>
              <w:ind w:firstLine="0"/>
              <w:rPr>
                <w:b/>
                <w:bCs/>
                <w:sz w:val="18"/>
                <w:szCs w:val="18"/>
              </w:rPr>
            </w:pPr>
            <w:r w:rsidRPr="008461BE">
              <w:rPr>
                <w:b/>
                <w:bCs/>
                <w:sz w:val="18"/>
                <w:szCs w:val="18"/>
              </w:rPr>
              <w:t>Target</w:t>
            </w:r>
          </w:p>
        </w:tc>
        <w:tc>
          <w:tcPr>
            <w:tcW w:w="1214" w:type="dxa"/>
          </w:tcPr>
          <w:p w14:paraId="576CE64C" w14:textId="52BBF335" w:rsidR="008461BE" w:rsidRPr="008461BE" w:rsidRDefault="008461BE" w:rsidP="008461BE">
            <w:pPr>
              <w:pStyle w:val="BodyText"/>
              <w:ind w:firstLine="0"/>
              <w:rPr>
                <w:b/>
                <w:bCs/>
                <w:sz w:val="18"/>
                <w:szCs w:val="18"/>
              </w:rPr>
            </w:pPr>
            <w:r w:rsidRPr="008461BE">
              <w:rPr>
                <w:b/>
                <w:bCs/>
                <w:sz w:val="18"/>
                <w:szCs w:val="18"/>
              </w:rPr>
              <w:t>Result</w:t>
            </w:r>
          </w:p>
        </w:tc>
        <w:tc>
          <w:tcPr>
            <w:tcW w:w="1214" w:type="dxa"/>
          </w:tcPr>
          <w:p w14:paraId="07CBCFA6" w14:textId="0F6E1385" w:rsidR="008461BE" w:rsidRPr="008461BE" w:rsidRDefault="008461BE" w:rsidP="008461BE">
            <w:pPr>
              <w:pStyle w:val="BodyText"/>
              <w:ind w:firstLine="0"/>
              <w:rPr>
                <w:b/>
                <w:bCs/>
                <w:sz w:val="18"/>
                <w:szCs w:val="18"/>
              </w:rPr>
            </w:pPr>
            <w:r w:rsidRPr="008461BE">
              <w:rPr>
                <w:b/>
                <w:bCs/>
                <w:sz w:val="18"/>
                <w:szCs w:val="18"/>
              </w:rPr>
              <w:t>Status</w:t>
            </w:r>
          </w:p>
        </w:tc>
      </w:tr>
      <w:tr w:rsidR="008461BE" w14:paraId="47506A97" w14:textId="77777777" w:rsidTr="008461BE">
        <w:tc>
          <w:tcPr>
            <w:tcW w:w="1214" w:type="dxa"/>
          </w:tcPr>
          <w:p w14:paraId="133F5B0C" w14:textId="0CEF91F0" w:rsidR="008461BE" w:rsidRPr="008461BE" w:rsidRDefault="008461BE" w:rsidP="008461BE">
            <w:pPr>
              <w:pStyle w:val="BodyText"/>
              <w:ind w:firstLine="0"/>
              <w:rPr>
                <w:sz w:val="18"/>
                <w:szCs w:val="18"/>
              </w:rPr>
            </w:pPr>
            <w:r w:rsidRPr="008461BE">
              <w:rPr>
                <w:sz w:val="18"/>
                <w:szCs w:val="18"/>
              </w:rPr>
              <w:t>False activation rate (20 OOV clips)</w:t>
            </w:r>
          </w:p>
        </w:tc>
        <w:tc>
          <w:tcPr>
            <w:tcW w:w="1214" w:type="dxa"/>
          </w:tcPr>
          <w:p w14:paraId="00949835" w14:textId="5DBE55A4" w:rsidR="008461BE" w:rsidRPr="008461BE" w:rsidRDefault="008461BE" w:rsidP="008461BE">
            <w:pPr>
              <w:pStyle w:val="BodyText"/>
              <w:ind w:firstLine="0"/>
              <w:rPr>
                <w:sz w:val="18"/>
                <w:szCs w:val="18"/>
              </w:rPr>
            </w:pPr>
            <w:r w:rsidRPr="008461BE">
              <w:rPr>
                <w:sz w:val="18"/>
                <w:szCs w:val="18"/>
              </w:rPr>
              <w:t>&lt; 2%</w:t>
            </w:r>
          </w:p>
        </w:tc>
        <w:tc>
          <w:tcPr>
            <w:tcW w:w="1214" w:type="dxa"/>
          </w:tcPr>
          <w:p w14:paraId="5F9FC93F" w14:textId="69E849EB" w:rsidR="008461BE" w:rsidRPr="008461BE" w:rsidRDefault="008461BE" w:rsidP="008461BE">
            <w:pPr>
              <w:pStyle w:val="BodyText"/>
              <w:ind w:firstLine="0"/>
              <w:rPr>
                <w:sz w:val="18"/>
                <w:szCs w:val="18"/>
              </w:rPr>
            </w:pPr>
            <w:r w:rsidRPr="008461BE">
              <w:rPr>
                <w:sz w:val="18"/>
                <w:szCs w:val="18"/>
              </w:rPr>
              <w:t>0.0% (0/20)</w:t>
            </w:r>
          </w:p>
        </w:tc>
        <w:tc>
          <w:tcPr>
            <w:tcW w:w="1214" w:type="dxa"/>
          </w:tcPr>
          <w:p w14:paraId="0FF8653C" w14:textId="0F68B84E" w:rsidR="008461BE" w:rsidRPr="008461BE" w:rsidRDefault="008461BE" w:rsidP="008461BE">
            <w:pPr>
              <w:pStyle w:val="BodyText"/>
              <w:ind w:firstLine="0"/>
              <w:rPr>
                <w:sz w:val="18"/>
                <w:szCs w:val="18"/>
              </w:rPr>
            </w:pPr>
            <w:r w:rsidRPr="008461BE">
              <w:rPr>
                <w:rFonts w:ascii="Segoe UI Symbol" w:hAnsi="Segoe UI Symbol" w:cs="Segoe UI Symbol"/>
                <w:sz w:val="18"/>
                <w:szCs w:val="18"/>
              </w:rPr>
              <w:t>✓</w:t>
            </w:r>
            <w:r w:rsidRPr="008461BE">
              <w:rPr>
                <w:sz w:val="18"/>
                <w:szCs w:val="18"/>
              </w:rPr>
              <w:t xml:space="preserve"> Exceeded</w:t>
            </w:r>
          </w:p>
        </w:tc>
      </w:tr>
      <w:tr w:rsidR="008461BE" w14:paraId="60DD5A6C" w14:textId="77777777" w:rsidTr="008461BE">
        <w:tc>
          <w:tcPr>
            <w:tcW w:w="1214" w:type="dxa"/>
          </w:tcPr>
          <w:p w14:paraId="7315FABE" w14:textId="3F734C72" w:rsidR="008461BE" w:rsidRPr="008461BE" w:rsidRDefault="008461BE" w:rsidP="008461BE">
            <w:pPr>
              <w:pStyle w:val="BodyText"/>
              <w:ind w:firstLine="0"/>
              <w:rPr>
                <w:sz w:val="18"/>
                <w:szCs w:val="18"/>
              </w:rPr>
            </w:pPr>
            <w:r w:rsidRPr="008461BE">
              <w:rPr>
                <w:sz w:val="18"/>
                <w:szCs w:val="18"/>
              </w:rPr>
              <w:t>Mean end-to-end latency (clean set)</w:t>
            </w:r>
          </w:p>
        </w:tc>
        <w:tc>
          <w:tcPr>
            <w:tcW w:w="1214" w:type="dxa"/>
          </w:tcPr>
          <w:p w14:paraId="2D414DB3" w14:textId="45488F86" w:rsidR="008461BE" w:rsidRPr="008461BE" w:rsidRDefault="008461BE" w:rsidP="008461BE">
            <w:pPr>
              <w:pStyle w:val="BodyText"/>
              <w:ind w:firstLine="0"/>
              <w:rPr>
                <w:sz w:val="18"/>
                <w:szCs w:val="18"/>
              </w:rPr>
            </w:pPr>
            <w:r w:rsidRPr="008461BE">
              <w:rPr>
                <w:sz w:val="18"/>
                <w:szCs w:val="18"/>
              </w:rPr>
              <w:t>&lt; 5 s</w:t>
            </w:r>
          </w:p>
        </w:tc>
        <w:tc>
          <w:tcPr>
            <w:tcW w:w="1214" w:type="dxa"/>
          </w:tcPr>
          <w:p w14:paraId="3D4E9D7A" w14:textId="0BB6E6EB" w:rsidR="008461BE" w:rsidRPr="008461BE" w:rsidRDefault="008461BE" w:rsidP="008461BE">
            <w:pPr>
              <w:pStyle w:val="BodyText"/>
              <w:ind w:firstLine="0"/>
              <w:rPr>
                <w:sz w:val="18"/>
                <w:szCs w:val="18"/>
              </w:rPr>
            </w:pPr>
            <w:r w:rsidRPr="008461BE">
              <w:rPr>
                <w:sz w:val="18"/>
                <w:szCs w:val="18"/>
              </w:rPr>
              <w:t>2.03 s</w:t>
            </w:r>
          </w:p>
        </w:tc>
        <w:tc>
          <w:tcPr>
            <w:tcW w:w="1214" w:type="dxa"/>
          </w:tcPr>
          <w:p w14:paraId="0BFC15CF" w14:textId="02C573AE" w:rsidR="008461BE" w:rsidRPr="008461BE" w:rsidRDefault="008461BE" w:rsidP="008461BE">
            <w:pPr>
              <w:pStyle w:val="BodyText"/>
              <w:ind w:firstLine="0"/>
              <w:rPr>
                <w:sz w:val="18"/>
                <w:szCs w:val="18"/>
              </w:rPr>
            </w:pPr>
            <w:r w:rsidRPr="008461BE">
              <w:rPr>
                <w:rFonts w:ascii="Segoe UI Symbol" w:hAnsi="Segoe UI Symbol" w:cs="Segoe UI Symbol"/>
                <w:sz w:val="18"/>
                <w:szCs w:val="18"/>
              </w:rPr>
              <w:t>✓</w:t>
            </w:r>
            <w:r w:rsidRPr="008461BE">
              <w:rPr>
                <w:sz w:val="18"/>
                <w:szCs w:val="18"/>
              </w:rPr>
              <w:t xml:space="preserve"> Met</w:t>
            </w:r>
          </w:p>
        </w:tc>
      </w:tr>
      <w:tr w:rsidR="008461BE" w14:paraId="4CB7A33B" w14:textId="77777777" w:rsidTr="008461BE">
        <w:tc>
          <w:tcPr>
            <w:tcW w:w="1214" w:type="dxa"/>
          </w:tcPr>
          <w:p w14:paraId="26E2D23A" w14:textId="6BF3976D" w:rsidR="008461BE" w:rsidRPr="008461BE" w:rsidRDefault="008461BE" w:rsidP="008461BE">
            <w:pPr>
              <w:pStyle w:val="BodyText"/>
              <w:ind w:firstLine="0"/>
              <w:rPr>
                <w:sz w:val="18"/>
                <w:szCs w:val="18"/>
              </w:rPr>
            </w:pPr>
            <w:r w:rsidRPr="008461BE">
              <w:rPr>
                <w:sz w:val="18"/>
                <w:szCs w:val="18"/>
              </w:rPr>
              <w:t>Minimum latency observed</w:t>
            </w:r>
          </w:p>
        </w:tc>
        <w:tc>
          <w:tcPr>
            <w:tcW w:w="1214" w:type="dxa"/>
          </w:tcPr>
          <w:p w14:paraId="66A7D19C" w14:textId="7B0519CC" w:rsidR="008461BE" w:rsidRPr="008461BE" w:rsidRDefault="008461BE" w:rsidP="008461BE">
            <w:pPr>
              <w:pStyle w:val="BodyText"/>
              <w:ind w:firstLine="0"/>
              <w:rPr>
                <w:sz w:val="18"/>
                <w:szCs w:val="18"/>
              </w:rPr>
            </w:pPr>
            <w:r w:rsidRPr="008461BE">
              <w:rPr>
                <w:sz w:val="18"/>
                <w:szCs w:val="18"/>
              </w:rPr>
              <w:t>—</w:t>
            </w:r>
          </w:p>
        </w:tc>
        <w:tc>
          <w:tcPr>
            <w:tcW w:w="1214" w:type="dxa"/>
          </w:tcPr>
          <w:p w14:paraId="4F214602" w14:textId="0DBB98C7" w:rsidR="008461BE" w:rsidRPr="008461BE" w:rsidRDefault="008461BE" w:rsidP="008461BE">
            <w:pPr>
              <w:pStyle w:val="BodyText"/>
              <w:ind w:firstLine="0"/>
              <w:rPr>
                <w:sz w:val="18"/>
                <w:szCs w:val="18"/>
              </w:rPr>
            </w:pPr>
            <w:r w:rsidRPr="008461BE">
              <w:rPr>
                <w:sz w:val="18"/>
                <w:szCs w:val="18"/>
              </w:rPr>
              <w:t>1.22 s</w:t>
            </w:r>
          </w:p>
        </w:tc>
        <w:tc>
          <w:tcPr>
            <w:tcW w:w="1214" w:type="dxa"/>
          </w:tcPr>
          <w:p w14:paraId="4A8789A0" w14:textId="70E0D2E5" w:rsidR="008461BE" w:rsidRPr="008461BE" w:rsidRDefault="008461BE" w:rsidP="008461BE">
            <w:pPr>
              <w:pStyle w:val="BodyText"/>
              <w:ind w:firstLine="0"/>
              <w:rPr>
                <w:sz w:val="18"/>
                <w:szCs w:val="18"/>
              </w:rPr>
            </w:pPr>
            <w:r w:rsidRPr="008461BE">
              <w:rPr>
                <w:sz w:val="18"/>
                <w:szCs w:val="18"/>
              </w:rPr>
              <w:t>—</w:t>
            </w:r>
          </w:p>
        </w:tc>
      </w:tr>
      <w:tr w:rsidR="008461BE" w14:paraId="2545C3DB" w14:textId="77777777" w:rsidTr="008461BE">
        <w:tc>
          <w:tcPr>
            <w:tcW w:w="1214" w:type="dxa"/>
          </w:tcPr>
          <w:p w14:paraId="3BFDDBAF" w14:textId="7C079BC4" w:rsidR="008461BE" w:rsidRPr="008461BE" w:rsidRDefault="008461BE" w:rsidP="008461BE">
            <w:pPr>
              <w:pStyle w:val="BodyText"/>
              <w:ind w:firstLine="0"/>
              <w:rPr>
                <w:sz w:val="18"/>
                <w:szCs w:val="18"/>
              </w:rPr>
            </w:pPr>
            <w:r w:rsidRPr="008461BE">
              <w:rPr>
                <w:sz w:val="18"/>
                <w:szCs w:val="18"/>
              </w:rPr>
              <w:t>Maximum latency observed</w:t>
            </w:r>
          </w:p>
        </w:tc>
        <w:tc>
          <w:tcPr>
            <w:tcW w:w="1214" w:type="dxa"/>
          </w:tcPr>
          <w:p w14:paraId="14E1ACD5" w14:textId="4AEFA2B7" w:rsidR="008461BE" w:rsidRPr="008461BE" w:rsidRDefault="008461BE" w:rsidP="008461BE">
            <w:pPr>
              <w:pStyle w:val="BodyText"/>
              <w:ind w:firstLine="0"/>
              <w:rPr>
                <w:sz w:val="18"/>
                <w:szCs w:val="18"/>
              </w:rPr>
            </w:pPr>
            <w:r w:rsidRPr="008461BE">
              <w:rPr>
                <w:sz w:val="18"/>
                <w:szCs w:val="18"/>
              </w:rPr>
              <w:t>—</w:t>
            </w:r>
          </w:p>
        </w:tc>
        <w:tc>
          <w:tcPr>
            <w:tcW w:w="1214" w:type="dxa"/>
          </w:tcPr>
          <w:p w14:paraId="30B01C34" w14:textId="664231B3" w:rsidR="008461BE" w:rsidRPr="008461BE" w:rsidRDefault="008461BE" w:rsidP="008461BE">
            <w:pPr>
              <w:pStyle w:val="BodyText"/>
              <w:ind w:firstLine="0"/>
              <w:rPr>
                <w:sz w:val="18"/>
                <w:szCs w:val="18"/>
              </w:rPr>
            </w:pPr>
            <w:r w:rsidRPr="008461BE">
              <w:rPr>
                <w:sz w:val="18"/>
                <w:szCs w:val="18"/>
              </w:rPr>
              <w:t>14.22 s (outlier)</w:t>
            </w:r>
          </w:p>
        </w:tc>
        <w:tc>
          <w:tcPr>
            <w:tcW w:w="1214" w:type="dxa"/>
          </w:tcPr>
          <w:p w14:paraId="6F36D2E6" w14:textId="14799D76" w:rsidR="008461BE" w:rsidRPr="008461BE" w:rsidRDefault="008461BE" w:rsidP="008461BE">
            <w:pPr>
              <w:pStyle w:val="BodyText"/>
              <w:ind w:firstLine="0"/>
              <w:rPr>
                <w:sz w:val="18"/>
                <w:szCs w:val="18"/>
              </w:rPr>
            </w:pPr>
            <w:r w:rsidRPr="008461BE">
              <w:rPr>
                <w:sz w:val="18"/>
                <w:szCs w:val="18"/>
              </w:rPr>
              <w:t>see note</w:t>
            </w:r>
          </w:p>
        </w:tc>
      </w:tr>
    </w:tbl>
    <w:p w14:paraId="69E24FEA" w14:textId="7C3F292B" w:rsidR="008461BE" w:rsidRPr="008461BE" w:rsidRDefault="008461BE" w:rsidP="008461BE">
      <w:pPr>
        <w:spacing w:before="40" w:after="120"/>
        <w:jc w:val="center"/>
      </w:pPr>
      <w:r>
        <w:rPr>
          <w:i/>
          <w:iCs/>
          <w:sz w:val="20"/>
          <w:szCs w:val="20"/>
        </w:rPr>
        <w:t>Table XI.  False activation and latency results. Outlier latencies (spk1/spk2/spk3 TurnLeft/TurnRight) are beam-search edge cases, not representative of typical operation.</w:t>
      </w:r>
    </w:p>
    <w:p w14:paraId="6964953D" w14:textId="37E21B73" w:rsidR="005D58FC" w:rsidRDefault="008461BE" w:rsidP="005D58FC">
      <w:pPr>
        <w:pStyle w:val="Heading1"/>
        <w:jc w:val="center"/>
        <w:rPr>
          <w:sz w:val="20"/>
          <w:szCs w:val="20"/>
        </w:rPr>
      </w:pPr>
      <w:r>
        <w:rPr>
          <w:sz w:val="20"/>
          <w:szCs w:val="20"/>
        </w:rPr>
        <w:t>Challenges and Design Decisions</w:t>
      </w:r>
    </w:p>
    <w:p w14:paraId="1DD4405C" w14:textId="57B8A05B" w:rsidR="004475E2" w:rsidRPr="008D7377" w:rsidRDefault="001069A6" w:rsidP="004475E2">
      <w:pPr>
        <w:pStyle w:val="Heading2"/>
        <w:rPr>
          <w:sz w:val="20"/>
          <w:szCs w:val="20"/>
        </w:rPr>
      </w:pPr>
      <w:r>
        <w:rPr>
          <w:sz w:val="20"/>
          <w:szCs w:val="20"/>
        </w:rPr>
        <w:t xml:space="preserve">Whisper Confidence Threshold Calibration </w:t>
      </w:r>
    </w:p>
    <w:p w14:paraId="72B5DDA3" w14:textId="6E7EDE4C" w:rsidR="004475E2" w:rsidRDefault="001069A6" w:rsidP="004475E2">
      <w:pPr>
        <w:pStyle w:val="BodyText"/>
        <w:rPr>
          <w:sz w:val="20"/>
          <w:szCs w:val="20"/>
        </w:rPr>
      </w:pPr>
      <w:r w:rsidRPr="001069A6">
        <w:rPr>
          <w:sz w:val="20"/>
          <w:szCs w:val="20"/>
        </w:rPr>
        <w:t>The project exposé specified a confidence threshold of 0.75. Empirical evaluation revealed this is incompatible with faster-whisper small’s log-probability range for short commands. The average segment log-probability for correctly transcribed 1–2 word commands falls in [−1.0, −0.5], yielding exponentiated confidence values in [0.37, 0.61]. At threshold 0.75, 97% of valid commands were rejected. The threshold was revised to 0.40 based on the confidence distribution: the [0.40, 0.75) bucket achieves 99.4% accuracy; values below 0.40 correspond to noise failures.</w:t>
      </w:r>
    </w:p>
    <w:p w14:paraId="4604BCB6" w14:textId="4E7FB584" w:rsidR="004475E2" w:rsidRDefault="001069A6" w:rsidP="004475E2">
      <w:pPr>
        <w:pStyle w:val="Heading2"/>
        <w:rPr>
          <w:sz w:val="20"/>
          <w:szCs w:val="20"/>
        </w:rPr>
      </w:pPr>
      <w:r w:rsidRPr="001069A6">
        <w:rPr>
          <w:sz w:val="20"/>
          <w:szCs w:val="20"/>
        </w:rPr>
        <w:t>Adaptive VAD Regression and Revert</w:t>
      </w:r>
    </w:p>
    <w:p w14:paraId="3EC86DC1" w14:textId="44A7CDCA" w:rsidR="004475E2" w:rsidRDefault="004475E2" w:rsidP="004475E2">
      <w:pPr>
        <w:pStyle w:val="BodyText"/>
        <w:ind w:firstLine="0"/>
        <w:rPr>
          <w:sz w:val="20"/>
          <w:szCs w:val="20"/>
        </w:rPr>
      </w:pPr>
      <w:r>
        <w:rPr>
          <w:sz w:val="20"/>
          <w:szCs w:val="20"/>
        </w:rPr>
        <w:tab/>
      </w:r>
      <w:r w:rsidR="001069A6" w:rsidRPr="001069A6">
        <w:rPr>
          <w:sz w:val="20"/>
          <w:szCs w:val="20"/>
        </w:rPr>
        <w:t>An adaptive VAD threshold (</w:t>
      </w:r>
      <w:proofErr w:type="spellStart"/>
      <w:r w:rsidR="001069A6" w:rsidRPr="001069A6">
        <w:rPr>
          <w:sz w:val="20"/>
          <w:szCs w:val="20"/>
        </w:rPr>
        <w:t>mean_RMS</w:t>
      </w:r>
      <w:proofErr w:type="spellEnd"/>
      <w:r w:rsidR="001069A6" w:rsidRPr="001069A6">
        <w:rPr>
          <w:sz w:val="20"/>
          <w:szCs w:val="20"/>
        </w:rPr>
        <w:t xml:space="preserve"> × 1.5, ceiling 0.05) was prototyped with the intent of improving SNR 0 dB robustness. This caused a severe accuracy regression: Microsoft Edge TTS generates audio with higher mean RMS than typical human speech, causing the ceiling of 0.05 to trim valid speech frames at SNR 10 dB and 20 </w:t>
      </w:r>
      <w:proofErr w:type="spellStart"/>
      <w:r w:rsidR="001069A6" w:rsidRPr="001069A6">
        <w:rPr>
          <w:sz w:val="20"/>
          <w:szCs w:val="20"/>
        </w:rPr>
        <w:t>dB.</w:t>
      </w:r>
      <w:proofErr w:type="spellEnd"/>
      <w:r w:rsidR="001069A6" w:rsidRPr="001069A6">
        <w:rPr>
          <w:sz w:val="20"/>
          <w:szCs w:val="20"/>
        </w:rPr>
        <w:t xml:space="preserve"> Clean-audio accuracy dropped from 99.0% to 43.0%. The original fixed </w:t>
      </w:r>
      <w:r w:rsidR="001069A6" w:rsidRPr="001069A6">
        <w:rPr>
          <w:sz w:val="20"/>
          <w:szCs w:val="20"/>
        </w:rPr>
        <w:lastRenderedPageBreak/>
        <w:t>threshold of 0.01 was restored, which performs correctly across all SNR levels in the evaluation corpus.</w:t>
      </w:r>
    </w:p>
    <w:p w14:paraId="2A276493" w14:textId="66B9D641" w:rsidR="004475E2" w:rsidRDefault="001069A6" w:rsidP="004475E2">
      <w:pPr>
        <w:pStyle w:val="Heading2"/>
        <w:rPr>
          <w:sz w:val="20"/>
          <w:szCs w:val="20"/>
        </w:rPr>
      </w:pPr>
      <w:r w:rsidRPr="001069A6">
        <w:rPr>
          <w:sz w:val="20"/>
          <w:szCs w:val="20"/>
        </w:rPr>
        <w:t>Whisper log_prob_threshold Over-Suppression</w:t>
      </w:r>
    </w:p>
    <w:p w14:paraId="58B65FB8" w14:textId="5D5E082C" w:rsidR="001069A6" w:rsidRDefault="001069A6" w:rsidP="00034FB3">
      <w:pPr>
        <w:ind w:firstLine="288"/>
        <w:jc w:val="both"/>
        <w:rPr>
          <w:sz w:val="20"/>
          <w:szCs w:val="20"/>
        </w:rPr>
      </w:pPr>
      <w:r w:rsidRPr="001069A6">
        <w:rPr>
          <w:sz w:val="20"/>
          <w:szCs w:val="20"/>
        </w:rPr>
        <w:t xml:space="preserve">Setting </w:t>
      </w:r>
      <w:r w:rsidRPr="001069A6">
        <w:rPr>
          <w:rFonts w:ascii="Courier New" w:hAnsi="Courier New" w:cs="Courier New"/>
          <w:sz w:val="20"/>
          <w:szCs w:val="20"/>
        </w:rPr>
        <w:t>log_prob_threshold=−0.5</w:t>
      </w:r>
      <w:r w:rsidRPr="001069A6">
        <w:rPr>
          <w:sz w:val="20"/>
          <w:szCs w:val="20"/>
        </w:rPr>
        <w:t xml:space="preserve"> was intended to suppress noise hallucinations. This caused </w:t>
      </w:r>
      <w:r w:rsidRPr="001069A6">
        <w:rPr>
          <w:rFonts w:ascii="Courier New" w:hAnsi="Courier New" w:cs="Courier New"/>
          <w:sz w:val="20"/>
          <w:szCs w:val="20"/>
        </w:rPr>
        <w:t>conf=0.0</w:t>
      </w:r>
      <w:r w:rsidRPr="001069A6">
        <w:rPr>
          <w:sz w:val="20"/>
          <w:szCs w:val="20"/>
        </w:rPr>
        <w:t xml:space="preserve"> on clean audio, because Whisper small’s per-token log-probabilities for short commands fall below −0.5 even without noise (</w:t>
      </w:r>
      <w:r w:rsidRPr="001069A6">
        <w:rPr>
          <w:rFonts w:ascii="Courier New" w:hAnsi="Courier New" w:cs="Courier New"/>
          <w:sz w:val="20"/>
          <w:szCs w:val="20"/>
        </w:rPr>
        <w:t>exp(−0.5) ≈ 0.607</w:t>
      </w:r>
      <w:r w:rsidRPr="001069A6">
        <w:rPr>
          <w:sz w:val="20"/>
          <w:szCs w:val="20"/>
        </w:rPr>
        <w:t>). The parameter was reset to −2.0 (effectively disabled), with downstream confidence gating at 0.40 providing the rejection boundary.</w:t>
      </w:r>
    </w:p>
    <w:p w14:paraId="10530E73" w14:textId="2CC98084" w:rsidR="001069A6" w:rsidRDefault="001069A6" w:rsidP="001069A6">
      <w:pPr>
        <w:pStyle w:val="Heading2"/>
        <w:rPr>
          <w:sz w:val="20"/>
          <w:szCs w:val="20"/>
        </w:rPr>
      </w:pPr>
      <w:r w:rsidRPr="001069A6">
        <w:rPr>
          <w:sz w:val="20"/>
          <w:szCs w:val="20"/>
        </w:rPr>
        <w:t>Standalone vs. ROS 2 State Machine</w:t>
      </w:r>
    </w:p>
    <w:p w14:paraId="284F7A14" w14:textId="0C2AA430" w:rsidR="001069A6" w:rsidRPr="001069A6" w:rsidRDefault="001069A6" w:rsidP="00034FB3">
      <w:pPr>
        <w:ind w:firstLine="288"/>
        <w:jc w:val="both"/>
        <w:rPr>
          <w:sz w:val="20"/>
          <w:szCs w:val="20"/>
        </w:rPr>
      </w:pPr>
      <w:r w:rsidRPr="001069A6">
        <w:rPr>
          <w:sz w:val="20"/>
          <w:szCs w:val="20"/>
        </w:rPr>
        <w:t xml:space="preserve">The </w:t>
      </w:r>
      <w:r w:rsidRPr="001069A6">
        <w:rPr>
          <w:rFonts w:ascii="Courier New" w:hAnsi="Courier New" w:cs="Courier New"/>
          <w:sz w:val="20"/>
          <w:szCs w:val="20"/>
        </w:rPr>
        <w:t>intent_module</w:t>
      </w:r>
      <w:r w:rsidRPr="001069A6">
        <w:rPr>
          <w:sz w:val="20"/>
          <w:szCs w:val="20"/>
        </w:rPr>
        <w:t xml:space="preserve"> state machine library (states.py, transitions.py, confirmation_logic.py) implements the confirmation logic as a testable Python class. The deployed </w:t>
      </w:r>
      <w:r w:rsidRPr="001069A6">
        <w:rPr>
          <w:rFonts w:ascii="Courier New" w:hAnsi="Courier New" w:cs="Courier New"/>
          <w:sz w:val="20"/>
          <w:szCs w:val="20"/>
        </w:rPr>
        <w:t>StateMachineNode</w:t>
      </w:r>
      <w:r w:rsidRPr="001069A6">
        <w:rPr>
          <w:sz w:val="20"/>
          <w:szCs w:val="20"/>
        </w:rPr>
        <w:t xml:space="preserve"> reimplements equivalent logic using ROS 2 timer callbacks. This deliberate redundancy serves two purposes: the standalone library enables unit testing without ROS 2 overhead (as demonstrated by state_machine_test.py); the ROS 2 implementation uses proper timer cancellation semantics that avoid threading complications of the standalone version.</w:t>
      </w:r>
    </w:p>
    <w:p w14:paraId="4B296B29" w14:textId="6C8F2E9E" w:rsidR="001069A6" w:rsidRDefault="001069A6" w:rsidP="001069A6">
      <w:pPr>
        <w:pStyle w:val="Heading2"/>
        <w:rPr>
          <w:sz w:val="20"/>
          <w:szCs w:val="20"/>
        </w:rPr>
      </w:pPr>
      <w:r w:rsidRPr="001069A6">
        <w:rPr>
          <w:sz w:val="20"/>
          <w:szCs w:val="20"/>
        </w:rPr>
        <w:t>Latency Outliers</w:t>
      </w:r>
    </w:p>
    <w:p w14:paraId="29147180" w14:textId="735700A4" w:rsidR="001069A6" w:rsidRDefault="001069A6" w:rsidP="00281937">
      <w:pPr>
        <w:ind w:firstLine="288"/>
        <w:jc w:val="both"/>
        <w:rPr>
          <w:sz w:val="20"/>
          <w:szCs w:val="20"/>
        </w:rPr>
      </w:pPr>
      <w:r w:rsidRPr="001069A6">
        <w:rPr>
          <w:sz w:val="20"/>
          <w:szCs w:val="20"/>
        </w:rPr>
        <w:t>Three clean samples exhibited latencies of 12–14 s (speaker1 TurnLeft, speaker2 TurnLeft, speaker3 TurnRight). These are beam-search stalls in the Whisper decoder caused by ambiguous short-phoneme commands under certain voice characteristics. The mean latency of 2.03 s and the absence of outliers in the noisy evaluation set (where initial_prompt is more effective) confirm these are edge cases. The target of &lt; 5 s is met at the mean level; real-time deployment should set a per-request timeout of 8 s.</w:t>
      </w:r>
    </w:p>
    <w:p w14:paraId="3FCFD407" w14:textId="19095203" w:rsidR="001069A6" w:rsidRDefault="001069A6" w:rsidP="001069A6">
      <w:pPr>
        <w:pStyle w:val="Heading2"/>
        <w:rPr>
          <w:sz w:val="20"/>
          <w:szCs w:val="20"/>
        </w:rPr>
      </w:pPr>
      <w:r w:rsidRPr="001069A6">
        <w:rPr>
          <w:sz w:val="20"/>
          <w:szCs w:val="20"/>
        </w:rPr>
        <w:t>Speaker 5 (Indian Female) Accuracy</w:t>
      </w:r>
    </w:p>
    <w:p w14:paraId="43521A82" w14:textId="4ECD9FE9" w:rsidR="001069A6" w:rsidRDefault="001069A6" w:rsidP="00034FB3">
      <w:pPr>
        <w:ind w:firstLine="288"/>
        <w:jc w:val="both"/>
        <w:rPr>
          <w:sz w:val="20"/>
          <w:szCs w:val="20"/>
        </w:rPr>
      </w:pPr>
      <w:r w:rsidRPr="001069A6">
        <w:rPr>
          <w:sz w:val="20"/>
          <w:szCs w:val="20"/>
        </w:rPr>
        <w:t>Speaker 5 (en-IN-NeerjaNeural) achieved 80% clean accuracy and 4/5 commands correctly with the stop command failing at conf=0.45 (at the threshold boundary). The Whisper small model exhibits reduced confidence for certain Indian English prosodic patterns. This is a known limitation of the model at this scale and is documented for future fine-tuning work.</w:t>
      </w:r>
    </w:p>
    <w:p w14:paraId="5EBC38E9" w14:textId="75B0F411" w:rsidR="001069A6" w:rsidRPr="004475E2" w:rsidRDefault="001069A6" w:rsidP="001069A6">
      <w:pPr>
        <w:pStyle w:val="Heading1"/>
        <w:jc w:val="center"/>
        <w:rPr>
          <w:sz w:val="20"/>
          <w:szCs w:val="20"/>
        </w:rPr>
      </w:pPr>
      <w:r>
        <w:rPr>
          <w:sz w:val="20"/>
          <w:szCs w:val="20"/>
        </w:rPr>
        <w:t>Milestone Plan</w:t>
      </w:r>
    </w:p>
    <w:tbl>
      <w:tblPr>
        <w:tblStyle w:val="TableGrid"/>
        <w:tblW w:w="0" w:type="auto"/>
        <w:tblLook w:val="04A0" w:firstRow="1" w:lastRow="0" w:firstColumn="1" w:lastColumn="0" w:noHBand="0" w:noVBand="1"/>
      </w:tblPr>
      <w:tblGrid>
        <w:gridCol w:w="418"/>
        <w:gridCol w:w="1346"/>
        <w:gridCol w:w="1987"/>
        <w:gridCol w:w="1105"/>
      </w:tblGrid>
      <w:tr w:rsidR="001069A6" w14:paraId="41EC4C32" w14:textId="77777777" w:rsidTr="001069A6">
        <w:tc>
          <w:tcPr>
            <w:tcW w:w="418" w:type="dxa"/>
          </w:tcPr>
          <w:p w14:paraId="730AB6FD" w14:textId="09DEF299" w:rsidR="001069A6" w:rsidRPr="001069A6" w:rsidRDefault="001069A6" w:rsidP="001069A6">
            <w:pPr>
              <w:rPr>
                <w:b/>
                <w:bCs/>
                <w:sz w:val="18"/>
                <w:szCs w:val="18"/>
              </w:rPr>
            </w:pPr>
            <w:r w:rsidRPr="001069A6">
              <w:rPr>
                <w:b/>
                <w:bCs/>
                <w:sz w:val="18"/>
                <w:szCs w:val="18"/>
              </w:rPr>
              <w:t>M</w:t>
            </w:r>
          </w:p>
        </w:tc>
        <w:tc>
          <w:tcPr>
            <w:tcW w:w="1346" w:type="dxa"/>
          </w:tcPr>
          <w:p w14:paraId="7D1B0483" w14:textId="490D8DAE" w:rsidR="001069A6" w:rsidRPr="001069A6" w:rsidRDefault="001069A6" w:rsidP="001069A6">
            <w:pPr>
              <w:rPr>
                <w:b/>
                <w:bCs/>
                <w:sz w:val="18"/>
                <w:szCs w:val="18"/>
              </w:rPr>
            </w:pPr>
            <w:r w:rsidRPr="001069A6">
              <w:rPr>
                <w:b/>
                <w:bCs/>
                <w:sz w:val="18"/>
                <w:szCs w:val="18"/>
              </w:rPr>
              <w:t>Milestone</w:t>
            </w:r>
          </w:p>
        </w:tc>
        <w:tc>
          <w:tcPr>
            <w:tcW w:w="1987" w:type="dxa"/>
          </w:tcPr>
          <w:p w14:paraId="1089187E" w14:textId="28012B99" w:rsidR="001069A6" w:rsidRPr="001069A6" w:rsidRDefault="001069A6" w:rsidP="001069A6">
            <w:pPr>
              <w:rPr>
                <w:b/>
                <w:bCs/>
                <w:sz w:val="18"/>
                <w:szCs w:val="18"/>
              </w:rPr>
            </w:pPr>
            <w:r w:rsidRPr="001069A6">
              <w:rPr>
                <w:b/>
                <w:bCs/>
                <w:sz w:val="18"/>
                <w:szCs w:val="18"/>
              </w:rPr>
              <w:t>Deliverable</w:t>
            </w:r>
          </w:p>
        </w:tc>
        <w:tc>
          <w:tcPr>
            <w:tcW w:w="1105" w:type="dxa"/>
          </w:tcPr>
          <w:p w14:paraId="767D59D6" w14:textId="4FF248D3" w:rsidR="001069A6" w:rsidRPr="001069A6" w:rsidRDefault="001069A6" w:rsidP="001069A6">
            <w:pPr>
              <w:rPr>
                <w:b/>
                <w:bCs/>
                <w:sz w:val="18"/>
                <w:szCs w:val="18"/>
              </w:rPr>
            </w:pPr>
            <w:r w:rsidRPr="001069A6">
              <w:rPr>
                <w:b/>
                <w:bCs/>
                <w:sz w:val="18"/>
                <w:szCs w:val="18"/>
              </w:rPr>
              <w:t>Status</w:t>
            </w:r>
          </w:p>
        </w:tc>
      </w:tr>
      <w:tr w:rsidR="001069A6" w14:paraId="74B1AD71" w14:textId="77777777" w:rsidTr="001069A6">
        <w:tc>
          <w:tcPr>
            <w:tcW w:w="418" w:type="dxa"/>
          </w:tcPr>
          <w:p w14:paraId="2133F1C2" w14:textId="1CE0A1FE" w:rsidR="001069A6" w:rsidRPr="001069A6" w:rsidRDefault="001069A6" w:rsidP="001069A6">
            <w:pPr>
              <w:rPr>
                <w:sz w:val="18"/>
                <w:szCs w:val="18"/>
              </w:rPr>
            </w:pPr>
            <w:r w:rsidRPr="001069A6">
              <w:rPr>
                <w:sz w:val="18"/>
                <w:szCs w:val="18"/>
              </w:rPr>
              <w:t>1</w:t>
            </w:r>
          </w:p>
        </w:tc>
        <w:tc>
          <w:tcPr>
            <w:tcW w:w="1346" w:type="dxa"/>
          </w:tcPr>
          <w:p w14:paraId="60CE5FEA" w14:textId="70B350DB" w:rsidR="001069A6" w:rsidRPr="001069A6" w:rsidRDefault="001069A6" w:rsidP="001069A6">
            <w:pPr>
              <w:rPr>
                <w:sz w:val="18"/>
                <w:szCs w:val="18"/>
              </w:rPr>
            </w:pPr>
            <w:r w:rsidRPr="001069A6">
              <w:rPr>
                <w:sz w:val="18"/>
                <w:szCs w:val="18"/>
              </w:rPr>
              <w:t>Topic formulation &amp; exposé</w:t>
            </w:r>
          </w:p>
        </w:tc>
        <w:tc>
          <w:tcPr>
            <w:tcW w:w="1987" w:type="dxa"/>
          </w:tcPr>
          <w:p w14:paraId="684275F0" w14:textId="2A31DB9E" w:rsidR="001069A6" w:rsidRPr="001069A6" w:rsidRDefault="001069A6" w:rsidP="001069A6">
            <w:pPr>
              <w:rPr>
                <w:sz w:val="18"/>
                <w:szCs w:val="18"/>
              </w:rPr>
            </w:pPr>
            <w:r w:rsidRPr="001069A6">
              <w:rPr>
                <w:sz w:val="18"/>
                <w:szCs w:val="18"/>
              </w:rPr>
              <w:t>Project exposé, initial bibliography</w:t>
            </w:r>
          </w:p>
        </w:tc>
        <w:tc>
          <w:tcPr>
            <w:tcW w:w="1105" w:type="dxa"/>
          </w:tcPr>
          <w:p w14:paraId="58B36189" w14:textId="55C31231" w:rsidR="001069A6" w:rsidRPr="001069A6" w:rsidRDefault="001069A6" w:rsidP="001069A6">
            <w:pPr>
              <w:rPr>
                <w:sz w:val="18"/>
                <w:szCs w:val="18"/>
              </w:rPr>
            </w:pPr>
            <w:r w:rsidRPr="001069A6">
              <w:rPr>
                <w:sz w:val="18"/>
                <w:szCs w:val="18"/>
              </w:rPr>
              <w:t>Completed</w:t>
            </w:r>
          </w:p>
        </w:tc>
      </w:tr>
      <w:tr w:rsidR="001069A6" w14:paraId="3F661AFA" w14:textId="77777777" w:rsidTr="001069A6">
        <w:tc>
          <w:tcPr>
            <w:tcW w:w="418" w:type="dxa"/>
          </w:tcPr>
          <w:p w14:paraId="5F57BEBC" w14:textId="379DBAD1" w:rsidR="001069A6" w:rsidRPr="001069A6" w:rsidRDefault="001069A6" w:rsidP="001069A6">
            <w:pPr>
              <w:rPr>
                <w:sz w:val="18"/>
                <w:szCs w:val="18"/>
              </w:rPr>
            </w:pPr>
            <w:r w:rsidRPr="001069A6">
              <w:rPr>
                <w:sz w:val="18"/>
                <w:szCs w:val="18"/>
              </w:rPr>
              <w:t>2</w:t>
            </w:r>
          </w:p>
        </w:tc>
        <w:tc>
          <w:tcPr>
            <w:tcW w:w="1346" w:type="dxa"/>
          </w:tcPr>
          <w:p w14:paraId="443D27B6" w14:textId="3914B5AC" w:rsidR="001069A6" w:rsidRPr="001069A6" w:rsidRDefault="001069A6" w:rsidP="001069A6">
            <w:pPr>
              <w:rPr>
                <w:sz w:val="18"/>
                <w:szCs w:val="18"/>
              </w:rPr>
            </w:pPr>
            <w:r w:rsidRPr="001069A6">
              <w:rPr>
                <w:sz w:val="18"/>
                <w:szCs w:val="18"/>
              </w:rPr>
              <w:t>Literature review &amp; objectives</w:t>
            </w:r>
          </w:p>
        </w:tc>
        <w:tc>
          <w:tcPr>
            <w:tcW w:w="1987" w:type="dxa"/>
          </w:tcPr>
          <w:p w14:paraId="79293CCB" w14:textId="6A8A67D7" w:rsidR="001069A6" w:rsidRPr="001069A6" w:rsidRDefault="001069A6" w:rsidP="001069A6">
            <w:pPr>
              <w:rPr>
                <w:sz w:val="18"/>
                <w:szCs w:val="18"/>
              </w:rPr>
            </w:pPr>
            <w:r w:rsidRPr="001069A6">
              <w:rPr>
                <w:sz w:val="18"/>
                <w:szCs w:val="18"/>
              </w:rPr>
              <w:t>SOTA review, detailed KPIs (Table I)</w:t>
            </w:r>
          </w:p>
        </w:tc>
        <w:tc>
          <w:tcPr>
            <w:tcW w:w="1105" w:type="dxa"/>
          </w:tcPr>
          <w:p w14:paraId="3E0E231E" w14:textId="5ABE9392" w:rsidR="001069A6" w:rsidRPr="001069A6" w:rsidRDefault="001069A6" w:rsidP="001069A6">
            <w:pPr>
              <w:rPr>
                <w:sz w:val="18"/>
                <w:szCs w:val="18"/>
              </w:rPr>
            </w:pPr>
            <w:r w:rsidRPr="001069A6">
              <w:rPr>
                <w:sz w:val="18"/>
                <w:szCs w:val="18"/>
              </w:rPr>
              <w:t>Completed</w:t>
            </w:r>
          </w:p>
        </w:tc>
      </w:tr>
      <w:tr w:rsidR="001069A6" w14:paraId="1DC89DF3" w14:textId="77777777" w:rsidTr="001069A6">
        <w:tc>
          <w:tcPr>
            <w:tcW w:w="418" w:type="dxa"/>
          </w:tcPr>
          <w:p w14:paraId="4B25C3EF" w14:textId="5C303A87" w:rsidR="001069A6" w:rsidRPr="001069A6" w:rsidRDefault="001069A6" w:rsidP="001069A6">
            <w:pPr>
              <w:rPr>
                <w:sz w:val="18"/>
                <w:szCs w:val="18"/>
              </w:rPr>
            </w:pPr>
            <w:r w:rsidRPr="001069A6">
              <w:rPr>
                <w:sz w:val="18"/>
                <w:szCs w:val="18"/>
              </w:rPr>
              <w:t>3</w:t>
            </w:r>
          </w:p>
        </w:tc>
        <w:tc>
          <w:tcPr>
            <w:tcW w:w="1346" w:type="dxa"/>
          </w:tcPr>
          <w:p w14:paraId="02DA7CDF" w14:textId="41423BDD" w:rsidR="001069A6" w:rsidRPr="001069A6" w:rsidRDefault="001069A6" w:rsidP="001069A6">
            <w:pPr>
              <w:rPr>
                <w:sz w:val="18"/>
                <w:szCs w:val="18"/>
              </w:rPr>
            </w:pPr>
            <w:r w:rsidRPr="001069A6">
              <w:rPr>
                <w:sz w:val="18"/>
                <w:szCs w:val="18"/>
              </w:rPr>
              <w:t>System architecture design</w:t>
            </w:r>
          </w:p>
        </w:tc>
        <w:tc>
          <w:tcPr>
            <w:tcW w:w="1987" w:type="dxa"/>
          </w:tcPr>
          <w:p w14:paraId="12F530B6" w14:textId="24FF5990" w:rsidR="001069A6" w:rsidRPr="001069A6" w:rsidRDefault="001069A6" w:rsidP="001069A6">
            <w:pPr>
              <w:rPr>
                <w:sz w:val="18"/>
                <w:szCs w:val="18"/>
              </w:rPr>
            </w:pPr>
            <w:r w:rsidRPr="001069A6">
              <w:rPr>
                <w:sz w:val="18"/>
                <w:szCs w:val="18"/>
              </w:rPr>
              <w:t>ROS 2 node graph (Table II), data flow</w:t>
            </w:r>
          </w:p>
        </w:tc>
        <w:tc>
          <w:tcPr>
            <w:tcW w:w="1105" w:type="dxa"/>
          </w:tcPr>
          <w:p w14:paraId="635A6459" w14:textId="731BBFB4" w:rsidR="001069A6" w:rsidRPr="001069A6" w:rsidRDefault="001069A6" w:rsidP="001069A6">
            <w:pPr>
              <w:rPr>
                <w:sz w:val="18"/>
                <w:szCs w:val="18"/>
              </w:rPr>
            </w:pPr>
            <w:r w:rsidRPr="001069A6">
              <w:rPr>
                <w:sz w:val="18"/>
                <w:szCs w:val="18"/>
              </w:rPr>
              <w:t>Completed</w:t>
            </w:r>
          </w:p>
        </w:tc>
      </w:tr>
      <w:tr w:rsidR="001069A6" w14:paraId="7C60898D" w14:textId="77777777" w:rsidTr="001069A6">
        <w:tc>
          <w:tcPr>
            <w:tcW w:w="418" w:type="dxa"/>
          </w:tcPr>
          <w:p w14:paraId="3460312B" w14:textId="0A9646CB" w:rsidR="001069A6" w:rsidRPr="001069A6" w:rsidRDefault="001069A6" w:rsidP="001069A6">
            <w:pPr>
              <w:rPr>
                <w:sz w:val="18"/>
                <w:szCs w:val="18"/>
              </w:rPr>
            </w:pPr>
            <w:r w:rsidRPr="001069A6">
              <w:rPr>
                <w:sz w:val="18"/>
                <w:szCs w:val="18"/>
              </w:rPr>
              <w:t>4</w:t>
            </w:r>
          </w:p>
        </w:tc>
        <w:tc>
          <w:tcPr>
            <w:tcW w:w="1346" w:type="dxa"/>
          </w:tcPr>
          <w:p w14:paraId="694B19CE" w14:textId="42268A86" w:rsidR="001069A6" w:rsidRPr="001069A6" w:rsidRDefault="001069A6" w:rsidP="001069A6">
            <w:pPr>
              <w:rPr>
                <w:sz w:val="18"/>
                <w:szCs w:val="18"/>
              </w:rPr>
            </w:pPr>
            <w:r w:rsidRPr="001069A6">
              <w:rPr>
                <w:sz w:val="18"/>
                <w:szCs w:val="18"/>
              </w:rPr>
              <w:t>ASR module implementation</w:t>
            </w:r>
          </w:p>
        </w:tc>
        <w:tc>
          <w:tcPr>
            <w:tcW w:w="1987" w:type="dxa"/>
          </w:tcPr>
          <w:p w14:paraId="0129F637" w14:textId="5B9D1A09" w:rsidR="001069A6" w:rsidRPr="001069A6" w:rsidRDefault="001069A6" w:rsidP="001069A6">
            <w:pPr>
              <w:rPr>
                <w:sz w:val="18"/>
                <w:szCs w:val="18"/>
              </w:rPr>
            </w:pPr>
            <w:r w:rsidRPr="001069A6">
              <w:rPr>
                <w:sz w:val="18"/>
                <w:szCs w:val="18"/>
              </w:rPr>
              <w:t>asr_engine.py, normalize.py, vad.py, snr_mixer.py</w:t>
            </w:r>
          </w:p>
        </w:tc>
        <w:tc>
          <w:tcPr>
            <w:tcW w:w="1105" w:type="dxa"/>
          </w:tcPr>
          <w:p w14:paraId="41D7518E" w14:textId="34FC9F91" w:rsidR="001069A6" w:rsidRPr="001069A6" w:rsidRDefault="001069A6" w:rsidP="001069A6">
            <w:pPr>
              <w:rPr>
                <w:sz w:val="18"/>
                <w:szCs w:val="18"/>
              </w:rPr>
            </w:pPr>
            <w:r w:rsidRPr="001069A6">
              <w:rPr>
                <w:sz w:val="18"/>
                <w:szCs w:val="18"/>
              </w:rPr>
              <w:t>Completed</w:t>
            </w:r>
          </w:p>
        </w:tc>
      </w:tr>
      <w:tr w:rsidR="001069A6" w14:paraId="7A979673" w14:textId="77777777" w:rsidTr="001069A6">
        <w:tc>
          <w:tcPr>
            <w:tcW w:w="418" w:type="dxa"/>
          </w:tcPr>
          <w:p w14:paraId="1E89F124" w14:textId="5A823E6A" w:rsidR="001069A6" w:rsidRPr="001069A6" w:rsidRDefault="001069A6" w:rsidP="001069A6">
            <w:pPr>
              <w:rPr>
                <w:sz w:val="18"/>
                <w:szCs w:val="18"/>
              </w:rPr>
            </w:pPr>
            <w:r w:rsidRPr="001069A6">
              <w:rPr>
                <w:sz w:val="18"/>
                <w:szCs w:val="18"/>
              </w:rPr>
              <w:t>5</w:t>
            </w:r>
          </w:p>
        </w:tc>
        <w:tc>
          <w:tcPr>
            <w:tcW w:w="1346" w:type="dxa"/>
          </w:tcPr>
          <w:p w14:paraId="2CF4C2C7" w14:textId="51A13FF3" w:rsidR="001069A6" w:rsidRPr="001069A6" w:rsidRDefault="001069A6" w:rsidP="001069A6">
            <w:pPr>
              <w:rPr>
                <w:sz w:val="18"/>
                <w:szCs w:val="18"/>
              </w:rPr>
            </w:pPr>
            <w:r w:rsidRPr="001069A6">
              <w:rPr>
                <w:sz w:val="18"/>
                <w:szCs w:val="18"/>
              </w:rPr>
              <w:t>Intent module implementation</w:t>
            </w:r>
          </w:p>
        </w:tc>
        <w:tc>
          <w:tcPr>
            <w:tcW w:w="1987" w:type="dxa"/>
          </w:tcPr>
          <w:p w14:paraId="44E117D2" w14:textId="321F2625" w:rsidR="001069A6" w:rsidRPr="001069A6" w:rsidRDefault="001069A6" w:rsidP="001069A6">
            <w:pPr>
              <w:rPr>
                <w:sz w:val="18"/>
                <w:szCs w:val="18"/>
              </w:rPr>
            </w:pPr>
            <w:r w:rsidRPr="001069A6">
              <w:rPr>
                <w:sz w:val="18"/>
                <w:szCs w:val="18"/>
              </w:rPr>
              <w:t>fuzzy_matcher.py, intent_mapper.py, state machine library</w:t>
            </w:r>
          </w:p>
        </w:tc>
        <w:tc>
          <w:tcPr>
            <w:tcW w:w="1105" w:type="dxa"/>
          </w:tcPr>
          <w:p w14:paraId="0A5BB0BA" w14:textId="70071D40" w:rsidR="001069A6" w:rsidRPr="001069A6" w:rsidRDefault="001069A6" w:rsidP="001069A6">
            <w:pPr>
              <w:rPr>
                <w:sz w:val="18"/>
                <w:szCs w:val="18"/>
              </w:rPr>
            </w:pPr>
            <w:r w:rsidRPr="001069A6">
              <w:rPr>
                <w:sz w:val="18"/>
                <w:szCs w:val="18"/>
              </w:rPr>
              <w:t>Completed</w:t>
            </w:r>
          </w:p>
        </w:tc>
      </w:tr>
      <w:tr w:rsidR="001069A6" w14:paraId="00C71817" w14:textId="77777777" w:rsidTr="001069A6">
        <w:tc>
          <w:tcPr>
            <w:tcW w:w="418" w:type="dxa"/>
          </w:tcPr>
          <w:p w14:paraId="2473B38A" w14:textId="5BFA08D9" w:rsidR="001069A6" w:rsidRPr="001069A6" w:rsidRDefault="001069A6" w:rsidP="001069A6">
            <w:pPr>
              <w:rPr>
                <w:sz w:val="18"/>
                <w:szCs w:val="18"/>
              </w:rPr>
            </w:pPr>
            <w:r w:rsidRPr="001069A6">
              <w:rPr>
                <w:sz w:val="18"/>
                <w:szCs w:val="18"/>
              </w:rPr>
              <w:t>6</w:t>
            </w:r>
          </w:p>
        </w:tc>
        <w:tc>
          <w:tcPr>
            <w:tcW w:w="1346" w:type="dxa"/>
          </w:tcPr>
          <w:p w14:paraId="05BB6F0E" w14:textId="22325C8D" w:rsidR="001069A6" w:rsidRPr="001069A6" w:rsidRDefault="001069A6" w:rsidP="001069A6">
            <w:pPr>
              <w:rPr>
                <w:sz w:val="18"/>
                <w:szCs w:val="18"/>
              </w:rPr>
            </w:pPr>
            <w:r w:rsidRPr="001069A6">
              <w:rPr>
                <w:sz w:val="18"/>
                <w:szCs w:val="18"/>
              </w:rPr>
              <w:t>ROS 2 integration</w:t>
            </w:r>
          </w:p>
        </w:tc>
        <w:tc>
          <w:tcPr>
            <w:tcW w:w="1987" w:type="dxa"/>
          </w:tcPr>
          <w:p w14:paraId="02A02F3A" w14:textId="01156066" w:rsidR="001069A6" w:rsidRPr="001069A6" w:rsidRDefault="001069A6" w:rsidP="001069A6">
            <w:pPr>
              <w:rPr>
                <w:sz w:val="18"/>
                <w:szCs w:val="18"/>
              </w:rPr>
            </w:pPr>
            <w:r w:rsidRPr="001069A6">
              <w:rPr>
                <w:sz w:val="18"/>
                <w:szCs w:val="18"/>
              </w:rPr>
              <w:t>vrc_system package, launch files, config YAML</w:t>
            </w:r>
          </w:p>
        </w:tc>
        <w:tc>
          <w:tcPr>
            <w:tcW w:w="1105" w:type="dxa"/>
          </w:tcPr>
          <w:p w14:paraId="56406DF4" w14:textId="2C1FCDFF" w:rsidR="001069A6" w:rsidRPr="001069A6" w:rsidRDefault="001069A6" w:rsidP="001069A6">
            <w:pPr>
              <w:rPr>
                <w:sz w:val="18"/>
                <w:szCs w:val="18"/>
              </w:rPr>
            </w:pPr>
            <w:r w:rsidRPr="001069A6">
              <w:rPr>
                <w:sz w:val="18"/>
                <w:szCs w:val="18"/>
              </w:rPr>
              <w:t>Completed</w:t>
            </w:r>
          </w:p>
        </w:tc>
      </w:tr>
      <w:tr w:rsidR="001069A6" w14:paraId="7593F0B2" w14:textId="77777777" w:rsidTr="001069A6">
        <w:tc>
          <w:tcPr>
            <w:tcW w:w="418" w:type="dxa"/>
          </w:tcPr>
          <w:p w14:paraId="70F3EACB" w14:textId="5B2E782B" w:rsidR="001069A6" w:rsidRPr="001069A6" w:rsidRDefault="001069A6" w:rsidP="001069A6">
            <w:pPr>
              <w:rPr>
                <w:sz w:val="18"/>
                <w:szCs w:val="18"/>
              </w:rPr>
            </w:pPr>
            <w:r w:rsidRPr="001069A6">
              <w:rPr>
                <w:sz w:val="18"/>
                <w:szCs w:val="18"/>
              </w:rPr>
              <w:t>7</w:t>
            </w:r>
          </w:p>
        </w:tc>
        <w:tc>
          <w:tcPr>
            <w:tcW w:w="1346" w:type="dxa"/>
          </w:tcPr>
          <w:p w14:paraId="58834FAD" w14:textId="20C4E85F" w:rsidR="001069A6" w:rsidRPr="001069A6" w:rsidRDefault="001069A6" w:rsidP="001069A6">
            <w:pPr>
              <w:rPr>
                <w:sz w:val="18"/>
                <w:szCs w:val="18"/>
              </w:rPr>
            </w:pPr>
            <w:r w:rsidRPr="001069A6">
              <w:rPr>
                <w:sz w:val="18"/>
                <w:szCs w:val="18"/>
              </w:rPr>
              <w:t>Intermediate report</w:t>
            </w:r>
          </w:p>
        </w:tc>
        <w:tc>
          <w:tcPr>
            <w:tcW w:w="1987" w:type="dxa"/>
          </w:tcPr>
          <w:p w14:paraId="409494A9" w14:textId="3D133F1B" w:rsidR="001069A6" w:rsidRPr="001069A6" w:rsidRDefault="001069A6" w:rsidP="001069A6">
            <w:pPr>
              <w:rPr>
                <w:sz w:val="18"/>
                <w:szCs w:val="18"/>
              </w:rPr>
            </w:pPr>
            <w:r w:rsidRPr="001069A6">
              <w:rPr>
                <w:sz w:val="18"/>
                <w:szCs w:val="18"/>
              </w:rPr>
              <w:t>Literature review, objectives, preliminary results</w:t>
            </w:r>
          </w:p>
        </w:tc>
        <w:tc>
          <w:tcPr>
            <w:tcW w:w="1105" w:type="dxa"/>
          </w:tcPr>
          <w:p w14:paraId="1F17F80E" w14:textId="2668CA4C" w:rsidR="001069A6" w:rsidRPr="001069A6" w:rsidRDefault="001069A6" w:rsidP="001069A6">
            <w:pPr>
              <w:rPr>
                <w:sz w:val="18"/>
                <w:szCs w:val="18"/>
              </w:rPr>
            </w:pPr>
            <w:r w:rsidRPr="001069A6">
              <w:rPr>
                <w:sz w:val="18"/>
                <w:szCs w:val="18"/>
              </w:rPr>
              <w:t>Completed</w:t>
            </w:r>
          </w:p>
        </w:tc>
      </w:tr>
      <w:tr w:rsidR="001069A6" w14:paraId="088767A4" w14:textId="77777777" w:rsidTr="001069A6">
        <w:tc>
          <w:tcPr>
            <w:tcW w:w="418" w:type="dxa"/>
          </w:tcPr>
          <w:p w14:paraId="69AB7576" w14:textId="1D259722" w:rsidR="001069A6" w:rsidRPr="001069A6" w:rsidRDefault="001069A6" w:rsidP="001069A6">
            <w:pPr>
              <w:rPr>
                <w:sz w:val="18"/>
                <w:szCs w:val="18"/>
              </w:rPr>
            </w:pPr>
            <w:r w:rsidRPr="001069A6">
              <w:rPr>
                <w:sz w:val="18"/>
                <w:szCs w:val="18"/>
              </w:rPr>
              <w:t>8</w:t>
            </w:r>
          </w:p>
        </w:tc>
        <w:tc>
          <w:tcPr>
            <w:tcW w:w="1346" w:type="dxa"/>
          </w:tcPr>
          <w:p w14:paraId="71C61CBC" w14:textId="4623BECE" w:rsidR="001069A6" w:rsidRPr="001069A6" w:rsidRDefault="001069A6" w:rsidP="001069A6">
            <w:pPr>
              <w:rPr>
                <w:sz w:val="18"/>
                <w:szCs w:val="18"/>
              </w:rPr>
            </w:pPr>
            <w:r w:rsidRPr="001069A6">
              <w:rPr>
                <w:sz w:val="18"/>
                <w:szCs w:val="18"/>
              </w:rPr>
              <w:t>Dataset construction &amp; evaluation</w:t>
            </w:r>
          </w:p>
        </w:tc>
        <w:tc>
          <w:tcPr>
            <w:tcW w:w="1987" w:type="dxa"/>
          </w:tcPr>
          <w:p w14:paraId="58495593" w14:textId="645BBB4D" w:rsidR="001069A6" w:rsidRPr="001069A6" w:rsidRDefault="001069A6" w:rsidP="001069A6">
            <w:pPr>
              <w:rPr>
                <w:sz w:val="18"/>
                <w:szCs w:val="18"/>
              </w:rPr>
            </w:pPr>
            <w:r w:rsidRPr="001069A6">
              <w:rPr>
                <w:sz w:val="18"/>
                <w:szCs w:val="18"/>
              </w:rPr>
              <w:t>20-speaker corpus, 400 samples, batch evaluation scripts</w:t>
            </w:r>
          </w:p>
        </w:tc>
        <w:tc>
          <w:tcPr>
            <w:tcW w:w="1105" w:type="dxa"/>
          </w:tcPr>
          <w:p w14:paraId="1064DD38" w14:textId="2E2D6A57" w:rsidR="001069A6" w:rsidRPr="001069A6" w:rsidRDefault="001069A6" w:rsidP="001069A6">
            <w:pPr>
              <w:rPr>
                <w:sz w:val="18"/>
                <w:szCs w:val="18"/>
              </w:rPr>
            </w:pPr>
            <w:r w:rsidRPr="001069A6">
              <w:rPr>
                <w:sz w:val="18"/>
                <w:szCs w:val="18"/>
              </w:rPr>
              <w:t>Completed</w:t>
            </w:r>
          </w:p>
        </w:tc>
      </w:tr>
      <w:tr w:rsidR="001069A6" w14:paraId="319E2445" w14:textId="77777777" w:rsidTr="001069A6">
        <w:tc>
          <w:tcPr>
            <w:tcW w:w="418" w:type="dxa"/>
          </w:tcPr>
          <w:p w14:paraId="244087A0" w14:textId="1F555EA1" w:rsidR="001069A6" w:rsidRPr="001069A6" w:rsidRDefault="001069A6" w:rsidP="001069A6">
            <w:pPr>
              <w:rPr>
                <w:sz w:val="18"/>
                <w:szCs w:val="18"/>
              </w:rPr>
            </w:pPr>
            <w:r w:rsidRPr="001069A6">
              <w:rPr>
                <w:sz w:val="18"/>
                <w:szCs w:val="18"/>
              </w:rPr>
              <w:t>9</w:t>
            </w:r>
          </w:p>
        </w:tc>
        <w:tc>
          <w:tcPr>
            <w:tcW w:w="1346" w:type="dxa"/>
          </w:tcPr>
          <w:p w14:paraId="5A9FD54C" w14:textId="291C03DB" w:rsidR="001069A6" w:rsidRPr="001069A6" w:rsidRDefault="001069A6" w:rsidP="001069A6">
            <w:pPr>
              <w:rPr>
                <w:sz w:val="18"/>
                <w:szCs w:val="18"/>
              </w:rPr>
            </w:pPr>
            <w:r w:rsidRPr="001069A6">
              <w:rPr>
                <w:sz w:val="18"/>
                <w:szCs w:val="18"/>
              </w:rPr>
              <w:t>Threshold calibration</w:t>
            </w:r>
          </w:p>
        </w:tc>
        <w:tc>
          <w:tcPr>
            <w:tcW w:w="1987" w:type="dxa"/>
          </w:tcPr>
          <w:p w14:paraId="40C6AC16" w14:textId="32CCB955" w:rsidR="001069A6" w:rsidRPr="001069A6" w:rsidRDefault="001069A6" w:rsidP="001069A6">
            <w:pPr>
              <w:rPr>
                <w:sz w:val="18"/>
                <w:szCs w:val="18"/>
              </w:rPr>
            </w:pPr>
            <w:r w:rsidRPr="001069A6">
              <w:rPr>
                <w:sz w:val="18"/>
                <w:szCs w:val="18"/>
              </w:rPr>
              <w:t>Confidence distribution analysis, parameter tuning log</w:t>
            </w:r>
          </w:p>
        </w:tc>
        <w:tc>
          <w:tcPr>
            <w:tcW w:w="1105" w:type="dxa"/>
          </w:tcPr>
          <w:p w14:paraId="20C49BEA" w14:textId="72EEC45F" w:rsidR="001069A6" w:rsidRPr="001069A6" w:rsidRDefault="001069A6" w:rsidP="001069A6">
            <w:pPr>
              <w:rPr>
                <w:sz w:val="18"/>
                <w:szCs w:val="18"/>
              </w:rPr>
            </w:pPr>
            <w:r w:rsidRPr="001069A6">
              <w:rPr>
                <w:sz w:val="18"/>
                <w:szCs w:val="18"/>
              </w:rPr>
              <w:t>Completed</w:t>
            </w:r>
          </w:p>
        </w:tc>
      </w:tr>
      <w:tr w:rsidR="001069A6" w14:paraId="21CCCC9C" w14:textId="77777777" w:rsidTr="009B6C23">
        <w:trPr>
          <w:trHeight w:val="651"/>
        </w:trPr>
        <w:tc>
          <w:tcPr>
            <w:tcW w:w="418" w:type="dxa"/>
          </w:tcPr>
          <w:p w14:paraId="76C599D7" w14:textId="4CF07030" w:rsidR="001069A6" w:rsidRPr="001069A6" w:rsidRDefault="001069A6" w:rsidP="001069A6">
            <w:pPr>
              <w:rPr>
                <w:sz w:val="18"/>
                <w:szCs w:val="18"/>
              </w:rPr>
            </w:pPr>
            <w:r w:rsidRPr="001069A6">
              <w:rPr>
                <w:sz w:val="18"/>
                <w:szCs w:val="18"/>
              </w:rPr>
              <w:t>10</w:t>
            </w:r>
          </w:p>
        </w:tc>
        <w:tc>
          <w:tcPr>
            <w:tcW w:w="1346" w:type="dxa"/>
          </w:tcPr>
          <w:p w14:paraId="15ABD1F5" w14:textId="3F0CCF0F" w:rsidR="001069A6" w:rsidRPr="001069A6" w:rsidRDefault="001069A6" w:rsidP="001069A6">
            <w:pPr>
              <w:rPr>
                <w:sz w:val="18"/>
                <w:szCs w:val="18"/>
              </w:rPr>
            </w:pPr>
            <w:r w:rsidRPr="001069A6">
              <w:rPr>
                <w:sz w:val="18"/>
                <w:szCs w:val="18"/>
              </w:rPr>
              <w:t>Final report &amp; deliverables</w:t>
            </w:r>
          </w:p>
        </w:tc>
        <w:tc>
          <w:tcPr>
            <w:tcW w:w="1987" w:type="dxa"/>
          </w:tcPr>
          <w:p w14:paraId="7BA2596D" w14:textId="69704252" w:rsidR="001069A6" w:rsidRPr="001069A6" w:rsidRDefault="001069A6" w:rsidP="001069A6">
            <w:pPr>
              <w:rPr>
                <w:sz w:val="18"/>
                <w:szCs w:val="18"/>
              </w:rPr>
            </w:pPr>
            <w:r w:rsidRPr="001069A6">
              <w:rPr>
                <w:sz w:val="18"/>
                <w:szCs w:val="18"/>
              </w:rPr>
              <w:t>Final report, conclusion summary, source code package</w:t>
            </w:r>
          </w:p>
        </w:tc>
        <w:tc>
          <w:tcPr>
            <w:tcW w:w="1105" w:type="dxa"/>
          </w:tcPr>
          <w:p w14:paraId="1E4D97FF" w14:textId="12AD35C2" w:rsidR="001069A6" w:rsidRPr="001069A6" w:rsidRDefault="001069A6" w:rsidP="001069A6">
            <w:pPr>
              <w:rPr>
                <w:sz w:val="18"/>
                <w:szCs w:val="18"/>
              </w:rPr>
            </w:pPr>
            <w:r w:rsidRPr="001069A6">
              <w:rPr>
                <w:sz w:val="18"/>
                <w:szCs w:val="18"/>
              </w:rPr>
              <w:t>Completed</w:t>
            </w:r>
          </w:p>
        </w:tc>
      </w:tr>
    </w:tbl>
    <w:p w14:paraId="4C9078AC" w14:textId="77777777" w:rsidR="001069A6" w:rsidRDefault="001069A6" w:rsidP="001069A6">
      <w:pPr>
        <w:spacing w:before="40" w:after="120"/>
        <w:jc w:val="center"/>
      </w:pPr>
      <w:r>
        <w:rPr>
          <w:i/>
          <w:iCs/>
          <w:sz w:val="20"/>
          <w:szCs w:val="20"/>
        </w:rPr>
        <w:t>Table XII.  Project milestone plan and completion status.</w:t>
      </w:r>
    </w:p>
    <w:p w14:paraId="4D1062CD" w14:textId="5BAE5564" w:rsidR="001069A6" w:rsidRDefault="001069A6" w:rsidP="001069A6">
      <w:pPr>
        <w:pStyle w:val="Heading1"/>
        <w:jc w:val="center"/>
        <w:rPr>
          <w:sz w:val="20"/>
          <w:szCs w:val="20"/>
        </w:rPr>
      </w:pPr>
      <w:r>
        <w:rPr>
          <w:sz w:val="20"/>
          <w:szCs w:val="20"/>
        </w:rPr>
        <w:t>Objective Assessment</w:t>
      </w:r>
    </w:p>
    <w:p w14:paraId="34C059D3" w14:textId="55C6051F" w:rsidR="001069A6" w:rsidRDefault="001069A6" w:rsidP="00034FB3">
      <w:pPr>
        <w:ind w:firstLine="720"/>
        <w:jc w:val="both"/>
        <w:rPr>
          <w:sz w:val="20"/>
          <w:szCs w:val="20"/>
        </w:rPr>
      </w:pPr>
      <w:r w:rsidRPr="001069A6">
        <w:rPr>
          <w:sz w:val="20"/>
          <w:szCs w:val="20"/>
        </w:rPr>
        <w:t>Table XIII assesses each project objective against its measured outcome. Scores are on a 0–6 integer scale: 0 = not attempted; 2 = partially achieved; 4 = mostly achieved; 6 = fully achieved or exceeded.</w:t>
      </w:r>
    </w:p>
    <w:p w14:paraId="62576945" w14:textId="77777777" w:rsidR="00034FB3" w:rsidRPr="00034FB3" w:rsidRDefault="00034FB3" w:rsidP="001069A6">
      <w:pPr>
        <w:ind w:firstLine="720"/>
        <w:rPr>
          <w:sz w:val="20"/>
          <w:szCs w:val="20"/>
        </w:rPr>
      </w:pPr>
    </w:p>
    <w:tbl>
      <w:tblPr>
        <w:tblStyle w:val="TableGrid"/>
        <w:tblW w:w="0" w:type="auto"/>
        <w:tblLook w:val="04A0" w:firstRow="1" w:lastRow="0" w:firstColumn="1" w:lastColumn="0" w:noHBand="0" w:noVBand="1"/>
      </w:tblPr>
      <w:tblGrid>
        <w:gridCol w:w="562"/>
        <w:gridCol w:w="1364"/>
        <w:gridCol w:w="998"/>
        <w:gridCol w:w="646"/>
        <w:gridCol w:w="1286"/>
      </w:tblGrid>
      <w:tr w:rsidR="001069A6" w14:paraId="501A8A32" w14:textId="77777777" w:rsidTr="00C937E1">
        <w:tc>
          <w:tcPr>
            <w:tcW w:w="562" w:type="dxa"/>
          </w:tcPr>
          <w:p w14:paraId="28C881DA" w14:textId="1AB19B11" w:rsidR="001069A6" w:rsidRPr="001069A6" w:rsidRDefault="001069A6" w:rsidP="001069A6">
            <w:pPr>
              <w:rPr>
                <w:b/>
                <w:bCs/>
                <w:sz w:val="18"/>
                <w:szCs w:val="18"/>
              </w:rPr>
            </w:pPr>
            <w:r w:rsidRPr="001069A6">
              <w:rPr>
                <w:b/>
                <w:bCs/>
                <w:sz w:val="18"/>
                <w:szCs w:val="18"/>
              </w:rPr>
              <w:t>Obj.</w:t>
            </w:r>
          </w:p>
        </w:tc>
        <w:tc>
          <w:tcPr>
            <w:tcW w:w="1364" w:type="dxa"/>
          </w:tcPr>
          <w:p w14:paraId="2F2A3F58" w14:textId="2A96AAC0" w:rsidR="001069A6" w:rsidRPr="001069A6" w:rsidRDefault="001069A6" w:rsidP="001069A6">
            <w:pPr>
              <w:rPr>
                <w:b/>
                <w:bCs/>
                <w:sz w:val="18"/>
                <w:szCs w:val="18"/>
              </w:rPr>
            </w:pPr>
            <w:r w:rsidRPr="001069A6">
              <w:rPr>
                <w:b/>
                <w:bCs/>
                <w:sz w:val="18"/>
                <w:szCs w:val="18"/>
              </w:rPr>
              <w:t>Objective description</w:t>
            </w:r>
          </w:p>
        </w:tc>
        <w:tc>
          <w:tcPr>
            <w:tcW w:w="998" w:type="dxa"/>
          </w:tcPr>
          <w:p w14:paraId="02CCE0D3" w14:textId="71215DD7" w:rsidR="001069A6" w:rsidRPr="001069A6" w:rsidRDefault="001069A6" w:rsidP="001069A6">
            <w:pPr>
              <w:rPr>
                <w:b/>
                <w:bCs/>
                <w:sz w:val="18"/>
                <w:szCs w:val="18"/>
              </w:rPr>
            </w:pPr>
            <w:r w:rsidRPr="001069A6">
              <w:rPr>
                <w:b/>
                <w:bCs/>
                <w:sz w:val="18"/>
                <w:szCs w:val="18"/>
              </w:rPr>
              <w:t>Target</w:t>
            </w:r>
          </w:p>
        </w:tc>
        <w:tc>
          <w:tcPr>
            <w:tcW w:w="646" w:type="dxa"/>
          </w:tcPr>
          <w:p w14:paraId="08D9A791" w14:textId="2819F5FF" w:rsidR="001069A6" w:rsidRPr="001069A6" w:rsidRDefault="001069A6" w:rsidP="001069A6">
            <w:pPr>
              <w:rPr>
                <w:b/>
                <w:bCs/>
                <w:sz w:val="18"/>
                <w:szCs w:val="18"/>
              </w:rPr>
            </w:pPr>
            <w:r w:rsidRPr="001069A6">
              <w:rPr>
                <w:b/>
                <w:bCs/>
                <w:sz w:val="18"/>
                <w:szCs w:val="18"/>
              </w:rPr>
              <w:t>Score (0–6)</w:t>
            </w:r>
          </w:p>
        </w:tc>
        <w:tc>
          <w:tcPr>
            <w:tcW w:w="1286" w:type="dxa"/>
          </w:tcPr>
          <w:p w14:paraId="20FE1FE6" w14:textId="06FEF8E7" w:rsidR="001069A6" w:rsidRPr="001069A6" w:rsidRDefault="001069A6" w:rsidP="001069A6">
            <w:pPr>
              <w:rPr>
                <w:b/>
                <w:bCs/>
                <w:sz w:val="18"/>
                <w:szCs w:val="18"/>
              </w:rPr>
            </w:pPr>
            <w:r w:rsidRPr="001069A6">
              <w:rPr>
                <w:b/>
                <w:bCs/>
                <w:sz w:val="18"/>
                <w:szCs w:val="18"/>
              </w:rPr>
              <w:t>Evidence</w:t>
            </w:r>
          </w:p>
        </w:tc>
      </w:tr>
      <w:tr w:rsidR="001069A6" w14:paraId="256B1D22" w14:textId="77777777" w:rsidTr="00C937E1">
        <w:tc>
          <w:tcPr>
            <w:tcW w:w="562" w:type="dxa"/>
          </w:tcPr>
          <w:p w14:paraId="25346DFB" w14:textId="7E9F7168" w:rsidR="001069A6" w:rsidRPr="001069A6" w:rsidRDefault="001069A6" w:rsidP="001069A6">
            <w:pPr>
              <w:rPr>
                <w:sz w:val="18"/>
                <w:szCs w:val="18"/>
              </w:rPr>
            </w:pPr>
            <w:r w:rsidRPr="001069A6">
              <w:rPr>
                <w:sz w:val="18"/>
                <w:szCs w:val="18"/>
              </w:rPr>
              <w:t>O1</w:t>
            </w:r>
          </w:p>
        </w:tc>
        <w:tc>
          <w:tcPr>
            <w:tcW w:w="1364" w:type="dxa"/>
          </w:tcPr>
          <w:p w14:paraId="676BEED4" w14:textId="45CEAB86" w:rsidR="001069A6" w:rsidRPr="001069A6" w:rsidRDefault="001069A6" w:rsidP="001069A6">
            <w:pPr>
              <w:rPr>
                <w:sz w:val="18"/>
                <w:szCs w:val="18"/>
              </w:rPr>
            </w:pPr>
            <w:r w:rsidRPr="001069A6">
              <w:rPr>
                <w:sz w:val="18"/>
                <w:szCs w:val="18"/>
              </w:rPr>
              <w:t>Fixed command vocabulary (5 commands, non-ambiguous)</w:t>
            </w:r>
          </w:p>
        </w:tc>
        <w:tc>
          <w:tcPr>
            <w:tcW w:w="998" w:type="dxa"/>
          </w:tcPr>
          <w:p w14:paraId="32B62125" w14:textId="2497208D" w:rsidR="001069A6" w:rsidRPr="001069A6" w:rsidRDefault="001069A6" w:rsidP="001069A6">
            <w:pPr>
              <w:rPr>
                <w:sz w:val="18"/>
                <w:szCs w:val="18"/>
              </w:rPr>
            </w:pPr>
            <w:r w:rsidRPr="001069A6">
              <w:rPr>
                <w:sz w:val="18"/>
                <w:szCs w:val="18"/>
              </w:rPr>
              <w:t>Defined</w:t>
            </w:r>
          </w:p>
        </w:tc>
        <w:tc>
          <w:tcPr>
            <w:tcW w:w="646" w:type="dxa"/>
          </w:tcPr>
          <w:p w14:paraId="10225206" w14:textId="54C89823" w:rsidR="001069A6" w:rsidRPr="001069A6" w:rsidRDefault="001069A6" w:rsidP="001069A6">
            <w:pPr>
              <w:rPr>
                <w:sz w:val="18"/>
                <w:szCs w:val="18"/>
              </w:rPr>
            </w:pPr>
            <w:r w:rsidRPr="001069A6">
              <w:rPr>
                <w:sz w:val="18"/>
                <w:szCs w:val="18"/>
              </w:rPr>
              <w:t>6</w:t>
            </w:r>
          </w:p>
        </w:tc>
        <w:tc>
          <w:tcPr>
            <w:tcW w:w="1286" w:type="dxa"/>
          </w:tcPr>
          <w:p w14:paraId="0FB171E5" w14:textId="2E816B88" w:rsidR="001069A6" w:rsidRPr="001069A6" w:rsidRDefault="001069A6" w:rsidP="001069A6">
            <w:pPr>
              <w:rPr>
                <w:sz w:val="18"/>
                <w:szCs w:val="18"/>
              </w:rPr>
            </w:pPr>
            <w:r w:rsidRPr="001069A6">
              <w:rPr>
                <w:sz w:val="18"/>
                <w:szCs w:val="18"/>
              </w:rPr>
              <w:t>vocabulary.py, Table IX</w:t>
            </w:r>
          </w:p>
        </w:tc>
      </w:tr>
      <w:tr w:rsidR="001069A6" w14:paraId="52E08993" w14:textId="77777777" w:rsidTr="00C937E1">
        <w:tc>
          <w:tcPr>
            <w:tcW w:w="562" w:type="dxa"/>
          </w:tcPr>
          <w:p w14:paraId="19496B02" w14:textId="3606FAB4" w:rsidR="001069A6" w:rsidRPr="001069A6" w:rsidRDefault="001069A6" w:rsidP="001069A6">
            <w:pPr>
              <w:rPr>
                <w:sz w:val="18"/>
                <w:szCs w:val="18"/>
              </w:rPr>
            </w:pPr>
            <w:r w:rsidRPr="001069A6">
              <w:rPr>
                <w:sz w:val="18"/>
                <w:szCs w:val="18"/>
              </w:rPr>
              <w:t>O2</w:t>
            </w:r>
          </w:p>
        </w:tc>
        <w:tc>
          <w:tcPr>
            <w:tcW w:w="1364" w:type="dxa"/>
          </w:tcPr>
          <w:p w14:paraId="309AF469" w14:textId="44CC8B01" w:rsidR="001069A6" w:rsidRPr="001069A6" w:rsidRDefault="001069A6" w:rsidP="001069A6">
            <w:pPr>
              <w:rPr>
                <w:sz w:val="18"/>
                <w:szCs w:val="18"/>
              </w:rPr>
            </w:pPr>
            <w:r w:rsidRPr="001069A6">
              <w:rPr>
                <w:sz w:val="18"/>
                <w:szCs w:val="18"/>
              </w:rPr>
              <w:t>Speaker independence: &gt; 90% clean, &gt; 75% noisy, ≥ 4 speakers</w:t>
            </w:r>
          </w:p>
        </w:tc>
        <w:tc>
          <w:tcPr>
            <w:tcW w:w="998" w:type="dxa"/>
          </w:tcPr>
          <w:p w14:paraId="439F1AF7" w14:textId="75FD875E" w:rsidR="001069A6" w:rsidRPr="001069A6" w:rsidRDefault="001069A6" w:rsidP="001069A6">
            <w:pPr>
              <w:rPr>
                <w:sz w:val="18"/>
                <w:szCs w:val="18"/>
              </w:rPr>
            </w:pPr>
            <w:r w:rsidRPr="001069A6">
              <w:rPr>
                <w:sz w:val="18"/>
                <w:szCs w:val="18"/>
              </w:rPr>
              <w:t>&gt; 90% / &gt; 75%</w:t>
            </w:r>
          </w:p>
        </w:tc>
        <w:tc>
          <w:tcPr>
            <w:tcW w:w="646" w:type="dxa"/>
          </w:tcPr>
          <w:p w14:paraId="49DA3FC2" w14:textId="1A3F1178" w:rsidR="001069A6" w:rsidRPr="001069A6" w:rsidRDefault="001069A6" w:rsidP="001069A6">
            <w:pPr>
              <w:rPr>
                <w:sz w:val="18"/>
                <w:szCs w:val="18"/>
              </w:rPr>
            </w:pPr>
            <w:r w:rsidRPr="001069A6">
              <w:rPr>
                <w:sz w:val="18"/>
                <w:szCs w:val="18"/>
              </w:rPr>
              <w:t>6</w:t>
            </w:r>
          </w:p>
        </w:tc>
        <w:tc>
          <w:tcPr>
            <w:tcW w:w="1286" w:type="dxa"/>
          </w:tcPr>
          <w:p w14:paraId="54CCE0FF" w14:textId="008DE6DD" w:rsidR="001069A6" w:rsidRPr="001069A6" w:rsidRDefault="001069A6" w:rsidP="001069A6">
            <w:pPr>
              <w:rPr>
                <w:sz w:val="18"/>
                <w:szCs w:val="18"/>
              </w:rPr>
            </w:pPr>
            <w:r w:rsidRPr="001069A6">
              <w:rPr>
                <w:sz w:val="18"/>
                <w:szCs w:val="18"/>
              </w:rPr>
              <w:t>99.0% / 97.3%, 20 spk</w:t>
            </w:r>
          </w:p>
        </w:tc>
      </w:tr>
      <w:tr w:rsidR="001069A6" w14:paraId="56AA97FA" w14:textId="77777777" w:rsidTr="00C937E1">
        <w:tc>
          <w:tcPr>
            <w:tcW w:w="562" w:type="dxa"/>
          </w:tcPr>
          <w:p w14:paraId="0B0ABEAC" w14:textId="5EDE5D96" w:rsidR="001069A6" w:rsidRPr="001069A6" w:rsidRDefault="001069A6" w:rsidP="001069A6">
            <w:pPr>
              <w:rPr>
                <w:sz w:val="18"/>
                <w:szCs w:val="18"/>
              </w:rPr>
            </w:pPr>
            <w:r w:rsidRPr="001069A6">
              <w:rPr>
                <w:sz w:val="18"/>
                <w:szCs w:val="18"/>
              </w:rPr>
              <w:t>O3</w:t>
            </w:r>
          </w:p>
        </w:tc>
        <w:tc>
          <w:tcPr>
            <w:tcW w:w="1364" w:type="dxa"/>
          </w:tcPr>
          <w:p w14:paraId="36418009" w14:textId="13B93144" w:rsidR="001069A6" w:rsidRPr="001069A6" w:rsidRDefault="001069A6" w:rsidP="001069A6">
            <w:pPr>
              <w:rPr>
                <w:sz w:val="18"/>
                <w:szCs w:val="18"/>
              </w:rPr>
            </w:pPr>
            <w:r w:rsidRPr="001069A6">
              <w:rPr>
                <w:sz w:val="18"/>
                <w:szCs w:val="18"/>
              </w:rPr>
              <w:t>Noise robustness: &gt; 70% accuracy at SNR 0 dB</w:t>
            </w:r>
          </w:p>
        </w:tc>
        <w:tc>
          <w:tcPr>
            <w:tcW w:w="998" w:type="dxa"/>
          </w:tcPr>
          <w:p w14:paraId="09D9B1EA" w14:textId="42A3C09D" w:rsidR="001069A6" w:rsidRPr="001069A6" w:rsidRDefault="001069A6" w:rsidP="001069A6">
            <w:pPr>
              <w:rPr>
                <w:sz w:val="18"/>
                <w:szCs w:val="18"/>
              </w:rPr>
            </w:pPr>
            <w:r w:rsidRPr="001069A6">
              <w:rPr>
                <w:sz w:val="18"/>
                <w:szCs w:val="18"/>
              </w:rPr>
              <w:t>&gt; 70%</w:t>
            </w:r>
          </w:p>
        </w:tc>
        <w:tc>
          <w:tcPr>
            <w:tcW w:w="646" w:type="dxa"/>
          </w:tcPr>
          <w:p w14:paraId="7F8B0CE9" w14:textId="1F2128BE" w:rsidR="001069A6" w:rsidRPr="001069A6" w:rsidRDefault="001069A6" w:rsidP="001069A6">
            <w:pPr>
              <w:rPr>
                <w:sz w:val="18"/>
                <w:szCs w:val="18"/>
              </w:rPr>
            </w:pPr>
            <w:r w:rsidRPr="001069A6">
              <w:rPr>
                <w:sz w:val="18"/>
                <w:szCs w:val="18"/>
              </w:rPr>
              <w:t>6</w:t>
            </w:r>
          </w:p>
        </w:tc>
        <w:tc>
          <w:tcPr>
            <w:tcW w:w="1286" w:type="dxa"/>
          </w:tcPr>
          <w:p w14:paraId="147B3B9C" w14:textId="5624D577" w:rsidR="001069A6" w:rsidRPr="001069A6" w:rsidRDefault="001069A6" w:rsidP="001069A6">
            <w:pPr>
              <w:rPr>
                <w:sz w:val="18"/>
                <w:szCs w:val="18"/>
              </w:rPr>
            </w:pPr>
            <w:r w:rsidRPr="001069A6">
              <w:rPr>
                <w:sz w:val="18"/>
                <w:szCs w:val="18"/>
              </w:rPr>
              <w:t>97.0%, Table VIII</w:t>
            </w:r>
          </w:p>
        </w:tc>
      </w:tr>
      <w:tr w:rsidR="001069A6" w14:paraId="404F61E5" w14:textId="77777777" w:rsidTr="00C937E1">
        <w:tc>
          <w:tcPr>
            <w:tcW w:w="562" w:type="dxa"/>
          </w:tcPr>
          <w:p w14:paraId="69953686" w14:textId="5E1E2B44" w:rsidR="001069A6" w:rsidRPr="001069A6" w:rsidRDefault="001069A6" w:rsidP="001069A6">
            <w:pPr>
              <w:rPr>
                <w:sz w:val="18"/>
                <w:szCs w:val="18"/>
              </w:rPr>
            </w:pPr>
            <w:r w:rsidRPr="001069A6">
              <w:rPr>
                <w:sz w:val="18"/>
                <w:szCs w:val="18"/>
              </w:rPr>
              <w:t>O4</w:t>
            </w:r>
          </w:p>
        </w:tc>
        <w:tc>
          <w:tcPr>
            <w:tcW w:w="1364" w:type="dxa"/>
          </w:tcPr>
          <w:p w14:paraId="1C599151" w14:textId="466EC544" w:rsidR="001069A6" w:rsidRPr="001069A6" w:rsidRDefault="001069A6" w:rsidP="001069A6">
            <w:pPr>
              <w:rPr>
                <w:sz w:val="18"/>
                <w:szCs w:val="18"/>
              </w:rPr>
            </w:pPr>
            <w:r w:rsidRPr="001069A6">
              <w:rPr>
                <w:sz w:val="18"/>
                <w:szCs w:val="18"/>
              </w:rPr>
              <w:t>False activation rate &lt; 2% on OOV / noise-only audio</w:t>
            </w:r>
          </w:p>
        </w:tc>
        <w:tc>
          <w:tcPr>
            <w:tcW w:w="998" w:type="dxa"/>
          </w:tcPr>
          <w:p w14:paraId="332893B6" w14:textId="22929B52" w:rsidR="001069A6" w:rsidRPr="001069A6" w:rsidRDefault="001069A6" w:rsidP="001069A6">
            <w:pPr>
              <w:rPr>
                <w:sz w:val="18"/>
                <w:szCs w:val="18"/>
              </w:rPr>
            </w:pPr>
            <w:r w:rsidRPr="001069A6">
              <w:rPr>
                <w:sz w:val="18"/>
                <w:szCs w:val="18"/>
              </w:rPr>
              <w:t>&lt; 2%</w:t>
            </w:r>
          </w:p>
        </w:tc>
        <w:tc>
          <w:tcPr>
            <w:tcW w:w="646" w:type="dxa"/>
          </w:tcPr>
          <w:p w14:paraId="36B78B4E" w14:textId="6D5D558E" w:rsidR="001069A6" w:rsidRPr="001069A6" w:rsidRDefault="001069A6" w:rsidP="001069A6">
            <w:pPr>
              <w:rPr>
                <w:sz w:val="18"/>
                <w:szCs w:val="18"/>
              </w:rPr>
            </w:pPr>
            <w:r w:rsidRPr="001069A6">
              <w:rPr>
                <w:sz w:val="18"/>
                <w:szCs w:val="18"/>
              </w:rPr>
              <w:t>6</w:t>
            </w:r>
          </w:p>
        </w:tc>
        <w:tc>
          <w:tcPr>
            <w:tcW w:w="1286" w:type="dxa"/>
          </w:tcPr>
          <w:p w14:paraId="3A67EF2D" w14:textId="30A80E57" w:rsidR="001069A6" w:rsidRPr="001069A6" w:rsidRDefault="001069A6" w:rsidP="001069A6">
            <w:pPr>
              <w:rPr>
                <w:sz w:val="18"/>
                <w:szCs w:val="18"/>
              </w:rPr>
            </w:pPr>
            <w:r w:rsidRPr="001069A6">
              <w:rPr>
                <w:sz w:val="18"/>
                <w:szCs w:val="18"/>
              </w:rPr>
              <w:t>0.0% (0/20), Table XI</w:t>
            </w:r>
          </w:p>
        </w:tc>
      </w:tr>
      <w:tr w:rsidR="001069A6" w14:paraId="4C8E6CC8" w14:textId="77777777" w:rsidTr="00C937E1">
        <w:tc>
          <w:tcPr>
            <w:tcW w:w="562" w:type="dxa"/>
          </w:tcPr>
          <w:p w14:paraId="406B7225" w14:textId="3A3AECB5" w:rsidR="001069A6" w:rsidRPr="001069A6" w:rsidRDefault="001069A6" w:rsidP="001069A6">
            <w:pPr>
              <w:rPr>
                <w:sz w:val="18"/>
                <w:szCs w:val="18"/>
              </w:rPr>
            </w:pPr>
            <w:r w:rsidRPr="001069A6">
              <w:rPr>
                <w:sz w:val="18"/>
                <w:szCs w:val="18"/>
              </w:rPr>
              <w:t>O5</w:t>
            </w:r>
          </w:p>
        </w:tc>
        <w:tc>
          <w:tcPr>
            <w:tcW w:w="1364" w:type="dxa"/>
          </w:tcPr>
          <w:p w14:paraId="7506DB1E" w14:textId="0197B213" w:rsidR="001069A6" w:rsidRPr="001069A6" w:rsidRDefault="001069A6" w:rsidP="001069A6">
            <w:pPr>
              <w:rPr>
                <w:sz w:val="18"/>
                <w:szCs w:val="18"/>
              </w:rPr>
            </w:pPr>
            <w:r w:rsidRPr="001069A6">
              <w:rPr>
                <w:sz w:val="18"/>
                <w:szCs w:val="18"/>
              </w:rPr>
              <w:t>Safety state machine with YES/NO mandatory confirmation</w:t>
            </w:r>
          </w:p>
        </w:tc>
        <w:tc>
          <w:tcPr>
            <w:tcW w:w="998" w:type="dxa"/>
          </w:tcPr>
          <w:p w14:paraId="2310FA66" w14:textId="33973FF8" w:rsidR="001069A6" w:rsidRPr="001069A6" w:rsidRDefault="001069A6" w:rsidP="001069A6">
            <w:pPr>
              <w:rPr>
                <w:sz w:val="18"/>
                <w:szCs w:val="18"/>
              </w:rPr>
            </w:pPr>
            <w:r w:rsidRPr="001069A6">
              <w:rPr>
                <w:sz w:val="18"/>
                <w:szCs w:val="18"/>
              </w:rPr>
              <w:t>100%</w:t>
            </w:r>
          </w:p>
        </w:tc>
        <w:tc>
          <w:tcPr>
            <w:tcW w:w="646" w:type="dxa"/>
          </w:tcPr>
          <w:p w14:paraId="5D62CF21" w14:textId="4C7DE85B" w:rsidR="001069A6" w:rsidRPr="001069A6" w:rsidRDefault="001069A6" w:rsidP="001069A6">
            <w:pPr>
              <w:rPr>
                <w:sz w:val="18"/>
                <w:szCs w:val="18"/>
              </w:rPr>
            </w:pPr>
            <w:r w:rsidRPr="001069A6">
              <w:rPr>
                <w:sz w:val="18"/>
                <w:szCs w:val="18"/>
              </w:rPr>
              <w:t>6</w:t>
            </w:r>
          </w:p>
        </w:tc>
        <w:tc>
          <w:tcPr>
            <w:tcW w:w="1286" w:type="dxa"/>
          </w:tcPr>
          <w:p w14:paraId="32B1080B" w14:textId="1547D98B" w:rsidR="001069A6" w:rsidRPr="001069A6" w:rsidRDefault="001069A6" w:rsidP="001069A6">
            <w:pPr>
              <w:rPr>
                <w:sz w:val="18"/>
                <w:szCs w:val="18"/>
              </w:rPr>
            </w:pPr>
            <w:r w:rsidRPr="001069A6">
              <w:rPr>
                <w:sz w:val="18"/>
                <w:szCs w:val="18"/>
              </w:rPr>
              <w:t>5/5 tests, Table V</w:t>
            </w:r>
          </w:p>
        </w:tc>
      </w:tr>
      <w:tr w:rsidR="001069A6" w14:paraId="0FA09657" w14:textId="77777777" w:rsidTr="00C937E1">
        <w:tc>
          <w:tcPr>
            <w:tcW w:w="562" w:type="dxa"/>
          </w:tcPr>
          <w:p w14:paraId="0EF005E2" w14:textId="007169A4" w:rsidR="001069A6" w:rsidRPr="001069A6" w:rsidRDefault="001069A6" w:rsidP="001069A6">
            <w:pPr>
              <w:rPr>
                <w:sz w:val="18"/>
                <w:szCs w:val="18"/>
              </w:rPr>
            </w:pPr>
            <w:r w:rsidRPr="001069A6">
              <w:rPr>
                <w:sz w:val="18"/>
                <w:szCs w:val="18"/>
              </w:rPr>
              <w:t>O6</w:t>
            </w:r>
          </w:p>
        </w:tc>
        <w:tc>
          <w:tcPr>
            <w:tcW w:w="1364" w:type="dxa"/>
          </w:tcPr>
          <w:p w14:paraId="291E5EAF" w14:textId="19EE5847" w:rsidR="001069A6" w:rsidRPr="001069A6" w:rsidRDefault="001069A6" w:rsidP="001069A6">
            <w:pPr>
              <w:rPr>
                <w:sz w:val="18"/>
                <w:szCs w:val="18"/>
              </w:rPr>
            </w:pPr>
            <w:r w:rsidRPr="001069A6">
              <w:rPr>
                <w:sz w:val="18"/>
                <w:szCs w:val="18"/>
              </w:rPr>
              <w:t>Gazebo simulation validation</w:t>
            </w:r>
          </w:p>
        </w:tc>
        <w:tc>
          <w:tcPr>
            <w:tcW w:w="998" w:type="dxa"/>
          </w:tcPr>
          <w:p w14:paraId="0D23202A" w14:textId="67BD48E6" w:rsidR="001069A6" w:rsidRPr="001069A6" w:rsidRDefault="001069A6" w:rsidP="001069A6">
            <w:pPr>
              <w:rPr>
                <w:sz w:val="18"/>
                <w:szCs w:val="18"/>
              </w:rPr>
            </w:pPr>
            <w:r w:rsidRPr="001069A6">
              <w:rPr>
                <w:sz w:val="18"/>
                <w:szCs w:val="18"/>
              </w:rPr>
              <w:t>All commands</w:t>
            </w:r>
          </w:p>
        </w:tc>
        <w:tc>
          <w:tcPr>
            <w:tcW w:w="646" w:type="dxa"/>
          </w:tcPr>
          <w:p w14:paraId="1795B4C4" w14:textId="63A2923B" w:rsidR="001069A6" w:rsidRPr="001069A6" w:rsidRDefault="001069A6" w:rsidP="001069A6">
            <w:pPr>
              <w:rPr>
                <w:sz w:val="18"/>
                <w:szCs w:val="18"/>
              </w:rPr>
            </w:pPr>
            <w:r w:rsidRPr="001069A6">
              <w:rPr>
                <w:sz w:val="18"/>
                <w:szCs w:val="18"/>
              </w:rPr>
              <w:t>4</w:t>
            </w:r>
          </w:p>
        </w:tc>
        <w:tc>
          <w:tcPr>
            <w:tcW w:w="1286" w:type="dxa"/>
          </w:tcPr>
          <w:p w14:paraId="65447DF2" w14:textId="6ED0CE87" w:rsidR="001069A6" w:rsidRPr="001069A6" w:rsidRDefault="001069A6" w:rsidP="001069A6">
            <w:pPr>
              <w:rPr>
                <w:sz w:val="18"/>
                <w:szCs w:val="18"/>
              </w:rPr>
            </w:pPr>
            <w:r w:rsidRPr="001069A6">
              <w:rPr>
                <w:sz w:val="18"/>
                <w:szCs w:val="18"/>
              </w:rPr>
              <w:t>Launch files ready; runtime validation pending</w:t>
            </w:r>
          </w:p>
        </w:tc>
      </w:tr>
      <w:tr w:rsidR="001069A6" w14:paraId="6F1E2138" w14:textId="77777777" w:rsidTr="00C937E1">
        <w:tc>
          <w:tcPr>
            <w:tcW w:w="562" w:type="dxa"/>
          </w:tcPr>
          <w:p w14:paraId="1EB450E3" w14:textId="5B8FFCDD" w:rsidR="001069A6" w:rsidRPr="001069A6" w:rsidRDefault="001069A6" w:rsidP="001069A6">
            <w:pPr>
              <w:rPr>
                <w:sz w:val="18"/>
                <w:szCs w:val="18"/>
              </w:rPr>
            </w:pPr>
            <w:r w:rsidRPr="001069A6">
              <w:rPr>
                <w:sz w:val="18"/>
                <w:szCs w:val="18"/>
              </w:rPr>
              <w:t>O7</w:t>
            </w:r>
          </w:p>
        </w:tc>
        <w:tc>
          <w:tcPr>
            <w:tcW w:w="1364" w:type="dxa"/>
          </w:tcPr>
          <w:p w14:paraId="068FE0AC" w14:textId="3DE492D0" w:rsidR="001069A6" w:rsidRPr="001069A6" w:rsidRDefault="001069A6" w:rsidP="001069A6">
            <w:pPr>
              <w:rPr>
                <w:sz w:val="18"/>
                <w:szCs w:val="18"/>
              </w:rPr>
            </w:pPr>
            <w:r w:rsidRPr="001069A6">
              <w:rPr>
                <w:sz w:val="18"/>
                <w:szCs w:val="18"/>
              </w:rPr>
              <w:t>Comprehensive evaluation: &gt; 100 samples, &gt; 4 speakers, &gt; 3 noise conditions</w:t>
            </w:r>
          </w:p>
        </w:tc>
        <w:tc>
          <w:tcPr>
            <w:tcW w:w="998" w:type="dxa"/>
          </w:tcPr>
          <w:p w14:paraId="58AACF8B" w14:textId="04E0F7F4" w:rsidR="001069A6" w:rsidRPr="001069A6" w:rsidRDefault="001069A6" w:rsidP="001069A6">
            <w:pPr>
              <w:rPr>
                <w:sz w:val="18"/>
                <w:szCs w:val="18"/>
              </w:rPr>
            </w:pPr>
            <w:r w:rsidRPr="001069A6">
              <w:rPr>
                <w:sz w:val="18"/>
                <w:szCs w:val="18"/>
              </w:rPr>
              <w:t>&gt; 100 / &gt; 4</w:t>
            </w:r>
          </w:p>
        </w:tc>
        <w:tc>
          <w:tcPr>
            <w:tcW w:w="646" w:type="dxa"/>
          </w:tcPr>
          <w:p w14:paraId="2BE8F604" w14:textId="4594FC92" w:rsidR="001069A6" w:rsidRPr="001069A6" w:rsidRDefault="001069A6" w:rsidP="001069A6">
            <w:pPr>
              <w:rPr>
                <w:sz w:val="18"/>
                <w:szCs w:val="18"/>
              </w:rPr>
            </w:pPr>
            <w:r w:rsidRPr="001069A6">
              <w:rPr>
                <w:sz w:val="18"/>
                <w:szCs w:val="18"/>
              </w:rPr>
              <w:t>6</w:t>
            </w:r>
          </w:p>
        </w:tc>
        <w:tc>
          <w:tcPr>
            <w:tcW w:w="1286" w:type="dxa"/>
          </w:tcPr>
          <w:p w14:paraId="2332CE39" w14:textId="7FAA37F7" w:rsidR="001069A6" w:rsidRPr="001069A6" w:rsidRDefault="001069A6" w:rsidP="001069A6">
            <w:pPr>
              <w:rPr>
                <w:sz w:val="18"/>
                <w:szCs w:val="18"/>
              </w:rPr>
            </w:pPr>
            <w:r w:rsidRPr="001069A6">
              <w:rPr>
                <w:sz w:val="18"/>
                <w:szCs w:val="18"/>
              </w:rPr>
              <w:t>400 samples, 20 speakers, 4 conditions</w:t>
            </w:r>
          </w:p>
        </w:tc>
      </w:tr>
      <w:tr w:rsidR="001069A6" w14:paraId="14087819" w14:textId="77777777" w:rsidTr="009B6C23">
        <w:trPr>
          <w:trHeight w:val="1078"/>
        </w:trPr>
        <w:tc>
          <w:tcPr>
            <w:tcW w:w="562" w:type="dxa"/>
          </w:tcPr>
          <w:p w14:paraId="401F0EAF" w14:textId="4031F125" w:rsidR="001069A6" w:rsidRPr="001069A6" w:rsidRDefault="001069A6" w:rsidP="001069A6">
            <w:pPr>
              <w:rPr>
                <w:sz w:val="18"/>
                <w:szCs w:val="18"/>
              </w:rPr>
            </w:pPr>
            <w:r w:rsidRPr="001069A6">
              <w:rPr>
                <w:sz w:val="18"/>
                <w:szCs w:val="18"/>
              </w:rPr>
              <w:t>O8</w:t>
            </w:r>
          </w:p>
        </w:tc>
        <w:tc>
          <w:tcPr>
            <w:tcW w:w="1364" w:type="dxa"/>
          </w:tcPr>
          <w:p w14:paraId="02831603" w14:textId="56FD005E" w:rsidR="001069A6" w:rsidRPr="001069A6" w:rsidRDefault="001069A6" w:rsidP="001069A6">
            <w:pPr>
              <w:rPr>
                <w:sz w:val="18"/>
                <w:szCs w:val="18"/>
              </w:rPr>
            </w:pPr>
            <w:r w:rsidRPr="001069A6">
              <w:rPr>
                <w:sz w:val="18"/>
                <w:szCs w:val="18"/>
              </w:rPr>
              <w:t>Complete ROS 2 package, integration guide, reproducibility</w:t>
            </w:r>
          </w:p>
        </w:tc>
        <w:tc>
          <w:tcPr>
            <w:tcW w:w="998" w:type="dxa"/>
          </w:tcPr>
          <w:p w14:paraId="79F01AAC" w14:textId="4303ED84" w:rsidR="001069A6" w:rsidRPr="001069A6" w:rsidRDefault="001069A6" w:rsidP="001069A6">
            <w:pPr>
              <w:rPr>
                <w:sz w:val="18"/>
                <w:szCs w:val="18"/>
              </w:rPr>
            </w:pPr>
            <w:r w:rsidRPr="001069A6">
              <w:rPr>
                <w:sz w:val="18"/>
                <w:szCs w:val="18"/>
              </w:rPr>
              <w:t>Complete</w:t>
            </w:r>
          </w:p>
        </w:tc>
        <w:tc>
          <w:tcPr>
            <w:tcW w:w="646" w:type="dxa"/>
          </w:tcPr>
          <w:p w14:paraId="0B3C316D" w14:textId="08BBB2DA" w:rsidR="001069A6" w:rsidRPr="001069A6" w:rsidRDefault="001069A6" w:rsidP="001069A6">
            <w:pPr>
              <w:rPr>
                <w:sz w:val="18"/>
                <w:szCs w:val="18"/>
              </w:rPr>
            </w:pPr>
            <w:r w:rsidRPr="001069A6">
              <w:rPr>
                <w:sz w:val="18"/>
                <w:szCs w:val="18"/>
              </w:rPr>
              <w:t>6</w:t>
            </w:r>
          </w:p>
        </w:tc>
        <w:tc>
          <w:tcPr>
            <w:tcW w:w="1286" w:type="dxa"/>
          </w:tcPr>
          <w:p w14:paraId="1F40CD16" w14:textId="23C91D21" w:rsidR="001069A6" w:rsidRPr="001069A6" w:rsidRDefault="001069A6" w:rsidP="001069A6">
            <w:pPr>
              <w:rPr>
                <w:sz w:val="18"/>
                <w:szCs w:val="18"/>
              </w:rPr>
            </w:pPr>
            <w:r w:rsidRPr="001069A6">
              <w:rPr>
                <w:sz w:val="18"/>
                <w:szCs w:val="18"/>
              </w:rPr>
              <w:t>README, launch files, YAML config, eval scripts</w:t>
            </w:r>
          </w:p>
        </w:tc>
      </w:tr>
    </w:tbl>
    <w:p w14:paraId="1954E4FD" w14:textId="5379DA29" w:rsidR="00756448" w:rsidRPr="00756448" w:rsidRDefault="00C937E1" w:rsidP="00756448">
      <w:pPr>
        <w:spacing w:before="40" w:after="120"/>
        <w:jc w:val="center"/>
        <w:rPr>
          <w:i/>
          <w:iCs/>
          <w:sz w:val="20"/>
          <w:szCs w:val="20"/>
        </w:rPr>
      </w:pPr>
      <w:r>
        <w:rPr>
          <w:i/>
          <w:iCs/>
          <w:sz w:val="20"/>
          <w:szCs w:val="20"/>
        </w:rPr>
        <w:t>Table XIII.  Objective assessment table (0 = not attempted, 6 = fully achieved / exceeded).  O3 score: 6 (97/100 at SNR 0 dB, exceeds 70% target).</w:t>
      </w:r>
    </w:p>
    <w:p w14:paraId="7724ED9B" w14:textId="77777777" w:rsidR="001069A6" w:rsidRPr="001069A6" w:rsidRDefault="001069A6" w:rsidP="001069A6">
      <w:pPr>
        <w:rPr>
          <w:sz w:val="20"/>
          <w:szCs w:val="20"/>
        </w:rPr>
      </w:pPr>
    </w:p>
    <w:p w14:paraId="10A932F1" w14:textId="7C85C0BB" w:rsidR="004475E2" w:rsidRDefault="004475E2" w:rsidP="004475E2">
      <w:pPr>
        <w:pStyle w:val="Heading1"/>
        <w:jc w:val="center"/>
        <w:rPr>
          <w:sz w:val="20"/>
          <w:szCs w:val="20"/>
        </w:rPr>
      </w:pPr>
      <w:r>
        <w:rPr>
          <w:sz w:val="20"/>
          <w:szCs w:val="20"/>
        </w:rPr>
        <w:lastRenderedPageBreak/>
        <w:t>Conclusion</w:t>
      </w:r>
      <w:r w:rsidRPr="004475E2">
        <w:rPr>
          <w:sz w:val="20"/>
          <w:szCs w:val="20"/>
        </w:rPr>
        <w:t xml:space="preserve"> </w:t>
      </w:r>
      <w:r w:rsidR="00C937E1">
        <w:rPr>
          <w:sz w:val="20"/>
          <w:szCs w:val="20"/>
        </w:rPr>
        <w:t>and Outlook</w:t>
      </w:r>
    </w:p>
    <w:p w14:paraId="313F7DF6" w14:textId="18037BA9" w:rsidR="00C937E1" w:rsidRDefault="00C937E1" w:rsidP="0073532E">
      <w:pPr>
        <w:pStyle w:val="Heading2"/>
        <w:tabs>
          <w:tab w:val="clear" w:pos="288"/>
        </w:tabs>
        <w:ind w:right="-96"/>
        <w:rPr>
          <w:sz w:val="20"/>
          <w:szCs w:val="20"/>
        </w:rPr>
      </w:pPr>
      <w:r w:rsidRPr="00C937E1">
        <w:rPr>
          <w:sz w:val="20"/>
          <w:szCs w:val="20"/>
        </w:rPr>
        <w:t>Summary of Results</w:t>
      </w:r>
    </w:p>
    <w:p w14:paraId="68737AEB" w14:textId="629F7545" w:rsidR="00C937E1" w:rsidRPr="00C937E1" w:rsidRDefault="00C937E1" w:rsidP="005E764D">
      <w:pPr>
        <w:ind w:firstLine="288"/>
        <w:jc w:val="both"/>
        <w:rPr>
          <w:sz w:val="20"/>
          <w:szCs w:val="20"/>
        </w:rPr>
      </w:pPr>
      <w:r w:rsidRPr="00C937E1">
        <w:rPr>
          <w:sz w:val="20"/>
          <w:szCs w:val="20"/>
        </w:rPr>
        <w:t>VRC-4 delivers a modular, fully offline voice recognition pipeline for robot control that meets or exceeds all five quantitative KPIs. Clean-audio accuracy: 99.0% (target &gt; 85%). Noisy accuracy: 97.0% at SNR 0 dB, 98.0% at SNR 10 dB, 97.0% at SNR 20 dB — all three exceeding the 70% target. False activation rate: 0.0% (target &lt; 2%). Mean latency: 1.55 s noisy / 1.92 s clean (target &lt; 5 s). Safety state machine: 5/5 unit tests passed (target 100%).</w:t>
      </w:r>
    </w:p>
    <w:p w14:paraId="112C585B" w14:textId="158F23DF" w:rsidR="00C937E1" w:rsidRDefault="00C937E1" w:rsidP="00C937E1">
      <w:pPr>
        <w:pStyle w:val="Heading2"/>
        <w:rPr>
          <w:sz w:val="20"/>
          <w:szCs w:val="20"/>
        </w:rPr>
      </w:pPr>
      <w:r w:rsidRPr="00C937E1">
        <w:rPr>
          <w:sz w:val="20"/>
          <w:szCs w:val="20"/>
        </w:rPr>
        <w:t>Limitations</w:t>
      </w:r>
    </w:p>
    <w:p w14:paraId="6D923695" w14:textId="6784162F" w:rsidR="00C937E1" w:rsidRPr="00C937E1" w:rsidRDefault="00C937E1" w:rsidP="00C937E1">
      <w:pPr>
        <w:pStyle w:val="BodyText"/>
        <w:rPr>
          <w:sz w:val="20"/>
          <w:szCs w:val="20"/>
        </w:rPr>
      </w:pPr>
      <w:r w:rsidRPr="00C937E1">
        <w:rPr>
          <w:sz w:val="20"/>
          <w:szCs w:val="20"/>
        </w:rPr>
        <w:t>•</w:t>
      </w:r>
      <w:r w:rsidR="005E764D">
        <w:rPr>
          <w:sz w:val="20"/>
          <w:szCs w:val="20"/>
        </w:rPr>
        <w:t xml:space="preserve">  </w:t>
      </w:r>
      <w:r w:rsidRPr="00C937E1">
        <w:rPr>
          <w:sz w:val="20"/>
          <w:szCs w:val="20"/>
        </w:rPr>
        <w:t>Evaluation corpus uses synthetic TTS speech rather than real human recordings, limiting ecological validity.</w:t>
      </w:r>
    </w:p>
    <w:p w14:paraId="1D44E6B8" w14:textId="7F77FB44" w:rsidR="00C937E1" w:rsidRPr="00C937E1" w:rsidRDefault="00C937E1" w:rsidP="00C937E1">
      <w:pPr>
        <w:pStyle w:val="BodyText"/>
        <w:rPr>
          <w:sz w:val="20"/>
          <w:szCs w:val="20"/>
        </w:rPr>
      </w:pPr>
      <w:r w:rsidRPr="00C937E1">
        <w:rPr>
          <w:sz w:val="20"/>
          <w:szCs w:val="20"/>
        </w:rPr>
        <w:t>•</w:t>
      </w:r>
      <w:r w:rsidR="005E764D">
        <w:rPr>
          <w:sz w:val="20"/>
          <w:szCs w:val="20"/>
        </w:rPr>
        <w:t xml:space="preserve"> </w:t>
      </w:r>
      <w:r w:rsidRPr="00C937E1">
        <w:rPr>
          <w:sz w:val="20"/>
          <w:szCs w:val="20"/>
        </w:rPr>
        <w:t xml:space="preserve">Speaker 5 (Indian Female, </w:t>
      </w:r>
      <w:proofErr w:type="spellStart"/>
      <w:r w:rsidRPr="00C937E1">
        <w:rPr>
          <w:sz w:val="20"/>
          <w:szCs w:val="20"/>
        </w:rPr>
        <w:t>en</w:t>
      </w:r>
      <w:proofErr w:type="spellEnd"/>
      <w:r w:rsidRPr="00C937E1">
        <w:rPr>
          <w:sz w:val="20"/>
          <w:szCs w:val="20"/>
        </w:rPr>
        <w:t>-IN-</w:t>
      </w:r>
      <w:proofErr w:type="spellStart"/>
      <w:r w:rsidRPr="00C937E1">
        <w:rPr>
          <w:sz w:val="20"/>
          <w:szCs w:val="20"/>
        </w:rPr>
        <w:t>NeerjaNeural</w:t>
      </w:r>
      <w:proofErr w:type="spellEnd"/>
      <w:r w:rsidRPr="00C937E1">
        <w:rPr>
          <w:sz w:val="20"/>
          <w:szCs w:val="20"/>
        </w:rPr>
        <w:t>) achieves only 80% clean accuracy; Whisper small has reduced confidence for certain Indian English prosodic patterns.</w:t>
      </w:r>
    </w:p>
    <w:p w14:paraId="2141CE2F" w14:textId="616A8AB9" w:rsidR="00C937E1" w:rsidRDefault="00C937E1" w:rsidP="00C937E1">
      <w:pPr>
        <w:pStyle w:val="BodyText"/>
        <w:rPr>
          <w:sz w:val="20"/>
          <w:szCs w:val="20"/>
        </w:rPr>
      </w:pPr>
      <w:r w:rsidRPr="00C937E1">
        <w:rPr>
          <w:sz w:val="20"/>
          <w:szCs w:val="20"/>
        </w:rPr>
        <w:t>•</w:t>
      </w:r>
      <w:r w:rsidR="005E764D">
        <w:rPr>
          <w:sz w:val="20"/>
          <w:szCs w:val="20"/>
        </w:rPr>
        <w:t xml:space="preserve"> </w:t>
      </w:r>
      <w:r w:rsidRPr="00C937E1">
        <w:rPr>
          <w:sz w:val="20"/>
          <w:szCs w:val="20"/>
        </w:rPr>
        <w:t xml:space="preserve">The </w:t>
      </w:r>
      <w:proofErr w:type="spellStart"/>
      <w:r w:rsidRPr="00C937E1">
        <w:rPr>
          <w:sz w:val="20"/>
          <w:szCs w:val="20"/>
        </w:rPr>
        <w:t>AudioInputNode</w:t>
      </w:r>
      <w:proofErr w:type="spellEnd"/>
      <w:r w:rsidRPr="00C937E1">
        <w:rPr>
          <w:sz w:val="20"/>
          <w:szCs w:val="20"/>
        </w:rPr>
        <w:t xml:space="preserve"> uses file injection rather than real-time microphone streaming, which is not suitable for live unscripted deployment.</w:t>
      </w:r>
    </w:p>
    <w:p w14:paraId="1804AD69" w14:textId="1D5F2E68" w:rsidR="00C937E1" w:rsidRDefault="00C937E1" w:rsidP="004475E2">
      <w:pPr>
        <w:pStyle w:val="BodyText"/>
        <w:rPr>
          <w:sz w:val="20"/>
          <w:szCs w:val="20"/>
        </w:rPr>
      </w:pPr>
      <w:r w:rsidRPr="00C937E1">
        <w:rPr>
          <w:sz w:val="20"/>
          <w:szCs w:val="20"/>
        </w:rPr>
        <w:t>•</w:t>
      </w:r>
      <w:r w:rsidR="005E764D">
        <w:rPr>
          <w:sz w:val="20"/>
          <w:szCs w:val="20"/>
        </w:rPr>
        <w:t xml:space="preserve"> </w:t>
      </w:r>
      <w:r w:rsidRPr="00C937E1">
        <w:rPr>
          <w:sz w:val="20"/>
          <w:szCs w:val="20"/>
        </w:rPr>
        <w:t>Three latency outliers (12–14 s) indicate occasional Whisper beam-search stalls on short commands from specific voices.</w:t>
      </w:r>
    </w:p>
    <w:p w14:paraId="10915E9A" w14:textId="37AA0EE7" w:rsidR="00C937E1" w:rsidRDefault="00C937E1" w:rsidP="00C937E1">
      <w:pPr>
        <w:pStyle w:val="Heading2"/>
        <w:rPr>
          <w:sz w:val="20"/>
          <w:szCs w:val="20"/>
        </w:rPr>
      </w:pPr>
      <w:r w:rsidRPr="00C937E1">
        <w:rPr>
          <w:sz w:val="20"/>
          <w:szCs w:val="20"/>
        </w:rPr>
        <w:t>Future Work</w:t>
      </w:r>
    </w:p>
    <w:p w14:paraId="0997775B" w14:textId="2F847C9B" w:rsidR="005E764D" w:rsidRPr="005E764D" w:rsidRDefault="005E764D" w:rsidP="0073532E">
      <w:pPr>
        <w:pStyle w:val="ListParagraph"/>
        <w:numPr>
          <w:ilvl w:val="0"/>
          <w:numId w:val="30"/>
        </w:numPr>
        <w:ind w:left="567" w:hanging="283"/>
        <w:rPr>
          <w:rFonts w:ascii="Times New Roman" w:hAnsi="Times New Roman" w:cs="Times New Roman"/>
          <w:sz w:val="20"/>
          <w:szCs w:val="20"/>
        </w:rPr>
      </w:pPr>
      <w:r w:rsidRPr="005E764D">
        <w:rPr>
          <w:rFonts w:ascii="Times New Roman" w:hAnsi="Times New Roman" w:cs="Times New Roman"/>
          <w:sz w:val="20"/>
          <w:szCs w:val="20"/>
          <w:lang w:val="en-GB"/>
        </w:rPr>
        <w:t xml:space="preserve">Real-time microphone streaming: replace </w:t>
      </w:r>
      <w:proofErr w:type="spellStart"/>
      <w:r w:rsidRPr="005E764D">
        <w:rPr>
          <w:rFonts w:ascii="Times New Roman" w:hAnsi="Times New Roman" w:cs="Times New Roman"/>
          <w:sz w:val="20"/>
          <w:szCs w:val="20"/>
          <w:lang w:val="en-GB"/>
        </w:rPr>
        <w:t>AudioInputNode</w:t>
      </w:r>
      <w:proofErr w:type="spellEnd"/>
      <w:r w:rsidRPr="005E764D">
        <w:rPr>
          <w:rFonts w:ascii="Times New Roman" w:hAnsi="Times New Roman" w:cs="Times New Roman"/>
          <w:sz w:val="20"/>
          <w:szCs w:val="20"/>
          <w:lang w:val="en-GB"/>
        </w:rPr>
        <w:t xml:space="preserve"> file injection with live audio capture and streaming VAD.</w:t>
      </w:r>
    </w:p>
    <w:p w14:paraId="6A011021" w14:textId="13E9511A" w:rsidR="005E764D" w:rsidRDefault="005E764D" w:rsidP="0073532E">
      <w:pPr>
        <w:pStyle w:val="ListParagraph"/>
        <w:numPr>
          <w:ilvl w:val="0"/>
          <w:numId w:val="30"/>
        </w:numPr>
        <w:ind w:left="567" w:hanging="283"/>
        <w:rPr>
          <w:rFonts w:ascii="Times New Roman" w:hAnsi="Times New Roman" w:cs="Times New Roman"/>
          <w:sz w:val="20"/>
          <w:szCs w:val="20"/>
        </w:rPr>
      </w:pPr>
      <w:r w:rsidRPr="005E764D">
        <w:rPr>
          <w:rFonts w:ascii="Times New Roman" w:hAnsi="Times New Roman" w:cs="Times New Roman"/>
          <w:sz w:val="20"/>
          <w:szCs w:val="20"/>
        </w:rPr>
        <w:t xml:space="preserve">Vocabulary expansion: add compound commands (e.g. “move forward 2 </w:t>
      </w:r>
      <w:proofErr w:type="spellStart"/>
      <w:r w:rsidRPr="005E764D">
        <w:rPr>
          <w:rFonts w:ascii="Times New Roman" w:hAnsi="Times New Roman" w:cs="Times New Roman"/>
          <w:sz w:val="20"/>
          <w:szCs w:val="20"/>
        </w:rPr>
        <w:t>metres</w:t>
      </w:r>
      <w:proofErr w:type="spellEnd"/>
      <w:r w:rsidRPr="005E764D">
        <w:rPr>
          <w:rFonts w:ascii="Times New Roman" w:hAnsi="Times New Roman" w:cs="Times New Roman"/>
          <w:sz w:val="20"/>
          <w:szCs w:val="20"/>
        </w:rPr>
        <w:t>”) and re-evaluate fuzzy threshold for a larger vocabulary.</w:t>
      </w:r>
    </w:p>
    <w:p w14:paraId="3F1CDBA7" w14:textId="77777777" w:rsidR="005E764D" w:rsidRDefault="005E764D" w:rsidP="0073532E">
      <w:pPr>
        <w:pStyle w:val="ListParagraph"/>
        <w:numPr>
          <w:ilvl w:val="0"/>
          <w:numId w:val="30"/>
        </w:numPr>
        <w:ind w:left="709" w:hanging="283"/>
        <w:rPr>
          <w:rFonts w:ascii="Times New Roman" w:hAnsi="Times New Roman" w:cs="Times New Roman"/>
          <w:sz w:val="20"/>
          <w:szCs w:val="20"/>
        </w:rPr>
      </w:pPr>
      <w:r w:rsidRPr="005E764D">
        <w:rPr>
          <w:rFonts w:ascii="Times New Roman" w:hAnsi="Times New Roman" w:cs="Times New Roman"/>
          <w:sz w:val="20"/>
          <w:szCs w:val="20"/>
        </w:rPr>
        <w:t>Model fine-tuning: fine-tune Whisper small on robotics command audio to improve accuracy for underperforming accents (Indian Female, conf boundary cases).</w:t>
      </w:r>
    </w:p>
    <w:p w14:paraId="5123799F" w14:textId="77777777" w:rsidR="005E764D" w:rsidRDefault="005E764D" w:rsidP="0073532E">
      <w:pPr>
        <w:pStyle w:val="ListParagraph"/>
        <w:numPr>
          <w:ilvl w:val="0"/>
          <w:numId w:val="30"/>
        </w:numPr>
        <w:ind w:left="709" w:hanging="283"/>
        <w:rPr>
          <w:rFonts w:ascii="Times New Roman" w:hAnsi="Times New Roman" w:cs="Times New Roman"/>
          <w:sz w:val="20"/>
          <w:szCs w:val="20"/>
        </w:rPr>
      </w:pPr>
      <w:r w:rsidRPr="005E764D">
        <w:rPr>
          <w:rFonts w:ascii="Times New Roman" w:hAnsi="Times New Roman" w:cs="Times New Roman"/>
          <w:sz w:val="20"/>
          <w:szCs w:val="20"/>
        </w:rPr>
        <w:t>Physical hardware deployment: port from Gazebo simulation to a physical ROSWITHA or TurtleBot platform with real microphone input.</w:t>
      </w:r>
    </w:p>
    <w:p w14:paraId="58FDAE70" w14:textId="77777777" w:rsidR="005E764D" w:rsidRPr="005E764D" w:rsidRDefault="005E764D" w:rsidP="0073532E">
      <w:pPr>
        <w:pStyle w:val="ListParagraph"/>
        <w:numPr>
          <w:ilvl w:val="0"/>
          <w:numId w:val="30"/>
        </w:numPr>
        <w:ind w:left="709" w:hanging="283"/>
        <w:rPr>
          <w:rFonts w:ascii="Times New Roman" w:hAnsi="Times New Roman" w:cs="Times New Roman"/>
          <w:sz w:val="20"/>
          <w:szCs w:val="20"/>
        </w:rPr>
      </w:pPr>
      <w:r w:rsidRPr="005E764D">
        <w:rPr>
          <w:rFonts w:ascii="Times New Roman" w:hAnsi="Times New Roman" w:cs="Times New Roman"/>
          <w:sz w:val="20"/>
          <w:szCs w:val="20"/>
        </w:rPr>
        <w:t>Confidence calibration: apply Platt scaling to obtain well-calibrated probability estimates from the Whisper log-probability proxy.</w:t>
      </w:r>
    </w:p>
    <w:p w14:paraId="465E9074" w14:textId="6B9D0807" w:rsidR="004475E2" w:rsidRPr="005E764D" w:rsidRDefault="004475E2" w:rsidP="009866CF">
      <w:pPr>
        <w:pStyle w:val="BodyText"/>
        <w:ind w:firstLine="0"/>
        <w:rPr>
          <w:sz w:val="20"/>
          <w:szCs w:val="20"/>
          <w:lang w:val="en-US"/>
        </w:rPr>
      </w:pPr>
    </w:p>
    <w:p w14:paraId="21523B97" w14:textId="77761956" w:rsidR="009303D9" w:rsidRPr="008D7377" w:rsidRDefault="009303D9" w:rsidP="0073532E">
      <w:pPr>
        <w:pStyle w:val="Heading5"/>
        <w:ind w:right="-96"/>
        <w:jc w:val="center"/>
        <w:rPr>
          <w:sz w:val="20"/>
          <w:szCs w:val="20"/>
        </w:rPr>
      </w:pPr>
      <w:r w:rsidRPr="008D7377">
        <w:rPr>
          <w:sz w:val="20"/>
          <w:szCs w:val="20"/>
        </w:rPr>
        <w:t>References</w:t>
      </w:r>
    </w:p>
    <w:p w14:paraId="5B759B2D" w14:textId="77777777" w:rsidR="00C937E1" w:rsidRPr="005E764D" w:rsidRDefault="00C937E1" w:rsidP="00C937E1">
      <w:pPr>
        <w:spacing w:before="60" w:after="80"/>
        <w:jc w:val="both"/>
        <w:rPr>
          <w:sz w:val="16"/>
          <w:szCs w:val="16"/>
        </w:rPr>
      </w:pPr>
      <w:r w:rsidRPr="005E764D">
        <w:rPr>
          <w:sz w:val="16"/>
          <w:szCs w:val="16"/>
        </w:rPr>
        <w:t>[1] A. Radford, J. W. Kim, T. Xu, G. Brockman, C. McLeavey, and I. Sutskever, “Robust Speech Recognition via Large-Scale Weak Supervision,” arXiv preprint arXiv:2212.04356, 2022.</w:t>
      </w:r>
    </w:p>
    <w:p w14:paraId="49CEE84F" w14:textId="77777777" w:rsidR="00C937E1" w:rsidRPr="005E764D" w:rsidRDefault="00C937E1" w:rsidP="00C937E1">
      <w:pPr>
        <w:spacing w:before="60" w:after="80"/>
        <w:jc w:val="both"/>
        <w:rPr>
          <w:sz w:val="16"/>
          <w:szCs w:val="16"/>
        </w:rPr>
      </w:pPr>
      <w:r w:rsidRPr="005E764D">
        <w:rPr>
          <w:sz w:val="16"/>
          <w:szCs w:val="16"/>
        </w:rPr>
        <w:t>[2] OpenAI, “Whisper: Robust Speech Recognition via Large-Scale Weak Supervision,” GitHub Repository, 2022. [Online]. Available: https://github.com/openai/whisper</w:t>
      </w:r>
    </w:p>
    <w:p w14:paraId="21B30C2C" w14:textId="77777777" w:rsidR="00C937E1" w:rsidRPr="005E764D" w:rsidRDefault="00C937E1" w:rsidP="00C937E1">
      <w:pPr>
        <w:spacing w:before="60" w:after="80"/>
        <w:jc w:val="both"/>
        <w:rPr>
          <w:sz w:val="16"/>
          <w:szCs w:val="16"/>
        </w:rPr>
      </w:pPr>
      <w:r w:rsidRPr="005E764D">
        <w:rPr>
          <w:sz w:val="16"/>
          <w:szCs w:val="16"/>
        </w:rPr>
        <w:t>[3] SYSTRAN, “Faster-Whisper: Faster Whisper Transcription with CTranslate2,” GitHub Repository, 2024. [Online]. Available: https://github.com/SYSTRAN/faster-whisper</w:t>
      </w:r>
    </w:p>
    <w:p w14:paraId="6CE6B5EB" w14:textId="77777777" w:rsidR="00C937E1" w:rsidRPr="005E764D" w:rsidRDefault="00C937E1" w:rsidP="00C937E1">
      <w:pPr>
        <w:spacing w:before="60" w:after="80"/>
        <w:jc w:val="both"/>
        <w:rPr>
          <w:sz w:val="16"/>
          <w:szCs w:val="16"/>
        </w:rPr>
      </w:pPr>
      <w:r w:rsidRPr="005E764D">
        <w:rPr>
          <w:sz w:val="16"/>
          <w:szCs w:val="16"/>
        </w:rPr>
        <w:t>[4] T. Ko, V. Peddinti, D. Povey, and S. Khudanpur, “Audio Augmentation for Speech Recognition,” in Proc. Interspeech, 2015, pp. 3586–3590.</w:t>
      </w:r>
    </w:p>
    <w:p w14:paraId="69DDF294" w14:textId="77777777" w:rsidR="00C937E1" w:rsidRPr="005E764D" w:rsidRDefault="00C937E1" w:rsidP="00C937E1">
      <w:pPr>
        <w:spacing w:before="60" w:after="80"/>
        <w:jc w:val="both"/>
        <w:rPr>
          <w:sz w:val="16"/>
          <w:szCs w:val="16"/>
        </w:rPr>
      </w:pPr>
      <w:r w:rsidRPr="005E764D">
        <w:rPr>
          <w:sz w:val="16"/>
          <w:szCs w:val="16"/>
        </w:rPr>
        <w:t>[5] ROS 2, “ROS 2 Humble Hawksbill Documentation,” 2024. [Online]. Available: https://docs.ros.org/en/humble/</w:t>
      </w:r>
    </w:p>
    <w:p w14:paraId="02AFFB80" w14:textId="77777777" w:rsidR="00C937E1" w:rsidRPr="005E764D" w:rsidRDefault="00C937E1" w:rsidP="00C937E1">
      <w:pPr>
        <w:spacing w:before="60" w:after="80"/>
        <w:jc w:val="both"/>
        <w:rPr>
          <w:sz w:val="16"/>
          <w:szCs w:val="16"/>
        </w:rPr>
      </w:pPr>
      <w:r w:rsidRPr="005E764D">
        <w:rPr>
          <w:sz w:val="16"/>
          <w:szCs w:val="16"/>
        </w:rPr>
        <w:t>[6] Open Robotics, “Gazebo Simulation Documentation,” 2024. [Online]. Available: https://gazebosim.org/</w:t>
      </w:r>
    </w:p>
    <w:p w14:paraId="345007E9" w14:textId="77777777" w:rsidR="00C937E1" w:rsidRPr="005E764D" w:rsidRDefault="00C937E1" w:rsidP="00C937E1">
      <w:pPr>
        <w:spacing w:before="60" w:after="80"/>
        <w:jc w:val="both"/>
        <w:rPr>
          <w:sz w:val="16"/>
          <w:szCs w:val="16"/>
        </w:rPr>
      </w:pPr>
      <w:r w:rsidRPr="005E764D">
        <w:rPr>
          <w:sz w:val="16"/>
          <w:szCs w:val="16"/>
        </w:rPr>
        <w:t>[7] J. Bach and others, “RapidFuzz: A Fast String Matching Library,” GitHub Repository, 2024. [Online]. Available: https://github.com/rapidfuzz/RapidFuzz</w:t>
      </w:r>
    </w:p>
    <w:p w14:paraId="7D4C4824" w14:textId="77777777" w:rsidR="00C937E1" w:rsidRPr="005E764D" w:rsidRDefault="00C937E1" w:rsidP="00C937E1">
      <w:pPr>
        <w:spacing w:before="60" w:after="80"/>
        <w:jc w:val="both"/>
        <w:rPr>
          <w:sz w:val="16"/>
          <w:szCs w:val="16"/>
        </w:rPr>
      </w:pPr>
      <w:r w:rsidRPr="005E764D">
        <w:rPr>
          <w:sz w:val="16"/>
          <w:szCs w:val="16"/>
        </w:rPr>
        <w:t>[8] Microsoft, “Edge TTS — Neural Text-to-Speech via edge-tts,” Python Package, 2024. [Online]. Available: https://github.com/rany2/edge-tts</w:t>
      </w:r>
    </w:p>
    <w:p w14:paraId="2CBC4D6A" w14:textId="0F76D09D" w:rsidR="00836367" w:rsidRPr="008D7377" w:rsidRDefault="00836367" w:rsidP="005E764D">
      <w:pPr>
        <w:pStyle w:val="references"/>
        <w:numPr>
          <w:ilvl w:val="0"/>
          <w:numId w:val="0"/>
        </w:numPr>
        <w:spacing w:line="240" w:lineRule="auto"/>
        <w:rPr>
          <w:rFonts w:eastAsia="SimSun"/>
          <w:b/>
          <w:noProof w:val="0"/>
          <w:color w:val="FF0000"/>
          <w:spacing w:val="-1"/>
          <w:sz w:val="20"/>
          <w:szCs w:val="20"/>
          <w:lang w:val="x-none" w:eastAsia="x-none"/>
        </w:rPr>
        <w:sectPr w:rsidR="00836367" w:rsidRPr="008D7377" w:rsidSect="003B4E04">
          <w:type w:val="continuous"/>
          <w:pgSz w:w="11906" w:h="16838" w:code="9"/>
          <w:pgMar w:top="1080" w:right="907" w:bottom="1440" w:left="907" w:header="720" w:footer="720" w:gutter="0"/>
          <w:cols w:num="2" w:space="360"/>
          <w:docGrid w:linePitch="360"/>
        </w:sectPr>
      </w:pPr>
    </w:p>
    <w:p w14:paraId="4EF2B8B8" w14:textId="53C21B15" w:rsidR="009303D9" w:rsidRPr="005E764D" w:rsidRDefault="009303D9" w:rsidP="005B520E">
      <w:pPr>
        <w:rPr>
          <w:sz w:val="20"/>
          <w:szCs w:val="20"/>
        </w:rPr>
      </w:pPr>
    </w:p>
    <w:sectPr w:rsidR="009303D9" w:rsidRPr="005E764D"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BD6A4" w14:textId="77777777" w:rsidR="001502A2" w:rsidRDefault="001502A2" w:rsidP="001A3B3D">
      <w:r>
        <w:separator/>
      </w:r>
    </w:p>
  </w:endnote>
  <w:endnote w:type="continuationSeparator" w:id="0">
    <w:p w14:paraId="3791AC5A" w14:textId="77777777" w:rsidR="001502A2" w:rsidRDefault="001502A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CB38E" w14:textId="77777777" w:rsidR="001502A2" w:rsidRDefault="001502A2" w:rsidP="001A3B3D">
      <w:r>
        <w:separator/>
      </w:r>
    </w:p>
  </w:footnote>
  <w:footnote w:type="continuationSeparator" w:id="0">
    <w:p w14:paraId="4E3B9156" w14:textId="77777777" w:rsidR="001502A2" w:rsidRDefault="001502A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846870"/>
    <w:multiLevelType w:val="hybridMultilevel"/>
    <w:tmpl w:val="8A4854F2"/>
    <w:lvl w:ilvl="0" w:tplc="08090001">
      <w:start w:val="1"/>
      <w:numFmt w:val="bullet"/>
      <w:lvlText w:val=""/>
      <w:lvlJc w:val="left"/>
      <w:pPr>
        <w:ind w:left="648" w:hanging="360"/>
      </w:pPr>
      <w:rPr>
        <w:rFonts w:ascii="Symbol" w:hAnsi="Symbol" w:hint="default"/>
      </w:rPr>
    </w:lvl>
    <w:lvl w:ilvl="1" w:tplc="FFFFFFFF" w:tentative="1">
      <w:start w:val="1"/>
      <w:numFmt w:val="bullet"/>
      <w:lvlText w:val="o"/>
      <w:lvlJc w:val="left"/>
      <w:pPr>
        <w:ind w:left="1368" w:hanging="360"/>
      </w:pPr>
      <w:rPr>
        <w:rFonts w:ascii="Courier New" w:hAnsi="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12" w15:restartNumberingAfterBreak="0">
    <w:nsid w:val="146D4C6D"/>
    <w:multiLevelType w:val="hybridMultilevel"/>
    <w:tmpl w:val="80F6C520"/>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3" w15:restartNumberingAfterBreak="0">
    <w:nsid w:val="1C4C3932"/>
    <w:multiLevelType w:val="hybridMultilevel"/>
    <w:tmpl w:val="0CA8E83C"/>
    <w:lvl w:ilvl="0" w:tplc="2E6C6B7C">
      <w:numFmt w:val="bullet"/>
      <w:lvlText w:val="•"/>
      <w:lvlJc w:val="left"/>
      <w:pPr>
        <w:ind w:left="728" w:hanging="440"/>
      </w:pPr>
      <w:rPr>
        <w:rFonts w:ascii="Times New Roman" w:eastAsia="Times New Roman" w:hAnsi="Times New Roman" w:cs="Times New Roman" w:hint="default"/>
      </w:rPr>
    </w:lvl>
    <w:lvl w:ilvl="1" w:tplc="08090003" w:tentative="1">
      <w:start w:val="1"/>
      <w:numFmt w:val="bullet"/>
      <w:lvlText w:val="o"/>
      <w:lvlJc w:val="left"/>
      <w:pPr>
        <w:ind w:left="1368" w:hanging="360"/>
      </w:pPr>
      <w:rPr>
        <w:rFonts w:ascii="Courier New" w:hAnsi="Courier New" w:hint="default"/>
      </w:rPr>
    </w:lvl>
    <w:lvl w:ilvl="2" w:tplc="08090005" w:tentative="1">
      <w:start w:val="1"/>
      <w:numFmt w:val="bullet"/>
      <w:lvlText w:val=""/>
      <w:lvlJc w:val="left"/>
      <w:pPr>
        <w:ind w:left="2088" w:hanging="360"/>
      </w:pPr>
      <w:rPr>
        <w:rFonts w:ascii="Wingdings" w:hAnsi="Wingdings" w:hint="default"/>
      </w:rPr>
    </w:lvl>
    <w:lvl w:ilvl="3" w:tplc="08090001" w:tentative="1">
      <w:start w:val="1"/>
      <w:numFmt w:val="bullet"/>
      <w:lvlText w:val=""/>
      <w:lvlJc w:val="left"/>
      <w:pPr>
        <w:ind w:left="2808" w:hanging="360"/>
      </w:pPr>
      <w:rPr>
        <w:rFonts w:ascii="Symbol" w:hAnsi="Symbol" w:hint="default"/>
      </w:rPr>
    </w:lvl>
    <w:lvl w:ilvl="4" w:tplc="08090003" w:tentative="1">
      <w:start w:val="1"/>
      <w:numFmt w:val="bullet"/>
      <w:lvlText w:val="o"/>
      <w:lvlJc w:val="left"/>
      <w:pPr>
        <w:ind w:left="3528" w:hanging="360"/>
      </w:pPr>
      <w:rPr>
        <w:rFonts w:ascii="Courier New" w:hAnsi="Courier New" w:hint="default"/>
      </w:rPr>
    </w:lvl>
    <w:lvl w:ilvl="5" w:tplc="08090005" w:tentative="1">
      <w:start w:val="1"/>
      <w:numFmt w:val="bullet"/>
      <w:lvlText w:val=""/>
      <w:lvlJc w:val="left"/>
      <w:pPr>
        <w:ind w:left="4248" w:hanging="360"/>
      </w:pPr>
      <w:rPr>
        <w:rFonts w:ascii="Wingdings" w:hAnsi="Wingdings" w:hint="default"/>
      </w:rPr>
    </w:lvl>
    <w:lvl w:ilvl="6" w:tplc="08090001" w:tentative="1">
      <w:start w:val="1"/>
      <w:numFmt w:val="bullet"/>
      <w:lvlText w:val=""/>
      <w:lvlJc w:val="left"/>
      <w:pPr>
        <w:ind w:left="4968" w:hanging="360"/>
      </w:pPr>
      <w:rPr>
        <w:rFonts w:ascii="Symbol" w:hAnsi="Symbol" w:hint="default"/>
      </w:rPr>
    </w:lvl>
    <w:lvl w:ilvl="7" w:tplc="08090003" w:tentative="1">
      <w:start w:val="1"/>
      <w:numFmt w:val="bullet"/>
      <w:lvlText w:val="o"/>
      <w:lvlJc w:val="left"/>
      <w:pPr>
        <w:ind w:left="5688" w:hanging="360"/>
      </w:pPr>
      <w:rPr>
        <w:rFonts w:ascii="Courier New" w:hAnsi="Courier New" w:hint="default"/>
      </w:rPr>
    </w:lvl>
    <w:lvl w:ilvl="8" w:tplc="08090005" w:tentative="1">
      <w:start w:val="1"/>
      <w:numFmt w:val="bullet"/>
      <w:lvlText w:val=""/>
      <w:lvlJc w:val="left"/>
      <w:pPr>
        <w:ind w:left="6408"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F307508"/>
    <w:multiLevelType w:val="hybridMultilevel"/>
    <w:tmpl w:val="F95E1680"/>
    <w:lvl w:ilvl="0" w:tplc="AFCA869A">
      <w:start w:val="1"/>
      <w:numFmt w:val="bullet"/>
      <w:lvlText w:val="•"/>
      <w:lvlJc w:val="left"/>
      <w:pPr>
        <w:ind w:left="360" w:hanging="180"/>
      </w:pPr>
    </w:lvl>
    <w:lvl w:ilvl="1" w:tplc="5DD8ABCE">
      <w:numFmt w:val="decimal"/>
      <w:lvlText w:val=""/>
      <w:lvlJc w:val="left"/>
    </w:lvl>
    <w:lvl w:ilvl="2" w:tplc="8AEC0F22">
      <w:numFmt w:val="decimal"/>
      <w:lvlText w:val=""/>
      <w:lvlJc w:val="left"/>
    </w:lvl>
    <w:lvl w:ilvl="3" w:tplc="CAD28F04">
      <w:numFmt w:val="decimal"/>
      <w:lvlText w:val=""/>
      <w:lvlJc w:val="left"/>
    </w:lvl>
    <w:lvl w:ilvl="4" w:tplc="FF9CA7A6">
      <w:numFmt w:val="decimal"/>
      <w:lvlText w:val=""/>
      <w:lvlJc w:val="left"/>
    </w:lvl>
    <w:lvl w:ilvl="5" w:tplc="F9FE46BE">
      <w:numFmt w:val="decimal"/>
      <w:lvlText w:val=""/>
      <w:lvlJc w:val="left"/>
    </w:lvl>
    <w:lvl w:ilvl="6" w:tplc="710441D6">
      <w:numFmt w:val="decimal"/>
      <w:lvlText w:val=""/>
      <w:lvlJc w:val="left"/>
    </w:lvl>
    <w:lvl w:ilvl="7" w:tplc="FF701B7A">
      <w:numFmt w:val="decimal"/>
      <w:lvlText w:val=""/>
      <w:lvlJc w:val="left"/>
    </w:lvl>
    <w:lvl w:ilvl="8" w:tplc="A0D6A204">
      <w:numFmt w:val="decimal"/>
      <w:lvlText w:val=""/>
      <w:lvlJc w:val="left"/>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3D49484E"/>
    <w:multiLevelType w:val="hybridMultilevel"/>
    <w:tmpl w:val="42D66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89603E"/>
    <w:multiLevelType w:val="multilevel"/>
    <w:tmpl w:val="D6C036E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lang w:val="x-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7FE7D36"/>
    <w:multiLevelType w:val="hybridMultilevel"/>
    <w:tmpl w:val="83C00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8"/>
  </w:num>
  <w:num w:numId="2" w16cid:durableId="568543031">
    <w:abstractNumId w:val="25"/>
  </w:num>
  <w:num w:numId="3" w16cid:durableId="1207790780">
    <w:abstractNumId w:val="16"/>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3"/>
  </w:num>
  <w:num w:numId="9" w16cid:durableId="231694775">
    <w:abstractNumId w:val="26"/>
  </w:num>
  <w:num w:numId="10" w16cid:durableId="2126189682">
    <w:abstractNumId w:val="19"/>
  </w:num>
  <w:num w:numId="11" w16cid:durableId="771515552">
    <w:abstractNumId w:val="15"/>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1621108431">
    <w:abstractNumId w:val="17"/>
    <w:lvlOverride w:ilvl="0">
      <w:startOverride w:val="1"/>
    </w:lvlOverride>
  </w:num>
  <w:num w:numId="26" w16cid:durableId="472136981">
    <w:abstractNumId w:val="12"/>
  </w:num>
  <w:num w:numId="27" w16cid:durableId="1320574729">
    <w:abstractNumId w:val="13"/>
  </w:num>
  <w:num w:numId="28" w16cid:durableId="1527525136">
    <w:abstractNumId w:val="11"/>
  </w:num>
  <w:num w:numId="29" w16cid:durableId="1587180336">
    <w:abstractNumId w:val="20"/>
  </w:num>
  <w:num w:numId="30" w16cid:durableId="4239136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FB3"/>
    <w:rsid w:val="00045EEC"/>
    <w:rsid w:val="00047724"/>
    <w:rsid w:val="0004781E"/>
    <w:rsid w:val="00061245"/>
    <w:rsid w:val="0008758A"/>
    <w:rsid w:val="000C1E68"/>
    <w:rsid w:val="001069A6"/>
    <w:rsid w:val="00106E5D"/>
    <w:rsid w:val="00110C69"/>
    <w:rsid w:val="001502A2"/>
    <w:rsid w:val="001509BC"/>
    <w:rsid w:val="00190B8A"/>
    <w:rsid w:val="001A2EFD"/>
    <w:rsid w:val="001A3B3D"/>
    <w:rsid w:val="001B67DC"/>
    <w:rsid w:val="001C6CD5"/>
    <w:rsid w:val="001E0359"/>
    <w:rsid w:val="001E3D6F"/>
    <w:rsid w:val="002254A9"/>
    <w:rsid w:val="002260A6"/>
    <w:rsid w:val="00233D97"/>
    <w:rsid w:val="002347A2"/>
    <w:rsid w:val="00281937"/>
    <w:rsid w:val="002850E3"/>
    <w:rsid w:val="002D45FA"/>
    <w:rsid w:val="00354FCF"/>
    <w:rsid w:val="003706FE"/>
    <w:rsid w:val="003A19E2"/>
    <w:rsid w:val="003B2B40"/>
    <w:rsid w:val="003B4E04"/>
    <w:rsid w:val="003F5A08"/>
    <w:rsid w:val="00404BFF"/>
    <w:rsid w:val="00420716"/>
    <w:rsid w:val="004258EC"/>
    <w:rsid w:val="004325FB"/>
    <w:rsid w:val="00432CCD"/>
    <w:rsid w:val="004432BA"/>
    <w:rsid w:val="0044407E"/>
    <w:rsid w:val="004475E2"/>
    <w:rsid w:val="00447BB9"/>
    <w:rsid w:val="0046031D"/>
    <w:rsid w:val="00473AC9"/>
    <w:rsid w:val="00483B94"/>
    <w:rsid w:val="00491DCB"/>
    <w:rsid w:val="004B7A09"/>
    <w:rsid w:val="004D72B5"/>
    <w:rsid w:val="00515AA2"/>
    <w:rsid w:val="00551B7F"/>
    <w:rsid w:val="0056610F"/>
    <w:rsid w:val="00575BCA"/>
    <w:rsid w:val="0059795F"/>
    <w:rsid w:val="005B0344"/>
    <w:rsid w:val="005B520E"/>
    <w:rsid w:val="005D58FC"/>
    <w:rsid w:val="005E2800"/>
    <w:rsid w:val="005E764D"/>
    <w:rsid w:val="00605825"/>
    <w:rsid w:val="00645D22"/>
    <w:rsid w:val="00651A08"/>
    <w:rsid w:val="00654204"/>
    <w:rsid w:val="00670434"/>
    <w:rsid w:val="006A5D82"/>
    <w:rsid w:val="006B6B66"/>
    <w:rsid w:val="006F6D3D"/>
    <w:rsid w:val="00714493"/>
    <w:rsid w:val="00715BEA"/>
    <w:rsid w:val="0073532E"/>
    <w:rsid w:val="00740EEA"/>
    <w:rsid w:val="00756448"/>
    <w:rsid w:val="00794804"/>
    <w:rsid w:val="007B33F1"/>
    <w:rsid w:val="007B6DDA"/>
    <w:rsid w:val="007C0308"/>
    <w:rsid w:val="007C2FF2"/>
    <w:rsid w:val="007D6232"/>
    <w:rsid w:val="007F1F99"/>
    <w:rsid w:val="007F768F"/>
    <w:rsid w:val="0080791D"/>
    <w:rsid w:val="008147B5"/>
    <w:rsid w:val="00836367"/>
    <w:rsid w:val="008461BE"/>
    <w:rsid w:val="00873603"/>
    <w:rsid w:val="008A00F6"/>
    <w:rsid w:val="008A2C7D"/>
    <w:rsid w:val="008B6524"/>
    <w:rsid w:val="008C4B23"/>
    <w:rsid w:val="008C6FAE"/>
    <w:rsid w:val="008D7377"/>
    <w:rsid w:val="008F0FE4"/>
    <w:rsid w:val="008F6E2C"/>
    <w:rsid w:val="0092187B"/>
    <w:rsid w:val="009265E9"/>
    <w:rsid w:val="009303D9"/>
    <w:rsid w:val="00933C64"/>
    <w:rsid w:val="00972203"/>
    <w:rsid w:val="009866CF"/>
    <w:rsid w:val="009B6C23"/>
    <w:rsid w:val="009F1D79"/>
    <w:rsid w:val="00A059B3"/>
    <w:rsid w:val="00A37A48"/>
    <w:rsid w:val="00A611BA"/>
    <w:rsid w:val="00AC777B"/>
    <w:rsid w:val="00AE3409"/>
    <w:rsid w:val="00AF0527"/>
    <w:rsid w:val="00B11A60"/>
    <w:rsid w:val="00B22613"/>
    <w:rsid w:val="00B44A76"/>
    <w:rsid w:val="00B75FD1"/>
    <w:rsid w:val="00B768D1"/>
    <w:rsid w:val="00BA1025"/>
    <w:rsid w:val="00BC1D74"/>
    <w:rsid w:val="00BC3420"/>
    <w:rsid w:val="00BC4FD1"/>
    <w:rsid w:val="00BD4BBA"/>
    <w:rsid w:val="00BD670B"/>
    <w:rsid w:val="00BE7D3C"/>
    <w:rsid w:val="00BF5FF6"/>
    <w:rsid w:val="00C0207F"/>
    <w:rsid w:val="00C16117"/>
    <w:rsid w:val="00C3075A"/>
    <w:rsid w:val="00C60C5F"/>
    <w:rsid w:val="00C919A4"/>
    <w:rsid w:val="00C935FD"/>
    <w:rsid w:val="00C937E1"/>
    <w:rsid w:val="00CA4392"/>
    <w:rsid w:val="00CC393F"/>
    <w:rsid w:val="00D2176E"/>
    <w:rsid w:val="00D30D14"/>
    <w:rsid w:val="00D632BE"/>
    <w:rsid w:val="00D72D06"/>
    <w:rsid w:val="00D7522C"/>
    <w:rsid w:val="00D7536F"/>
    <w:rsid w:val="00D76668"/>
    <w:rsid w:val="00DA7898"/>
    <w:rsid w:val="00E07383"/>
    <w:rsid w:val="00E165BC"/>
    <w:rsid w:val="00E61E12"/>
    <w:rsid w:val="00E7596C"/>
    <w:rsid w:val="00E878F2"/>
    <w:rsid w:val="00EA1647"/>
    <w:rsid w:val="00ED0149"/>
    <w:rsid w:val="00EF2897"/>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00F6"/>
    <w:rPr>
      <w:rFonts w:eastAsia="Times New Roman"/>
      <w:sz w:val="24"/>
      <w:szCs w:val="24"/>
      <w:lang w:eastAsia="en-GB"/>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qFormat/>
    <w:rsid w:val="004258EC"/>
    <w:rPr>
      <w:rFonts w:ascii="Arial" w:eastAsia="Arial" w:hAnsi="Arial" w:cs="Arial"/>
      <w:sz w:val="18"/>
      <w:szCs w:val="18"/>
      <w:lang w:eastAsia="en-GB"/>
    </w:rPr>
  </w:style>
  <w:style w:type="table" w:styleId="TableGrid">
    <w:name w:val="Table Grid"/>
    <w:basedOn w:val="TableNormal"/>
    <w:rsid w:val="00491D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C937E1"/>
    <w:rPr>
      <w:color w:val="0563C1" w:themeColor="hyperlink"/>
      <w:u w:val="single"/>
    </w:rPr>
  </w:style>
  <w:style w:type="character" w:styleId="UnresolvedMention">
    <w:name w:val="Unresolved Mention"/>
    <w:basedOn w:val="DefaultParagraphFont"/>
    <w:uiPriority w:val="99"/>
    <w:semiHidden/>
    <w:unhideWhenUsed/>
    <w:rsid w:val="00C93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3858</Words>
  <Characters>24466</Characters>
  <Application>Microsoft Office Word</Application>
  <DocSecurity>0</DocSecurity>
  <Lines>1112</Lines>
  <Paragraphs>555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Singh, Khushal</cp:lastModifiedBy>
  <cp:revision>7</cp:revision>
  <cp:lastPrinted>2026-03-20T19:35:00Z</cp:lastPrinted>
  <dcterms:created xsi:type="dcterms:W3CDTF">2026-03-20T20:19:00Z</dcterms:created>
  <dcterms:modified xsi:type="dcterms:W3CDTF">2026-03-20T21:41:00Z</dcterms:modified>
</cp:coreProperties>
</file>