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76B" w:rsidRPr="00A43105" w:rsidRDefault="00EF476B">
      <w:pPr>
        <w:rPr>
          <w:sz w:val="32"/>
          <w:szCs w:val="32"/>
        </w:rPr>
      </w:pPr>
    </w:p>
    <w:tbl>
      <w:tblPr>
        <w:tblW w:w="9682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2"/>
      </w:tblGrid>
      <w:tr w:rsidR="00777751" w:rsidTr="00777751">
        <w:tblPrEx>
          <w:tblCellMar>
            <w:top w:w="0" w:type="dxa"/>
            <w:bottom w:w="0" w:type="dxa"/>
          </w:tblCellMar>
        </w:tblPrEx>
        <w:trPr>
          <w:trHeight w:val="4813"/>
        </w:trPr>
        <w:tc>
          <w:tcPr>
            <w:tcW w:w="9682" w:type="dxa"/>
          </w:tcPr>
          <w:p w:rsidR="00777751" w:rsidRPr="00530D7D" w:rsidRDefault="00777751" w:rsidP="00777751">
            <w:pPr>
              <w:ind w:left="208"/>
              <w:rPr>
                <w:sz w:val="32"/>
                <w:szCs w:val="32"/>
              </w:rPr>
            </w:pPr>
            <w:bookmarkStart w:id="0" w:name="_GoBack"/>
            <w:bookmarkEnd w:id="0"/>
          </w:p>
          <w:p w:rsidR="00777751" w:rsidRPr="00530D7D" w:rsidRDefault="00777751" w:rsidP="00777751">
            <w:pPr>
              <w:shd w:val="clear" w:color="auto" w:fill="FFFFFF"/>
              <w:spacing w:before="120" w:after="90"/>
              <w:ind w:left="208"/>
              <w:rPr>
                <w:rFonts w:ascii="Noto" w:hAnsi="Noto"/>
                <w:color w:val="212121"/>
                <w:sz w:val="32"/>
                <w:szCs w:val="32"/>
              </w:rPr>
            </w:pPr>
            <w:proofErr w:type="gramStart"/>
            <w:r w:rsidRPr="00A43105">
              <w:rPr>
                <w:rFonts w:ascii="Noto" w:hAnsi="Noto"/>
                <w:b/>
                <w:bCs/>
                <w:color w:val="212121"/>
                <w:sz w:val="32"/>
                <w:szCs w:val="32"/>
              </w:rPr>
              <w:t>Assignment</w:t>
            </w:r>
            <w:r w:rsidRPr="00530D7D">
              <w:rPr>
                <w:rFonts w:ascii="Noto" w:hAnsi="Noto"/>
                <w:color w:val="212121"/>
                <w:sz w:val="32"/>
                <w:szCs w:val="32"/>
              </w:rPr>
              <w:t> :</w:t>
            </w:r>
            <w:proofErr w:type="gramEnd"/>
            <w:r w:rsidRPr="00530D7D">
              <w:rPr>
                <w:rFonts w:ascii="Noto" w:hAnsi="Noto"/>
                <w:color w:val="212121"/>
                <w:sz w:val="32"/>
                <w:szCs w:val="32"/>
              </w:rPr>
              <w:t xml:space="preserve"> Advance Machine Learning Assignment 1</w:t>
            </w:r>
          </w:p>
          <w:p w:rsidR="00777751" w:rsidRPr="00530D7D" w:rsidRDefault="00777751" w:rsidP="00777751">
            <w:pPr>
              <w:ind w:left="208"/>
              <w:rPr>
                <w:sz w:val="32"/>
                <w:szCs w:val="32"/>
              </w:rPr>
            </w:pPr>
          </w:p>
          <w:p w:rsidR="00777751" w:rsidRPr="00530D7D" w:rsidRDefault="00777751" w:rsidP="007777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28"/>
              <w:rPr>
                <w:rFonts w:ascii="Noto" w:hAnsi="Noto"/>
                <w:color w:val="212121"/>
                <w:sz w:val="32"/>
                <w:szCs w:val="32"/>
              </w:rPr>
            </w:pPr>
            <w:proofErr w:type="gramStart"/>
            <w:r w:rsidRPr="00A43105">
              <w:rPr>
                <w:rFonts w:ascii="Noto" w:hAnsi="Noto"/>
                <w:b/>
                <w:bCs/>
                <w:color w:val="212121"/>
                <w:sz w:val="32"/>
                <w:szCs w:val="32"/>
              </w:rPr>
              <w:t>Author</w:t>
            </w:r>
            <w:r w:rsidRPr="00530D7D">
              <w:rPr>
                <w:rFonts w:ascii="Noto" w:hAnsi="Noto"/>
                <w:color w:val="212121"/>
                <w:sz w:val="32"/>
                <w:szCs w:val="32"/>
              </w:rPr>
              <w:t> :</w:t>
            </w:r>
            <w:proofErr w:type="gramEnd"/>
            <w:r w:rsidRPr="00530D7D">
              <w:rPr>
                <w:rFonts w:ascii="Noto" w:hAnsi="Noto"/>
                <w:color w:val="212121"/>
                <w:sz w:val="32"/>
                <w:szCs w:val="32"/>
              </w:rPr>
              <w:t xml:space="preserve"> Khushboo Yadav</w:t>
            </w:r>
          </w:p>
          <w:p w:rsidR="00777751" w:rsidRPr="00530D7D" w:rsidRDefault="00777751" w:rsidP="007777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28"/>
              <w:rPr>
                <w:rFonts w:ascii="Noto" w:hAnsi="Noto"/>
                <w:color w:val="212121"/>
                <w:sz w:val="32"/>
                <w:szCs w:val="32"/>
              </w:rPr>
            </w:pPr>
            <w:proofErr w:type="gramStart"/>
            <w:r w:rsidRPr="00A43105">
              <w:rPr>
                <w:rFonts w:ascii="Noto" w:hAnsi="Noto"/>
                <w:b/>
                <w:bCs/>
                <w:color w:val="212121"/>
                <w:sz w:val="32"/>
                <w:szCs w:val="32"/>
              </w:rPr>
              <w:t>Data</w:t>
            </w:r>
            <w:r w:rsidRPr="00530D7D">
              <w:rPr>
                <w:rFonts w:ascii="Noto" w:hAnsi="Noto"/>
                <w:color w:val="212121"/>
                <w:sz w:val="32"/>
                <w:szCs w:val="32"/>
              </w:rPr>
              <w:t> :</w:t>
            </w:r>
            <w:proofErr w:type="gramEnd"/>
            <w:r w:rsidRPr="00530D7D">
              <w:rPr>
                <w:rFonts w:ascii="Noto" w:hAnsi="Noto"/>
                <w:color w:val="212121"/>
                <w:sz w:val="32"/>
                <w:szCs w:val="32"/>
              </w:rPr>
              <w:t xml:space="preserve"> IMDB dataset</w:t>
            </w:r>
          </w:p>
          <w:p w:rsidR="00777751" w:rsidRPr="00A43105" w:rsidRDefault="00777751" w:rsidP="007777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28"/>
              <w:rPr>
                <w:rFonts w:ascii="Noto" w:hAnsi="Noto"/>
                <w:color w:val="212121"/>
                <w:sz w:val="32"/>
                <w:szCs w:val="32"/>
              </w:rPr>
            </w:pPr>
            <w:proofErr w:type="gramStart"/>
            <w:r w:rsidRPr="00A43105">
              <w:rPr>
                <w:rFonts w:ascii="Noto" w:hAnsi="Noto"/>
                <w:b/>
                <w:bCs/>
                <w:color w:val="212121"/>
                <w:sz w:val="32"/>
                <w:szCs w:val="32"/>
              </w:rPr>
              <w:t>Goal</w:t>
            </w:r>
            <w:r w:rsidRPr="00530D7D">
              <w:rPr>
                <w:rFonts w:ascii="Noto" w:hAnsi="Noto"/>
                <w:color w:val="212121"/>
                <w:sz w:val="32"/>
                <w:szCs w:val="32"/>
              </w:rPr>
              <w:t> :</w:t>
            </w:r>
            <w:proofErr w:type="gramEnd"/>
            <w:r w:rsidRPr="00530D7D">
              <w:rPr>
                <w:rFonts w:ascii="Noto" w:hAnsi="Noto"/>
                <w:color w:val="212121"/>
                <w:sz w:val="32"/>
                <w:szCs w:val="32"/>
              </w:rPr>
              <w:t xml:space="preserve"> To explore and extend original Neural Network model </w:t>
            </w:r>
          </w:p>
          <w:p w:rsidR="00777751" w:rsidRPr="00A43105" w:rsidRDefault="00777751" w:rsidP="007777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28"/>
              <w:rPr>
                <w:rFonts w:ascii="Noto" w:hAnsi="Noto"/>
                <w:color w:val="212121"/>
                <w:sz w:val="32"/>
                <w:szCs w:val="32"/>
              </w:rPr>
            </w:pPr>
            <w:r w:rsidRPr="00A43105">
              <w:rPr>
                <w:rFonts w:ascii="Cambria" w:hAnsi="Cambria"/>
                <w:b/>
                <w:bCs/>
                <w:color w:val="212121"/>
                <w:sz w:val="32"/>
                <w:szCs w:val="32"/>
              </w:rPr>
              <w:t>Document</w:t>
            </w:r>
            <w:r w:rsidRPr="00A43105">
              <w:rPr>
                <w:rFonts w:ascii="Noto" w:hAnsi="Noto"/>
                <w:color w:val="212121"/>
                <w:sz w:val="32"/>
                <w:szCs w:val="32"/>
              </w:rPr>
              <w:t xml:space="preserve">: </w:t>
            </w:r>
            <w:r w:rsidRPr="00A43105">
              <w:rPr>
                <w:rFonts w:ascii="Calibri" w:hAnsi="Calibri" w:cs="Calibri"/>
                <w:color w:val="212121"/>
                <w:sz w:val="32"/>
                <w:szCs w:val="32"/>
              </w:rPr>
              <w:t>Summary report</w:t>
            </w:r>
          </w:p>
          <w:p w:rsidR="00777751" w:rsidRDefault="00777751" w:rsidP="00777751">
            <w:pPr>
              <w:ind w:left="208"/>
              <w:rPr>
                <w:sz w:val="32"/>
                <w:szCs w:val="32"/>
              </w:rPr>
            </w:pPr>
          </w:p>
        </w:tc>
      </w:tr>
    </w:tbl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E21ECF" w:rsidRDefault="00E21ECF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Default="00636012" w:rsidP="00636012">
      <w:pPr>
        <w:shd w:val="clear" w:color="auto" w:fill="FFFFFF"/>
        <w:spacing w:before="100" w:beforeAutospacing="1" w:after="100" w:afterAutospacing="1"/>
        <w:rPr>
          <w:rFonts w:ascii="Noto" w:hAnsi="Noto"/>
          <w:color w:val="212121"/>
          <w:sz w:val="28"/>
          <w:szCs w:val="28"/>
        </w:rPr>
      </w:pPr>
    </w:p>
    <w:p w:rsidR="00636012" w:rsidRPr="00E21ECF" w:rsidRDefault="00A43105" w:rsidP="00636012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color w:val="212121"/>
          <w:sz w:val="36"/>
          <w:szCs w:val="36"/>
        </w:rPr>
      </w:pPr>
      <w:r w:rsidRPr="00E21ECF">
        <w:rPr>
          <w:rFonts w:ascii="Calibri" w:hAnsi="Calibri" w:cs="Calibri"/>
          <w:b/>
          <w:color w:val="212121"/>
          <w:sz w:val="36"/>
          <w:szCs w:val="36"/>
        </w:rPr>
        <w:t>Introduction:</w:t>
      </w:r>
    </w:p>
    <w:p w:rsidR="00636012" w:rsidRPr="00636012" w:rsidRDefault="00636012" w:rsidP="00636012">
      <w:pPr>
        <w:spacing w:before="100" w:beforeAutospacing="1" w:after="100" w:afterAutospacing="1"/>
        <w:rPr>
          <w:rFonts w:asciiTheme="majorHAnsi" w:hAnsiTheme="majorHAnsi" w:cstheme="majorHAnsi"/>
          <w:i/>
          <w:color w:val="4472C4" w:themeColor="accent1"/>
          <w:sz w:val="28"/>
          <w:szCs w:val="28"/>
        </w:rPr>
      </w:pPr>
      <w:r w:rsidRPr="00636012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  <w:t xml:space="preserve">Classifying movie reviews: </w:t>
      </w:r>
      <w:r w:rsidR="00A43105" w:rsidRPr="00636012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  <w:t xml:space="preserve">a binary classification example </w:t>
      </w:r>
    </w:p>
    <w:p w:rsidR="0025796B" w:rsidRDefault="00636012" w:rsidP="00636012">
      <w:pPr>
        <w:spacing w:before="100" w:beforeAutospacing="1" w:after="100" w:afterAutospacing="1"/>
        <w:rPr>
          <w:rFonts w:asciiTheme="majorHAnsi" w:hAnsiTheme="majorHAnsi" w:cstheme="majorHAnsi"/>
          <w:color w:val="232323"/>
          <w:sz w:val="32"/>
          <w:szCs w:val="32"/>
        </w:rPr>
      </w:pPr>
      <w:r w:rsidRPr="00636012">
        <w:rPr>
          <w:rFonts w:asciiTheme="majorHAnsi" w:hAnsiTheme="majorHAnsi" w:cstheme="majorHAnsi"/>
          <w:color w:val="232323"/>
          <w:sz w:val="32"/>
          <w:szCs w:val="32"/>
        </w:rPr>
        <w:t xml:space="preserve">Two-class classification, or binary classification, may be the most widely applied kind of machine-learning problem. </w:t>
      </w:r>
    </w:p>
    <w:p w:rsidR="0025796B" w:rsidRPr="00E21ECF" w:rsidRDefault="0025796B" w:rsidP="00636012">
      <w:pPr>
        <w:spacing w:before="100" w:beforeAutospacing="1" w:after="100" w:afterAutospacing="1"/>
        <w:rPr>
          <w:rFonts w:asciiTheme="majorHAnsi" w:hAnsiTheme="majorHAnsi" w:cstheme="majorHAnsi"/>
          <w:color w:val="232323"/>
          <w:sz w:val="32"/>
          <w:szCs w:val="32"/>
        </w:rPr>
      </w:pPr>
      <w:r>
        <w:rPr>
          <w:rFonts w:asciiTheme="majorHAnsi" w:hAnsiTheme="majorHAnsi" w:cstheme="majorHAnsi"/>
          <w:color w:val="232323"/>
          <w:sz w:val="32"/>
          <w:szCs w:val="32"/>
        </w:rPr>
        <w:t xml:space="preserve">The Goal is to design a model </w:t>
      </w:r>
      <w:r w:rsidR="00636012" w:rsidRPr="00636012">
        <w:rPr>
          <w:rFonts w:asciiTheme="majorHAnsi" w:hAnsiTheme="majorHAnsi" w:cstheme="majorHAnsi"/>
          <w:color w:val="232323"/>
          <w:sz w:val="32"/>
          <w:szCs w:val="32"/>
        </w:rPr>
        <w:t xml:space="preserve">to classify movie reviews as positive or negative, based on the text content of the reviews. </w:t>
      </w:r>
    </w:p>
    <w:p w:rsidR="0025796B" w:rsidRDefault="00A43105" w:rsidP="00A43105">
      <w:pPr>
        <w:spacing w:before="100" w:beforeAutospacing="1" w:after="100" w:afterAutospacing="1"/>
        <w:rPr>
          <w:rFonts w:asciiTheme="majorHAnsi" w:hAnsiTheme="majorHAnsi" w:cstheme="majorHAnsi"/>
          <w:color w:val="232323"/>
          <w:sz w:val="32"/>
          <w:szCs w:val="32"/>
        </w:rPr>
      </w:pPr>
      <w:r w:rsidRPr="00E21ECF">
        <w:rPr>
          <w:rFonts w:asciiTheme="majorHAnsi" w:hAnsiTheme="majorHAnsi" w:cstheme="majorHAnsi"/>
          <w:color w:val="232323"/>
          <w:sz w:val="32"/>
          <w:szCs w:val="32"/>
        </w:rPr>
        <w:t>I</w:t>
      </w:r>
      <w:r w:rsidRPr="00A43105">
        <w:rPr>
          <w:rFonts w:asciiTheme="majorHAnsi" w:hAnsiTheme="majorHAnsi" w:cstheme="majorHAnsi"/>
          <w:color w:val="232323"/>
          <w:sz w:val="32"/>
          <w:szCs w:val="32"/>
        </w:rPr>
        <w:t xml:space="preserve">MDB dataset: </w:t>
      </w:r>
    </w:p>
    <w:p w:rsidR="00A43105" w:rsidRPr="00A91FE6" w:rsidRDefault="00A43105" w:rsidP="00A43105">
      <w:pPr>
        <w:spacing w:before="100" w:beforeAutospacing="1" w:after="100" w:afterAutospacing="1"/>
        <w:rPr>
          <w:rFonts w:asciiTheme="majorHAnsi" w:hAnsiTheme="majorHAnsi" w:cstheme="majorHAnsi"/>
          <w:color w:val="232323"/>
          <w:sz w:val="32"/>
          <w:szCs w:val="32"/>
        </w:rPr>
      </w:pPr>
      <w:r w:rsidRPr="00A43105">
        <w:rPr>
          <w:rFonts w:asciiTheme="majorHAnsi" w:hAnsiTheme="majorHAnsi" w:cstheme="majorHAnsi"/>
          <w:color w:val="232323"/>
          <w:sz w:val="32"/>
          <w:szCs w:val="32"/>
        </w:rPr>
        <w:t xml:space="preserve">a set of 50,000 highly polarized reviews from the Internet Movie Database. They’re split into 25,000 reviews for training and 25,000 reviews for testing, each set consisting of 50% negative and 50% positive reviews. </w:t>
      </w:r>
    </w:p>
    <w:p w:rsidR="00A43105" w:rsidRPr="00FA021F" w:rsidRDefault="00296C08" w:rsidP="00A43105">
      <w:pPr>
        <w:spacing w:before="100" w:beforeAutospacing="1" w:after="100" w:afterAutospacing="1"/>
        <w:rPr>
          <w:rFonts w:asciiTheme="majorHAnsi" w:hAnsiTheme="majorHAnsi" w:cstheme="majorHAnsi"/>
          <w:b/>
          <w:sz w:val="32"/>
          <w:szCs w:val="32"/>
        </w:rPr>
      </w:pPr>
      <w:r w:rsidRPr="00FA021F">
        <w:rPr>
          <w:rFonts w:asciiTheme="majorHAnsi" w:hAnsiTheme="majorHAnsi" w:cstheme="majorHAnsi"/>
          <w:b/>
          <w:sz w:val="32"/>
          <w:szCs w:val="32"/>
        </w:rPr>
        <w:t>Requirement</w:t>
      </w:r>
      <w:r w:rsidR="00A43105" w:rsidRPr="00FA021F">
        <w:rPr>
          <w:rFonts w:asciiTheme="majorHAnsi" w:hAnsiTheme="majorHAnsi" w:cstheme="majorHAnsi"/>
          <w:b/>
          <w:sz w:val="32"/>
          <w:szCs w:val="32"/>
        </w:rPr>
        <w:t>:</w:t>
      </w:r>
    </w:p>
    <w:p w:rsidR="00A43105" w:rsidRPr="00E21ECF" w:rsidRDefault="002B5407" w:rsidP="00A43105">
      <w:pPr>
        <w:autoSpaceDE w:val="0"/>
        <w:autoSpaceDN w:val="0"/>
        <w:adjustRightInd w:val="0"/>
        <w:rPr>
          <w:rFonts w:asciiTheme="majorHAnsi" w:hAnsiTheme="majorHAnsi" w:cstheme="majorHAnsi"/>
          <w:sz w:val="32"/>
          <w:szCs w:val="32"/>
        </w:rPr>
      </w:pPr>
      <w:r w:rsidRPr="00E21ECF">
        <w:rPr>
          <w:rFonts w:asciiTheme="majorHAnsi" w:hAnsiTheme="majorHAnsi" w:cstheme="majorHAnsi"/>
          <w:sz w:val="32"/>
          <w:szCs w:val="32"/>
        </w:rPr>
        <w:t>To m</w:t>
      </w:r>
      <w:r w:rsidR="00A43105" w:rsidRPr="00E21ECF">
        <w:rPr>
          <w:rFonts w:asciiTheme="majorHAnsi" w:hAnsiTheme="majorHAnsi" w:cstheme="majorHAnsi"/>
          <w:sz w:val="32"/>
          <w:szCs w:val="32"/>
        </w:rPr>
        <w:t>odify an existing neural network model to improve performance</w:t>
      </w:r>
    </w:p>
    <w:p w:rsidR="00A43105" w:rsidRDefault="00A43105" w:rsidP="00A43105">
      <w:pPr>
        <w:spacing w:before="100" w:beforeAutospacing="1" w:after="100" w:afterAutospacing="1"/>
        <w:rPr>
          <w:rFonts w:asciiTheme="majorHAnsi" w:hAnsiTheme="majorHAnsi" w:cstheme="majorHAnsi"/>
          <w:sz w:val="32"/>
          <w:szCs w:val="32"/>
        </w:rPr>
      </w:pPr>
      <w:r w:rsidRPr="00E21ECF">
        <w:rPr>
          <w:rFonts w:asciiTheme="majorHAnsi" w:hAnsiTheme="majorHAnsi" w:cstheme="majorHAnsi"/>
          <w:sz w:val="32"/>
          <w:szCs w:val="32"/>
        </w:rPr>
        <w:t>Explain how different approaches affect the performance of the model</w:t>
      </w:r>
    </w:p>
    <w:p w:rsidR="00A91FE6" w:rsidRDefault="00A91FE6" w:rsidP="00A43105">
      <w:pPr>
        <w:spacing w:before="100" w:beforeAutospacing="1" w:after="100" w:afterAutospacing="1"/>
        <w:rPr>
          <w:rFonts w:asciiTheme="majorHAnsi" w:hAnsiTheme="majorHAnsi" w:cstheme="majorHAnsi"/>
          <w:b/>
          <w:sz w:val="32"/>
          <w:szCs w:val="32"/>
        </w:rPr>
      </w:pPr>
    </w:p>
    <w:p w:rsidR="00296C08" w:rsidRDefault="00A91FE6" w:rsidP="00A43105">
      <w:pPr>
        <w:spacing w:before="100" w:beforeAutospacing="1" w:after="100" w:afterAutospacing="1"/>
        <w:rPr>
          <w:rFonts w:asciiTheme="majorHAnsi" w:hAnsiTheme="majorHAnsi" w:cstheme="majorHAnsi"/>
          <w:sz w:val="32"/>
          <w:szCs w:val="32"/>
        </w:rPr>
      </w:pPr>
      <w:r w:rsidRPr="00FA021F">
        <w:rPr>
          <w:rFonts w:asciiTheme="majorHAnsi" w:hAnsiTheme="majorHAnsi" w:cstheme="majorHAnsi"/>
          <w:b/>
          <w:sz w:val="32"/>
          <w:szCs w:val="32"/>
        </w:rPr>
        <w:t>Problem</w:t>
      </w:r>
      <w:r>
        <w:rPr>
          <w:rFonts w:asciiTheme="majorHAnsi" w:hAnsiTheme="majorHAnsi" w:cstheme="majorHAnsi"/>
          <w:sz w:val="32"/>
          <w:szCs w:val="32"/>
        </w:rPr>
        <w:t>: Overfitting of the Original Model</w:t>
      </w:r>
    </w:p>
    <w:p w:rsidR="00A91FE6" w:rsidRPr="00A91FE6" w:rsidRDefault="00A91FE6" w:rsidP="00A91FE6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A91FE6">
        <w:rPr>
          <w:rFonts w:ascii="Helvetica Neue" w:hAnsi="Helvetica Neue"/>
          <w:color w:val="000000"/>
          <w:shd w:val="clear" w:color="auto" w:fill="FFFFFF"/>
        </w:rPr>
        <w:t> </w:t>
      </w:r>
      <w:r w:rsidRPr="00A91FE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The original </w:t>
      </w:r>
      <w:r w:rsidRPr="00A91FE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model performs better on the training data </w:t>
      </w:r>
      <w:r w:rsidRPr="00A91FE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but not </w:t>
      </w:r>
      <w:r w:rsidRPr="00A91FE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on data it has never seen before. </w:t>
      </w:r>
    </w:p>
    <w:p w:rsidR="00A91FE6" w:rsidRPr="00A91FE6" w:rsidRDefault="00A91FE6" w:rsidP="00A91FE6">
      <w:pPr>
        <w:rPr>
          <w:rFonts w:asciiTheme="majorHAnsi" w:hAnsiTheme="majorHAnsi" w:cstheme="majorHAnsi"/>
          <w:sz w:val="28"/>
          <w:szCs w:val="28"/>
        </w:rPr>
      </w:pPr>
      <w:r w:rsidRPr="00A91FE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This situation is called as Overfitting. It happens when we are </w:t>
      </w:r>
      <w:r w:rsidRPr="00A91FE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we are over-optimizing on the training data, and we ended up learning representations that are specific to the training data and do not generalize to data outside of the training set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:rsidR="00A91FE6" w:rsidRDefault="00A91FE6" w:rsidP="00A43105">
      <w:pPr>
        <w:spacing w:before="100" w:beforeAutospacing="1" w:after="100" w:afterAutospacing="1"/>
        <w:rPr>
          <w:rFonts w:asciiTheme="majorHAnsi" w:hAnsiTheme="majorHAnsi" w:cstheme="majorHAnsi"/>
          <w:b/>
          <w:sz w:val="32"/>
          <w:szCs w:val="32"/>
        </w:rPr>
      </w:pPr>
    </w:p>
    <w:p w:rsidR="00A91FE6" w:rsidRDefault="00A91FE6" w:rsidP="00A43105">
      <w:pPr>
        <w:spacing w:before="100" w:beforeAutospacing="1" w:after="100" w:afterAutospacing="1"/>
        <w:rPr>
          <w:rFonts w:asciiTheme="majorHAnsi" w:hAnsiTheme="majorHAnsi" w:cstheme="majorHAnsi"/>
          <w:b/>
          <w:sz w:val="32"/>
          <w:szCs w:val="32"/>
        </w:rPr>
      </w:pPr>
    </w:p>
    <w:p w:rsidR="00A43105" w:rsidRDefault="00A43105" w:rsidP="00A43105">
      <w:pPr>
        <w:spacing w:before="100" w:beforeAutospacing="1" w:after="100" w:afterAutospacing="1"/>
        <w:rPr>
          <w:rFonts w:ascii="AppleSystemUIFont" w:hAnsi="AppleSystemUIFont" w:cs="AppleSystemUIFont"/>
        </w:rPr>
      </w:pPr>
    </w:p>
    <w:p w:rsidR="00A43105" w:rsidRDefault="00A43105" w:rsidP="00A43105">
      <w:pPr>
        <w:spacing w:before="100" w:beforeAutospacing="1" w:after="100" w:afterAutospacing="1"/>
        <w:rPr>
          <w:rFonts w:ascii="AppleSystemUIFont" w:hAnsi="AppleSystemUIFont" w:cs="AppleSystemUIFont"/>
        </w:rPr>
      </w:pPr>
    </w:p>
    <w:p w:rsidR="00A91FE6" w:rsidRPr="00A91FE6" w:rsidRDefault="00EE414B" w:rsidP="00A43105">
      <w:pPr>
        <w:spacing w:before="100" w:beforeAutospacing="1" w:after="100" w:afterAutospacing="1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>
            <wp:extent cx="5727700" cy="670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1-02-22 at 2.33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6" w:rsidRDefault="00A91FE6" w:rsidP="00A43105">
      <w:pPr>
        <w:spacing w:before="100" w:beforeAutospacing="1" w:after="100" w:afterAutospacing="1"/>
        <w:rPr>
          <w:rFonts w:asciiTheme="majorHAnsi" w:hAnsiTheme="majorHAnsi" w:cstheme="majorHAnsi"/>
          <w:b/>
          <w:sz w:val="32"/>
          <w:szCs w:val="32"/>
        </w:rPr>
      </w:pPr>
    </w:p>
    <w:p w:rsidR="00A43105" w:rsidRPr="00FA021F" w:rsidRDefault="00A43105" w:rsidP="00A43105">
      <w:pPr>
        <w:spacing w:before="100" w:beforeAutospacing="1" w:after="100" w:afterAutospacing="1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FA021F">
        <w:rPr>
          <w:rFonts w:asciiTheme="majorHAnsi" w:hAnsiTheme="majorHAnsi" w:cstheme="majorHAnsi"/>
          <w:b/>
          <w:sz w:val="32"/>
          <w:szCs w:val="32"/>
        </w:rPr>
        <w:t>Solution :</w:t>
      </w:r>
      <w:proofErr w:type="gramEnd"/>
    </w:p>
    <w:p w:rsidR="00A43105" w:rsidRPr="00E21ECF" w:rsidRDefault="00A43105" w:rsidP="00A43105">
      <w:pPr>
        <w:spacing w:before="100" w:beforeAutospacing="1" w:after="100" w:afterAutospacing="1"/>
        <w:rPr>
          <w:rFonts w:asciiTheme="majorHAnsi" w:hAnsiTheme="majorHAnsi" w:cstheme="majorHAnsi"/>
          <w:sz w:val="32"/>
          <w:szCs w:val="32"/>
        </w:rPr>
      </w:pPr>
      <w:r w:rsidRPr="00E21ECF">
        <w:rPr>
          <w:rFonts w:asciiTheme="majorHAnsi" w:hAnsiTheme="majorHAnsi" w:cstheme="majorHAnsi"/>
          <w:sz w:val="32"/>
          <w:szCs w:val="32"/>
        </w:rPr>
        <w:t xml:space="preserve">In order to improve the performance of the model we have to follow 4 different </w:t>
      </w:r>
      <w:r w:rsidR="0044642B" w:rsidRPr="00E21ECF">
        <w:rPr>
          <w:rFonts w:asciiTheme="majorHAnsi" w:hAnsiTheme="majorHAnsi" w:cstheme="majorHAnsi"/>
          <w:sz w:val="32"/>
          <w:szCs w:val="32"/>
        </w:rPr>
        <w:t>approaches.</w:t>
      </w:r>
    </w:p>
    <w:p w:rsidR="0044642B" w:rsidRPr="00E21ECF" w:rsidRDefault="0044642B" w:rsidP="00A43105">
      <w:pPr>
        <w:spacing w:before="100" w:beforeAutospacing="1" w:after="100" w:afterAutospacing="1"/>
        <w:rPr>
          <w:rFonts w:asciiTheme="majorHAnsi" w:hAnsiTheme="majorHAnsi" w:cstheme="majorHAnsi"/>
          <w:sz w:val="32"/>
          <w:szCs w:val="32"/>
        </w:rPr>
      </w:pPr>
      <w:r w:rsidRPr="00E21ECF">
        <w:rPr>
          <w:rFonts w:asciiTheme="majorHAnsi" w:hAnsiTheme="majorHAnsi" w:cstheme="majorHAnsi"/>
          <w:sz w:val="32"/>
          <w:szCs w:val="32"/>
        </w:rPr>
        <w:t>Below is the pictorial representation of the 4 different approaches to be followed on the original model.</w:t>
      </w:r>
    </w:p>
    <w:p w:rsidR="00FA021F" w:rsidRPr="00A91FE6" w:rsidRDefault="0044642B" w:rsidP="00A91FE6">
      <w:pPr>
        <w:spacing w:before="100" w:beforeAutospacing="1" w:after="100" w:afterAutospacing="1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>
            <wp:extent cx="5220970" cy="5378116"/>
            <wp:effectExtent l="0" t="0" r="1143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A021F" w:rsidRDefault="00FA021F" w:rsidP="00FA021F">
      <w:pPr>
        <w:rPr>
          <w:rFonts w:asciiTheme="majorHAnsi" w:hAnsiTheme="majorHAnsi" w:cstheme="majorHAnsi"/>
          <w:sz w:val="28"/>
          <w:szCs w:val="28"/>
        </w:rPr>
      </w:pPr>
    </w:p>
    <w:p w:rsidR="00FA021F" w:rsidRDefault="00FA021F">
      <w:p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lastRenderedPageBreak/>
        <w:t>After Building all these different types of models and evaluation of the results.</w:t>
      </w: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E21ECF">
        <w:rPr>
          <w:rFonts w:asciiTheme="majorHAnsi" w:hAnsiTheme="majorHAnsi" w:cstheme="majorHAnsi"/>
          <w:sz w:val="28"/>
          <w:szCs w:val="28"/>
        </w:rPr>
        <w:t xml:space="preserve">I was able to identify few </w:t>
      </w:r>
      <w:r w:rsidRPr="00E21ECF">
        <w:rPr>
          <w:rFonts w:asciiTheme="majorHAnsi" w:hAnsiTheme="majorHAnsi" w:cstheme="majorHAnsi"/>
          <w:sz w:val="28"/>
          <w:szCs w:val="28"/>
        </w:rPr>
        <w:t>methods which</w:t>
      </w:r>
      <w:r w:rsidRPr="00E21ECF">
        <w:rPr>
          <w:rFonts w:asciiTheme="majorHAnsi" w:hAnsiTheme="majorHAnsi" w:cstheme="majorHAnsi"/>
          <w:sz w:val="28"/>
          <w:szCs w:val="28"/>
        </w:rPr>
        <w:t xml:space="preserve"> </w:t>
      </w:r>
      <w:r w:rsidR="00C5458B" w:rsidRPr="00E21ECF">
        <w:rPr>
          <w:rFonts w:asciiTheme="majorHAnsi" w:hAnsiTheme="majorHAnsi" w:cstheme="majorHAnsi"/>
          <w:sz w:val="28"/>
          <w:szCs w:val="28"/>
        </w:rPr>
        <w:t>performed slightly</w:t>
      </w:r>
      <w:r w:rsidRPr="00E21ECF">
        <w:rPr>
          <w:rFonts w:asciiTheme="majorHAnsi" w:hAnsiTheme="majorHAnsi" w:cstheme="majorHAnsi"/>
          <w:sz w:val="28"/>
          <w:szCs w:val="28"/>
        </w:rPr>
        <w:t xml:space="preserve"> better than original Model. However, there was not significant improvement.</w:t>
      </w:r>
    </w:p>
    <w:p w:rsidR="00FA021F" w:rsidRDefault="00FA021F">
      <w:pPr>
        <w:rPr>
          <w:rFonts w:asciiTheme="majorHAnsi" w:hAnsiTheme="majorHAnsi" w:cstheme="majorHAnsi"/>
          <w:sz w:val="28"/>
          <w:szCs w:val="28"/>
        </w:rPr>
      </w:pPr>
    </w:p>
    <w:p w:rsidR="000B5969" w:rsidRDefault="00296C0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Let’s look at the charts:</w:t>
      </w:r>
    </w:p>
    <w:p w:rsidR="000B5969" w:rsidRPr="00E21ECF" w:rsidRDefault="000B5969">
      <w:pPr>
        <w:rPr>
          <w:rFonts w:asciiTheme="majorHAnsi" w:hAnsiTheme="majorHAnsi" w:cstheme="majorHAnsi"/>
          <w:sz w:val="28"/>
          <w:szCs w:val="28"/>
        </w:rPr>
      </w:pPr>
    </w:p>
    <w:p w:rsidR="002B5407" w:rsidRDefault="002B5407">
      <w:p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Below line </w:t>
      </w:r>
      <w:r w:rsidR="00C5458B" w:rsidRPr="00E21ECF">
        <w:rPr>
          <w:rFonts w:asciiTheme="majorHAnsi" w:hAnsiTheme="majorHAnsi" w:cstheme="majorHAnsi"/>
          <w:sz w:val="28"/>
          <w:szCs w:val="28"/>
        </w:rPr>
        <w:t xml:space="preserve">chart </w:t>
      </w:r>
      <w:proofErr w:type="gramStart"/>
      <w:r w:rsidR="00C5458B" w:rsidRPr="00E21ECF">
        <w:rPr>
          <w:rFonts w:asciiTheme="majorHAnsi" w:hAnsiTheme="majorHAnsi" w:cstheme="majorHAnsi"/>
          <w:sz w:val="28"/>
          <w:szCs w:val="28"/>
        </w:rPr>
        <w:t>shows</w:t>
      </w:r>
      <w:r w:rsidRPr="00E21ECF">
        <w:rPr>
          <w:rFonts w:asciiTheme="majorHAnsi" w:hAnsiTheme="majorHAnsi" w:cstheme="majorHAnsi"/>
          <w:sz w:val="28"/>
          <w:szCs w:val="28"/>
        </w:rPr>
        <w:t xml:space="preserve">  the</w:t>
      </w:r>
      <w:proofErr w:type="gramEnd"/>
      <w:r w:rsidRPr="00E21ECF">
        <w:rPr>
          <w:rFonts w:asciiTheme="majorHAnsi" w:hAnsiTheme="majorHAnsi" w:cstheme="majorHAnsi"/>
          <w:sz w:val="28"/>
          <w:szCs w:val="28"/>
        </w:rPr>
        <w:t xml:space="preserve"> average Validation Accuracy of the retrained model for all types of Model.</w:t>
      </w:r>
    </w:p>
    <w:p w:rsidR="00296C08" w:rsidRPr="00E21ECF" w:rsidRDefault="00296C08">
      <w:pPr>
        <w:rPr>
          <w:rFonts w:asciiTheme="majorHAnsi" w:hAnsiTheme="majorHAnsi" w:cstheme="majorHAnsi"/>
          <w:sz w:val="28"/>
          <w:szCs w:val="28"/>
        </w:rPr>
      </w:pPr>
    </w:p>
    <w:p w:rsidR="002B5407" w:rsidRPr="00E21ECF" w:rsidRDefault="002B5407">
      <w:pPr>
        <w:rPr>
          <w:rFonts w:asciiTheme="majorHAnsi" w:hAnsiTheme="majorHAnsi" w:cstheme="majorHAnsi"/>
          <w:sz w:val="28"/>
          <w:szCs w:val="28"/>
        </w:rPr>
      </w:pPr>
    </w:p>
    <w:p w:rsidR="002B5407" w:rsidRDefault="00296C08">
      <w:r>
        <w:rPr>
          <w:noProof/>
        </w:rPr>
        <w:drawing>
          <wp:inline distT="0" distB="0" distL="0" distR="0">
            <wp:extent cx="5943600" cy="4286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02-22 at 1.43.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07" w:rsidRDefault="002B5407"/>
    <w:p w:rsidR="002B5407" w:rsidRDefault="002B5407"/>
    <w:p w:rsidR="002B5407" w:rsidRDefault="002B5407"/>
    <w:p w:rsidR="002B5407" w:rsidRPr="00E21ECF" w:rsidRDefault="002B5407">
      <w:pPr>
        <w:rPr>
          <w:rFonts w:asciiTheme="majorHAnsi" w:hAnsiTheme="majorHAnsi" w:cstheme="majorHAnsi"/>
          <w:sz w:val="28"/>
          <w:szCs w:val="28"/>
        </w:rPr>
      </w:pPr>
      <w:r w:rsidRPr="00C5458B">
        <w:rPr>
          <w:rFonts w:asciiTheme="majorHAnsi" w:hAnsiTheme="majorHAnsi" w:cstheme="majorHAnsi"/>
          <w:b/>
          <w:sz w:val="28"/>
          <w:szCs w:val="28"/>
        </w:rPr>
        <w:t>Observation</w:t>
      </w:r>
      <w:r w:rsidR="00C5458B" w:rsidRPr="00C5458B">
        <w:rPr>
          <w:rFonts w:asciiTheme="majorHAnsi" w:hAnsiTheme="majorHAnsi" w:cstheme="majorHAnsi"/>
          <w:b/>
          <w:sz w:val="28"/>
          <w:szCs w:val="28"/>
        </w:rPr>
        <w:t>s</w:t>
      </w:r>
      <w:r w:rsidRPr="00E21ECF">
        <w:rPr>
          <w:rFonts w:asciiTheme="majorHAnsi" w:hAnsiTheme="majorHAnsi" w:cstheme="majorHAnsi"/>
          <w:sz w:val="28"/>
          <w:szCs w:val="28"/>
        </w:rPr>
        <w:t>:</w:t>
      </w:r>
    </w:p>
    <w:p w:rsidR="00C57146" w:rsidRPr="00E21ECF" w:rsidRDefault="002B5407" w:rsidP="002B54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Tanh model </w:t>
      </w:r>
      <w:r w:rsidR="00C57146" w:rsidRPr="00E21ECF">
        <w:rPr>
          <w:rFonts w:asciiTheme="majorHAnsi" w:hAnsiTheme="majorHAnsi" w:cstheme="majorHAnsi"/>
          <w:sz w:val="28"/>
          <w:szCs w:val="28"/>
        </w:rPr>
        <w:t>has performed</w:t>
      </w:r>
      <w:r w:rsidRPr="00E21ECF">
        <w:rPr>
          <w:rFonts w:asciiTheme="majorHAnsi" w:hAnsiTheme="majorHAnsi" w:cstheme="majorHAnsi"/>
          <w:sz w:val="28"/>
          <w:szCs w:val="28"/>
        </w:rPr>
        <w:t xml:space="preserve"> slightly better than rest of the models in comparison with </w:t>
      </w:r>
      <w:r w:rsidR="00FA021F" w:rsidRPr="00E21ECF">
        <w:rPr>
          <w:rFonts w:asciiTheme="majorHAnsi" w:hAnsiTheme="majorHAnsi" w:cstheme="majorHAnsi"/>
          <w:sz w:val="28"/>
          <w:szCs w:val="28"/>
        </w:rPr>
        <w:t>the original</w:t>
      </w:r>
      <w:r w:rsidRPr="00E21ECF">
        <w:rPr>
          <w:rFonts w:asciiTheme="majorHAnsi" w:hAnsiTheme="majorHAnsi" w:cstheme="majorHAnsi"/>
          <w:sz w:val="28"/>
          <w:szCs w:val="28"/>
        </w:rPr>
        <w:t xml:space="preserve"> model</w:t>
      </w:r>
      <w:r w:rsidR="00C57146" w:rsidRPr="00E21ECF">
        <w:rPr>
          <w:rFonts w:asciiTheme="majorHAnsi" w:hAnsiTheme="majorHAnsi" w:cstheme="majorHAnsi"/>
          <w:sz w:val="28"/>
          <w:szCs w:val="28"/>
        </w:rPr>
        <w:t xml:space="preserve"> in terms of accuracy.</w:t>
      </w:r>
    </w:p>
    <w:p w:rsidR="00C57146" w:rsidRPr="00E21ECF" w:rsidRDefault="00C57146" w:rsidP="002B54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>Most of the models have similar validation accuracy in comparison with original model.</w:t>
      </w:r>
    </w:p>
    <w:p w:rsidR="00C57146" w:rsidRPr="00E21ECF" w:rsidRDefault="00C57146" w:rsidP="00C5714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21ECF" w:rsidRDefault="00E21ECF" w:rsidP="00C5714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21ECF" w:rsidRPr="00C5458B" w:rsidRDefault="00E21ECF" w:rsidP="00C5458B">
      <w:pPr>
        <w:rPr>
          <w:rFonts w:asciiTheme="majorHAnsi" w:hAnsiTheme="majorHAnsi" w:cstheme="majorHAnsi"/>
          <w:sz w:val="28"/>
          <w:szCs w:val="28"/>
        </w:rPr>
      </w:pPr>
    </w:p>
    <w:p w:rsidR="00E21ECF" w:rsidRDefault="00E21ECF" w:rsidP="00C5714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21ECF" w:rsidRDefault="00E21ECF" w:rsidP="00C5714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F476B" w:rsidRDefault="00C57146" w:rsidP="00C5714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Below line </w:t>
      </w:r>
      <w:proofErr w:type="gramStart"/>
      <w:r w:rsidRPr="00E21ECF">
        <w:rPr>
          <w:rFonts w:asciiTheme="majorHAnsi" w:hAnsiTheme="majorHAnsi" w:cstheme="majorHAnsi"/>
          <w:sz w:val="28"/>
          <w:szCs w:val="28"/>
        </w:rPr>
        <w:t>chart  shows</w:t>
      </w:r>
      <w:proofErr w:type="gramEnd"/>
      <w:r w:rsidRPr="00E21ECF">
        <w:rPr>
          <w:rFonts w:asciiTheme="majorHAnsi" w:hAnsiTheme="majorHAnsi" w:cstheme="majorHAnsi"/>
          <w:sz w:val="28"/>
          <w:szCs w:val="28"/>
        </w:rPr>
        <w:t xml:space="preserve">  the average Validation </w:t>
      </w:r>
      <w:r w:rsidRPr="00E21ECF">
        <w:rPr>
          <w:rFonts w:asciiTheme="majorHAnsi" w:hAnsiTheme="majorHAnsi" w:cstheme="majorHAnsi"/>
          <w:sz w:val="28"/>
          <w:szCs w:val="28"/>
        </w:rPr>
        <w:t>loss</w:t>
      </w:r>
      <w:r w:rsidRPr="00E21ECF">
        <w:rPr>
          <w:rFonts w:asciiTheme="majorHAnsi" w:hAnsiTheme="majorHAnsi" w:cstheme="majorHAnsi"/>
          <w:sz w:val="28"/>
          <w:szCs w:val="28"/>
        </w:rPr>
        <w:t xml:space="preserve"> of the retrained model for all types of Model.</w:t>
      </w:r>
    </w:p>
    <w:p w:rsidR="00C5458B" w:rsidRPr="00E21ECF" w:rsidRDefault="00C5458B" w:rsidP="00C5714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F476B" w:rsidRDefault="00EF476B"/>
    <w:p w:rsidR="00A91FE6" w:rsidRDefault="00A91FE6"/>
    <w:p w:rsidR="00EF476B" w:rsidRDefault="000B5969">
      <w:r>
        <w:rPr>
          <w:noProof/>
        </w:rPr>
        <w:drawing>
          <wp:inline distT="0" distB="0" distL="0" distR="0">
            <wp:extent cx="5943600" cy="3336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2-22 at 1.34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46" w:rsidRDefault="00C57146"/>
    <w:p w:rsidR="00296C08" w:rsidRDefault="00296C08">
      <w:pPr>
        <w:rPr>
          <w:rFonts w:asciiTheme="majorHAnsi" w:hAnsiTheme="majorHAnsi" w:cstheme="majorHAnsi"/>
          <w:sz w:val="28"/>
          <w:szCs w:val="28"/>
        </w:rPr>
      </w:pPr>
    </w:p>
    <w:p w:rsidR="00C57146" w:rsidRDefault="00C57146">
      <w:pPr>
        <w:rPr>
          <w:rFonts w:asciiTheme="majorHAnsi" w:hAnsiTheme="majorHAnsi" w:cstheme="majorHAnsi"/>
          <w:sz w:val="28"/>
          <w:szCs w:val="28"/>
        </w:rPr>
      </w:pPr>
      <w:r w:rsidRPr="00C5458B">
        <w:rPr>
          <w:rFonts w:asciiTheme="majorHAnsi" w:hAnsiTheme="majorHAnsi" w:cstheme="majorHAnsi"/>
          <w:b/>
          <w:sz w:val="28"/>
          <w:szCs w:val="28"/>
        </w:rPr>
        <w:t>Observation</w:t>
      </w:r>
      <w:r w:rsidR="00C5458B" w:rsidRPr="00C5458B">
        <w:rPr>
          <w:rFonts w:asciiTheme="majorHAnsi" w:hAnsiTheme="majorHAnsi" w:cstheme="majorHAnsi"/>
          <w:b/>
          <w:sz w:val="28"/>
          <w:szCs w:val="28"/>
        </w:rPr>
        <w:t>s</w:t>
      </w:r>
      <w:r w:rsidR="00C5458B">
        <w:rPr>
          <w:rFonts w:asciiTheme="majorHAnsi" w:hAnsiTheme="majorHAnsi" w:cstheme="majorHAnsi"/>
          <w:sz w:val="28"/>
          <w:szCs w:val="28"/>
        </w:rPr>
        <w:t>:</w:t>
      </w:r>
    </w:p>
    <w:p w:rsidR="00FA021F" w:rsidRPr="00E21ECF" w:rsidRDefault="00FA021F">
      <w:pPr>
        <w:rPr>
          <w:rFonts w:asciiTheme="majorHAnsi" w:hAnsiTheme="majorHAnsi" w:cstheme="majorHAnsi"/>
          <w:sz w:val="28"/>
          <w:szCs w:val="28"/>
        </w:rPr>
      </w:pPr>
    </w:p>
    <w:p w:rsidR="00C57146" w:rsidRPr="00E21ECF" w:rsidRDefault="00C57146" w:rsidP="00C571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As per the </w:t>
      </w:r>
      <w:r w:rsidR="00C5458B" w:rsidRPr="00E21ECF">
        <w:rPr>
          <w:rFonts w:asciiTheme="majorHAnsi" w:hAnsiTheme="majorHAnsi" w:cstheme="majorHAnsi"/>
          <w:sz w:val="28"/>
          <w:szCs w:val="28"/>
        </w:rPr>
        <w:t>data, MSE</w:t>
      </w:r>
      <w:r w:rsidRPr="00E21ECF">
        <w:rPr>
          <w:rFonts w:asciiTheme="majorHAnsi" w:hAnsiTheme="majorHAnsi" w:cstheme="majorHAnsi"/>
          <w:sz w:val="28"/>
          <w:szCs w:val="28"/>
        </w:rPr>
        <w:t xml:space="preserve"> model has </w:t>
      </w:r>
      <w:r w:rsidR="00C5458B" w:rsidRPr="00E21ECF">
        <w:rPr>
          <w:rFonts w:asciiTheme="majorHAnsi" w:hAnsiTheme="majorHAnsi" w:cstheme="majorHAnsi"/>
          <w:sz w:val="28"/>
          <w:szCs w:val="28"/>
        </w:rPr>
        <w:t>outperformed</w:t>
      </w:r>
      <w:r w:rsidRPr="00E21ECF">
        <w:rPr>
          <w:rFonts w:asciiTheme="majorHAnsi" w:hAnsiTheme="majorHAnsi" w:cstheme="majorHAnsi"/>
          <w:sz w:val="28"/>
          <w:szCs w:val="28"/>
        </w:rPr>
        <w:t xml:space="preserve"> by reducing </w:t>
      </w:r>
      <w:r w:rsidR="00C5458B" w:rsidRPr="00E21ECF">
        <w:rPr>
          <w:rFonts w:asciiTheme="majorHAnsi" w:hAnsiTheme="majorHAnsi" w:cstheme="majorHAnsi"/>
          <w:sz w:val="28"/>
          <w:szCs w:val="28"/>
        </w:rPr>
        <w:t>the validation</w:t>
      </w:r>
      <w:r w:rsidRPr="00E21ECF">
        <w:rPr>
          <w:rFonts w:asciiTheme="majorHAnsi" w:hAnsiTheme="majorHAnsi" w:cstheme="majorHAnsi"/>
          <w:sz w:val="28"/>
          <w:szCs w:val="28"/>
        </w:rPr>
        <w:t xml:space="preserve"> loss to 9% from 29%.</w:t>
      </w:r>
    </w:p>
    <w:p w:rsidR="00C57146" w:rsidRDefault="00C57146" w:rsidP="00C571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All other models have shown slight </w:t>
      </w:r>
      <w:r w:rsidR="00C5458B" w:rsidRPr="00E21ECF">
        <w:rPr>
          <w:rFonts w:asciiTheme="majorHAnsi" w:hAnsiTheme="majorHAnsi" w:cstheme="majorHAnsi"/>
          <w:sz w:val="28"/>
          <w:szCs w:val="28"/>
        </w:rPr>
        <w:t>improvement;</w:t>
      </w:r>
      <w:r w:rsidRPr="00E21ECF">
        <w:rPr>
          <w:rFonts w:asciiTheme="majorHAnsi" w:hAnsiTheme="majorHAnsi" w:cstheme="majorHAnsi"/>
          <w:sz w:val="28"/>
          <w:szCs w:val="28"/>
        </w:rPr>
        <w:t xml:space="preserve"> </w:t>
      </w:r>
      <w:r w:rsidR="00C5458B" w:rsidRPr="00E21ECF">
        <w:rPr>
          <w:rFonts w:asciiTheme="majorHAnsi" w:hAnsiTheme="majorHAnsi" w:cstheme="majorHAnsi"/>
          <w:sz w:val="28"/>
          <w:szCs w:val="28"/>
        </w:rPr>
        <w:t>however,</w:t>
      </w:r>
      <w:r w:rsidRPr="00E21ECF">
        <w:rPr>
          <w:rFonts w:asciiTheme="majorHAnsi" w:hAnsiTheme="majorHAnsi" w:cstheme="majorHAnsi"/>
          <w:sz w:val="28"/>
          <w:szCs w:val="28"/>
        </w:rPr>
        <w:t xml:space="preserve"> the improvement is not that significant enough.</w:t>
      </w:r>
    </w:p>
    <w:p w:rsidR="00251121" w:rsidRDefault="00251121" w:rsidP="00251121">
      <w:pPr>
        <w:rPr>
          <w:rFonts w:asciiTheme="majorHAnsi" w:hAnsiTheme="majorHAnsi" w:cstheme="majorHAnsi"/>
          <w:sz w:val="28"/>
          <w:szCs w:val="28"/>
        </w:rPr>
      </w:pPr>
    </w:p>
    <w:p w:rsidR="00251121" w:rsidRDefault="00251121" w:rsidP="00251121">
      <w:pPr>
        <w:rPr>
          <w:rFonts w:asciiTheme="majorHAnsi" w:hAnsiTheme="majorHAnsi" w:cstheme="majorHAnsi"/>
          <w:sz w:val="28"/>
          <w:szCs w:val="28"/>
        </w:rPr>
      </w:pPr>
    </w:p>
    <w:p w:rsidR="00251121" w:rsidRDefault="00251121" w:rsidP="00251121">
      <w:pPr>
        <w:rPr>
          <w:rFonts w:asciiTheme="majorHAnsi" w:hAnsiTheme="majorHAnsi" w:cstheme="majorHAnsi"/>
          <w:sz w:val="28"/>
          <w:szCs w:val="28"/>
        </w:rPr>
      </w:pPr>
    </w:p>
    <w:p w:rsidR="00251121" w:rsidRDefault="00251121" w:rsidP="00251121">
      <w:pPr>
        <w:rPr>
          <w:rFonts w:asciiTheme="majorHAnsi" w:hAnsiTheme="majorHAnsi" w:cstheme="majorHAnsi"/>
          <w:sz w:val="28"/>
          <w:szCs w:val="28"/>
        </w:rPr>
      </w:pPr>
    </w:p>
    <w:p w:rsidR="00251121" w:rsidRDefault="00251121" w:rsidP="00251121">
      <w:pPr>
        <w:rPr>
          <w:rFonts w:asciiTheme="majorHAnsi" w:hAnsiTheme="majorHAnsi" w:cstheme="majorHAnsi"/>
          <w:sz w:val="28"/>
          <w:szCs w:val="28"/>
        </w:rPr>
      </w:pPr>
    </w:p>
    <w:p w:rsidR="00251121" w:rsidRDefault="00251121" w:rsidP="00251121">
      <w:pPr>
        <w:rPr>
          <w:rFonts w:asciiTheme="majorHAnsi" w:hAnsiTheme="majorHAnsi" w:cstheme="majorHAnsi"/>
          <w:sz w:val="28"/>
          <w:szCs w:val="28"/>
        </w:rPr>
      </w:pPr>
    </w:p>
    <w:p w:rsidR="00A91FE6" w:rsidRPr="00251121" w:rsidRDefault="00A91FE6" w:rsidP="00251121">
      <w:pPr>
        <w:rPr>
          <w:rFonts w:asciiTheme="majorHAnsi" w:hAnsiTheme="majorHAnsi" w:cstheme="majorHAnsi"/>
          <w:sz w:val="28"/>
          <w:szCs w:val="28"/>
        </w:rPr>
      </w:pPr>
    </w:p>
    <w:p w:rsidR="00251121" w:rsidRDefault="00251121" w:rsidP="00251121">
      <w:pPr>
        <w:rPr>
          <w:rFonts w:asciiTheme="majorHAnsi" w:hAnsiTheme="majorHAnsi" w:cstheme="majorHAnsi"/>
          <w:sz w:val="28"/>
          <w:szCs w:val="28"/>
        </w:rPr>
      </w:pPr>
    </w:p>
    <w:p w:rsidR="00251121" w:rsidRPr="00251121" w:rsidRDefault="00C5458B" w:rsidP="002511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Now, Let’s</w:t>
      </w:r>
      <w:r w:rsidR="00251121">
        <w:rPr>
          <w:rFonts w:asciiTheme="majorHAnsi" w:hAnsiTheme="majorHAnsi" w:cstheme="majorHAnsi"/>
          <w:sz w:val="28"/>
          <w:szCs w:val="28"/>
        </w:rPr>
        <w:t xml:space="preserve"> compare the tanh model and MSE model with original model.</w:t>
      </w:r>
    </w:p>
    <w:p w:rsidR="00E21ECF" w:rsidRDefault="00E21ECF" w:rsidP="00E21E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21ECF" w:rsidRPr="00E21ECF" w:rsidRDefault="00E21ECF" w:rsidP="00E21E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21ECF" w:rsidRPr="00E21ECF" w:rsidRDefault="00E21ECF" w:rsidP="00E00062">
      <w:pPr>
        <w:rPr>
          <w:rFonts w:asciiTheme="majorHAnsi" w:hAnsiTheme="majorHAnsi" w:cstheme="majorHAnsi"/>
          <w:sz w:val="28"/>
          <w:szCs w:val="28"/>
        </w:rPr>
      </w:pPr>
    </w:p>
    <w:p w:rsidR="00E00062" w:rsidRPr="00E21ECF" w:rsidRDefault="00E00062" w:rsidP="00296C08">
      <w:p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 </w:t>
      </w:r>
    </w:p>
    <w:p w:rsidR="00E00062" w:rsidRDefault="00E00062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Pr="00E21ECF" w:rsidRDefault="00296C08" w:rsidP="00E000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3390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2-22 at 1.39.2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Pr="0025796B" w:rsidRDefault="00296C08" w:rsidP="002579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5796B">
        <w:rPr>
          <w:rFonts w:asciiTheme="majorHAnsi" w:hAnsiTheme="majorHAnsi" w:cstheme="majorHAnsi"/>
          <w:sz w:val="28"/>
          <w:szCs w:val="28"/>
        </w:rPr>
        <w:t>Tanh Model performed well in accuracy and second best in Validation loss.</w:t>
      </w:r>
    </w:p>
    <w:p w:rsidR="00296C08" w:rsidRPr="0025796B" w:rsidRDefault="00296C08" w:rsidP="002579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5796B">
        <w:rPr>
          <w:rFonts w:asciiTheme="majorHAnsi" w:hAnsiTheme="majorHAnsi" w:cstheme="majorHAnsi"/>
          <w:sz w:val="28"/>
          <w:szCs w:val="28"/>
        </w:rPr>
        <w:t>MSE model performed second best and best in Validation loss</w:t>
      </w: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E21ECF" w:rsidRDefault="00E00062" w:rsidP="002579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5796B">
        <w:rPr>
          <w:rFonts w:asciiTheme="majorHAnsi" w:hAnsiTheme="majorHAnsi" w:cstheme="majorHAnsi"/>
          <w:sz w:val="28"/>
          <w:szCs w:val="28"/>
        </w:rPr>
        <w:t xml:space="preserve">In comparison to Both </w:t>
      </w:r>
      <w:r w:rsidR="00296C08" w:rsidRPr="0025796B">
        <w:rPr>
          <w:rFonts w:asciiTheme="majorHAnsi" w:hAnsiTheme="majorHAnsi" w:cstheme="majorHAnsi"/>
          <w:sz w:val="28"/>
          <w:szCs w:val="28"/>
        </w:rPr>
        <w:t xml:space="preserve">models with original </w:t>
      </w:r>
      <w:r w:rsidR="00C5458B" w:rsidRPr="0025796B">
        <w:rPr>
          <w:rFonts w:asciiTheme="majorHAnsi" w:hAnsiTheme="majorHAnsi" w:cstheme="majorHAnsi"/>
          <w:sz w:val="28"/>
          <w:szCs w:val="28"/>
        </w:rPr>
        <w:t>model, MSE</w:t>
      </w:r>
      <w:r w:rsidRPr="0025796B">
        <w:rPr>
          <w:rFonts w:asciiTheme="majorHAnsi" w:hAnsiTheme="majorHAnsi" w:cstheme="majorHAnsi"/>
          <w:sz w:val="28"/>
          <w:szCs w:val="28"/>
        </w:rPr>
        <w:t xml:space="preserve"> model has </w:t>
      </w:r>
      <w:r w:rsidR="00C5458B" w:rsidRPr="0025796B">
        <w:rPr>
          <w:rFonts w:asciiTheme="majorHAnsi" w:hAnsiTheme="majorHAnsi" w:cstheme="majorHAnsi"/>
          <w:sz w:val="28"/>
          <w:szCs w:val="28"/>
        </w:rPr>
        <w:t>shown significant</w:t>
      </w:r>
      <w:r w:rsidRPr="0025796B">
        <w:rPr>
          <w:rFonts w:asciiTheme="majorHAnsi" w:hAnsiTheme="majorHAnsi" w:cstheme="majorHAnsi"/>
          <w:sz w:val="28"/>
          <w:szCs w:val="28"/>
        </w:rPr>
        <w:t xml:space="preserve"> improvement in Validation loss.</w:t>
      </w:r>
    </w:p>
    <w:p w:rsidR="0025796B" w:rsidRPr="0025796B" w:rsidRDefault="0025796B" w:rsidP="0025796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5796B" w:rsidRPr="0025796B" w:rsidRDefault="0025796B" w:rsidP="0025796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00062" w:rsidRPr="0025796B" w:rsidRDefault="00E00062" w:rsidP="002579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5796B">
        <w:rPr>
          <w:rFonts w:asciiTheme="majorHAnsi" w:hAnsiTheme="majorHAnsi" w:cstheme="majorHAnsi"/>
          <w:sz w:val="28"/>
          <w:szCs w:val="28"/>
        </w:rPr>
        <w:t>Therefore</w:t>
      </w:r>
      <w:r w:rsidR="00296C08" w:rsidRPr="0025796B">
        <w:rPr>
          <w:rFonts w:asciiTheme="majorHAnsi" w:hAnsiTheme="majorHAnsi" w:cstheme="majorHAnsi"/>
          <w:sz w:val="28"/>
          <w:szCs w:val="28"/>
        </w:rPr>
        <w:t>,</w:t>
      </w:r>
      <w:r w:rsidRPr="0025796B">
        <w:rPr>
          <w:rFonts w:asciiTheme="majorHAnsi" w:hAnsiTheme="majorHAnsi" w:cstheme="majorHAnsi"/>
          <w:sz w:val="28"/>
          <w:szCs w:val="28"/>
        </w:rPr>
        <w:t xml:space="preserve"> </w:t>
      </w:r>
      <w:r w:rsidR="00C5458B">
        <w:rPr>
          <w:rFonts w:asciiTheme="majorHAnsi" w:hAnsiTheme="majorHAnsi" w:cstheme="majorHAnsi"/>
          <w:sz w:val="28"/>
          <w:szCs w:val="28"/>
        </w:rPr>
        <w:t xml:space="preserve">MSE </w:t>
      </w:r>
      <w:r w:rsidR="00C5458B" w:rsidRPr="0025796B">
        <w:rPr>
          <w:rFonts w:asciiTheme="majorHAnsi" w:hAnsiTheme="majorHAnsi" w:cstheme="majorHAnsi"/>
          <w:sz w:val="28"/>
          <w:szCs w:val="28"/>
        </w:rPr>
        <w:t>is</w:t>
      </w:r>
      <w:r w:rsidRPr="0025796B">
        <w:rPr>
          <w:rFonts w:asciiTheme="majorHAnsi" w:hAnsiTheme="majorHAnsi" w:cstheme="majorHAnsi"/>
          <w:sz w:val="28"/>
          <w:szCs w:val="28"/>
        </w:rPr>
        <w:t xml:space="preserve"> the model with overall best </w:t>
      </w:r>
      <w:r w:rsidR="00C5458B" w:rsidRPr="0025796B">
        <w:rPr>
          <w:rFonts w:asciiTheme="majorHAnsi" w:hAnsiTheme="majorHAnsi" w:cstheme="majorHAnsi"/>
          <w:sz w:val="28"/>
          <w:szCs w:val="28"/>
        </w:rPr>
        <w:t>performance.</w:t>
      </w:r>
    </w:p>
    <w:p w:rsidR="00E00062" w:rsidRDefault="00E00062" w:rsidP="00E00062">
      <w:pPr>
        <w:rPr>
          <w:rFonts w:asciiTheme="majorHAnsi" w:hAnsiTheme="majorHAnsi" w:cstheme="majorHAnsi"/>
          <w:sz w:val="28"/>
          <w:szCs w:val="28"/>
        </w:rPr>
      </w:pPr>
    </w:p>
    <w:p w:rsidR="00E21ECF" w:rsidRDefault="00E21ECF" w:rsidP="00E00062">
      <w:pPr>
        <w:rPr>
          <w:rFonts w:asciiTheme="majorHAnsi" w:hAnsiTheme="majorHAnsi" w:cstheme="majorHAnsi"/>
          <w:sz w:val="28"/>
          <w:szCs w:val="28"/>
        </w:rPr>
      </w:pPr>
    </w:p>
    <w:p w:rsidR="00E21ECF" w:rsidRDefault="00E21ECF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E21ECF" w:rsidRPr="00E21ECF" w:rsidRDefault="00E21ECF" w:rsidP="00E00062">
      <w:pPr>
        <w:rPr>
          <w:rFonts w:asciiTheme="majorHAnsi" w:hAnsiTheme="majorHAnsi" w:cstheme="majorHAnsi"/>
          <w:b/>
          <w:sz w:val="28"/>
          <w:szCs w:val="28"/>
        </w:rPr>
      </w:pPr>
    </w:p>
    <w:p w:rsidR="00E00062" w:rsidRDefault="00E00062" w:rsidP="00E00062">
      <w:pPr>
        <w:rPr>
          <w:rFonts w:asciiTheme="majorHAnsi" w:hAnsiTheme="majorHAnsi" w:cstheme="majorHAnsi"/>
          <w:b/>
          <w:sz w:val="28"/>
          <w:szCs w:val="28"/>
        </w:rPr>
      </w:pPr>
      <w:r w:rsidRPr="00E21ECF">
        <w:rPr>
          <w:rFonts w:asciiTheme="majorHAnsi" w:hAnsiTheme="majorHAnsi" w:cstheme="majorHAnsi"/>
          <w:b/>
          <w:sz w:val="28"/>
          <w:szCs w:val="28"/>
        </w:rPr>
        <w:t xml:space="preserve">Should we </w:t>
      </w:r>
      <w:r w:rsidR="00EE414B" w:rsidRPr="00E21ECF">
        <w:rPr>
          <w:rFonts w:asciiTheme="majorHAnsi" w:hAnsiTheme="majorHAnsi" w:cstheme="majorHAnsi"/>
          <w:b/>
          <w:sz w:val="28"/>
          <w:szCs w:val="28"/>
        </w:rPr>
        <w:t xml:space="preserve">declare </w:t>
      </w:r>
      <w:r w:rsidR="00EE414B">
        <w:rPr>
          <w:rFonts w:asciiTheme="majorHAnsi" w:hAnsiTheme="majorHAnsi" w:cstheme="majorHAnsi"/>
          <w:b/>
          <w:sz w:val="28"/>
          <w:szCs w:val="28"/>
        </w:rPr>
        <w:t>MSE</w:t>
      </w:r>
      <w:r w:rsidR="0025796B">
        <w:rPr>
          <w:rFonts w:asciiTheme="majorHAnsi" w:hAnsiTheme="majorHAnsi" w:cstheme="majorHAnsi"/>
          <w:b/>
          <w:sz w:val="28"/>
          <w:szCs w:val="28"/>
        </w:rPr>
        <w:t xml:space="preserve"> model as</w:t>
      </w:r>
      <w:r w:rsidRPr="00E21ECF">
        <w:rPr>
          <w:rFonts w:asciiTheme="majorHAnsi" w:hAnsiTheme="majorHAnsi" w:cstheme="majorHAnsi"/>
          <w:b/>
          <w:sz w:val="28"/>
          <w:szCs w:val="28"/>
        </w:rPr>
        <w:t xml:space="preserve"> winner …?</w:t>
      </w:r>
    </w:p>
    <w:p w:rsidR="00002623" w:rsidRPr="00E21ECF" w:rsidRDefault="00002623" w:rsidP="00E00062">
      <w:pPr>
        <w:rPr>
          <w:rFonts w:asciiTheme="majorHAnsi" w:hAnsiTheme="majorHAnsi" w:cstheme="majorHAnsi"/>
          <w:b/>
          <w:sz w:val="28"/>
          <w:szCs w:val="28"/>
        </w:rPr>
      </w:pPr>
    </w:p>
    <w:p w:rsidR="00E21ECF" w:rsidRPr="00E21ECF" w:rsidRDefault="00E21ECF" w:rsidP="00E00062">
      <w:pPr>
        <w:rPr>
          <w:rFonts w:asciiTheme="majorHAnsi" w:hAnsiTheme="majorHAnsi" w:cstheme="majorHAnsi"/>
          <w:sz w:val="28"/>
          <w:szCs w:val="28"/>
        </w:rPr>
      </w:pPr>
    </w:p>
    <w:p w:rsidR="00E00062" w:rsidRPr="00E21ECF" w:rsidRDefault="00E00062" w:rsidP="00E00062">
      <w:p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No, </w:t>
      </w:r>
      <w:r w:rsidR="00E21ECF" w:rsidRPr="00E21ECF">
        <w:rPr>
          <w:rFonts w:asciiTheme="majorHAnsi" w:hAnsiTheme="majorHAnsi" w:cstheme="majorHAnsi"/>
          <w:sz w:val="28"/>
          <w:szCs w:val="28"/>
        </w:rPr>
        <w:t>we</w:t>
      </w:r>
      <w:r w:rsidRPr="00E21ECF">
        <w:rPr>
          <w:rFonts w:asciiTheme="majorHAnsi" w:hAnsiTheme="majorHAnsi" w:cstheme="majorHAnsi"/>
          <w:sz w:val="28"/>
          <w:szCs w:val="28"/>
        </w:rPr>
        <w:t xml:space="preserve"> also need </w:t>
      </w:r>
      <w:r w:rsidR="00E21ECF" w:rsidRPr="00E21ECF">
        <w:rPr>
          <w:rFonts w:asciiTheme="majorHAnsi" w:hAnsiTheme="majorHAnsi" w:cstheme="majorHAnsi"/>
          <w:sz w:val="28"/>
          <w:szCs w:val="28"/>
        </w:rPr>
        <w:t>to understand</w:t>
      </w:r>
      <w:r w:rsidRPr="00E21ECF">
        <w:rPr>
          <w:rFonts w:asciiTheme="majorHAnsi" w:hAnsiTheme="majorHAnsi" w:cstheme="majorHAnsi"/>
          <w:sz w:val="28"/>
          <w:szCs w:val="28"/>
        </w:rPr>
        <w:t xml:space="preserve"> why MSE Model has shown significant improvement?</w:t>
      </w:r>
    </w:p>
    <w:p w:rsidR="00E00062" w:rsidRDefault="00E00062" w:rsidP="00E00062">
      <w:pPr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 xml:space="preserve">How does it </w:t>
      </w:r>
      <w:r w:rsidR="00E21ECF" w:rsidRPr="00E21ECF">
        <w:rPr>
          <w:rFonts w:asciiTheme="majorHAnsi" w:hAnsiTheme="majorHAnsi" w:cstheme="majorHAnsi"/>
          <w:sz w:val="28"/>
          <w:szCs w:val="28"/>
        </w:rPr>
        <w:t>work?</w:t>
      </w:r>
      <w:r w:rsidRPr="00E21ECF">
        <w:rPr>
          <w:rFonts w:asciiTheme="majorHAnsi" w:hAnsiTheme="majorHAnsi" w:cstheme="majorHAnsi"/>
          <w:sz w:val="28"/>
          <w:szCs w:val="28"/>
        </w:rPr>
        <w:t xml:space="preserve"> Is it good for binary classification</w:t>
      </w:r>
      <w:r w:rsidR="00E21ECF">
        <w:rPr>
          <w:rFonts w:asciiTheme="majorHAnsi" w:hAnsiTheme="majorHAnsi" w:cstheme="majorHAnsi"/>
          <w:sz w:val="28"/>
          <w:szCs w:val="28"/>
        </w:rPr>
        <w:t xml:space="preserve"> model</w:t>
      </w:r>
      <w:r w:rsidRPr="00E21ECF">
        <w:rPr>
          <w:rFonts w:asciiTheme="majorHAnsi" w:hAnsiTheme="majorHAnsi" w:cstheme="majorHAnsi"/>
          <w:sz w:val="28"/>
          <w:szCs w:val="28"/>
        </w:rPr>
        <w:t>?</w:t>
      </w: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Pr="00E21ECF" w:rsidRDefault="00296C08" w:rsidP="00296C08">
      <w:pPr>
        <w:pStyle w:val="NormalWeb"/>
        <w:shd w:val="clear" w:color="auto" w:fill="FFFFFF"/>
        <w:spacing w:before="120" w:beforeAutospacing="0" w:after="90" w:afterAutospacing="0"/>
        <w:rPr>
          <w:rFonts w:asciiTheme="majorHAnsi" w:hAnsiTheme="majorHAnsi" w:cstheme="majorHAnsi"/>
          <w:color w:val="212121"/>
          <w:sz w:val="28"/>
          <w:szCs w:val="28"/>
        </w:rPr>
      </w:pPr>
      <w:r w:rsidRPr="00E21ECF">
        <w:rPr>
          <w:rFonts w:asciiTheme="majorHAnsi" w:hAnsiTheme="majorHAnsi" w:cstheme="majorHAnsi"/>
          <w:color w:val="212121"/>
          <w:sz w:val="28"/>
          <w:szCs w:val="28"/>
        </w:rPr>
        <w:t>Mean squared error is calculated as the </w:t>
      </w:r>
      <w:r w:rsidRPr="00E21ECF">
        <w:rPr>
          <w:rStyle w:val="Strong"/>
          <w:rFonts w:asciiTheme="majorHAnsi" w:hAnsiTheme="majorHAnsi" w:cstheme="majorHAnsi"/>
          <w:color w:val="212121"/>
          <w:sz w:val="28"/>
          <w:szCs w:val="28"/>
        </w:rPr>
        <w:t>average of the squared differences between the predicted and actual values</w:t>
      </w:r>
      <w:r w:rsidRPr="00E21ECF">
        <w:rPr>
          <w:rFonts w:asciiTheme="majorHAnsi" w:hAnsiTheme="majorHAnsi" w:cstheme="majorHAnsi"/>
          <w:color w:val="212121"/>
          <w:sz w:val="28"/>
          <w:szCs w:val="28"/>
        </w:rPr>
        <w:t>. The result is always positive regardless of the sign of the predicted and actual values and </w:t>
      </w:r>
      <w:r w:rsidRPr="00E21ECF">
        <w:rPr>
          <w:rStyle w:val="Strong"/>
          <w:rFonts w:asciiTheme="majorHAnsi" w:hAnsiTheme="majorHAnsi" w:cstheme="majorHAnsi"/>
          <w:color w:val="212121"/>
          <w:sz w:val="28"/>
          <w:szCs w:val="28"/>
        </w:rPr>
        <w:t>a perfect value is 0.0.</w:t>
      </w:r>
      <w:r w:rsidRPr="00E21ECF">
        <w:rPr>
          <w:rFonts w:asciiTheme="majorHAnsi" w:hAnsiTheme="majorHAnsi" w:cstheme="majorHAnsi"/>
          <w:color w:val="212121"/>
          <w:sz w:val="28"/>
          <w:szCs w:val="28"/>
        </w:rPr>
        <w:t> The squaring means that larger mistakes result in more error than smaller mistakes, meaning that the </w:t>
      </w:r>
      <w:r w:rsidRPr="00E21ECF">
        <w:rPr>
          <w:rStyle w:val="Strong"/>
          <w:rFonts w:asciiTheme="majorHAnsi" w:hAnsiTheme="majorHAnsi" w:cstheme="majorHAnsi"/>
          <w:color w:val="212121"/>
          <w:sz w:val="28"/>
          <w:szCs w:val="28"/>
        </w:rPr>
        <w:t>model is punished for making larger mistakes.</w:t>
      </w:r>
    </w:p>
    <w:p w:rsidR="00296C08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296C08" w:rsidRPr="0025796B" w:rsidRDefault="00296C08" w:rsidP="0025796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5796B">
        <w:rPr>
          <w:rFonts w:asciiTheme="majorHAnsi" w:hAnsiTheme="majorHAnsi" w:cstheme="majorHAnsi"/>
          <w:sz w:val="28"/>
          <w:szCs w:val="28"/>
        </w:rPr>
        <w:t>Is it good for regression model?</w:t>
      </w:r>
    </w:p>
    <w:p w:rsidR="00296C08" w:rsidRPr="00E21ECF" w:rsidRDefault="00296C08" w:rsidP="00E00062">
      <w:pPr>
        <w:rPr>
          <w:rFonts w:asciiTheme="majorHAnsi" w:hAnsiTheme="majorHAnsi" w:cstheme="majorHAnsi"/>
          <w:sz w:val="28"/>
          <w:szCs w:val="28"/>
        </w:rPr>
      </w:pPr>
    </w:p>
    <w:p w:rsidR="00E00062" w:rsidRPr="00E21ECF" w:rsidRDefault="00E00062" w:rsidP="00E00062">
      <w:pPr>
        <w:rPr>
          <w:rFonts w:asciiTheme="majorHAnsi" w:hAnsiTheme="majorHAnsi" w:cstheme="majorHAnsi"/>
          <w:sz w:val="28"/>
          <w:szCs w:val="28"/>
        </w:rPr>
      </w:pPr>
    </w:p>
    <w:p w:rsidR="00C57146" w:rsidRDefault="00E21ECF" w:rsidP="00296C08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sz w:val="28"/>
          <w:szCs w:val="28"/>
        </w:rPr>
        <w:t>MSE loss</w:t>
      </w:r>
      <w:r w:rsidR="00C57146" w:rsidRPr="00E21ECF">
        <w:rPr>
          <w:rFonts w:asciiTheme="majorHAnsi" w:hAnsiTheme="majorHAnsi" w:cstheme="majorHAnsi"/>
          <w:sz w:val="28"/>
          <w:szCs w:val="28"/>
        </w:rPr>
        <w:t xml:space="preserve"> function is typically used for regression </w:t>
      </w:r>
      <w:r w:rsidRPr="00E21ECF">
        <w:rPr>
          <w:rFonts w:asciiTheme="majorHAnsi" w:hAnsiTheme="majorHAnsi" w:cstheme="majorHAnsi"/>
          <w:sz w:val="28"/>
          <w:szCs w:val="28"/>
        </w:rPr>
        <w:t>model, Here</w:t>
      </w:r>
      <w:r w:rsidR="00C57146" w:rsidRPr="00E21ECF">
        <w:rPr>
          <w:rFonts w:asciiTheme="majorHAnsi" w:hAnsiTheme="majorHAnsi" w:cstheme="majorHAnsi"/>
          <w:sz w:val="28"/>
          <w:szCs w:val="28"/>
        </w:rPr>
        <w:t xml:space="preserve"> IMDB dataset is a classification problem.</w:t>
      </w:r>
    </w:p>
    <w:p w:rsidR="00296C08" w:rsidRDefault="00296C08" w:rsidP="00296C0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FA021F" w:rsidRPr="0025796B" w:rsidRDefault="00FA021F" w:rsidP="0025796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5796B">
        <w:rPr>
          <w:rFonts w:asciiTheme="majorHAnsi" w:hAnsiTheme="majorHAnsi" w:cstheme="majorHAnsi"/>
          <w:sz w:val="28"/>
          <w:szCs w:val="28"/>
        </w:rPr>
        <w:t xml:space="preserve">Comparison with Binary </w:t>
      </w:r>
      <w:proofErr w:type="spellStart"/>
      <w:proofErr w:type="gramStart"/>
      <w:r w:rsidRPr="0025796B">
        <w:rPr>
          <w:rFonts w:asciiTheme="majorHAnsi" w:hAnsiTheme="majorHAnsi" w:cstheme="majorHAnsi"/>
          <w:sz w:val="28"/>
          <w:szCs w:val="28"/>
        </w:rPr>
        <w:t>Crossentropy</w:t>
      </w:r>
      <w:proofErr w:type="spellEnd"/>
      <w:r w:rsidRPr="0025796B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25796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A021F" w:rsidRPr="00E21ECF" w:rsidRDefault="00FA021F" w:rsidP="00296C0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C57146" w:rsidRPr="00E21ECF" w:rsidRDefault="00C57146" w:rsidP="00FA021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21ECF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if </w:t>
      </w:r>
      <w:r w:rsidRPr="00E21ECF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MSE</w:t>
      </w:r>
      <w:r w:rsidRPr="00E21ECF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is </w:t>
      </w:r>
      <w:r w:rsidRPr="00E21ECF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used</w:t>
      </w:r>
      <w:r w:rsidRPr="00E21ECF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, </w:t>
      </w:r>
      <w:r w:rsidRPr="00E21ECF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it will</w:t>
      </w:r>
      <w:r w:rsidRPr="00E21ECF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return 0 as a loss value, whereas the </w:t>
      </w:r>
      <w:r w:rsidRPr="00E21ECF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binary</w:t>
      </w:r>
      <w:r w:rsidRPr="00E21ECF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cross-entropy </w:t>
      </w:r>
      <w:r w:rsidRPr="00E21ECF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will</w:t>
      </w:r>
      <w:r w:rsidRPr="00E21ECF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 return some "tangible" value. </w:t>
      </w:r>
    </w:p>
    <w:p w:rsidR="00E00062" w:rsidRPr="00E21ECF" w:rsidRDefault="00FA021F" w:rsidP="00E21ECF">
      <w:pPr>
        <w:shd w:val="clear" w:color="auto" w:fill="FFFFFF"/>
        <w:spacing w:before="100" w:beforeAutospacing="1" w:after="100" w:afterAutospacing="1"/>
        <w:ind w:left="720"/>
        <w:rPr>
          <w:rFonts w:ascii="Noto" w:hAnsi="Noto"/>
          <w:color w:val="212121"/>
          <w:sz w:val="28"/>
          <w:szCs w:val="28"/>
        </w:rPr>
      </w:pPr>
      <w:r>
        <w:rPr>
          <w:rFonts w:ascii="Calibri" w:hAnsi="Calibri"/>
          <w:color w:val="212121"/>
          <w:sz w:val="28"/>
          <w:szCs w:val="28"/>
        </w:rPr>
        <w:t xml:space="preserve">Binary </w:t>
      </w:r>
      <w:r w:rsidR="00EE414B">
        <w:rPr>
          <w:rFonts w:ascii="Calibri" w:hAnsi="Calibri"/>
          <w:color w:val="212121"/>
          <w:sz w:val="28"/>
          <w:szCs w:val="28"/>
        </w:rPr>
        <w:t>cross entropy</w:t>
      </w:r>
      <w:r w:rsidR="00E00062" w:rsidRPr="00E21ECF">
        <w:rPr>
          <w:rFonts w:ascii="Noto" w:hAnsi="Noto"/>
          <w:color w:val="212121"/>
          <w:sz w:val="28"/>
          <w:szCs w:val="28"/>
        </w:rPr>
        <w:t xml:space="preserve"> intended for use with binary classification where the target values are in the set {0, 1}.</w:t>
      </w:r>
    </w:p>
    <w:p w:rsidR="00C57146" w:rsidRDefault="00C57146" w:rsidP="00C57146">
      <w:pPr>
        <w:ind w:left="360"/>
      </w:pPr>
    </w:p>
    <w:p w:rsidR="00E00062" w:rsidRDefault="00E00062" w:rsidP="00C57146">
      <w:pPr>
        <w:ind w:left="360"/>
      </w:pP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002623" w:rsidRPr="00002623" w:rsidRDefault="00002623" w:rsidP="00002623">
      <w:pPr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</w:pPr>
      <w:r w:rsidRPr="00002623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>Dropout regularization shows</w:t>
      </w:r>
      <w:r w:rsidRPr="00002623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 xml:space="preserve"> a </w:t>
      </w:r>
      <w:r w:rsidRPr="00002623">
        <w:rPr>
          <w:rStyle w:val="Strong"/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>real improvement</w:t>
      </w:r>
      <w:r w:rsidRPr="00002623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 xml:space="preserve"> in the performance of the model. </w:t>
      </w:r>
    </w:p>
    <w:p w:rsidR="00002623" w:rsidRPr="00002623" w:rsidRDefault="00002623" w:rsidP="00002623">
      <w:pPr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</w:pPr>
    </w:p>
    <w:p w:rsidR="00002623" w:rsidRPr="00002623" w:rsidRDefault="00002623" w:rsidP="00002623">
      <w:pPr>
        <w:rPr>
          <w:rFonts w:asciiTheme="majorHAnsi" w:hAnsiTheme="majorHAnsi" w:cstheme="majorHAnsi"/>
          <w:sz w:val="28"/>
          <w:szCs w:val="28"/>
        </w:rPr>
      </w:pPr>
      <w:r w:rsidRPr="00002623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 xml:space="preserve">Problem of overfitting has been handled properly as we can see that difference between training loss and validation loss has been </w:t>
      </w:r>
      <w:r w:rsidR="008400DB" w:rsidRPr="00002623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>reduced.</w:t>
      </w:r>
      <w:r w:rsidRPr="00002623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 xml:space="preserve"> </w:t>
      </w:r>
    </w:p>
    <w:p w:rsidR="00296C08" w:rsidRDefault="00296C08" w:rsidP="00C57146">
      <w:pPr>
        <w:ind w:left="360"/>
      </w:pPr>
    </w:p>
    <w:p w:rsidR="00296C08" w:rsidRDefault="00002623" w:rsidP="00C57146">
      <w:pPr>
        <w:ind w:left="360"/>
      </w:pPr>
      <w:r>
        <w:rPr>
          <w:noProof/>
        </w:rPr>
        <w:drawing>
          <wp:inline distT="0" distB="0" distL="0" distR="0">
            <wp:extent cx="50800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1-02-22 at 2.49.4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08" w:rsidRDefault="00296C08" w:rsidP="00C57146">
      <w:pPr>
        <w:ind w:left="360"/>
      </w:pPr>
    </w:p>
    <w:p w:rsidR="00296C08" w:rsidRDefault="00296C08" w:rsidP="00C57146">
      <w:pPr>
        <w:ind w:left="360"/>
      </w:pPr>
    </w:p>
    <w:p w:rsidR="00002623" w:rsidRDefault="00002623" w:rsidP="00C57146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:rsidR="00E00062" w:rsidRDefault="0025796B" w:rsidP="00C57146">
      <w:p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251121">
        <w:rPr>
          <w:rFonts w:asciiTheme="majorHAnsi" w:hAnsiTheme="majorHAnsi" w:cstheme="majorHAnsi"/>
          <w:b/>
          <w:sz w:val="28"/>
          <w:szCs w:val="28"/>
        </w:rPr>
        <w:t>Conclusion: -</w:t>
      </w:r>
    </w:p>
    <w:p w:rsidR="00251121" w:rsidRPr="00251121" w:rsidRDefault="00251121" w:rsidP="00C57146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:rsidR="00002623" w:rsidRDefault="00251121" w:rsidP="00C57146">
      <w:pPr>
        <w:ind w:left="360"/>
        <w:rPr>
          <w:rFonts w:asciiTheme="majorHAnsi" w:hAnsiTheme="majorHAnsi" w:cstheme="majorHAnsi"/>
          <w:sz w:val="28"/>
          <w:szCs w:val="28"/>
        </w:rPr>
      </w:pPr>
      <w:r w:rsidRPr="00251121">
        <w:rPr>
          <w:rFonts w:asciiTheme="majorHAnsi" w:hAnsiTheme="majorHAnsi" w:cstheme="majorHAnsi"/>
          <w:sz w:val="28"/>
          <w:szCs w:val="28"/>
        </w:rPr>
        <w:t xml:space="preserve"> </w:t>
      </w:r>
      <w:r w:rsidR="0025796B" w:rsidRPr="00251121">
        <w:rPr>
          <w:rFonts w:asciiTheme="majorHAnsi" w:hAnsiTheme="majorHAnsi" w:cstheme="majorHAnsi"/>
          <w:sz w:val="28"/>
          <w:szCs w:val="28"/>
        </w:rPr>
        <w:t>The Architecture</w:t>
      </w:r>
      <w:r w:rsidRPr="00251121">
        <w:rPr>
          <w:rFonts w:asciiTheme="majorHAnsi" w:hAnsiTheme="majorHAnsi" w:cstheme="majorHAnsi"/>
          <w:sz w:val="28"/>
          <w:szCs w:val="28"/>
        </w:rPr>
        <w:t xml:space="preserve"> of the original model </w:t>
      </w:r>
      <w:r w:rsidR="004E269A">
        <w:rPr>
          <w:rFonts w:asciiTheme="majorHAnsi" w:hAnsiTheme="majorHAnsi" w:cstheme="majorHAnsi"/>
          <w:sz w:val="28"/>
          <w:szCs w:val="28"/>
        </w:rPr>
        <w:t xml:space="preserve">network </w:t>
      </w:r>
      <w:r w:rsidR="0025796B" w:rsidRPr="00251121">
        <w:rPr>
          <w:rFonts w:asciiTheme="majorHAnsi" w:hAnsiTheme="majorHAnsi" w:cstheme="majorHAnsi"/>
          <w:sz w:val="28"/>
          <w:szCs w:val="28"/>
        </w:rPr>
        <w:t>is better than</w:t>
      </w:r>
      <w:r w:rsidRPr="00251121">
        <w:rPr>
          <w:rFonts w:asciiTheme="majorHAnsi" w:hAnsiTheme="majorHAnsi" w:cstheme="majorHAnsi"/>
          <w:sz w:val="28"/>
          <w:szCs w:val="28"/>
        </w:rPr>
        <w:t xml:space="preserve"> the new models.</w:t>
      </w:r>
    </w:p>
    <w:p w:rsidR="00251121" w:rsidRDefault="00002623" w:rsidP="00C5714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However, we can improve its performance to some level.</w:t>
      </w:r>
    </w:p>
    <w:p w:rsidR="00002623" w:rsidRPr="00251121" w:rsidRDefault="00002623" w:rsidP="00C57146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251121" w:rsidRPr="00251121" w:rsidRDefault="00251121" w:rsidP="00C57146">
      <w:pPr>
        <w:ind w:left="360"/>
        <w:rPr>
          <w:rFonts w:asciiTheme="majorHAnsi" w:hAnsiTheme="majorHAnsi" w:cstheme="majorHAnsi"/>
          <w:sz w:val="28"/>
          <w:szCs w:val="28"/>
        </w:rPr>
      </w:pPr>
      <w:r w:rsidRPr="00251121">
        <w:rPr>
          <w:rFonts w:asciiTheme="majorHAnsi" w:hAnsiTheme="majorHAnsi" w:cstheme="majorHAnsi"/>
          <w:sz w:val="28"/>
          <w:szCs w:val="28"/>
        </w:rPr>
        <w:t xml:space="preserve">With the help of regularization methods </w:t>
      </w:r>
      <w:r w:rsidR="0025796B" w:rsidRPr="00251121">
        <w:rPr>
          <w:rFonts w:asciiTheme="majorHAnsi" w:hAnsiTheme="majorHAnsi" w:cstheme="majorHAnsi"/>
          <w:sz w:val="28"/>
          <w:szCs w:val="28"/>
        </w:rPr>
        <w:t>i.e.</w:t>
      </w:r>
      <w:r w:rsidRPr="00251121">
        <w:rPr>
          <w:rFonts w:asciiTheme="majorHAnsi" w:hAnsiTheme="majorHAnsi" w:cstheme="majorHAnsi"/>
          <w:sz w:val="28"/>
          <w:szCs w:val="28"/>
        </w:rPr>
        <w:t xml:space="preserve"> weight </w:t>
      </w:r>
      <w:r w:rsidR="0025796B" w:rsidRPr="00251121">
        <w:rPr>
          <w:rFonts w:asciiTheme="majorHAnsi" w:hAnsiTheme="majorHAnsi" w:cstheme="majorHAnsi"/>
          <w:sz w:val="28"/>
          <w:szCs w:val="28"/>
        </w:rPr>
        <w:t>regularization,</w:t>
      </w:r>
      <w:r w:rsidRPr="00251121">
        <w:rPr>
          <w:rFonts w:asciiTheme="majorHAnsi" w:hAnsiTheme="majorHAnsi" w:cstheme="majorHAnsi"/>
          <w:sz w:val="28"/>
          <w:szCs w:val="28"/>
        </w:rPr>
        <w:t xml:space="preserve"> dropout</w:t>
      </w:r>
      <w:r w:rsidR="0025796B">
        <w:rPr>
          <w:rFonts w:asciiTheme="majorHAnsi" w:hAnsiTheme="majorHAnsi" w:cstheme="majorHAnsi"/>
          <w:sz w:val="28"/>
          <w:szCs w:val="28"/>
        </w:rPr>
        <w:t xml:space="preserve"> methods,</w:t>
      </w:r>
      <w:r w:rsidRPr="00251121">
        <w:rPr>
          <w:rFonts w:asciiTheme="majorHAnsi" w:hAnsiTheme="majorHAnsi" w:cstheme="majorHAnsi"/>
          <w:sz w:val="28"/>
          <w:szCs w:val="28"/>
        </w:rPr>
        <w:t xml:space="preserve"> we can overcome overfitting and deliver a better </w:t>
      </w:r>
      <w:r w:rsidR="004E269A" w:rsidRPr="00251121">
        <w:rPr>
          <w:rFonts w:asciiTheme="majorHAnsi" w:hAnsiTheme="majorHAnsi" w:cstheme="majorHAnsi"/>
          <w:sz w:val="28"/>
          <w:szCs w:val="28"/>
        </w:rPr>
        <w:t>model.</w:t>
      </w:r>
      <w:r w:rsidR="004E269A">
        <w:rPr>
          <w:rFonts w:asciiTheme="majorHAnsi" w:hAnsiTheme="majorHAnsi" w:cstheme="majorHAnsi"/>
          <w:sz w:val="28"/>
          <w:szCs w:val="28"/>
        </w:rPr>
        <w:t xml:space="preserve"> The Dropout Model had some positive changes in the results.</w:t>
      </w:r>
    </w:p>
    <w:p w:rsidR="00251121" w:rsidRPr="00251121" w:rsidRDefault="00251121" w:rsidP="00C57146">
      <w:pPr>
        <w:ind w:left="360"/>
        <w:rPr>
          <w:rFonts w:asciiTheme="majorHAnsi" w:hAnsiTheme="majorHAnsi" w:cstheme="majorHAnsi"/>
          <w:sz w:val="28"/>
          <w:szCs w:val="28"/>
        </w:rPr>
      </w:pPr>
    </w:p>
    <w:sectPr w:rsidR="00251121" w:rsidRPr="00251121" w:rsidSect="00A91F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FE7" w:rsidRDefault="00CD6FE7" w:rsidP="00636012">
      <w:r>
        <w:separator/>
      </w:r>
    </w:p>
  </w:endnote>
  <w:endnote w:type="continuationSeparator" w:id="0">
    <w:p w:rsidR="00CD6FE7" w:rsidRDefault="00CD6FE7" w:rsidP="0063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FE7" w:rsidRDefault="00CD6FE7" w:rsidP="00636012">
      <w:r>
        <w:separator/>
      </w:r>
    </w:p>
  </w:footnote>
  <w:footnote w:type="continuationSeparator" w:id="0">
    <w:p w:rsidR="00CD6FE7" w:rsidRDefault="00CD6FE7" w:rsidP="0063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3257"/>
    <w:multiLevelType w:val="hybridMultilevel"/>
    <w:tmpl w:val="BE6C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61A2"/>
    <w:multiLevelType w:val="hybridMultilevel"/>
    <w:tmpl w:val="C434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766CD"/>
    <w:multiLevelType w:val="multilevel"/>
    <w:tmpl w:val="49F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A4334"/>
    <w:multiLevelType w:val="hybridMultilevel"/>
    <w:tmpl w:val="4572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11"/>
    <w:multiLevelType w:val="hybridMultilevel"/>
    <w:tmpl w:val="F2B8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34DA8"/>
    <w:multiLevelType w:val="multilevel"/>
    <w:tmpl w:val="EEE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82092"/>
    <w:multiLevelType w:val="multilevel"/>
    <w:tmpl w:val="85A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6B"/>
    <w:rsid w:val="00002623"/>
    <w:rsid w:val="000B5969"/>
    <w:rsid w:val="00251121"/>
    <w:rsid w:val="0025796B"/>
    <w:rsid w:val="00296C08"/>
    <w:rsid w:val="002B5407"/>
    <w:rsid w:val="0044642B"/>
    <w:rsid w:val="004E269A"/>
    <w:rsid w:val="00530D7D"/>
    <w:rsid w:val="00562125"/>
    <w:rsid w:val="00636012"/>
    <w:rsid w:val="00777751"/>
    <w:rsid w:val="008400DB"/>
    <w:rsid w:val="00A43105"/>
    <w:rsid w:val="00A91FE6"/>
    <w:rsid w:val="00B80D3B"/>
    <w:rsid w:val="00C5458B"/>
    <w:rsid w:val="00C57146"/>
    <w:rsid w:val="00CD6FE7"/>
    <w:rsid w:val="00E00062"/>
    <w:rsid w:val="00E21ECF"/>
    <w:rsid w:val="00EE414B"/>
    <w:rsid w:val="00EF476B"/>
    <w:rsid w:val="00F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6CD3"/>
  <w14:defaultImageDpi w14:val="32767"/>
  <w15:chartTrackingRefBased/>
  <w15:docId w15:val="{6F8E23D6-7E33-694C-8BDC-2BBDFA5A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14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01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1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12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12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12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12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12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12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1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D7D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0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601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1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1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1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1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1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1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1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01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601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01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12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6012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63601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36012"/>
  </w:style>
  <w:style w:type="character" w:customStyle="1" w:styleId="NoSpacingChar">
    <w:name w:val="No Spacing Char"/>
    <w:basedOn w:val="DefaultParagraphFont"/>
    <w:link w:val="NoSpacing"/>
    <w:uiPriority w:val="1"/>
    <w:rsid w:val="0063601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360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60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601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12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1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3601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3601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3601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3601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3601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0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36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01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0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486611-B33B-334C-A560-7A12EADF49D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02A913-9082-6749-848B-8C624762D10A}">
      <dgm:prSet phldrT="[Text]"/>
      <dgm:spPr/>
      <dgm:t>
        <a:bodyPr/>
        <a:lstStyle/>
        <a:p>
          <a:r>
            <a:rPr lang="en-US"/>
            <a:t>Original Model</a:t>
          </a:r>
        </a:p>
      </dgm:t>
    </dgm:pt>
    <dgm:pt modelId="{D64CFAB4-407A-3940-AC3E-D3A247A039C8}" type="parTrans" cxnId="{D051C70E-D11B-7740-8F0E-DD66FE5C2897}">
      <dgm:prSet/>
      <dgm:spPr/>
      <dgm:t>
        <a:bodyPr/>
        <a:lstStyle/>
        <a:p>
          <a:endParaRPr lang="en-US"/>
        </a:p>
      </dgm:t>
    </dgm:pt>
    <dgm:pt modelId="{727BE0F2-6A8E-6241-B984-F47EC036475F}" type="sibTrans" cxnId="{D051C70E-D11B-7740-8F0E-DD66FE5C2897}">
      <dgm:prSet/>
      <dgm:spPr/>
      <dgm:t>
        <a:bodyPr/>
        <a:lstStyle/>
        <a:p>
          <a:endParaRPr lang="en-US"/>
        </a:p>
      </dgm:t>
    </dgm:pt>
    <dgm:pt modelId="{1244F37B-9132-5A4A-96D5-12F3DE2228B9}">
      <dgm:prSet phldrT="[Text]"/>
      <dgm:spPr/>
      <dgm:t>
        <a:bodyPr/>
        <a:lstStyle/>
        <a:p>
          <a:r>
            <a:rPr lang="en-US"/>
            <a:t>Hidden Layer Models</a:t>
          </a:r>
        </a:p>
      </dgm:t>
    </dgm:pt>
    <dgm:pt modelId="{612BCD2C-35A7-DE40-ADDE-EAA26B9785E4}" type="parTrans" cxnId="{A9D19E51-108B-934F-89D6-7BCECB9EF36C}">
      <dgm:prSet/>
      <dgm:spPr/>
      <dgm:t>
        <a:bodyPr/>
        <a:lstStyle/>
        <a:p>
          <a:endParaRPr lang="en-US"/>
        </a:p>
      </dgm:t>
    </dgm:pt>
    <dgm:pt modelId="{BC2F9B10-3207-8A44-A92C-6CF0E671C5DF}" type="sibTrans" cxnId="{A9D19E51-108B-934F-89D6-7BCECB9EF36C}">
      <dgm:prSet/>
      <dgm:spPr/>
      <dgm:t>
        <a:bodyPr/>
        <a:lstStyle/>
        <a:p>
          <a:endParaRPr lang="en-US"/>
        </a:p>
      </dgm:t>
    </dgm:pt>
    <dgm:pt modelId="{1C0BF0E7-288B-3E4F-B5F9-FF57A3759851}">
      <dgm:prSet phldrT="[Text]"/>
      <dgm:spPr/>
      <dgm:t>
        <a:bodyPr/>
        <a:lstStyle/>
        <a:p>
          <a:r>
            <a:rPr lang="en-US"/>
            <a:t>1 layer Model</a:t>
          </a:r>
        </a:p>
      </dgm:t>
    </dgm:pt>
    <dgm:pt modelId="{80A52ECA-138E-2A4E-B898-78FE6F9E4808}" type="parTrans" cxnId="{AFC7C187-AE27-2C4E-BF0C-ABEF7A7FBC99}">
      <dgm:prSet/>
      <dgm:spPr/>
      <dgm:t>
        <a:bodyPr/>
        <a:lstStyle/>
        <a:p>
          <a:endParaRPr lang="en-US"/>
        </a:p>
      </dgm:t>
    </dgm:pt>
    <dgm:pt modelId="{1D73BB5D-CDF1-FE4D-9895-F2E044A4468D}" type="sibTrans" cxnId="{AFC7C187-AE27-2C4E-BF0C-ABEF7A7FBC99}">
      <dgm:prSet/>
      <dgm:spPr/>
      <dgm:t>
        <a:bodyPr/>
        <a:lstStyle/>
        <a:p>
          <a:endParaRPr lang="en-US"/>
        </a:p>
      </dgm:t>
    </dgm:pt>
    <dgm:pt modelId="{AB250E60-DEF8-EC46-B65D-BEA38467E550}">
      <dgm:prSet phldrT="[Text]"/>
      <dgm:spPr/>
      <dgm:t>
        <a:bodyPr/>
        <a:lstStyle/>
        <a:p>
          <a:r>
            <a:rPr lang="en-US"/>
            <a:t>3 Layer Model</a:t>
          </a:r>
        </a:p>
      </dgm:t>
    </dgm:pt>
    <dgm:pt modelId="{13EF926C-1EB1-6544-A16E-E70F7C28002F}" type="parTrans" cxnId="{2B54BBE7-04FD-FF4A-A81F-D45030CDCFFE}">
      <dgm:prSet/>
      <dgm:spPr/>
      <dgm:t>
        <a:bodyPr/>
        <a:lstStyle/>
        <a:p>
          <a:endParaRPr lang="en-US"/>
        </a:p>
      </dgm:t>
    </dgm:pt>
    <dgm:pt modelId="{C87E2965-1099-774E-9269-048350B07907}" type="sibTrans" cxnId="{2B54BBE7-04FD-FF4A-A81F-D45030CDCFFE}">
      <dgm:prSet/>
      <dgm:spPr/>
      <dgm:t>
        <a:bodyPr/>
        <a:lstStyle/>
        <a:p>
          <a:endParaRPr lang="en-US"/>
        </a:p>
      </dgm:t>
    </dgm:pt>
    <dgm:pt modelId="{27328728-5914-584C-AC7F-DAF97727062E}">
      <dgm:prSet phldrT="[Text]"/>
      <dgm:spPr/>
      <dgm:t>
        <a:bodyPr/>
        <a:lstStyle/>
        <a:p>
          <a:r>
            <a:rPr lang="en-US"/>
            <a:t>Hidden Units Models</a:t>
          </a:r>
        </a:p>
      </dgm:t>
    </dgm:pt>
    <dgm:pt modelId="{5BDA98D1-DD57-0F44-AFC8-0DDFF017EFC8}" type="parTrans" cxnId="{E02A9A80-A3C4-4F46-8192-CEBB94897758}">
      <dgm:prSet/>
      <dgm:spPr/>
      <dgm:t>
        <a:bodyPr/>
        <a:lstStyle/>
        <a:p>
          <a:endParaRPr lang="en-US"/>
        </a:p>
      </dgm:t>
    </dgm:pt>
    <dgm:pt modelId="{19088646-12CD-9D44-B170-024CFB36141D}" type="sibTrans" cxnId="{E02A9A80-A3C4-4F46-8192-CEBB94897758}">
      <dgm:prSet/>
      <dgm:spPr/>
      <dgm:t>
        <a:bodyPr/>
        <a:lstStyle/>
        <a:p>
          <a:endParaRPr lang="en-US"/>
        </a:p>
      </dgm:t>
    </dgm:pt>
    <dgm:pt modelId="{35AF2B52-A34B-0C4C-8BC8-98717296C619}">
      <dgm:prSet phldrT="[Text]"/>
      <dgm:spPr/>
      <dgm:t>
        <a:bodyPr/>
        <a:lstStyle/>
        <a:p>
          <a:r>
            <a:rPr lang="en-US"/>
            <a:t>8 units Model</a:t>
          </a:r>
        </a:p>
      </dgm:t>
    </dgm:pt>
    <dgm:pt modelId="{EF822EDB-5523-0942-9F70-3273262737BF}" type="parTrans" cxnId="{B5394611-87CF-0E4D-8BBB-F0857C05B955}">
      <dgm:prSet/>
      <dgm:spPr/>
      <dgm:t>
        <a:bodyPr/>
        <a:lstStyle/>
        <a:p>
          <a:endParaRPr lang="en-US"/>
        </a:p>
      </dgm:t>
    </dgm:pt>
    <dgm:pt modelId="{70E39FDB-FB5B-FA4E-910E-21A10B7F14D1}" type="sibTrans" cxnId="{B5394611-87CF-0E4D-8BBB-F0857C05B955}">
      <dgm:prSet/>
      <dgm:spPr/>
      <dgm:t>
        <a:bodyPr/>
        <a:lstStyle/>
        <a:p>
          <a:endParaRPr lang="en-US"/>
        </a:p>
      </dgm:t>
    </dgm:pt>
    <dgm:pt modelId="{75105F74-F32A-9841-B874-FBEF11AE4FA8}">
      <dgm:prSet/>
      <dgm:spPr/>
      <dgm:t>
        <a:bodyPr/>
        <a:lstStyle/>
        <a:p>
          <a:r>
            <a:rPr lang="en-US"/>
            <a:t>32 units Models</a:t>
          </a:r>
        </a:p>
      </dgm:t>
    </dgm:pt>
    <dgm:pt modelId="{88901CDF-769F-C442-95EC-AF10432EE623}" type="parTrans" cxnId="{EC17CFCA-6CC3-0149-9EC0-F6F4D3CB1DD1}">
      <dgm:prSet/>
      <dgm:spPr/>
      <dgm:t>
        <a:bodyPr/>
        <a:lstStyle/>
        <a:p>
          <a:endParaRPr lang="en-US"/>
        </a:p>
      </dgm:t>
    </dgm:pt>
    <dgm:pt modelId="{25220861-6FC2-764A-ACEA-B047BC71525D}" type="sibTrans" cxnId="{EC17CFCA-6CC3-0149-9EC0-F6F4D3CB1DD1}">
      <dgm:prSet/>
      <dgm:spPr/>
      <dgm:t>
        <a:bodyPr/>
        <a:lstStyle/>
        <a:p>
          <a:endParaRPr lang="en-US"/>
        </a:p>
      </dgm:t>
    </dgm:pt>
    <dgm:pt modelId="{DA7149A5-21CC-3240-AE2E-2050C1C9FB31}">
      <dgm:prSet/>
      <dgm:spPr/>
      <dgm:t>
        <a:bodyPr/>
        <a:lstStyle/>
        <a:p>
          <a:r>
            <a:rPr lang="en-US"/>
            <a:t>MSE Model</a:t>
          </a:r>
        </a:p>
      </dgm:t>
    </dgm:pt>
    <dgm:pt modelId="{38F85F30-2FCA-934E-9A3F-4E04DD78A277}" type="parTrans" cxnId="{3A11731D-AE78-ED4E-9C79-5A1CBD8ABC24}">
      <dgm:prSet/>
      <dgm:spPr/>
      <dgm:t>
        <a:bodyPr/>
        <a:lstStyle/>
        <a:p>
          <a:endParaRPr lang="en-US"/>
        </a:p>
      </dgm:t>
    </dgm:pt>
    <dgm:pt modelId="{7544A98E-B50B-3248-AC6D-754763583EDA}" type="sibTrans" cxnId="{3A11731D-AE78-ED4E-9C79-5A1CBD8ABC24}">
      <dgm:prSet/>
      <dgm:spPr/>
      <dgm:t>
        <a:bodyPr/>
        <a:lstStyle/>
        <a:p>
          <a:endParaRPr lang="en-US"/>
        </a:p>
      </dgm:t>
    </dgm:pt>
    <dgm:pt modelId="{8E64C7B5-6E3D-8441-8EB5-55DAD677B4BF}">
      <dgm:prSet/>
      <dgm:spPr/>
      <dgm:t>
        <a:bodyPr/>
        <a:lstStyle/>
        <a:p>
          <a:r>
            <a:rPr lang="en-US"/>
            <a:t>tanH Model</a:t>
          </a:r>
        </a:p>
      </dgm:t>
    </dgm:pt>
    <dgm:pt modelId="{6069D555-7476-3644-A13C-59858743C33B}" type="parTrans" cxnId="{3CB72463-2BD8-F541-9FEE-155A780E4171}">
      <dgm:prSet/>
      <dgm:spPr/>
      <dgm:t>
        <a:bodyPr/>
        <a:lstStyle/>
        <a:p>
          <a:endParaRPr lang="en-US"/>
        </a:p>
      </dgm:t>
    </dgm:pt>
    <dgm:pt modelId="{581D8CB0-036D-C84B-A1A2-397A2259DD2E}" type="sibTrans" cxnId="{3CB72463-2BD8-F541-9FEE-155A780E4171}">
      <dgm:prSet/>
      <dgm:spPr/>
      <dgm:t>
        <a:bodyPr/>
        <a:lstStyle/>
        <a:p>
          <a:endParaRPr lang="en-US"/>
        </a:p>
      </dgm:t>
    </dgm:pt>
    <dgm:pt modelId="{823C98E1-ABA6-7B44-8CE9-23A062DF17D7}" type="pres">
      <dgm:prSet presAssocID="{F7486611-B33B-334C-A560-7A12EADF49D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8616A35-EDF2-6F48-AFA8-B4E179DEE97E}" type="pres">
      <dgm:prSet presAssocID="{5602A913-9082-6749-848B-8C624762D10A}" presName="root1" presStyleCnt="0"/>
      <dgm:spPr/>
    </dgm:pt>
    <dgm:pt modelId="{AF99EE53-962B-EE4D-9F29-09DF0748B9BA}" type="pres">
      <dgm:prSet presAssocID="{5602A913-9082-6749-848B-8C624762D10A}" presName="LevelOneTextNode" presStyleLbl="node0" presStyleIdx="0" presStyleCnt="1">
        <dgm:presLayoutVars>
          <dgm:chPref val="3"/>
        </dgm:presLayoutVars>
      </dgm:prSet>
      <dgm:spPr/>
    </dgm:pt>
    <dgm:pt modelId="{F3584716-4FBA-384C-A786-E08E4F17471C}" type="pres">
      <dgm:prSet presAssocID="{5602A913-9082-6749-848B-8C624762D10A}" presName="level2hierChild" presStyleCnt="0"/>
      <dgm:spPr/>
    </dgm:pt>
    <dgm:pt modelId="{9EFC2EC2-0C49-7843-8299-267200F6E240}" type="pres">
      <dgm:prSet presAssocID="{612BCD2C-35A7-DE40-ADDE-EAA26B9785E4}" presName="conn2-1" presStyleLbl="parChTrans1D2" presStyleIdx="0" presStyleCnt="4"/>
      <dgm:spPr/>
    </dgm:pt>
    <dgm:pt modelId="{281D03CA-5EC3-DE47-B132-FA11734A82FF}" type="pres">
      <dgm:prSet presAssocID="{612BCD2C-35A7-DE40-ADDE-EAA26B9785E4}" presName="connTx" presStyleLbl="parChTrans1D2" presStyleIdx="0" presStyleCnt="4"/>
      <dgm:spPr/>
    </dgm:pt>
    <dgm:pt modelId="{6DE0ECB2-FF64-484F-92AA-D92FB8A53BBE}" type="pres">
      <dgm:prSet presAssocID="{1244F37B-9132-5A4A-96D5-12F3DE2228B9}" presName="root2" presStyleCnt="0"/>
      <dgm:spPr/>
    </dgm:pt>
    <dgm:pt modelId="{22982EEC-9811-BA41-B1BB-08A5A53824A9}" type="pres">
      <dgm:prSet presAssocID="{1244F37B-9132-5A4A-96D5-12F3DE2228B9}" presName="LevelTwoTextNode" presStyleLbl="node2" presStyleIdx="0" presStyleCnt="4">
        <dgm:presLayoutVars>
          <dgm:chPref val="3"/>
        </dgm:presLayoutVars>
      </dgm:prSet>
      <dgm:spPr/>
    </dgm:pt>
    <dgm:pt modelId="{7001FFAE-FF97-314D-AE90-8562217C0FA3}" type="pres">
      <dgm:prSet presAssocID="{1244F37B-9132-5A4A-96D5-12F3DE2228B9}" presName="level3hierChild" presStyleCnt="0"/>
      <dgm:spPr/>
    </dgm:pt>
    <dgm:pt modelId="{320F2C25-FBEB-7A4E-94E6-28FBC28C7A3C}" type="pres">
      <dgm:prSet presAssocID="{80A52ECA-138E-2A4E-B898-78FE6F9E4808}" presName="conn2-1" presStyleLbl="parChTrans1D3" presStyleIdx="0" presStyleCnt="4"/>
      <dgm:spPr/>
    </dgm:pt>
    <dgm:pt modelId="{D332BA32-1B28-1140-BE99-BD689486FAAD}" type="pres">
      <dgm:prSet presAssocID="{80A52ECA-138E-2A4E-B898-78FE6F9E4808}" presName="connTx" presStyleLbl="parChTrans1D3" presStyleIdx="0" presStyleCnt="4"/>
      <dgm:spPr/>
    </dgm:pt>
    <dgm:pt modelId="{03B629E4-55CC-EE45-BA7D-82013249B8AA}" type="pres">
      <dgm:prSet presAssocID="{1C0BF0E7-288B-3E4F-B5F9-FF57A3759851}" presName="root2" presStyleCnt="0"/>
      <dgm:spPr/>
    </dgm:pt>
    <dgm:pt modelId="{5C0C3A2E-11A9-284D-968A-B4964AF16250}" type="pres">
      <dgm:prSet presAssocID="{1C0BF0E7-288B-3E4F-B5F9-FF57A3759851}" presName="LevelTwoTextNode" presStyleLbl="node3" presStyleIdx="0" presStyleCnt="4">
        <dgm:presLayoutVars>
          <dgm:chPref val="3"/>
        </dgm:presLayoutVars>
      </dgm:prSet>
      <dgm:spPr/>
    </dgm:pt>
    <dgm:pt modelId="{9650D079-6700-FB4D-A228-D8BDE87E27DC}" type="pres">
      <dgm:prSet presAssocID="{1C0BF0E7-288B-3E4F-B5F9-FF57A3759851}" presName="level3hierChild" presStyleCnt="0"/>
      <dgm:spPr/>
    </dgm:pt>
    <dgm:pt modelId="{373BDC41-E10B-0E42-9C50-94FE0D7481E1}" type="pres">
      <dgm:prSet presAssocID="{13EF926C-1EB1-6544-A16E-E70F7C28002F}" presName="conn2-1" presStyleLbl="parChTrans1D3" presStyleIdx="1" presStyleCnt="4"/>
      <dgm:spPr/>
    </dgm:pt>
    <dgm:pt modelId="{61D0D7BA-D23D-3349-A1E9-60D0F25C96CC}" type="pres">
      <dgm:prSet presAssocID="{13EF926C-1EB1-6544-A16E-E70F7C28002F}" presName="connTx" presStyleLbl="parChTrans1D3" presStyleIdx="1" presStyleCnt="4"/>
      <dgm:spPr/>
    </dgm:pt>
    <dgm:pt modelId="{537BF859-F66A-4041-A412-4C8FC4EF9557}" type="pres">
      <dgm:prSet presAssocID="{AB250E60-DEF8-EC46-B65D-BEA38467E550}" presName="root2" presStyleCnt="0"/>
      <dgm:spPr/>
    </dgm:pt>
    <dgm:pt modelId="{10DABE3B-4642-3943-A17B-C50B7F0E7B03}" type="pres">
      <dgm:prSet presAssocID="{AB250E60-DEF8-EC46-B65D-BEA38467E550}" presName="LevelTwoTextNode" presStyleLbl="node3" presStyleIdx="1" presStyleCnt="4">
        <dgm:presLayoutVars>
          <dgm:chPref val="3"/>
        </dgm:presLayoutVars>
      </dgm:prSet>
      <dgm:spPr/>
    </dgm:pt>
    <dgm:pt modelId="{B0030C4F-FCD3-B641-8337-52831EBE29FB}" type="pres">
      <dgm:prSet presAssocID="{AB250E60-DEF8-EC46-B65D-BEA38467E550}" presName="level3hierChild" presStyleCnt="0"/>
      <dgm:spPr/>
    </dgm:pt>
    <dgm:pt modelId="{CDE78A8D-8CF3-2649-8E2E-9474C7C39D32}" type="pres">
      <dgm:prSet presAssocID="{5BDA98D1-DD57-0F44-AFC8-0DDFF017EFC8}" presName="conn2-1" presStyleLbl="parChTrans1D2" presStyleIdx="1" presStyleCnt="4"/>
      <dgm:spPr/>
    </dgm:pt>
    <dgm:pt modelId="{FA571DD9-2C13-9341-B1EE-8C14E72FB6A9}" type="pres">
      <dgm:prSet presAssocID="{5BDA98D1-DD57-0F44-AFC8-0DDFF017EFC8}" presName="connTx" presStyleLbl="parChTrans1D2" presStyleIdx="1" presStyleCnt="4"/>
      <dgm:spPr/>
    </dgm:pt>
    <dgm:pt modelId="{FF7503E7-F12C-F64D-9EE7-B1F0652D5133}" type="pres">
      <dgm:prSet presAssocID="{27328728-5914-584C-AC7F-DAF97727062E}" presName="root2" presStyleCnt="0"/>
      <dgm:spPr/>
    </dgm:pt>
    <dgm:pt modelId="{41E4D16D-FC05-0844-B13C-E43FFF0F401B}" type="pres">
      <dgm:prSet presAssocID="{27328728-5914-584C-AC7F-DAF97727062E}" presName="LevelTwoTextNode" presStyleLbl="node2" presStyleIdx="1" presStyleCnt="4">
        <dgm:presLayoutVars>
          <dgm:chPref val="3"/>
        </dgm:presLayoutVars>
      </dgm:prSet>
      <dgm:spPr/>
    </dgm:pt>
    <dgm:pt modelId="{2B86B8E8-9022-2841-9E45-12FA8E7EB758}" type="pres">
      <dgm:prSet presAssocID="{27328728-5914-584C-AC7F-DAF97727062E}" presName="level3hierChild" presStyleCnt="0"/>
      <dgm:spPr/>
    </dgm:pt>
    <dgm:pt modelId="{44C6486A-0E01-4D4F-A22C-1112823BDDBD}" type="pres">
      <dgm:prSet presAssocID="{EF822EDB-5523-0942-9F70-3273262737BF}" presName="conn2-1" presStyleLbl="parChTrans1D3" presStyleIdx="2" presStyleCnt="4"/>
      <dgm:spPr/>
    </dgm:pt>
    <dgm:pt modelId="{2C42A142-0FAE-E14F-BB87-5DD686A1F62D}" type="pres">
      <dgm:prSet presAssocID="{EF822EDB-5523-0942-9F70-3273262737BF}" presName="connTx" presStyleLbl="parChTrans1D3" presStyleIdx="2" presStyleCnt="4"/>
      <dgm:spPr/>
    </dgm:pt>
    <dgm:pt modelId="{E00DE839-1ABC-7940-9E6B-724528269FD7}" type="pres">
      <dgm:prSet presAssocID="{35AF2B52-A34B-0C4C-8BC8-98717296C619}" presName="root2" presStyleCnt="0"/>
      <dgm:spPr/>
    </dgm:pt>
    <dgm:pt modelId="{08AF4736-57D4-1F4E-AD71-6C053781D75B}" type="pres">
      <dgm:prSet presAssocID="{35AF2B52-A34B-0C4C-8BC8-98717296C619}" presName="LevelTwoTextNode" presStyleLbl="node3" presStyleIdx="2" presStyleCnt="4">
        <dgm:presLayoutVars>
          <dgm:chPref val="3"/>
        </dgm:presLayoutVars>
      </dgm:prSet>
      <dgm:spPr/>
    </dgm:pt>
    <dgm:pt modelId="{DB31FB7B-FC9B-E94F-BDC2-9C30F25C19E6}" type="pres">
      <dgm:prSet presAssocID="{35AF2B52-A34B-0C4C-8BC8-98717296C619}" presName="level3hierChild" presStyleCnt="0"/>
      <dgm:spPr/>
    </dgm:pt>
    <dgm:pt modelId="{4E08C399-611A-0244-8BFE-339FD9A2D92F}" type="pres">
      <dgm:prSet presAssocID="{88901CDF-769F-C442-95EC-AF10432EE623}" presName="conn2-1" presStyleLbl="parChTrans1D3" presStyleIdx="3" presStyleCnt="4"/>
      <dgm:spPr/>
    </dgm:pt>
    <dgm:pt modelId="{EF58543C-7E02-4E40-A445-D2C5AC7C21D6}" type="pres">
      <dgm:prSet presAssocID="{88901CDF-769F-C442-95EC-AF10432EE623}" presName="connTx" presStyleLbl="parChTrans1D3" presStyleIdx="3" presStyleCnt="4"/>
      <dgm:spPr/>
    </dgm:pt>
    <dgm:pt modelId="{D228CDA7-356D-6749-9324-036AD72F0D3E}" type="pres">
      <dgm:prSet presAssocID="{75105F74-F32A-9841-B874-FBEF11AE4FA8}" presName="root2" presStyleCnt="0"/>
      <dgm:spPr/>
    </dgm:pt>
    <dgm:pt modelId="{3760F716-6D2A-7547-99AD-20BAC554BD97}" type="pres">
      <dgm:prSet presAssocID="{75105F74-F32A-9841-B874-FBEF11AE4FA8}" presName="LevelTwoTextNode" presStyleLbl="node3" presStyleIdx="3" presStyleCnt="4">
        <dgm:presLayoutVars>
          <dgm:chPref val="3"/>
        </dgm:presLayoutVars>
      </dgm:prSet>
      <dgm:spPr/>
    </dgm:pt>
    <dgm:pt modelId="{1247FC24-E2BE-174B-8099-1E76A72C00E0}" type="pres">
      <dgm:prSet presAssocID="{75105F74-F32A-9841-B874-FBEF11AE4FA8}" presName="level3hierChild" presStyleCnt="0"/>
      <dgm:spPr/>
    </dgm:pt>
    <dgm:pt modelId="{A4A807FF-9E65-F247-A668-2DA59503C691}" type="pres">
      <dgm:prSet presAssocID="{38F85F30-2FCA-934E-9A3F-4E04DD78A277}" presName="conn2-1" presStyleLbl="parChTrans1D2" presStyleIdx="2" presStyleCnt="4"/>
      <dgm:spPr/>
    </dgm:pt>
    <dgm:pt modelId="{525EFF22-10B3-0E4C-B12D-097F8CE46726}" type="pres">
      <dgm:prSet presAssocID="{38F85F30-2FCA-934E-9A3F-4E04DD78A277}" presName="connTx" presStyleLbl="parChTrans1D2" presStyleIdx="2" presStyleCnt="4"/>
      <dgm:spPr/>
    </dgm:pt>
    <dgm:pt modelId="{A8750715-736D-8C4E-B823-6986A6F1A3B4}" type="pres">
      <dgm:prSet presAssocID="{DA7149A5-21CC-3240-AE2E-2050C1C9FB31}" presName="root2" presStyleCnt="0"/>
      <dgm:spPr/>
    </dgm:pt>
    <dgm:pt modelId="{EA04C281-A69B-2D4E-A18A-C412810AD797}" type="pres">
      <dgm:prSet presAssocID="{DA7149A5-21CC-3240-AE2E-2050C1C9FB31}" presName="LevelTwoTextNode" presStyleLbl="node2" presStyleIdx="2" presStyleCnt="4">
        <dgm:presLayoutVars>
          <dgm:chPref val="3"/>
        </dgm:presLayoutVars>
      </dgm:prSet>
      <dgm:spPr/>
    </dgm:pt>
    <dgm:pt modelId="{78CC2BA3-539E-5347-9E70-6F0D443BE583}" type="pres">
      <dgm:prSet presAssocID="{DA7149A5-21CC-3240-AE2E-2050C1C9FB31}" presName="level3hierChild" presStyleCnt="0"/>
      <dgm:spPr/>
    </dgm:pt>
    <dgm:pt modelId="{94BC173E-C90D-FB4C-A161-E00D39249D20}" type="pres">
      <dgm:prSet presAssocID="{6069D555-7476-3644-A13C-59858743C33B}" presName="conn2-1" presStyleLbl="parChTrans1D2" presStyleIdx="3" presStyleCnt="4"/>
      <dgm:spPr/>
    </dgm:pt>
    <dgm:pt modelId="{7DBE0EA4-E8D2-DE43-A03F-6CD913FE4CEA}" type="pres">
      <dgm:prSet presAssocID="{6069D555-7476-3644-A13C-59858743C33B}" presName="connTx" presStyleLbl="parChTrans1D2" presStyleIdx="3" presStyleCnt="4"/>
      <dgm:spPr/>
    </dgm:pt>
    <dgm:pt modelId="{179361DB-D1B0-D54B-ACCC-05C36AF85576}" type="pres">
      <dgm:prSet presAssocID="{8E64C7B5-6E3D-8441-8EB5-55DAD677B4BF}" presName="root2" presStyleCnt="0"/>
      <dgm:spPr/>
    </dgm:pt>
    <dgm:pt modelId="{FF3756B5-FD92-064F-86F2-930098E3C2C7}" type="pres">
      <dgm:prSet presAssocID="{8E64C7B5-6E3D-8441-8EB5-55DAD677B4BF}" presName="LevelTwoTextNode" presStyleLbl="node2" presStyleIdx="3" presStyleCnt="4">
        <dgm:presLayoutVars>
          <dgm:chPref val="3"/>
        </dgm:presLayoutVars>
      </dgm:prSet>
      <dgm:spPr/>
    </dgm:pt>
    <dgm:pt modelId="{93AE6EF6-4FAB-494C-9DDC-455679DB9205}" type="pres">
      <dgm:prSet presAssocID="{8E64C7B5-6E3D-8441-8EB5-55DAD677B4BF}" presName="level3hierChild" presStyleCnt="0"/>
      <dgm:spPr/>
    </dgm:pt>
  </dgm:ptLst>
  <dgm:cxnLst>
    <dgm:cxn modelId="{0591E90A-76CD-5F4F-B467-D475D34A3E75}" type="presOf" srcId="{AB250E60-DEF8-EC46-B65D-BEA38467E550}" destId="{10DABE3B-4642-3943-A17B-C50B7F0E7B03}" srcOrd="0" destOrd="0" presId="urn:microsoft.com/office/officeart/2005/8/layout/hierarchy2"/>
    <dgm:cxn modelId="{737A720D-EECE-9E4B-BDB6-F93AD9F56572}" type="presOf" srcId="{8E64C7B5-6E3D-8441-8EB5-55DAD677B4BF}" destId="{FF3756B5-FD92-064F-86F2-930098E3C2C7}" srcOrd="0" destOrd="0" presId="urn:microsoft.com/office/officeart/2005/8/layout/hierarchy2"/>
    <dgm:cxn modelId="{D051C70E-D11B-7740-8F0E-DD66FE5C2897}" srcId="{F7486611-B33B-334C-A560-7A12EADF49D1}" destId="{5602A913-9082-6749-848B-8C624762D10A}" srcOrd="0" destOrd="0" parTransId="{D64CFAB4-407A-3940-AC3E-D3A247A039C8}" sibTransId="{727BE0F2-6A8E-6241-B984-F47EC036475F}"/>
    <dgm:cxn modelId="{B5394611-87CF-0E4D-8BBB-F0857C05B955}" srcId="{27328728-5914-584C-AC7F-DAF97727062E}" destId="{35AF2B52-A34B-0C4C-8BC8-98717296C619}" srcOrd="0" destOrd="0" parTransId="{EF822EDB-5523-0942-9F70-3273262737BF}" sibTransId="{70E39FDB-FB5B-FA4E-910E-21A10B7F14D1}"/>
    <dgm:cxn modelId="{3A11731D-AE78-ED4E-9C79-5A1CBD8ABC24}" srcId="{5602A913-9082-6749-848B-8C624762D10A}" destId="{DA7149A5-21CC-3240-AE2E-2050C1C9FB31}" srcOrd="2" destOrd="0" parTransId="{38F85F30-2FCA-934E-9A3F-4E04DD78A277}" sibTransId="{7544A98E-B50B-3248-AC6D-754763583EDA}"/>
    <dgm:cxn modelId="{16458933-F099-884E-BF8E-9DB41E74B23D}" type="presOf" srcId="{EF822EDB-5523-0942-9F70-3273262737BF}" destId="{2C42A142-0FAE-E14F-BB87-5DD686A1F62D}" srcOrd="1" destOrd="0" presId="urn:microsoft.com/office/officeart/2005/8/layout/hierarchy2"/>
    <dgm:cxn modelId="{92653638-B01C-0047-939F-6ECBDC33041D}" type="presOf" srcId="{EF822EDB-5523-0942-9F70-3273262737BF}" destId="{44C6486A-0E01-4D4F-A22C-1112823BDDBD}" srcOrd="0" destOrd="0" presId="urn:microsoft.com/office/officeart/2005/8/layout/hierarchy2"/>
    <dgm:cxn modelId="{AF8BBE39-CBB4-CE4D-A445-2F88B86C4DD0}" type="presOf" srcId="{F7486611-B33B-334C-A560-7A12EADF49D1}" destId="{823C98E1-ABA6-7B44-8CE9-23A062DF17D7}" srcOrd="0" destOrd="0" presId="urn:microsoft.com/office/officeart/2005/8/layout/hierarchy2"/>
    <dgm:cxn modelId="{BE44B840-6A6D-C341-A635-80981D8C4578}" type="presOf" srcId="{35AF2B52-A34B-0C4C-8BC8-98717296C619}" destId="{08AF4736-57D4-1F4E-AD71-6C053781D75B}" srcOrd="0" destOrd="0" presId="urn:microsoft.com/office/officeart/2005/8/layout/hierarchy2"/>
    <dgm:cxn modelId="{A9D19E51-108B-934F-89D6-7BCECB9EF36C}" srcId="{5602A913-9082-6749-848B-8C624762D10A}" destId="{1244F37B-9132-5A4A-96D5-12F3DE2228B9}" srcOrd="0" destOrd="0" parTransId="{612BCD2C-35A7-DE40-ADDE-EAA26B9785E4}" sibTransId="{BC2F9B10-3207-8A44-A92C-6CF0E671C5DF}"/>
    <dgm:cxn modelId="{3CB72463-2BD8-F541-9FEE-155A780E4171}" srcId="{5602A913-9082-6749-848B-8C624762D10A}" destId="{8E64C7B5-6E3D-8441-8EB5-55DAD677B4BF}" srcOrd="3" destOrd="0" parTransId="{6069D555-7476-3644-A13C-59858743C33B}" sibTransId="{581D8CB0-036D-C84B-A1A2-397A2259DD2E}"/>
    <dgm:cxn modelId="{956E3079-2FF7-D849-AF69-A925C60CC2DC}" type="presOf" srcId="{80A52ECA-138E-2A4E-B898-78FE6F9E4808}" destId="{D332BA32-1B28-1140-BE99-BD689486FAAD}" srcOrd="1" destOrd="0" presId="urn:microsoft.com/office/officeart/2005/8/layout/hierarchy2"/>
    <dgm:cxn modelId="{E02A9A80-A3C4-4F46-8192-CEBB94897758}" srcId="{5602A913-9082-6749-848B-8C624762D10A}" destId="{27328728-5914-584C-AC7F-DAF97727062E}" srcOrd="1" destOrd="0" parTransId="{5BDA98D1-DD57-0F44-AFC8-0DDFF017EFC8}" sibTransId="{19088646-12CD-9D44-B170-024CFB36141D}"/>
    <dgm:cxn modelId="{52065685-0FE5-4440-B8B0-7D7B1666DEC8}" type="presOf" srcId="{13EF926C-1EB1-6544-A16E-E70F7C28002F}" destId="{373BDC41-E10B-0E42-9C50-94FE0D7481E1}" srcOrd="0" destOrd="0" presId="urn:microsoft.com/office/officeart/2005/8/layout/hierarchy2"/>
    <dgm:cxn modelId="{AFC7C187-AE27-2C4E-BF0C-ABEF7A7FBC99}" srcId="{1244F37B-9132-5A4A-96D5-12F3DE2228B9}" destId="{1C0BF0E7-288B-3E4F-B5F9-FF57A3759851}" srcOrd="0" destOrd="0" parTransId="{80A52ECA-138E-2A4E-B898-78FE6F9E4808}" sibTransId="{1D73BB5D-CDF1-FE4D-9895-F2E044A4468D}"/>
    <dgm:cxn modelId="{90E00C94-DAFE-074F-A9D8-98184C88D338}" type="presOf" srcId="{612BCD2C-35A7-DE40-ADDE-EAA26B9785E4}" destId="{9EFC2EC2-0C49-7843-8299-267200F6E240}" srcOrd="0" destOrd="0" presId="urn:microsoft.com/office/officeart/2005/8/layout/hierarchy2"/>
    <dgm:cxn modelId="{A0614A99-8160-D347-9DB9-000877BB5337}" type="presOf" srcId="{6069D555-7476-3644-A13C-59858743C33B}" destId="{7DBE0EA4-E8D2-DE43-A03F-6CD913FE4CEA}" srcOrd="1" destOrd="0" presId="urn:microsoft.com/office/officeart/2005/8/layout/hierarchy2"/>
    <dgm:cxn modelId="{77ADD79D-DD8B-A24D-A0E0-B7D2CBC2EBE2}" type="presOf" srcId="{38F85F30-2FCA-934E-9A3F-4E04DD78A277}" destId="{A4A807FF-9E65-F247-A668-2DA59503C691}" srcOrd="0" destOrd="0" presId="urn:microsoft.com/office/officeart/2005/8/layout/hierarchy2"/>
    <dgm:cxn modelId="{3C2031A6-84B1-054D-9C88-8EC845976199}" type="presOf" srcId="{5602A913-9082-6749-848B-8C624762D10A}" destId="{AF99EE53-962B-EE4D-9F29-09DF0748B9BA}" srcOrd="0" destOrd="0" presId="urn:microsoft.com/office/officeart/2005/8/layout/hierarchy2"/>
    <dgm:cxn modelId="{D7CDC4A7-2B61-DB4E-BB56-CE3E9D5317F8}" type="presOf" srcId="{1244F37B-9132-5A4A-96D5-12F3DE2228B9}" destId="{22982EEC-9811-BA41-B1BB-08A5A53824A9}" srcOrd="0" destOrd="0" presId="urn:microsoft.com/office/officeart/2005/8/layout/hierarchy2"/>
    <dgm:cxn modelId="{F1EB2AAB-CF3F-414F-8B55-12B664AF0621}" type="presOf" srcId="{5BDA98D1-DD57-0F44-AFC8-0DDFF017EFC8}" destId="{CDE78A8D-8CF3-2649-8E2E-9474C7C39D32}" srcOrd="0" destOrd="0" presId="urn:microsoft.com/office/officeart/2005/8/layout/hierarchy2"/>
    <dgm:cxn modelId="{D75BA5B0-B5B5-7D4A-A8A3-82D15B0F2F8D}" type="presOf" srcId="{DA7149A5-21CC-3240-AE2E-2050C1C9FB31}" destId="{EA04C281-A69B-2D4E-A18A-C412810AD797}" srcOrd="0" destOrd="0" presId="urn:microsoft.com/office/officeart/2005/8/layout/hierarchy2"/>
    <dgm:cxn modelId="{FE9988BC-5D77-FC44-811B-EBDD65A0A0AF}" type="presOf" srcId="{88901CDF-769F-C442-95EC-AF10432EE623}" destId="{EF58543C-7E02-4E40-A445-D2C5AC7C21D6}" srcOrd="1" destOrd="0" presId="urn:microsoft.com/office/officeart/2005/8/layout/hierarchy2"/>
    <dgm:cxn modelId="{E13FBEC5-8E74-E649-804F-F5709A117340}" type="presOf" srcId="{13EF926C-1EB1-6544-A16E-E70F7C28002F}" destId="{61D0D7BA-D23D-3349-A1E9-60D0F25C96CC}" srcOrd="1" destOrd="0" presId="urn:microsoft.com/office/officeart/2005/8/layout/hierarchy2"/>
    <dgm:cxn modelId="{EC17CFCA-6CC3-0149-9EC0-F6F4D3CB1DD1}" srcId="{27328728-5914-584C-AC7F-DAF97727062E}" destId="{75105F74-F32A-9841-B874-FBEF11AE4FA8}" srcOrd="1" destOrd="0" parTransId="{88901CDF-769F-C442-95EC-AF10432EE623}" sibTransId="{25220861-6FC2-764A-ACEA-B047BC71525D}"/>
    <dgm:cxn modelId="{2B3309CF-1D34-704C-B107-D593693BB9A5}" type="presOf" srcId="{27328728-5914-584C-AC7F-DAF97727062E}" destId="{41E4D16D-FC05-0844-B13C-E43FFF0F401B}" srcOrd="0" destOrd="0" presId="urn:microsoft.com/office/officeart/2005/8/layout/hierarchy2"/>
    <dgm:cxn modelId="{AB0A5DD3-F4C6-9B42-9CC0-B9FF0F8157E9}" type="presOf" srcId="{1C0BF0E7-288B-3E4F-B5F9-FF57A3759851}" destId="{5C0C3A2E-11A9-284D-968A-B4964AF16250}" srcOrd="0" destOrd="0" presId="urn:microsoft.com/office/officeart/2005/8/layout/hierarchy2"/>
    <dgm:cxn modelId="{56A7C7D8-5BD7-D946-9445-205C0DDF3A3E}" type="presOf" srcId="{75105F74-F32A-9841-B874-FBEF11AE4FA8}" destId="{3760F716-6D2A-7547-99AD-20BAC554BD97}" srcOrd="0" destOrd="0" presId="urn:microsoft.com/office/officeart/2005/8/layout/hierarchy2"/>
    <dgm:cxn modelId="{99EC60DD-C453-0143-BA3E-96A683B97BC6}" type="presOf" srcId="{38F85F30-2FCA-934E-9A3F-4E04DD78A277}" destId="{525EFF22-10B3-0E4C-B12D-097F8CE46726}" srcOrd="1" destOrd="0" presId="urn:microsoft.com/office/officeart/2005/8/layout/hierarchy2"/>
    <dgm:cxn modelId="{22971FDE-6551-DE48-B868-722DE5E495A1}" type="presOf" srcId="{80A52ECA-138E-2A4E-B898-78FE6F9E4808}" destId="{320F2C25-FBEB-7A4E-94E6-28FBC28C7A3C}" srcOrd="0" destOrd="0" presId="urn:microsoft.com/office/officeart/2005/8/layout/hierarchy2"/>
    <dgm:cxn modelId="{EFF809E2-E6DB-2F41-AAAC-76D1BBEF3F36}" type="presOf" srcId="{6069D555-7476-3644-A13C-59858743C33B}" destId="{94BC173E-C90D-FB4C-A161-E00D39249D20}" srcOrd="0" destOrd="0" presId="urn:microsoft.com/office/officeart/2005/8/layout/hierarchy2"/>
    <dgm:cxn modelId="{2B54BBE7-04FD-FF4A-A81F-D45030CDCFFE}" srcId="{1244F37B-9132-5A4A-96D5-12F3DE2228B9}" destId="{AB250E60-DEF8-EC46-B65D-BEA38467E550}" srcOrd="1" destOrd="0" parTransId="{13EF926C-1EB1-6544-A16E-E70F7C28002F}" sibTransId="{C87E2965-1099-774E-9269-048350B07907}"/>
    <dgm:cxn modelId="{38781EEA-BCC5-C74F-8488-0EE202FA5DA8}" type="presOf" srcId="{612BCD2C-35A7-DE40-ADDE-EAA26B9785E4}" destId="{281D03CA-5EC3-DE47-B132-FA11734A82FF}" srcOrd="1" destOrd="0" presId="urn:microsoft.com/office/officeart/2005/8/layout/hierarchy2"/>
    <dgm:cxn modelId="{38C784F3-CF5A-B544-8796-025FF72204D4}" type="presOf" srcId="{88901CDF-769F-C442-95EC-AF10432EE623}" destId="{4E08C399-611A-0244-8BFE-339FD9A2D92F}" srcOrd="0" destOrd="0" presId="urn:microsoft.com/office/officeart/2005/8/layout/hierarchy2"/>
    <dgm:cxn modelId="{08A5B3F4-7B39-E042-8B06-C7B1E7B1B999}" type="presOf" srcId="{5BDA98D1-DD57-0F44-AFC8-0DDFF017EFC8}" destId="{FA571DD9-2C13-9341-B1EE-8C14E72FB6A9}" srcOrd="1" destOrd="0" presId="urn:microsoft.com/office/officeart/2005/8/layout/hierarchy2"/>
    <dgm:cxn modelId="{E3C7A115-BA60-EC41-8DDF-60A639F7C954}" type="presParOf" srcId="{823C98E1-ABA6-7B44-8CE9-23A062DF17D7}" destId="{18616A35-EDF2-6F48-AFA8-B4E179DEE97E}" srcOrd="0" destOrd="0" presId="urn:microsoft.com/office/officeart/2005/8/layout/hierarchy2"/>
    <dgm:cxn modelId="{DFB8354F-58A6-E343-B1E6-E741E920F2F1}" type="presParOf" srcId="{18616A35-EDF2-6F48-AFA8-B4E179DEE97E}" destId="{AF99EE53-962B-EE4D-9F29-09DF0748B9BA}" srcOrd="0" destOrd="0" presId="urn:microsoft.com/office/officeart/2005/8/layout/hierarchy2"/>
    <dgm:cxn modelId="{3EC427A1-1B7B-1E42-82F2-CC69BBE0A16F}" type="presParOf" srcId="{18616A35-EDF2-6F48-AFA8-B4E179DEE97E}" destId="{F3584716-4FBA-384C-A786-E08E4F17471C}" srcOrd="1" destOrd="0" presId="urn:microsoft.com/office/officeart/2005/8/layout/hierarchy2"/>
    <dgm:cxn modelId="{FCD094D7-5C51-014A-8F2A-CA795048F75A}" type="presParOf" srcId="{F3584716-4FBA-384C-A786-E08E4F17471C}" destId="{9EFC2EC2-0C49-7843-8299-267200F6E240}" srcOrd="0" destOrd="0" presId="urn:microsoft.com/office/officeart/2005/8/layout/hierarchy2"/>
    <dgm:cxn modelId="{834B5100-A946-D54F-8FBA-CB903445ADA2}" type="presParOf" srcId="{9EFC2EC2-0C49-7843-8299-267200F6E240}" destId="{281D03CA-5EC3-DE47-B132-FA11734A82FF}" srcOrd="0" destOrd="0" presId="urn:microsoft.com/office/officeart/2005/8/layout/hierarchy2"/>
    <dgm:cxn modelId="{69BEC864-3CC9-8042-8504-777135FD05BD}" type="presParOf" srcId="{F3584716-4FBA-384C-A786-E08E4F17471C}" destId="{6DE0ECB2-FF64-484F-92AA-D92FB8A53BBE}" srcOrd="1" destOrd="0" presId="urn:microsoft.com/office/officeart/2005/8/layout/hierarchy2"/>
    <dgm:cxn modelId="{2CCD08B6-E84F-964E-B8C9-EDD31C859219}" type="presParOf" srcId="{6DE0ECB2-FF64-484F-92AA-D92FB8A53BBE}" destId="{22982EEC-9811-BA41-B1BB-08A5A53824A9}" srcOrd="0" destOrd="0" presId="urn:microsoft.com/office/officeart/2005/8/layout/hierarchy2"/>
    <dgm:cxn modelId="{ED5B8D1C-2C39-4247-8DE1-CCB583ACB8BD}" type="presParOf" srcId="{6DE0ECB2-FF64-484F-92AA-D92FB8A53BBE}" destId="{7001FFAE-FF97-314D-AE90-8562217C0FA3}" srcOrd="1" destOrd="0" presId="urn:microsoft.com/office/officeart/2005/8/layout/hierarchy2"/>
    <dgm:cxn modelId="{BCE5749C-BC75-6D42-9420-9AB6DA7BB33A}" type="presParOf" srcId="{7001FFAE-FF97-314D-AE90-8562217C0FA3}" destId="{320F2C25-FBEB-7A4E-94E6-28FBC28C7A3C}" srcOrd="0" destOrd="0" presId="urn:microsoft.com/office/officeart/2005/8/layout/hierarchy2"/>
    <dgm:cxn modelId="{85B305AC-DE88-7B48-ADDE-2933CBD07436}" type="presParOf" srcId="{320F2C25-FBEB-7A4E-94E6-28FBC28C7A3C}" destId="{D332BA32-1B28-1140-BE99-BD689486FAAD}" srcOrd="0" destOrd="0" presId="urn:microsoft.com/office/officeart/2005/8/layout/hierarchy2"/>
    <dgm:cxn modelId="{165F69FC-12BC-6C4C-8C92-A2C93636207E}" type="presParOf" srcId="{7001FFAE-FF97-314D-AE90-8562217C0FA3}" destId="{03B629E4-55CC-EE45-BA7D-82013249B8AA}" srcOrd="1" destOrd="0" presId="urn:microsoft.com/office/officeart/2005/8/layout/hierarchy2"/>
    <dgm:cxn modelId="{329B1452-A8AD-FE41-8EBA-1095ECDBD1DE}" type="presParOf" srcId="{03B629E4-55CC-EE45-BA7D-82013249B8AA}" destId="{5C0C3A2E-11A9-284D-968A-B4964AF16250}" srcOrd="0" destOrd="0" presId="urn:microsoft.com/office/officeart/2005/8/layout/hierarchy2"/>
    <dgm:cxn modelId="{79EC4B9A-8C4A-1B4D-8123-4DA0A6E8BB67}" type="presParOf" srcId="{03B629E4-55CC-EE45-BA7D-82013249B8AA}" destId="{9650D079-6700-FB4D-A228-D8BDE87E27DC}" srcOrd="1" destOrd="0" presId="urn:microsoft.com/office/officeart/2005/8/layout/hierarchy2"/>
    <dgm:cxn modelId="{56BCB703-ED86-2E48-AE8E-8F29945453D7}" type="presParOf" srcId="{7001FFAE-FF97-314D-AE90-8562217C0FA3}" destId="{373BDC41-E10B-0E42-9C50-94FE0D7481E1}" srcOrd="2" destOrd="0" presId="urn:microsoft.com/office/officeart/2005/8/layout/hierarchy2"/>
    <dgm:cxn modelId="{76693098-E38C-D648-A514-5E8778D1CC2C}" type="presParOf" srcId="{373BDC41-E10B-0E42-9C50-94FE0D7481E1}" destId="{61D0D7BA-D23D-3349-A1E9-60D0F25C96CC}" srcOrd="0" destOrd="0" presId="urn:microsoft.com/office/officeart/2005/8/layout/hierarchy2"/>
    <dgm:cxn modelId="{D5D76503-F3E0-484E-8869-61321BCB335F}" type="presParOf" srcId="{7001FFAE-FF97-314D-AE90-8562217C0FA3}" destId="{537BF859-F66A-4041-A412-4C8FC4EF9557}" srcOrd="3" destOrd="0" presId="urn:microsoft.com/office/officeart/2005/8/layout/hierarchy2"/>
    <dgm:cxn modelId="{9A2FD063-66A6-7A48-8F81-0F554C4E6C37}" type="presParOf" srcId="{537BF859-F66A-4041-A412-4C8FC4EF9557}" destId="{10DABE3B-4642-3943-A17B-C50B7F0E7B03}" srcOrd="0" destOrd="0" presId="urn:microsoft.com/office/officeart/2005/8/layout/hierarchy2"/>
    <dgm:cxn modelId="{C2D9FBFB-F5DD-724D-9E7B-19F9DCDB00D0}" type="presParOf" srcId="{537BF859-F66A-4041-A412-4C8FC4EF9557}" destId="{B0030C4F-FCD3-B641-8337-52831EBE29FB}" srcOrd="1" destOrd="0" presId="urn:microsoft.com/office/officeart/2005/8/layout/hierarchy2"/>
    <dgm:cxn modelId="{D242E212-10EA-2D4C-A023-8ADD54D5E5F9}" type="presParOf" srcId="{F3584716-4FBA-384C-A786-E08E4F17471C}" destId="{CDE78A8D-8CF3-2649-8E2E-9474C7C39D32}" srcOrd="2" destOrd="0" presId="urn:microsoft.com/office/officeart/2005/8/layout/hierarchy2"/>
    <dgm:cxn modelId="{2C3F61C9-1CCD-CE47-A7FF-BF4614772AAA}" type="presParOf" srcId="{CDE78A8D-8CF3-2649-8E2E-9474C7C39D32}" destId="{FA571DD9-2C13-9341-B1EE-8C14E72FB6A9}" srcOrd="0" destOrd="0" presId="urn:microsoft.com/office/officeart/2005/8/layout/hierarchy2"/>
    <dgm:cxn modelId="{17B751FF-CEF8-A444-B9A8-C78DDFB5E20D}" type="presParOf" srcId="{F3584716-4FBA-384C-A786-E08E4F17471C}" destId="{FF7503E7-F12C-F64D-9EE7-B1F0652D5133}" srcOrd="3" destOrd="0" presId="urn:microsoft.com/office/officeart/2005/8/layout/hierarchy2"/>
    <dgm:cxn modelId="{3177A994-5C6A-DA4A-ADA5-D83F727A6029}" type="presParOf" srcId="{FF7503E7-F12C-F64D-9EE7-B1F0652D5133}" destId="{41E4D16D-FC05-0844-B13C-E43FFF0F401B}" srcOrd="0" destOrd="0" presId="urn:microsoft.com/office/officeart/2005/8/layout/hierarchy2"/>
    <dgm:cxn modelId="{13D84A29-A9F3-E148-B950-98C15456E24F}" type="presParOf" srcId="{FF7503E7-F12C-F64D-9EE7-B1F0652D5133}" destId="{2B86B8E8-9022-2841-9E45-12FA8E7EB758}" srcOrd="1" destOrd="0" presId="urn:microsoft.com/office/officeart/2005/8/layout/hierarchy2"/>
    <dgm:cxn modelId="{AEDECEC1-13DD-6D48-BDB2-77E4812621A3}" type="presParOf" srcId="{2B86B8E8-9022-2841-9E45-12FA8E7EB758}" destId="{44C6486A-0E01-4D4F-A22C-1112823BDDBD}" srcOrd="0" destOrd="0" presId="urn:microsoft.com/office/officeart/2005/8/layout/hierarchy2"/>
    <dgm:cxn modelId="{36170CE5-A2E6-4543-A24E-D1C859C96373}" type="presParOf" srcId="{44C6486A-0E01-4D4F-A22C-1112823BDDBD}" destId="{2C42A142-0FAE-E14F-BB87-5DD686A1F62D}" srcOrd="0" destOrd="0" presId="urn:microsoft.com/office/officeart/2005/8/layout/hierarchy2"/>
    <dgm:cxn modelId="{EC8AF804-36C2-2C4B-8221-6923854AB49A}" type="presParOf" srcId="{2B86B8E8-9022-2841-9E45-12FA8E7EB758}" destId="{E00DE839-1ABC-7940-9E6B-724528269FD7}" srcOrd="1" destOrd="0" presId="urn:microsoft.com/office/officeart/2005/8/layout/hierarchy2"/>
    <dgm:cxn modelId="{43C478E4-4B7B-EC4A-8774-C5A11BF1208D}" type="presParOf" srcId="{E00DE839-1ABC-7940-9E6B-724528269FD7}" destId="{08AF4736-57D4-1F4E-AD71-6C053781D75B}" srcOrd="0" destOrd="0" presId="urn:microsoft.com/office/officeart/2005/8/layout/hierarchy2"/>
    <dgm:cxn modelId="{00D6A9CB-614D-CA4F-A195-AE55871E744E}" type="presParOf" srcId="{E00DE839-1ABC-7940-9E6B-724528269FD7}" destId="{DB31FB7B-FC9B-E94F-BDC2-9C30F25C19E6}" srcOrd="1" destOrd="0" presId="urn:microsoft.com/office/officeart/2005/8/layout/hierarchy2"/>
    <dgm:cxn modelId="{66FB070A-7B02-0448-A17D-AD2D1BB196E0}" type="presParOf" srcId="{2B86B8E8-9022-2841-9E45-12FA8E7EB758}" destId="{4E08C399-611A-0244-8BFE-339FD9A2D92F}" srcOrd="2" destOrd="0" presId="urn:microsoft.com/office/officeart/2005/8/layout/hierarchy2"/>
    <dgm:cxn modelId="{FDDBC036-9FDD-4343-897A-C61A9B358C62}" type="presParOf" srcId="{4E08C399-611A-0244-8BFE-339FD9A2D92F}" destId="{EF58543C-7E02-4E40-A445-D2C5AC7C21D6}" srcOrd="0" destOrd="0" presId="urn:microsoft.com/office/officeart/2005/8/layout/hierarchy2"/>
    <dgm:cxn modelId="{4E2F6CC7-7A2E-C74F-8533-E373475CB2B7}" type="presParOf" srcId="{2B86B8E8-9022-2841-9E45-12FA8E7EB758}" destId="{D228CDA7-356D-6749-9324-036AD72F0D3E}" srcOrd="3" destOrd="0" presId="urn:microsoft.com/office/officeart/2005/8/layout/hierarchy2"/>
    <dgm:cxn modelId="{3EBEB28D-BAF2-0842-BD51-F054FB1C29FE}" type="presParOf" srcId="{D228CDA7-356D-6749-9324-036AD72F0D3E}" destId="{3760F716-6D2A-7547-99AD-20BAC554BD97}" srcOrd="0" destOrd="0" presId="urn:microsoft.com/office/officeart/2005/8/layout/hierarchy2"/>
    <dgm:cxn modelId="{F077CE63-8E56-2B4B-94D9-1E29E9925773}" type="presParOf" srcId="{D228CDA7-356D-6749-9324-036AD72F0D3E}" destId="{1247FC24-E2BE-174B-8099-1E76A72C00E0}" srcOrd="1" destOrd="0" presId="urn:microsoft.com/office/officeart/2005/8/layout/hierarchy2"/>
    <dgm:cxn modelId="{63C8E63F-2F95-8E4F-BA53-F35A01917CE8}" type="presParOf" srcId="{F3584716-4FBA-384C-A786-E08E4F17471C}" destId="{A4A807FF-9E65-F247-A668-2DA59503C691}" srcOrd="4" destOrd="0" presId="urn:microsoft.com/office/officeart/2005/8/layout/hierarchy2"/>
    <dgm:cxn modelId="{1FD72882-75E8-154B-85BF-8242829A846D}" type="presParOf" srcId="{A4A807FF-9E65-F247-A668-2DA59503C691}" destId="{525EFF22-10B3-0E4C-B12D-097F8CE46726}" srcOrd="0" destOrd="0" presId="urn:microsoft.com/office/officeart/2005/8/layout/hierarchy2"/>
    <dgm:cxn modelId="{9413299E-DBC6-644E-8F30-AEF5B94110C8}" type="presParOf" srcId="{F3584716-4FBA-384C-A786-E08E4F17471C}" destId="{A8750715-736D-8C4E-B823-6986A6F1A3B4}" srcOrd="5" destOrd="0" presId="urn:microsoft.com/office/officeart/2005/8/layout/hierarchy2"/>
    <dgm:cxn modelId="{1B255993-297B-7C47-9A34-76EF7B803AEF}" type="presParOf" srcId="{A8750715-736D-8C4E-B823-6986A6F1A3B4}" destId="{EA04C281-A69B-2D4E-A18A-C412810AD797}" srcOrd="0" destOrd="0" presId="urn:microsoft.com/office/officeart/2005/8/layout/hierarchy2"/>
    <dgm:cxn modelId="{D84FC544-D979-CD46-ABD9-476036CDAAD0}" type="presParOf" srcId="{A8750715-736D-8C4E-B823-6986A6F1A3B4}" destId="{78CC2BA3-539E-5347-9E70-6F0D443BE583}" srcOrd="1" destOrd="0" presId="urn:microsoft.com/office/officeart/2005/8/layout/hierarchy2"/>
    <dgm:cxn modelId="{672BC6E8-AAF5-E14A-BBA2-735617412475}" type="presParOf" srcId="{F3584716-4FBA-384C-A786-E08E4F17471C}" destId="{94BC173E-C90D-FB4C-A161-E00D39249D20}" srcOrd="6" destOrd="0" presId="urn:microsoft.com/office/officeart/2005/8/layout/hierarchy2"/>
    <dgm:cxn modelId="{43E8ACF3-68A1-BD45-B647-24073F3AE2EB}" type="presParOf" srcId="{94BC173E-C90D-FB4C-A161-E00D39249D20}" destId="{7DBE0EA4-E8D2-DE43-A03F-6CD913FE4CEA}" srcOrd="0" destOrd="0" presId="urn:microsoft.com/office/officeart/2005/8/layout/hierarchy2"/>
    <dgm:cxn modelId="{83D92D27-3396-4C47-91F9-05D1262A7455}" type="presParOf" srcId="{F3584716-4FBA-384C-A786-E08E4F17471C}" destId="{179361DB-D1B0-D54B-ACCC-05C36AF85576}" srcOrd="7" destOrd="0" presId="urn:microsoft.com/office/officeart/2005/8/layout/hierarchy2"/>
    <dgm:cxn modelId="{7F8DC921-DFE0-814C-B986-FF761924E062}" type="presParOf" srcId="{179361DB-D1B0-D54B-ACCC-05C36AF85576}" destId="{FF3756B5-FD92-064F-86F2-930098E3C2C7}" srcOrd="0" destOrd="0" presId="urn:microsoft.com/office/officeart/2005/8/layout/hierarchy2"/>
    <dgm:cxn modelId="{ED096575-0F73-0947-9240-0C2F0957EE7F}" type="presParOf" srcId="{179361DB-D1B0-D54B-ACCC-05C36AF85576}" destId="{93AE6EF6-4FAB-494C-9DDC-455679DB920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99EE53-962B-EE4D-9F29-09DF0748B9BA}">
      <dsp:nvSpPr>
        <dsp:cNvPr id="0" name=""/>
        <dsp:cNvSpPr/>
      </dsp:nvSpPr>
      <dsp:spPr>
        <a:xfrm>
          <a:off x="995" y="2543132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Original Model</a:t>
          </a:r>
        </a:p>
      </dsp:txBody>
      <dsp:txXfrm>
        <a:off x="21108" y="2563245"/>
        <a:ext cx="1333189" cy="646481"/>
      </dsp:txXfrm>
    </dsp:sp>
    <dsp:sp modelId="{9EFC2EC2-0C49-7843-8299-267200F6E240}">
      <dsp:nvSpPr>
        <dsp:cNvPr id="0" name=""/>
        <dsp:cNvSpPr/>
      </dsp:nvSpPr>
      <dsp:spPr>
        <a:xfrm rot="17350740">
          <a:off x="812973" y="2085280"/>
          <a:ext cx="1672242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1672242" y="11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07288" y="2054966"/>
        <a:ext cx="83612" cy="83612"/>
      </dsp:txXfrm>
    </dsp:sp>
    <dsp:sp modelId="{22982EEC-9811-BA41-B1BB-08A5A53824A9}">
      <dsp:nvSpPr>
        <dsp:cNvPr id="0" name=""/>
        <dsp:cNvSpPr/>
      </dsp:nvSpPr>
      <dsp:spPr>
        <a:xfrm>
          <a:off x="1923777" y="963704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Hidden Layer Models</a:t>
          </a:r>
        </a:p>
      </dsp:txBody>
      <dsp:txXfrm>
        <a:off x="1943890" y="983817"/>
        <a:ext cx="1333189" cy="646481"/>
      </dsp:txXfrm>
    </dsp:sp>
    <dsp:sp modelId="{320F2C25-FBEB-7A4E-94E6-28FBC28C7A3C}">
      <dsp:nvSpPr>
        <dsp:cNvPr id="0" name=""/>
        <dsp:cNvSpPr/>
      </dsp:nvSpPr>
      <dsp:spPr>
        <a:xfrm rot="19457599">
          <a:off x="3233602" y="1098138"/>
          <a:ext cx="676546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676546" y="11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54962" y="1092716"/>
        <a:ext cx="33827" cy="33827"/>
      </dsp:txXfrm>
    </dsp:sp>
    <dsp:sp modelId="{5C0C3A2E-11A9-284D-968A-B4964AF16250}">
      <dsp:nvSpPr>
        <dsp:cNvPr id="0" name=""/>
        <dsp:cNvSpPr/>
      </dsp:nvSpPr>
      <dsp:spPr>
        <a:xfrm>
          <a:off x="3846558" y="568848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1 layer Model</a:t>
          </a:r>
        </a:p>
      </dsp:txBody>
      <dsp:txXfrm>
        <a:off x="3866671" y="588961"/>
        <a:ext cx="1333189" cy="646481"/>
      </dsp:txXfrm>
    </dsp:sp>
    <dsp:sp modelId="{373BDC41-E10B-0E42-9C50-94FE0D7481E1}">
      <dsp:nvSpPr>
        <dsp:cNvPr id="0" name=""/>
        <dsp:cNvSpPr/>
      </dsp:nvSpPr>
      <dsp:spPr>
        <a:xfrm rot="2142401">
          <a:off x="3233602" y="1492995"/>
          <a:ext cx="676546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676546" y="11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54962" y="1487573"/>
        <a:ext cx="33827" cy="33827"/>
      </dsp:txXfrm>
    </dsp:sp>
    <dsp:sp modelId="{10DABE3B-4642-3943-A17B-C50B7F0E7B03}">
      <dsp:nvSpPr>
        <dsp:cNvPr id="0" name=""/>
        <dsp:cNvSpPr/>
      </dsp:nvSpPr>
      <dsp:spPr>
        <a:xfrm>
          <a:off x="3846558" y="1358561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3 Layer Model</a:t>
          </a:r>
        </a:p>
      </dsp:txBody>
      <dsp:txXfrm>
        <a:off x="3866671" y="1378674"/>
        <a:ext cx="1333189" cy="646481"/>
      </dsp:txXfrm>
    </dsp:sp>
    <dsp:sp modelId="{CDE78A8D-8CF3-2649-8E2E-9474C7C39D32}">
      <dsp:nvSpPr>
        <dsp:cNvPr id="0" name=""/>
        <dsp:cNvSpPr/>
      </dsp:nvSpPr>
      <dsp:spPr>
        <a:xfrm>
          <a:off x="1374411" y="2874994"/>
          <a:ext cx="549366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549366" y="11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35360" y="2872752"/>
        <a:ext cx="27468" cy="27468"/>
      </dsp:txXfrm>
    </dsp:sp>
    <dsp:sp modelId="{41E4D16D-FC05-0844-B13C-E43FFF0F401B}">
      <dsp:nvSpPr>
        <dsp:cNvPr id="0" name=""/>
        <dsp:cNvSpPr/>
      </dsp:nvSpPr>
      <dsp:spPr>
        <a:xfrm>
          <a:off x="1923777" y="2543132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Hidden Units Models</a:t>
          </a:r>
        </a:p>
      </dsp:txBody>
      <dsp:txXfrm>
        <a:off x="1943890" y="2563245"/>
        <a:ext cx="1333189" cy="646481"/>
      </dsp:txXfrm>
    </dsp:sp>
    <dsp:sp modelId="{44C6486A-0E01-4D4F-A22C-1112823BDDBD}">
      <dsp:nvSpPr>
        <dsp:cNvPr id="0" name=""/>
        <dsp:cNvSpPr/>
      </dsp:nvSpPr>
      <dsp:spPr>
        <a:xfrm rot="19457599">
          <a:off x="3233602" y="2677566"/>
          <a:ext cx="676546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676546" y="11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54962" y="2672144"/>
        <a:ext cx="33827" cy="33827"/>
      </dsp:txXfrm>
    </dsp:sp>
    <dsp:sp modelId="{08AF4736-57D4-1F4E-AD71-6C053781D75B}">
      <dsp:nvSpPr>
        <dsp:cNvPr id="0" name=""/>
        <dsp:cNvSpPr/>
      </dsp:nvSpPr>
      <dsp:spPr>
        <a:xfrm>
          <a:off x="3846558" y="2148275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8 units Model</a:t>
          </a:r>
        </a:p>
      </dsp:txBody>
      <dsp:txXfrm>
        <a:off x="3866671" y="2168388"/>
        <a:ext cx="1333189" cy="646481"/>
      </dsp:txXfrm>
    </dsp:sp>
    <dsp:sp modelId="{4E08C399-611A-0244-8BFE-339FD9A2D92F}">
      <dsp:nvSpPr>
        <dsp:cNvPr id="0" name=""/>
        <dsp:cNvSpPr/>
      </dsp:nvSpPr>
      <dsp:spPr>
        <a:xfrm rot="2142401">
          <a:off x="3233602" y="3072423"/>
          <a:ext cx="676546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676546" y="11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54962" y="3067001"/>
        <a:ext cx="33827" cy="33827"/>
      </dsp:txXfrm>
    </dsp:sp>
    <dsp:sp modelId="{3760F716-6D2A-7547-99AD-20BAC554BD97}">
      <dsp:nvSpPr>
        <dsp:cNvPr id="0" name=""/>
        <dsp:cNvSpPr/>
      </dsp:nvSpPr>
      <dsp:spPr>
        <a:xfrm>
          <a:off x="3846558" y="2937989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32 units Models</a:t>
          </a:r>
        </a:p>
      </dsp:txBody>
      <dsp:txXfrm>
        <a:off x="3866671" y="2958102"/>
        <a:ext cx="1333189" cy="646481"/>
      </dsp:txXfrm>
    </dsp:sp>
    <dsp:sp modelId="{A4A807FF-9E65-F247-A668-2DA59503C691}">
      <dsp:nvSpPr>
        <dsp:cNvPr id="0" name=""/>
        <dsp:cNvSpPr/>
      </dsp:nvSpPr>
      <dsp:spPr>
        <a:xfrm rot="3310531">
          <a:off x="1168092" y="3269851"/>
          <a:ext cx="962003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962003" y="11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5044" y="3257293"/>
        <a:ext cx="48100" cy="48100"/>
      </dsp:txXfrm>
    </dsp:sp>
    <dsp:sp modelId="{EA04C281-A69B-2D4E-A18A-C412810AD797}">
      <dsp:nvSpPr>
        <dsp:cNvPr id="0" name=""/>
        <dsp:cNvSpPr/>
      </dsp:nvSpPr>
      <dsp:spPr>
        <a:xfrm>
          <a:off x="1923777" y="3332846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MSE Model</a:t>
          </a:r>
        </a:p>
      </dsp:txBody>
      <dsp:txXfrm>
        <a:off x="1943890" y="3352959"/>
        <a:ext cx="1333189" cy="646481"/>
      </dsp:txXfrm>
    </dsp:sp>
    <dsp:sp modelId="{94BC173E-C90D-FB4C-A161-E00D39249D20}">
      <dsp:nvSpPr>
        <dsp:cNvPr id="0" name=""/>
        <dsp:cNvSpPr/>
      </dsp:nvSpPr>
      <dsp:spPr>
        <a:xfrm rot="4249260">
          <a:off x="812973" y="3664708"/>
          <a:ext cx="1672242" cy="22983"/>
        </a:xfrm>
        <a:custGeom>
          <a:avLst/>
          <a:gdLst/>
          <a:ahLst/>
          <a:cxnLst/>
          <a:rect l="0" t="0" r="0" b="0"/>
          <a:pathLst>
            <a:path>
              <a:moveTo>
                <a:pt x="0" y="11491"/>
              </a:moveTo>
              <a:lnTo>
                <a:pt x="1672242" y="11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07288" y="3634394"/>
        <a:ext cx="83612" cy="83612"/>
      </dsp:txXfrm>
    </dsp:sp>
    <dsp:sp modelId="{FF3756B5-FD92-064F-86F2-930098E3C2C7}">
      <dsp:nvSpPr>
        <dsp:cNvPr id="0" name=""/>
        <dsp:cNvSpPr/>
      </dsp:nvSpPr>
      <dsp:spPr>
        <a:xfrm>
          <a:off x="1923777" y="4122560"/>
          <a:ext cx="1373415" cy="686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tanH Model</a:t>
          </a:r>
        </a:p>
      </dsp:txBody>
      <dsp:txXfrm>
        <a:off x="1943890" y="4142673"/>
        <a:ext cx="1333189" cy="646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Mishra</dc:creator>
  <cp:keywords/>
  <dc:description/>
  <cp:lastModifiedBy>Anadi Mishra</cp:lastModifiedBy>
  <cp:revision>3</cp:revision>
  <dcterms:created xsi:type="dcterms:W3CDTF">2021-02-22T04:35:00Z</dcterms:created>
  <dcterms:modified xsi:type="dcterms:W3CDTF">2021-02-22T08:24:00Z</dcterms:modified>
</cp:coreProperties>
</file>