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2FFE7D" w14:textId="77777777" w:rsidR="00F83732" w:rsidRPr="00156A0B" w:rsidRDefault="00156A0B">
      <w:pPr>
        <w:spacing w:after="60"/>
        <w:jc w:val="center"/>
        <w:rPr>
          <w:sz w:val="44"/>
          <w:szCs w:val="44"/>
        </w:rPr>
      </w:pPr>
      <w:r w:rsidRPr="00156A0B">
        <w:rPr>
          <w:rFonts w:ascii="Arial" w:eastAsia="Arial" w:hAnsi="Arial" w:cs="Arial"/>
          <w:b/>
          <w:bCs/>
          <w:color w:val="1A1A1A"/>
          <w:sz w:val="44"/>
          <w:szCs w:val="44"/>
        </w:rPr>
        <w:t>KHUSHBU JALAN</w:t>
      </w:r>
    </w:p>
    <w:p w14:paraId="5842FB78" w14:textId="77777777" w:rsidR="00F83732" w:rsidRDefault="00156A0B">
      <w:pPr>
        <w:spacing w:after="40"/>
        <w:jc w:val="center"/>
      </w:pPr>
      <w:bookmarkStart w:id="0" w:name="_GoBack"/>
      <w:r>
        <w:rPr>
          <w:rFonts w:ascii="Arial" w:eastAsia="Arial" w:hAnsi="Arial" w:cs="Arial"/>
          <w:color w:val="444444"/>
        </w:rPr>
        <w:t>Stamford, CT 06905   •   475-259-6168   •   Khushbu.jalan14@gmail.com</w:t>
      </w:r>
    </w:p>
    <w:bookmarkEnd w:id="0"/>
    <w:p w14:paraId="1CB60064" w14:textId="77777777" w:rsidR="00F83732" w:rsidRDefault="00F83732">
      <w:pPr>
        <w:pBdr>
          <w:bottom w:val="single" w:sz="12" w:space="1" w:color="B8860B"/>
        </w:pBdr>
        <w:spacing w:after="160"/>
      </w:pPr>
    </w:p>
    <w:p w14:paraId="0D39AEFC" w14:textId="77777777" w:rsidR="00F83732" w:rsidRDefault="00156A0B">
      <w:pPr>
        <w:pBdr>
          <w:bottom w:val="single" w:sz="6" w:space="1" w:color="B8860B"/>
        </w:pBdr>
        <w:spacing w:before="200" w:after="80"/>
      </w:pPr>
      <w:r>
        <w:rPr>
          <w:rFonts w:ascii="Arial" w:eastAsia="Arial" w:hAnsi="Arial" w:cs="Arial"/>
          <w:b/>
          <w:bCs/>
          <w:color w:val="B8860B"/>
          <w:sz w:val="22"/>
          <w:szCs w:val="22"/>
        </w:rPr>
        <w:t>PROFESSIONAL SUMMARY</w:t>
      </w:r>
    </w:p>
    <w:p w14:paraId="78FAA4ED" w14:textId="77777777" w:rsidR="00F83732" w:rsidRDefault="00156A0B">
      <w:pPr>
        <w:spacing w:before="80" w:after="80"/>
      </w:pPr>
      <w:r>
        <w:rPr>
          <w:rFonts w:ascii="Arial" w:eastAsia="Arial" w:hAnsi="Arial" w:cs="Arial"/>
          <w:color w:val="444444"/>
        </w:rPr>
        <w:t>Dynamic operations and administrative professional with 13+ years of cross-industry experience spanning retail management, entrepreneurship, insurance coordination, and event management. Known for building high-performing teams, delivering exceptional cust</w:t>
      </w:r>
      <w:r>
        <w:rPr>
          <w:rFonts w:ascii="Arial" w:eastAsia="Arial" w:hAnsi="Arial" w:cs="Arial"/>
          <w:color w:val="444444"/>
        </w:rPr>
        <w:t>omer experiences, and running operations with precision and accountability. Brings a rare blend of frontline leadership, business ownership, and meticulous administrative expertise — actively seeking an administrative or operations role in banking or offic</w:t>
      </w:r>
      <w:r>
        <w:rPr>
          <w:rFonts w:ascii="Arial" w:eastAsia="Arial" w:hAnsi="Arial" w:cs="Arial"/>
          <w:color w:val="444444"/>
        </w:rPr>
        <w:t>e management.</w:t>
      </w:r>
    </w:p>
    <w:p w14:paraId="42961ED2" w14:textId="77777777" w:rsidR="00F83732" w:rsidRDefault="00156A0B">
      <w:pPr>
        <w:pBdr>
          <w:bottom w:val="single" w:sz="6" w:space="1" w:color="B8860B"/>
        </w:pBdr>
        <w:spacing w:before="200" w:after="80"/>
      </w:pPr>
      <w:r>
        <w:rPr>
          <w:rFonts w:ascii="Arial" w:eastAsia="Arial" w:hAnsi="Arial" w:cs="Arial"/>
          <w:b/>
          <w:bCs/>
          <w:color w:val="B8860B"/>
          <w:sz w:val="22"/>
          <w:szCs w:val="22"/>
        </w:rPr>
        <w:t>CORE COMPETENCIES &amp; TECHNICAL SKILLS</w:t>
      </w:r>
    </w:p>
    <w:p w14:paraId="1429288C" w14:textId="77777777" w:rsidR="00F83732" w:rsidRDefault="00156A0B">
      <w:pPr>
        <w:spacing w:before="40" w:after="40"/>
      </w:pPr>
      <w:r>
        <w:rPr>
          <w:rFonts w:ascii="Arial" w:eastAsia="Arial" w:hAnsi="Arial" w:cs="Arial"/>
          <w:b/>
          <w:bCs/>
          <w:color w:val="1A1A1A"/>
        </w:rPr>
        <w:t xml:space="preserve">Operations:  </w:t>
      </w:r>
      <w:r>
        <w:rPr>
          <w:rFonts w:ascii="Arial" w:eastAsia="Arial" w:hAnsi="Arial" w:cs="Arial"/>
          <w:color w:val="444444"/>
        </w:rPr>
        <w:t>Office Administration   •   Records &amp; Compliance Management   •   Cash Handling &amp; Reconciliation   •   Scheduling &amp; Coordination</w:t>
      </w:r>
    </w:p>
    <w:p w14:paraId="0A053690" w14:textId="77777777" w:rsidR="00F83732" w:rsidRDefault="00156A0B">
      <w:pPr>
        <w:spacing w:before="40" w:after="40"/>
      </w:pPr>
      <w:r>
        <w:rPr>
          <w:rFonts w:ascii="Arial" w:eastAsia="Arial" w:hAnsi="Arial" w:cs="Arial"/>
          <w:b/>
          <w:bCs/>
          <w:color w:val="1A1A1A"/>
        </w:rPr>
        <w:t xml:space="preserve">Sales &amp; Service:  </w:t>
      </w:r>
      <w:r>
        <w:rPr>
          <w:rFonts w:ascii="Arial" w:eastAsia="Arial" w:hAnsi="Arial" w:cs="Arial"/>
          <w:color w:val="444444"/>
        </w:rPr>
        <w:t xml:space="preserve">Customer Acquisition &amp; Retention   •   Sales </w:t>
      </w:r>
      <w:r>
        <w:rPr>
          <w:rFonts w:ascii="Arial" w:eastAsia="Arial" w:hAnsi="Arial" w:cs="Arial"/>
          <w:color w:val="444444"/>
        </w:rPr>
        <w:t>Conversion   •   Client Relationship Management   •   Escalation Handling</w:t>
      </w:r>
    </w:p>
    <w:p w14:paraId="050AF288" w14:textId="77777777" w:rsidR="00F83732" w:rsidRDefault="00156A0B">
      <w:pPr>
        <w:spacing w:before="40" w:after="40"/>
      </w:pPr>
      <w:r>
        <w:rPr>
          <w:rFonts w:ascii="Arial" w:eastAsia="Arial" w:hAnsi="Arial" w:cs="Arial"/>
          <w:b/>
          <w:bCs/>
          <w:color w:val="1A1A1A"/>
        </w:rPr>
        <w:t xml:space="preserve">Leadership:  </w:t>
      </w:r>
      <w:r>
        <w:rPr>
          <w:rFonts w:ascii="Arial" w:eastAsia="Arial" w:hAnsi="Arial" w:cs="Arial"/>
          <w:color w:val="444444"/>
        </w:rPr>
        <w:t>Team Training &amp; Mentoring   •   Vendor &amp; Supplier Coordination   •   Budgeting &amp; Expense Control   •   Inventory Management</w:t>
      </w:r>
    </w:p>
    <w:p w14:paraId="1006F213" w14:textId="77777777" w:rsidR="00F83732" w:rsidRDefault="00156A0B">
      <w:pPr>
        <w:spacing w:before="40" w:after="40"/>
      </w:pPr>
      <w:r>
        <w:rPr>
          <w:rFonts w:ascii="Arial" w:eastAsia="Arial" w:hAnsi="Arial" w:cs="Arial"/>
          <w:b/>
          <w:bCs/>
          <w:color w:val="1A1A1A"/>
        </w:rPr>
        <w:t xml:space="preserve">Technology:  </w:t>
      </w:r>
      <w:r>
        <w:rPr>
          <w:rFonts w:ascii="Arial" w:eastAsia="Arial" w:hAnsi="Arial" w:cs="Arial"/>
          <w:color w:val="444444"/>
        </w:rPr>
        <w:t xml:space="preserve">MS Word   •   MS Excel   •   MS </w:t>
      </w:r>
      <w:r>
        <w:rPr>
          <w:rFonts w:ascii="Arial" w:eastAsia="Arial" w:hAnsi="Arial" w:cs="Arial"/>
          <w:color w:val="444444"/>
        </w:rPr>
        <w:t>PowerPoint   •   MS Outlook   •   Data Entry &amp; Reporting</w:t>
      </w:r>
    </w:p>
    <w:p w14:paraId="75816BE3" w14:textId="77777777" w:rsidR="00F83732" w:rsidRDefault="00156A0B">
      <w:pPr>
        <w:spacing w:before="40" w:after="40"/>
      </w:pPr>
      <w:r>
        <w:rPr>
          <w:rFonts w:ascii="Arial" w:eastAsia="Arial" w:hAnsi="Arial" w:cs="Arial"/>
          <w:b/>
          <w:bCs/>
          <w:color w:val="1A1A1A"/>
        </w:rPr>
        <w:t xml:space="preserve">Emerging Skills (In Progress):  </w:t>
      </w:r>
      <w:r>
        <w:rPr>
          <w:rFonts w:ascii="Arial" w:eastAsia="Arial" w:hAnsi="Arial" w:cs="Arial"/>
          <w:color w:val="444444"/>
        </w:rPr>
        <w:t>Artificial Intelligence   •   Machine Learning Fundamentals   •   Cybersecurity Principles   •   Data Privacy &amp; Security</w:t>
      </w:r>
    </w:p>
    <w:p w14:paraId="0114CB05" w14:textId="77777777" w:rsidR="00F83732" w:rsidRDefault="00156A0B">
      <w:pPr>
        <w:pBdr>
          <w:bottom w:val="single" w:sz="6" w:space="1" w:color="B8860B"/>
        </w:pBdr>
        <w:spacing w:before="200" w:after="80"/>
      </w:pPr>
      <w:r>
        <w:rPr>
          <w:rFonts w:ascii="Arial" w:eastAsia="Arial" w:hAnsi="Arial" w:cs="Arial"/>
          <w:b/>
          <w:bCs/>
          <w:color w:val="B8860B"/>
          <w:sz w:val="22"/>
          <w:szCs w:val="22"/>
        </w:rPr>
        <w:t>CERTIFICATIONS &amp; PROFESSIONAL CREDENTIALS</w:t>
      </w:r>
    </w:p>
    <w:p w14:paraId="15BD337E" w14:textId="77777777" w:rsidR="00F83732" w:rsidRDefault="00156A0B">
      <w:pPr>
        <w:spacing w:before="40" w:after="40"/>
      </w:pPr>
      <w:proofErr w:type="gramStart"/>
      <w:r>
        <w:rPr>
          <w:rFonts w:ascii="Arial" w:eastAsia="Arial" w:hAnsi="Arial" w:cs="Arial"/>
        </w:rPr>
        <w:t>🏅</w:t>
      </w:r>
      <w:r>
        <w:rPr>
          <w:rFonts w:ascii="Arial" w:eastAsia="Arial" w:hAnsi="Arial" w:cs="Arial"/>
        </w:rPr>
        <w:t xml:space="preserve">  </w:t>
      </w:r>
      <w:r>
        <w:rPr>
          <w:rFonts w:ascii="Arial" w:eastAsia="Arial" w:hAnsi="Arial" w:cs="Arial"/>
          <w:b/>
          <w:bCs/>
          <w:color w:val="1A1A1A"/>
        </w:rPr>
        <w:t>Graduate</w:t>
      </w:r>
      <w:proofErr w:type="gramEnd"/>
      <w:r>
        <w:rPr>
          <w:rFonts w:ascii="Arial" w:eastAsia="Arial" w:hAnsi="Arial" w:cs="Arial"/>
          <w:b/>
          <w:bCs/>
          <w:color w:val="1A1A1A"/>
        </w:rPr>
        <w:t xml:space="preserve"> Gemologist (GIA)</w:t>
      </w:r>
      <w:r>
        <w:rPr>
          <w:rFonts w:ascii="Arial" w:eastAsia="Arial" w:hAnsi="Arial" w:cs="Arial"/>
          <w:color w:val="444444"/>
        </w:rPr>
        <w:t xml:space="preserve">  —  Gemological Institute of America  •  2025</w:t>
      </w:r>
    </w:p>
    <w:p w14:paraId="166D36DA" w14:textId="77777777" w:rsidR="00F83732" w:rsidRDefault="00156A0B">
      <w:pPr>
        <w:spacing w:before="40" w:after="40"/>
      </w:pPr>
      <w:proofErr w:type="gramStart"/>
      <w:r>
        <w:rPr>
          <w:rFonts w:ascii="Arial" w:eastAsia="Arial" w:hAnsi="Arial" w:cs="Arial"/>
        </w:rPr>
        <w:t>🏅</w:t>
      </w:r>
      <w:r>
        <w:rPr>
          <w:rFonts w:ascii="Arial" w:eastAsia="Arial" w:hAnsi="Arial" w:cs="Arial"/>
        </w:rPr>
        <w:t xml:space="preserve">  </w:t>
      </w:r>
      <w:r>
        <w:rPr>
          <w:rFonts w:ascii="Arial" w:eastAsia="Arial" w:hAnsi="Arial" w:cs="Arial"/>
          <w:b/>
          <w:bCs/>
          <w:color w:val="1A1A1A"/>
        </w:rPr>
        <w:t>GSI</w:t>
      </w:r>
      <w:proofErr w:type="gramEnd"/>
      <w:r>
        <w:rPr>
          <w:rFonts w:ascii="Arial" w:eastAsia="Arial" w:hAnsi="Arial" w:cs="Arial"/>
          <w:b/>
          <w:bCs/>
          <w:color w:val="1A1A1A"/>
        </w:rPr>
        <w:t xml:space="preserve"> Certification</w:t>
      </w:r>
      <w:r>
        <w:rPr>
          <w:rFonts w:ascii="Arial" w:eastAsia="Arial" w:hAnsi="Arial" w:cs="Arial"/>
          <w:color w:val="444444"/>
        </w:rPr>
        <w:t xml:space="preserve">  —  Gemological Science International</w:t>
      </w:r>
    </w:p>
    <w:p w14:paraId="76DE1282" w14:textId="77777777" w:rsidR="00F83732" w:rsidRDefault="00156A0B">
      <w:pPr>
        <w:spacing w:before="40" w:after="40"/>
      </w:pPr>
      <w:proofErr w:type="gramStart"/>
      <w:r>
        <w:rPr>
          <w:rFonts w:ascii="Arial" w:eastAsia="Arial" w:hAnsi="Arial" w:cs="Arial"/>
        </w:rPr>
        <w:t>🏅</w:t>
      </w:r>
      <w:r>
        <w:rPr>
          <w:rFonts w:ascii="Arial" w:eastAsia="Arial" w:hAnsi="Arial" w:cs="Arial"/>
        </w:rPr>
        <w:t xml:space="preserve">  </w:t>
      </w:r>
      <w:r>
        <w:rPr>
          <w:rFonts w:ascii="Arial" w:eastAsia="Arial" w:hAnsi="Arial" w:cs="Arial"/>
          <w:b/>
          <w:bCs/>
          <w:color w:val="1A1A1A"/>
        </w:rPr>
        <w:t>DCA</w:t>
      </w:r>
      <w:proofErr w:type="gramEnd"/>
      <w:r>
        <w:rPr>
          <w:rFonts w:ascii="Arial" w:eastAsia="Arial" w:hAnsi="Arial" w:cs="Arial"/>
          <w:b/>
          <w:bCs/>
          <w:color w:val="1A1A1A"/>
        </w:rPr>
        <w:t xml:space="preserve"> Certification</w:t>
      </w:r>
      <w:r>
        <w:rPr>
          <w:rFonts w:ascii="Arial" w:eastAsia="Arial" w:hAnsi="Arial" w:cs="Arial"/>
          <w:color w:val="444444"/>
        </w:rPr>
        <w:t xml:space="preserve">  —  Diamond Council of America</w:t>
      </w:r>
    </w:p>
    <w:p w14:paraId="40790E75" w14:textId="77777777" w:rsidR="00F83732" w:rsidRDefault="00156A0B">
      <w:pPr>
        <w:spacing w:before="40" w:after="40"/>
      </w:pPr>
      <w:proofErr w:type="gramStart"/>
      <w:r>
        <w:rPr>
          <w:rFonts w:ascii="Arial" w:eastAsia="Arial" w:hAnsi="Arial" w:cs="Arial"/>
        </w:rPr>
        <w:t>🏅</w:t>
      </w:r>
      <w:r>
        <w:rPr>
          <w:rFonts w:ascii="Arial" w:eastAsia="Arial" w:hAnsi="Arial" w:cs="Arial"/>
        </w:rPr>
        <w:t xml:space="preserve">  </w:t>
      </w:r>
      <w:r>
        <w:rPr>
          <w:rFonts w:ascii="Arial" w:eastAsia="Arial" w:hAnsi="Arial" w:cs="Arial"/>
          <w:b/>
          <w:bCs/>
          <w:color w:val="1A1A1A"/>
        </w:rPr>
        <w:t>Diploma</w:t>
      </w:r>
      <w:proofErr w:type="gramEnd"/>
      <w:r>
        <w:rPr>
          <w:rFonts w:ascii="Arial" w:eastAsia="Arial" w:hAnsi="Arial" w:cs="Arial"/>
          <w:b/>
          <w:bCs/>
          <w:color w:val="1A1A1A"/>
        </w:rPr>
        <w:t xml:space="preserve"> in Event Management</w:t>
      </w:r>
      <w:r>
        <w:rPr>
          <w:rFonts w:ascii="Arial" w:eastAsia="Arial" w:hAnsi="Arial" w:cs="Arial"/>
          <w:color w:val="444444"/>
        </w:rPr>
        <w:t xml:space="preserve">  —  National Institute of Event Managem</w:t>
      </w:r>
      <w:r>
        <w:rPr>
          <w:rFonts w:ascii="Arial" w:eastAsia="Arial" w:hAnsi="Arial" w:cs="Arial"/>
          <w:color w:val="444444"/>
        </w:rPr>
        <w:t>ent  •  2005</w:t>
      </w:r>
    </w:p>
    <w:p w14:paraId="7F2C7F15" w14:textId="77777777" w:rsidR="00F83732" w:rsidRDefault="00156A0B">
      <w:pPr>
        <w:pBdr>
          <w:bottom w:val="single" w:sz="6" w:space="1" w:color="B8860B"/>
        </w:pBdr>
        <w:spacing w:before="200" w:after="80"/>
      </w:pPr>
      <w:r>
        <w:rPr>
          <w:rFonts w:ascii="Arial" w:eastAsia="Arial" w:hAnsi="Arial" w:cs="Arial"/>
          <w:b/>
          <w:bCs/>
          <w:color w:val="B8860B"/>
          <w:sz w:val="22"/>
          <w:szCs w:val="22"/>
        </w:rPr>
        <w:t>PROFESSIONAL EXPERIENCE</w:t>
      </w:r>
    </w:p>
    <w:p w14:paraId="69144E00" w14:textId="77777777" w:rsidR="00F83732" w:rsidRDefault="00156A0B">
      <w:pPr>
        <w:spacing w:before="160" w:after="20"/>
      </w:pPr>
      <w:r>
        <w:rPr>
          <w:rFonts w:ascii="Arial" w:eastAsia="Arial" w:hAnsi="Arial" w:cs="Arial"/>
          <w:b/>
          <w:bCs/>
          <w:color w:val="1A1A1A"/>
          <w:sz w:val="22"/>
          <w:szCs w:val="22"/>
        </w:rPr>
        <w:t>Jewelry Consultant → Key Holder → Assistant Manager</w:t>
      </w:r>
    </w:p>
    <w:p w14:paraId="4B013C20" w14:textId="77777777" w:rsidR="00F83732" w:rsidRDefault="00156A0B">
      <w:pPr>
        <w:spacing w:after="60"/>
      </w:pPr>
      <w:r>
        <w:rPr>
          <w:rFonts w:ascii="Arial" w:eastAsia="Arial" w:hAnsi="Arial" w:cs="Arial"/>
          <w:b/>
          <w:bCs/>
          <w:color w:val="B8860B"/>
        </w:rPr>
        <w:t xml:space="preserve">Kay </w:t>
      </w:r>
      <w:proofErr w:type="gramStart"/>
      <w:r>
        <w:rPr>
          <w:rFonts w:ascii="Arial" w:eastAsia="Arial" w:hAnsi="Arial" w:cs="Arial"/>
          <w:b/>
          <w:bCs/>
          <w:color w:val="B8860B"/>
        </w:rPr>
        <w:t>Jewelers</w:t>
      </w:r>
      <w:r>
        <w:rPr>
          <w:rFonts w:ascii="Arial" w:eastAsia="Arial" w:hAnsi="Arial" w:cs="Arial"/>
          <w:color w:val="444444"/>
        </w:rPr>
        <w:t xml:space="preserve">  |</w:t>
      </w:r>
      <w:proofErr w:type="gramEnd"/>
      <w:r>
        <w:rPr>
          <w:rFonts w:ascii="Arial" w:eastAsia="Arial" w:hAnsi="Arial" w:cs="Arial"/>
          <w:color w:val="444444"/>
        </w:rPr>
        <w:t xml:space="preserve">  Stamford, CT, USA</w:t>
      </w:r>
      <w:r>
        <w:rPr>
          <w:rFonts w:ascii="Arial" w:eastAsia="Arial" w:hAnsi="Arial" w:cs="Arial"/>
          <w:i/>
          <w:iCs/>
          <w:color w:val="444444"/>
        </w:rPr>
        <w:t xml:space="preserve">  |  Apr 2023 – Jan 2026</w:t>
      </w:r>
    </w:p>
    <w:p w14:paraId="096C8792" w14:textId="77777777" w:rsidR="00F83732" w:rsidRDefault="00156A0B">
      <w:pPr>
        <w:spacing w:before="40" w:after="40"/>
        <w:ind w:left="360" w:hanging="200"/>
      </w:pPr>
      <w:proofErr w:type="gramStart"/>
      <w:r>
        <w:rPr>
          <w:rFonts w:ascii="Arial" w:eastAsia="Arial" w:hAnsi="Arial" w:cs="Arial"/>
          <w:color w:val="B8860B"/>
        </w:rPr>
        <w:t>▸</w:t>
      </w:r>
      <w:r>
        <w:rPr>
          <w:rFonts w:ascii="Arial" w:eastAsia="Arial" w:hAnsi="Arial" w:cs="Arial"/>
          <w:color w:val="B8860B"/>
        </w:rPr>
        <w:t xml:space="preserve">  </w:t>
      </w:r>
      <w:r>
        <w:rPr>
          <w:rFonts w:ascii="Arial" w:eastAsia="Arial" w:hAnsi="Arial" w:cs="Arial"/>
          <w:color w:val="444444"/>
        </w:rPr>
        <w:t>Awarded</w:t>
      </w:r>
      <w:proofErr w:type="gramEnd"/>
      <w:r>
        <w:rPr>
          <w:rFonts w:ascii="Arial" w:eastAsia="Arial" w:hAnsi="Arial" w:cs="Arial"/>
          <w:color w:val="444444"/>
        </w:rPr>
        <w:t xml:space="preserve"> Best Sales Executive consecutively in 2023 and 2024, </w:t>
      </w:r>
      <w:proofErr w:type="spellStart"/>
      <w:r>
        <w:rPr>
          <w:rFonts w:ascii="Arial" w:eastAsia="Arial" w:hAnsi="Arial" w:cs="Arial"/>
          <w:color w:val="444444"/>
        </w:rPr>
        <w:t>recognised</w:t>
      </w:r>
      <w:proofErr w:type="spellEnd"/>
      <w:r>
        <w:rPr>
          <w:rFonts w:ascii="Arial" w:eastAsia="Arial" w:hAnsi="Arial" w:cs="Arial"/>
          <w:color w:val="444444"/>
        </w:rPr>
        <w:t xml:space="preserve"> for outstanding sales results and customer satisfaction</w:t>
      </w:r>
    </w:p>
    <w:p w14:paraId="2399ADC1" w14:textId="77777777" w:rsidR="00F83732" w:rsidRDefault="00156A0B">
      <w:pPr>
        <w:spacing w:before="40" w:after="40"/>
        <w:ind w:left="360" w:hanging="200"/>
      </w:pPr>
      <w:proofErr w:type="gramStart"/>
      <w:r>
        <w:rPr>
          <w:rFonts w:ascii="Arial" w:eastAsia="Arial" w:hAnsi="Arial" w:cs="Arial"/>
          <w:color w:val="B8860B"/>
        </w:rPr>
        <w:t>▸</w:t>
      </w:r>
      <w:r>
        <w:rPr>
          <w:rFonts w:ascii="Arial" w:eastAsia="Arial" w:hAnsi="Arial" w:cs="Arial"/>
          <w:color w:val="B8860B"/>
        </w:rPr>
        <w:t xml:space="preserve">  </w:t>
      </w:r>
      <w:r>
        <w:rPr>
          <w:rFonts w:ascii="Arial" w:eastAsia="Arial" w:hAnsi="Arial" w:cs="Arial"/>
          <w:color w:val="444444"/>
        </w:rPr>
        <w:t>Rose</w:t>
      </w:r>
      <w:proofErr w:type="gramEnd"/>
      <w:r>
        <w:rPr>
          <w:rFonts w:ascii="Arial" w:eastAsia="Arial" w:hAnsi="Arial" w:cs="Arial"/>
          <w:color w:val="444444"/>
        </w:rPr>
        <w:t xml:space="preserve"> through the ranks from Part-Time Associate to Assistant Manager, earning each promotion through consistent performance and leadership</w:t>
      </w:r>
    </w:p>
    <w:p w14:paraId="59AB840D" w14:textId="77777777" w:rsidR="00F83732" w:rsidRDefault="00156A0B">
      <w:pPr>
        <w:spacing w:before="40" w:after="40"/>
        <w:ind w:left="360" w:hanging="200"/>
      </w:pPr>
      <w:proofErr w:type="gramStart"/>
      <w:r>
        <w:rPr>
          <w:rFonts w:ascii="Arial" w:eastAsia="Arial" w:hAnsi="Arial" w:cs="Arial"/>
          <w:color w:val="B8860B"/>
        </w:rPr>
        <w:t>▸</w:t>
      </w:r>
      <w:r>
        <w:rPr>
          <w:rFonts w:ascii="Arial" w:eastAsia="Arial" w:hAnsi="Arial" w:cs="Arial"/>
          <w:color w:val="B8860B"/>
        </w:rPr>
        <w:t xml:space="preserve">  </w:t>
      </w:r>
      <w:r>
        <w:rPr>
          <w:rFonts w:ascii="Arial" w:eastAsia="Arial" w:hAnsi="Arial" w:cs="Arial"/>
          <w:color w:val="444444"/>
        </w:rPr>
        <w:t>Personally</w:t>
      </w:r>
      <w:proofErr w:type="gramEnd"/>
      <w:r>
        <w:rPr>
          <w:rFonts w:ascii="Arial" w:eastAsia="Arial" w:hAnsi="Arial" w:cs="Arial"/>
          <w:color w:val="444444"/>
        </w:rPr>
        <w:t xml:space="preserve"> selected by the District Manager for direct operational communication — a reflection of trust built at </w:t>
      </w:r>
      <w:r>
        <w:rPr>
          <w:rFonts w:ascii="Arial" w:eastAsia="Arial" w:hAnsi="Arial" w:cs="Arial"/>
          <w:color w:val="444444"/>
        </w:rPr>
        <w:t>every level</w:t>
      </w:r>
    </w:p>
    <w:p w14:paraId="23F5D6BE" w14:textId="77777777" w:rsidR="00F83732" w:rsidRDefault="00156A0B">
      <w:pPr>
        <w:spacing w:before="40" w:after="40"/>
        <w:ind w:left="360" w:hanging="200"/>
      </w:pPr>
      <w:proofErr w:type="gramStart"/>
      <w:r>
        <w:rPr>
          <w:rFonts w:ascii="Arial" w:eastAsia="Arial" w:hAnsi="Arial" w:cs="Arial"/>
          <w:color w:val="B8860B"/>
        </w:rPr>
        <w:t>▸</w:t>
      </w:r>
      <w:r>
        <w:rPr>
          <w:rFonts w:ascii="Arial" w:eastAsia="Arial" w:hAnsi="Arial" w:cs="Arial"/>
          <w:color w:val="B8860B"/>
        </w:rPr>
        <w:t xml:space="preserve">  </w:t>
      </w:r>
      <w:r>
        <w:rPr>
          <w:rFonts w:ascii="Arial" w:eastAsia="Arial" w:hAnsi="Arial" w:cs="Arial"/>
          <w:color w:val="444444"/>
        </w:rPr>
        <w:t>Holds</w:t>
      </w:r>
      <w:proofErr w:type="gramEnd"/>
      <w:r>
        <w:rPr>
          <w:rFonts w:ascii="Arial" w:eastAsia="Arial" w:hAnsi="Arial" w:cs="Arial"/>
          <w:color w:val="444444"/>
        </w:rPr>
        <w:t xml:space="preserve"> DCA Certification and Graduate Gemologist credentials, bringing technical depth and credibility to every client interaction</w:t>
      </w:r>
    </w:p>
    <w:p w14:paraId="293BFFB5" w14:textId="77777777" w:rsidR="00F83732" w:rsidRDefault="00156A0B">
      <w:pPr>
        <w:spacing w:before="40" w:after="40"/>
        <w:ind w:left="360" w:hanging="200"/>
      </w:pPr>
      <w:proofErr w:type="gramStart"/>
      <w:r>
        <w:rPr>
          <w:rFonts w:ascii="Arial" w:eastAsia="Arial" w:hAnsi="Arial" w:cs="Arial"/>
          <w:color w:val="B8860B"/>
        </w:rPr>
        <w:t>▸</w:t>
      </w:r>
      <w:r>
        <w:rPr>
          <w:rFonts w:ascii="Arial" w:eastAsia="Arial" w:hAnsi="Arial" w:cs="Arial"/>
          <w:color w:val="B8860B"/>
        </w:rPr>
        <w:t xml:space="preserve">  </w:t>
      </w:r>
      <w:r>
        <w:rPr>
          <w:rFonts w:ascii="Arial" w:eastAsia="Arial" w:hAnsi="Arial" w:cs="Arial"/>
          <w:color w:val="444444"/>
        </w:rPr>
        <w:t>Ran</w:t>
      </w:r>
      <w:proofErr w:type="gramEnd"/>
      <w:r>
        <w:rPr>
          <w:rFonts w:ascii="Arial" w:eastAsia="Arial" w:hAnsi="Arial" w:cs="Arial"/>
          <w:color w:val="444444"/>
        </w:rPr>
        <w:t xml:space="preserve"> day-to-day store operations end-to-end — from cash controls and compliance to team scheduling and admini</w:t>
      </w:r>
      <w:r>
        <w:rPr>
          <w:rFonts w:ascii="Arial" w:eastAsia="Arial" w:hAnsi="Arial" w:cs="Arial"/>
          <w:color w:val="444444"/>
        </w:rPr>
        <w:t>strative oversight</w:t>
      </w:r>
    </w:p>
    <w:p w14:paraId="7DCD7D92" w14:textId="77777777" w:rsidR="00F83732" w:rsidRDefault="00156A0B">
      <w:pPr>
        <w:spacing w:before="40" w:after="40"/>
        <w:ind w:left="360" w:hanging="200"/>
      </w:pPr>
      <w:proofErr w:type="gramStart"/>
      <w:r>
        <w:rPr>
          <w:rFonts w:ascii="Arial" w:eastAsia="Arial" w:hAnsi="Arial" w:cs="Arial"/>
          <w:color w:val="B8860B"/>
        </w:rPr>
        <w:t>▸</w:t>
      </w:r>
      <w:r>
        <w:rPr>
          <w:rFonts w:ascii="Arial" w:eastAsia="Arial" w:hAnsi="Arial" w:cs="Arial"/>
          <w:color w:val="B8860B"/>
        </w:rPr>
        <w:t xml:space="preserve">  </w:t>
      </w:r>
      <w:r>
        <w:rPr>
          <w:rFonts w:ascii="Arial" w:eastAsia="Arial" w:hAnsi="Arial" w:cs="Arial"/>
          <w:color w:val="444444"/>
        </w:rPr>
        <w:t>Trained</w:t>
      </w:r>
      <w:proofErr w:type="gramEnd"/>
      <w:r>
        <w:rPr>
          <w:rFonts w:ascii="Arial" w:eastAsia="Arial" w:hAnsi="Arial" w:cs="Arial"/>
          <w:color w:val="444444"/>
        </w:rPr>
        <w:t xml:space="preserve"> and mentored new team members, improving onboarding effectiveness and service consistency</w:t>
      </w:r>
    </w:p>
    <w:p w14:paraId="4F573A6E" w14:textId="77777777" w:rsidR="00F83732" w:rsidRDefault="00156A0B">
      <w:pPr>
        <w:spacing w:before="40" w:after="40"/>
        <w:ind w:left="360" w:hanging="200"/>
      </w:pPr>
      <w:proofErr w:type="gramStart"/>
      <w:r>
        <w:rPr>
          <w:rFonts w:ascii="Arial" w:eastAsia="Arial" w:hAnsi="Arial" w:cs="Arial"/>
          <w:color w:val="B8860B"/>
        </w:rPr>
        <w:t>▸</w:t>
      </w:r>
      <w:r>
        <w:rPr>
          <w:rFonts w:ascii="Arial" w:eastAsia="Arial" w:hAnsi="Arial" w:cs="Arial"/>
          <w:color w:val="B8860B"/>
        </w:rPr>
        <w:t xml:space="preserve">  </w:t>
      </w:r>
      <w:r>
        <w:rPr>
          <w:rFonts w:ascii="Arial" w:eastAsia="Arial" w:hAnsi="Arial" w:cs="Arial"/>
          <w:color w:val="444444"/>
        </w:rPr>
        <w:t>Built</w:t>
      </w:r>
      <w:proofErr w:type="gramEnd"/>
      <w:r>
        <w:rPr>
          <w:rFonts w:ascii="Arial" w:eastAsia="Arial" w:hAnsi="Arial" w:cs="Arial"/>
          <w:color w:val="444444"/>
        </w:rPr>
        <w:t xml:space="preserve"> genuine client relationships that converted first-time visitors into loyal, long-term customers</w:t>
      </w:r>
    </w:p>
    <w:p w14:paraId="6069797B" w14:textId="77777777" w:rsidR="00F83732" w:rsidRDefault="00156A0B">
      <w:pPr>
        <w:spacing w:before="160" w:after="20"/>
      </w:pPr>
      <w:r>
        <w:rPr>
          <w:rFonts w:ascii="Arial" w:eastAsia="Arial" w:hAnsi="Arial" w:cs="Arial"/>
          <w:b/>
          <w:bCs/>
          <w:color w:val="1A1A1A"/>
          <w:sz w:val="22"/>
          <w:szCs w:val="22"/>
        </w:rPr>
        <w:t>Founder &amp; Retail Entrepreneur</w:t>
      </w:r>
    </w:p>
    <w:p w14:paraId="496656A0" w14:textId="77777777" w:rsidR="00F83732" w:rsidRDefault="00156A0B">
      <w:pPr>
        <w:spacing w:after="60"/>
      </w:pPr>
      <w:r>
        <w:rPr>
          <w:rFonts w:ascii="Arial" w:eastAsia="Arial" w:hAnsi="Arial" w:cs="Arial"/>
          <w:b/>
          <w:bCs/>
          <w:color w:val="B8860B"/>
        </w:rPr>
        <w:t>W</w:t>
      </w:r>
      <w:r>
        <w:rPr>
          <w:rFonts w:ascii="Arial" w:eastAsia="Arial" w:hAnsi="Arial" w:cs="Arial"/>
          <w:b/>
          <w:bCs/>
          <w:color w:val="B8860B"/>
        </w:rPr>
        <w:t xml:space="preserve">hy Not? The Designer </w:t>
      </w:r>
      <w:proofErr w:type="gramStart"/>
      <w:r>
        <w:rPr>
          <w:rFonts w:ascii="Arial" w:eastAsia="Arial" w:hAnsi="Arial" w:cs="Arial"/>
          <w:b/>
          <w:bCs/>
          <w:color w:val="B8860B"/>
        </w:rPr>
        <w:t>Studio</w:t>
      </w:r>
      <w:r>
        <w:rPr>
          <w:rFonts w:ascii="Arial" w:eastAsia="Arial" w:hAnsi="Arial" w:cs="Arial"/>
          <w:color w:val="444444"/>
        </w:rPr>
        <w:t xml:space="preserve">  |</w:t>
      </w:r>
      <w:proofErr w:type="gramEnd"/>
      <w:r>
        <w:rPr>
          <w:rFonts w:ascii="Arial" w:eastAsia="Arial" w:hAnsi="Arial" w:cs="Arial"/>
          <w:color w:val="444444"/>
        </w:rPr>
        <w:t xml:space="preserve">  Bangalore, India</w:t>
      </w:r>
      <w:r>
        <w:rPr>
          <w:rFonts w:ascii="Arial" w:eastAsia="Arial" w:hAnsi="Arial" w:cs="Arial"/>
          <w:i/>
          <w:iCs/>
          <w:color w:val="444444"/>
        </w:rPr>
        <w:t xml:space="preserve">  |  Jul 2012 – Jul 2024</w:t>
      </w:r>
    </w:p>
    <w:p w14:paraId="76160406" w14:textId="77777777" w:rsidR="00F83732" w:rsidRDefault="00156A0B">
      <w:pPr>
        <w:spacing w:before="40" w:after="40"/>
        <w:ind w:left="360" w:hanging="200"/>
      </w:pPr>
      <w:proofErr w:type="gramStart"/>
      <w:r>
        <w:rPr>
          <w:rFonts w:ascii="Arial" w:eastAsia="Arial" w:hAnsi="Arial" w:cs="Arial"/>
          <w:color w:val="B8860B"/>
        </w:rPr>
        <w:t>▸</w:t>
      </w:r>
      <w:r>
        <w:rPr>
          <w:rFonts w:ascii="Arial" w:eastAsia="Arial" w:hAnsi="Arial" w:cs="Arial"/>
          <w:color w:val="B8860B"/>
        </w:rPr>
        <w:t xml:space="preserve">  </w:t>
      </w:r>
      <w:r>
        <w:rPr>
          <w:rFonts w:ascii="Arial" w:eastAsia="Arial" w:hAnsi="Arial" w:cs="Arial"/>
          <w:color w:val="444444"/>
        </w:rPr>
        <w:t>Built</w:t>
      </w:r>
      <w:proofErr w:type="gramEnd"/>
      <w:r>
        <w:rPr>
          <w:rFonts w:ascii="Arial" w:eastAsia="Arial" w:hAnsi="Arial" w:cs="Arial"/>
          <w:color w:val="444444"/>
        </w:rPr>
        <w:t xml:space="preserve"> a women's fashion retail business from the ground up, growing it into a profitable, sustainably run operation over 9+ years</w:t>
      </w:r>
    </w:p>
    <w:p w14:paraId="45A55A75" w14:textId="77777777" w:rsidR="00F83732" w:rsidRDefault="00156A0B">
      <w:pPr>
        <w:spacing w:before="40" w:after="40"/>
        <w:ind w:left="360" w:hanging="200"/>
      </w:pPr>
      <w:proofErr w:type="gramStart"/>
      <w:r>
        <w:rPr>
          <w:rFonts w:ascii="Arial" w:eastAsia="Arial" w:hAnsi="Arial" w:cs="Arial"/>
          <w:color w:val="B8860B"/>
        </w:rPr>
        <w:t>▸</w:t>
      </w:r>
      <w:r>
        <w:rPr>
          <w:rFonts w:ascii="Arial" w:eastAsia="Arial" w:hAnsi="Arial" w:cs="Arial"/>
          <w:color w:val="B8860B"/>
        </w:rPr>
        <w:t xml:space="preserve">  </w:t>
      </w:r>
      <w:r>
        <w:rPr>
          <w:rFonts w:ascii="Arial" w:eastAsia="Arial" w:hAnsi="Arial" w:cs="Arial"/>
          <w:color w:val="444444"/>
        </w:rPr>
        <w:t>Drove</w:t>
      </w:r>
      <w:proofErr w:type="gramEnd"/>
      <w:r>
        <w:rPr>
          <w:rFonts w:ascii="Arial" w:eastAsia="Arial" w:hAnsi="Arial" w:cs="Arial"/>
          <w:color w:val="444444"/>
        </w:rPr>
        <w:t xml:space="preserve"> consistent revenue growth through sharp m</w:t>
      </w:r>
      <w:r>
        <w:rPr>
          <w:rFonts w:ascii="Arial" w:eastAsia="Arial" w:hAnsi="Arial" w:cs="Arial"/>
          <w:color w:val="444444"/>
        </w:rPr>
        <w:t xml:space="preserve">arket instinct, strategic promotions, and a deeply loyal client base built on </w:t>
      </w:r>
      <w:proofErr w:type="spellStart"/>
      <w:r>
        <w:rPr>
          <w:rFonts w:ascii="Arial" w:eastAsia="Arial" w:hAnsi="Arial" w:cs="Arial"/>
          <w:color w:val="444444"/>
        </w:rPr>
        <w:t>personalised</w:t>
      </w:r>
      <w:proofErr w:type="spellEnd"/>
      <w:r>
        <w:rPr>
          <w:rFonts w:ascii="Arial" w:eastAsia="Arial" w:hAnsi="Arial" w:cs="Arial"/>
          <w:color w:val="444444"/>
        </w:rPr>
        <w:t xml:space="preserve"> service</w:t>
      </w:r>
    </w:p>
    <w:p w14:paraId="738C1324" w14:textId="77777777" w:rsidR="00F83732" w:rsidRDefault="00156A0B">
      <w:pPr>
        <w:spacing w:before="40" w:after="40"/>
        <w:ind w:left="360" w:hanging="200"/>
      </w:pPr>
      <w:proofErr w:type="gramStart"/>
      <w:r>
        <w:rPr>
          <w:rFonts w:ascii="Arial" w:eastAsia="Arial" w:hAnsi="Arial" w:cs="Arial"/>
          <w:color w:val="B8860B"/>
        </w:rPr>
        <w:lastRenderedPageBreak/>
        <w:t>▸</w:t>
      </w:r>
      <w:r>
        <w:rPr>
          <w:rFonts w:ascii="Arial" w:eastAsia="Arial" w:hAnsi="Arial" w:cs="Arial"/>
          <w:color w:val="B8860B"/>
        </w:rPr>
        <w:t xml:space="preserve">  </w:t>
      </w:r>
      <w:r>
        <w:rPr>
          <w:rFonts w:ascii="Arial" w:eastAsia="Arial" w:hAnsi="Arial" w:cs="Arial"/>
          <w:color w:val="444444"/>
        </w:rPr>
        <w:t>Led</w:t>
      </w:r>
      <w:proofErr w:type="gramEnd"/>
      <w:r>
        <w:rPr>
          <w:rFonts w:ascii="Arial" w:eastAsia="Arial" w:hAnsi="Arial" w:cs="Arial"/>
          <w:color w:val="444444"/>
        </w:rPr>
        <w:t xml:space="preserve"> all aspects of the business — sales, inventory, sourcing, budgeting, and store presentation — with a hands-on, results-driven approach</w:t>
      </w:r>
    </w:p>
    <w:p w14:paraId="5FC747B5" w14:textId="77777777" w:rsidR="00F83732" w:rsidRDefault="00156A0B">
      <w:pPr>
        <w:spacing w:before="40" w:after="40"/>
        <w:ind w:left="360" w:hanging="200"/>
      </w:pPr>
      <w:proofErr w:type="gramStart"/>
      <w:r>
        <w:rPr>
          <w:rFonts w:ascii="Arial" w:eastAsia="Arial" w:hAnsi="Arial" w:cs="Arial"/>
          <w:color w:val="B8860B"/>
        </w:rPr>
        <w:t>▸</w:t>
      </w:r>
      <w:r>
        <w:rPr>
          <w:rFonts w:ascii="Arial" w:eastAsia="Arial" w:hAnsi="Arial" w:cs="Arial"/>
          <w:color w:val="B8860B"/>
        </w:rPr>
        <w:t xml:space="preserve">  </w:t>
      </w:r>
      <w:r>
        <w:rPr>
          <w:rFonts w:ascii="Arial" w:eastAsia="Arial" w:hAnsi="Arial" w:cs="Arial"/>
          <w:color w:val="444444"/>
        </w:rPr>
        <w:t>Recruited</w:t>
      </w:r>
      <w:proofErr w:type="gramEnd"/>
      <w:r>
        <w:rPr>
          <w:rFonts w:ascii="Arial" w:eastAsia="Arial" w:hAnsi="Arial" w:cs="Arial"/>
          <w:color w:val="444444"/>
        </w:rPr>
        <w:t>, t</w:t>
      </w:r>
      <w:r>
        <w:rPr>
          <w:rFonts w:ascii="Arial" w:eastAsia="Arial" w:hAnsi="Arial" w:cs="Arial"/>
          <w:color w:val="444444"/>
        </w:rPr>
        <w:t>rained, and led a team, creating a culture of high performance and exceptional customer experience</w:t>
      </w:r>
    </w:p>
    <w:p w14:paraId="7B16DFDD" w14:textId="77777777" w:rsidR="00F83732" w:rsidRDefault="00156A0B">
      <w:pPr>
        <w:spacing w:before="40" w:after="40"/>
        <w:ind w:left="360" w:hanging="200"/>
      </w:pPr>
      <w:proofErr w:type="gramStart"/>
      <w:r>
        <w:rPr>
          <w:rFonts w:ascii="Arial" w:eastAsia="Arial" w:hAnsi="Arial" w:cs="Arial"/>
          <w:color w:val="B8860B"/>
        </w:rPr>
        <w:t>▸</w:t>
      </w:r>
      <w:r>
        <w:rPr>
          <w:rFonts w:ascii="Arial" w:eastAsia="Arial" w:hAnsi="Arial" w:cs="Arial"/>
          <w:color w:val="B8860B"/>
        </w:rPr>
        <w:t xml:space="preserve">  </w:t>
      </w:r>
      <w:r>
        <w:rPr>
          <w:rFonts w:ascii="Arial" w:eastAsia="Arial" w:hAnsi="Arial" w:cs="Arial"/>
          <w:color w:val="444444"/>
        </w:rPr>
        <w:t>Stayed</w:t>
      </w:r>
      <w:proofErr w:type="gramEnd"/>
      <w:r>
        <w:rPr>
          <w:rFonts w:ascii="Arial" w:eastAsia="Arial" w:hAnsi="Arial" w:cs="Arial"/>
          <w:color w:val="444444"/>
        </w:rPr>
        <w:t xml:space="preserve"> ahead of trends by continuously evolving the product range and adapting strategies to shifting market conditions</w:t>
      </w:r>
    </w:p>
    <w:p w14:paraId="37971DD1" w14:textId="77777777" w:rsidR="00F83732" w:rsidRDefault="00156A0B">
      <w:pPr>
        <w:spacing w:before="160" w:after="20"/>
      </w:pPr>
      <w:r>
        <w:rPr>
          <w:rFonts w:ascii="Arial" w:eastAsia="Arial" w:hAnsi="Arial" w:cs="Arial"/>
          <w:b/>
          <w:bCs/>
          <w:color w:val="1A1A1A"/>
          <w:sz w:val="22"/>
          <w:szCs w:val="22"/>
        </w:rPr>
        <w:t>Agency Coordinator</w:t>
      </w:r>
    </w:p>
    <w:p w14:paraId="3B5FB092" w14:textId="77777777" w:rsidR="00F83732" w:rsidRDefault="00156A0B">
      <w:pPr>
        <w:spacing w:after="60"/>
      </w:pPr>
      <w:r>
        <w:rPr>
          <w:rFonts w:ascii="Arial" w:eastAsia="Arial" w:hAnsi="Arial" w:cs="Arial"/>
          <w:b/>
          <w:bCs/>
          <w:color w:val="B8860B"/>
        </w:rPr>
        <w:t>Max New York Li</w:t>
      </w:r>
      <w:r>
        <w:rPr>
          <w:rFonts w:ascii="Arial" w:eastAsia="Arial" w:hAnsi="Arial" w:cs="Arial"/>
          <w:b/>
          <w:bCs/>
          <w:color w:val="B8860B"/>
        </w:rPr>
        <w:t>fe Insurance Co.</w:t>
      </w:r>
      <w:r>
        <w:rPr>
          <w:rFonts w:ascii="Arial" w:eastAsia="Arial" w:hAnsi="Arial" w:cs="Arial"/>
          <w:color w:val="444444"/>
        </w:rPr>
        <w:t xml:space="preserve">  </w:t>
      </w:r>
      <w:proofErr w:type="gramStart"/>
      <w:r>
        <w:rPr>
          <w:rFonts w:ascii="Arial" w:eastAsia="Arial" w:hAnsi="Arial" w:cs="Arial"/>
          <w:color w:val="444444"/>
        </w:rPr>
        <w:t>|  Jamshedpur</w:t>
      </w:r>
      <w:proofErr w:type="gramEnd"/>
      <w:r>
        <w:rPr>
          <w:rFonts w:ascii="Arial" w:eastAsia="Arial" w:hAnsi="Arial" w:cs="Arial"/>
          <w:color w:val="444444"/>
        </w:rPr>
        <w:t>, India</w:t>
      </w:r>
      <w:r>
        <w:rPr>
          <w:rFonts w:ascii="Arial" w:eastAsia="Arial" w:hAnsi="Arial" w:cs="Arial"/>
          <w:i/>
          <w:iCs/>
          <w:color w:val="444444"/>
        </w:rPr>
        <w:t xml:space="preserve">  |  Jun 2008 – Oct 2009</w:t>
      </w:r>
    </w:p>
    <w:p w14:paraId="61059C1E" w14:textId="77777777" w:rsidR="00F83732" w:rsidRDefault="00156A0B">
      <w:pPr>
        <w:spacing w:before="40" w:after="40"/>
        <w:ind w:left="360" w:hanging="200"/>
      </w:pPr>
      <w:proofErr w:type="gramStart"/>
      <w:r>
        <w:rPr>
          <w:rFonts w:ascii="Arial" w:eastAsia="Arial" w:hAnsi="Arial" w:cs="Arial"/>
          <w:color w:val="B8860B"/>
        </w:rPr>
        <w:t>▸</w:t>
      </w:r>
      <w:r>
        <w:rPr>
          <w:rFonts w:ascii="Arial" w:eastAsia="Arial" w:hAnsi="Arial" w:cs="Arial"/>
          <w:color w:val="B8860B"/>
        </w:rPr>
        <w:t xml:space="preserve">  </w:t>
      </w:r>
      <w:r>
        <w:rPr>
          <w:rFonts w:ascii="Arial" w:eastAsia="Arial" w:hAnsi="Arial" w:cs="Arial"/>
          <w:color w:val="444444"/>
        </w:rPr>
        <w:t>Managed</w:t>
      </w:r>
      <w:proofErr w:type="gramEnd"/>
      <w:r>
        <w:rPr>
          <w:rFonts w:ascii="Arial" w:eastAsia="Arial" w:hAnsi="Arial" w:cs="Arial"/>
          <w:color w:val="444444"/>
        </w:rPr>
        <w:t xml:space="preserve"> end-to-end policy administration — applications, documentation, renewals, billing, and compliance — with a reputation for 100% accuracy</w:t>
      </w:r>
    </w:p>
    <w:p w14:paraId="2F4304E3" w14:textId="77777777" w:rsidR="00F83732" w:rsidRDefault="00156A0B">
      <w:pPr>
        <w:spacing w:before="40" w:after="40"/>
        <w:ind w:left="360" w:hanging="200"/>
      </w:pPr>
      <w:proofErr w:type="gramStart"/>
      <w:r>
        <w:rPr>
          <w:rFonts w:ascii="Arial" w:eastAsia="Arial" w:hAnsi="Arial" w:cs="Arial"/>
          <w:color w:val="B8860B"/>
        </w:rPr>
        <w:t>▸</w:t>
      </w:r>
      <w:r>
        <w:rPr>
          <w:rFonts w:ascii="Arial" w:eastAsia="Arial" w:hAnsi="Arial" w:cs="Arial"/>
          <w:color w:val="B8860B"/>
        </w:rPr>
        <w:t xml:space="preserve">  </w:t>
      </w:r>
      <w:r>
        <w:rPr>
          <w:rFonts w:ascii="Arial" w:eastAsia="Arial" w:hAnsi="Arial" w:cs="Arial"/>
          <w:color w:val="444444"/>
        </w:rPr>
        <w:t>Served</w:t>
      </w:r>
      <w:proofErr w:type="gramEnd"/>
      <w:r>
        <w:rPr>
          <w:rFonts w:ascii="Arial" w:eastAsia="Arial" w:hAnsi="Arial" w:cs="Arial"/>
          <w:color w:val="444444"/>
        </w:rPr>
        <w:t xml:space="preserve"> as the operational backbone for the </w:t>
      </w:r>
      <w:r>
        <w:rPr>
          <w:rFonts w:ascii="Arial" w:eastAsia="Arial" w:hAnsi="Arial" w:cs="Arial"/>
          <w:color w:val="444444"/>
        </w:rPr>
        <w:t>sales team, handling agent onboarding, scheduling, correspondence, and day-to-day support</w:t>
      </w:r>
    </w:p>
    <w:p w14:paraId="391F5813" w14:textId="77777777" w:rsidR="00F83732" w:rsidRDefault="00156A0B">
      <w:pPr>
        <w:spacing w:before="40" w:after="40"/>
        <w:ind w:left="360" w:hanging="200"/>
      </w:pPr>
      <w:proofErr w:type="gramStart"/>
      <w:r>
        <w:rPr>
          <w:rFonts w:ascii="Arial" w:eastAsia="Arial" w:hAnsi="Arial" w:cs="Arial"/>
          <w:color w:val="B8860B"/>
        </w:rPr>
        <w:t>▸</w:t>
      </w:r>
      <w:r>
        <w:rPr>
          <w:rFonts w:ascii="Arial" w:eastAsia="Arial" w:hAnsi="Arial" w:cs="Arial"/>
          <w:color w:val="B8860B"/>
        </w:rPr>
        <w:t xml:space="preserve">  </w:t>
      </w:r>
      <w:r>
        <w:rPr>
          <w:rFonts w:ascii="Arial" w:eastAsia="Arial" w:hAnsi="Arial" w:cs="Arial"/>
          <w:color w:val="444444"/>
        </w:rPr>
        <w:t>Built</w:t>
      </w:r>
      <w:proofErr w:type="gramEnd"/>
      <w:r>
        <w:rPr>
          <w:rFonts w:ascii="Arial" w:eastAsia="Arial" w:hAnsi="Arial" w:cs="Arial"/>
          <w:color w:val="444444"/>
        </w:rPr>
        <w:t xml:space="preserve"> trust with clients through responsive service, seamless follow-ups, and prompt resolution of policy discrepancies</w:t>
      </w:r>
    </w:p>
    <w:p w14:paraId="0282A20E" w14:textId="77777777" w:rsidR="00F83732" w:rsidRDefault="00156A0B">
      <w:pPr>
        <w:spacing w:before="40" w:after="40"/>
        <w:ind w:left="360" w:hanging="200"/>
      </w:pPr>
      <w:proofErr w:type="gramStart"/>
      <w:r>
        <w:rPr>
          <w:rFonts w:ascii="Arial" w:eastAsia="Arial" w:hAnsi="Arial" w:cs="Arial"/>
          <w:color w:val="B8860B"/>
        </w:rPr>
        <w:t>▸</w:t>
      </w:r>
      <w:r>
        <w:rPr>
          <w:rFonts w:ascii="Arial" w:eastAsia="Arial" w:hAnsi="Arial" w:cs="Arial"/>
          <w:color w:val="B8860B"/>
        </w:rPr>
        <w:t xml:space="preserve">  </w:t>
      </w:r>
      <w:proofErr w:type="spellStart"/>
      <w:r>
        <w:rPr>
          <w:rFonts w:ascii="Arial" w:eastAsia="Arial" w:hAnsi="Arial" w:cs="Arial"/>
          <w:color w:val="444444"/>
        </w:rPr>
        <w:t>Recognised</w:t>
      </w:r>
      <w:proofErr w:type="spellEnd"/>
      <w:proofErr w:type="gramEnd"/>
      <w:r>
        <w:rPr>
          <w:rFonts w:ascii="Arial" w:eastAsia="Arial" w:hAnsi="Arial" w:cs="Arial"/>
          <w:color w:val="444444"/>
        </w:rPr>
        <w:t xml:space="preserve"> for exceptional reliability, </w:t>
      </w:r>
      <w:proofErr w:type="spellStart"/>
      <w:r>
        <w:rPr>
          <w:rFonts w:ascii="Arial" w:eastAsia="Arial" w:hAnsi="Arial" w:cs="Arial"/>
          <w:color w:val="444444"/>
        </w:rPr>
        <w:t>organisation</w:t>
      </w:r>
      <w:proofErr w:type="spellEnd"/>
      <w:r>
        <w:rPr>
          <w:rFonts w:ascii="Arial" w:eastAsia="Arial" w:hAnsi="Arial" w:cs="Arial"/>
          <w:color w:val="444444"/>
        </w:rPr>
        <w:t>, and attention to detail across all administrative and regulatory responsibilities</w:t>
      </w:r>
    </w:p>
    <w:p w14:paraId="688F9BB2" w14:textId="77777777" w:rsidR="00F83732" w:rsidRDefault="00156A0B">
      <w:pPr>
        <w:spacing w:before="160" w:after="20"/>
      </w:pPr>
      <w:r>
        <w:rPr>
          <w:rFonts w:ascii="Arial" w:eastAsia="Arial" w:hAnsi="Arial" w:cs="Arial"/>
          <w:b/>
          <w:bCs/>
          <w:color w:val="1A1A1A"/>
          <w:sz w:val="22"/>
          <w:szCs w:val="22"/>
        </w:rPr>
        <w:t>Event Manager</w:t>
      </w:r>
    </w:p>
    <w:p w14:paraId="6854E6BD" w14:textId="77777777" w:rsidR="00F83732" w:rsidRDefault="00156A0B">
      <w:pPr>
        <w:spacing w:after="60"/>
      </w:pPr>
      <w:r>
        <w:rPr>
          <w:rFonts w:ascii="Arial" w:eastAsia="Arial" w:hAnsi="Arial" w:cs="Arial"/>
          <w:b/>
          <w:bCs/>
          <w:color w:val="B8860B"/>
        </w:rPr>
        <w:t xml:space="preserve">Dream Wedding </w:t>
      </w:r>
      <w:proofErr w:type="gramStart"/>
      <w:r>
        <w:rPr>
          <w:rFonts w:ascii="Arial" w:eastAsia="Arial" w:hAnsi="Arial" w:cs="Arial"/>
          <w:b/>
          <w:bCs/>
          <w:color w:val="B8860B"/>
        </w:rPr>
        <w:t>Architects</w:t>
      </w:r>
      <w:r>
        <w:rPr>
          <w:rFonts w:ascii="Arial" w:eastAsia="Arial" w:hAnsi="Arial" w:cs="Arial"/>
          <w:color w:val="444444"/>
        </w:rPr>
        <w:t xml:space="preserve">  |</w:t>
      </w:r>
      <w:proofErr w:type="gramEnd"/>
      <w:r>
        <w:rPr>
          <w:rFonts w:ascii="Arial" w:eastAsia="Arial" w:hAnsi="Arial" w:cs="Arial"/>
          <w:color w:val="444444"/>
        </w:rPr>
        <w:t xml:space="preserve">  Mumbai, India</w:t>
      </w:r>
      <w:r>
        <w:rPr>
          <w:rFonts w:ascii="Arial" w:eastAsia="Arial" w:hAnsi="Arial" w:cs="Arial"/>
          <w:i/>
          <w:iCs/>
          <w:color w:val="444444"/>
        </w:rPr>
        <w:t xml:space="preserve">  |  Apr 2004 – Jun 2007</w:t>
      </w:r>
    </w:p>
    <w:p w14:paraId="1C24C0CC" w14:textId="77777777" w:rsidR="00F83732" w:rsidRDefault="00156A0B">
      <w:pPr>
        <w:spacing w:before="40" w:after="40"/>
        <w:ind w:left="360" w:hanging="200"/>
      </w:pPr>
      <w:proofErr w:type="gramStart"/>
      <w:r>
        <w:rPr>
          <w:rFonts w:ascii="Arial" w:eastAsia="Arial" w:hAnsi="Arial" w:cs="Arial"/>
          <w:color w:val="B8860B"/>
        </w:rPr>
        <w:t>▸</w:t>
      </w:r>
      <w:r>
        <w:rPr>
          <w:rFonts w:ascii="Arial" w:eastAsia="Arial" w:hAnsi="Arial" w:cs="Arial"/>
          <w:color w:val="B8860B"/>
        </w:rPr>
        <w:t xml:space="preserve">  </w:t>
      </w:r>
      <w:r>
        <w:rPr>
          <w:rFonts w:ascii="Arial" w:eastAsia="Arial" w:hAnsi="Arial" w:cs="Arial"/>
          <w:color w:val="444444"/>
        </w:rPr>
        <w:t>Orchestrated</w:t>
      </w:r>
      <w:proofErr w:type="gramEnd"/>
      <w:r>
        <w:rPr>
          <w:rFonts w:ascii="Arial" w:eastAsia="Arial" w:hAnsi="Arial" w:cs="Arial"/>
          <w:color w:val="444444"/>
        </w:rPr>
        <w:t xml:space="preserve"> end-to-end wedding experiences — from concept and budgeting to vendor management, logistics, and on-the-day execution</w:t>
      </w:r>
    </w:p>
    <w:p w14:paraId="4905074F" w14:textId="77777777" w:rsidR="00F83732" w:rsidRDefault="00156A0B">
      <w:pPr>
        <w:spacing w:before="40" w:after="40"/>
        <w:ind w:left="360" w:hanging="200"/>
      </w:pPr>
      <w:proofErr w:type="gramStart"/>
      <w:r>
        <w:rPr>
          <w:rFonts w:ascii="Arial" w:eastAsia="Arial" w:hAnsi="Arial" w:cs="Arial"/>
          <w:color w:val="B8860B"/>
        </w:rPr>
        <w:t>▸</w:t>
      </w:r>
      <w:r>
        <w:rPr>
          <w:rFonts w:ascii="Arial" w:eastAsia="Arial" w:hAnsi="Arial" w:cs="Arial"/>
          <w:color w:val="B8860B"/>
        </w:rPr>
        <w:t xml:space="preserve">  </w:t>
      </w:r>
      <w:r>
        <w:rPr>
          <w:rFonts w:ascii="Arial" w:eastAsia="Arial" w:hAnsi="Arial" w:cs="Arial"/>
          <w:color w:val="444444"/>
        </w:rPr>
        <w:t>Worked</w:t>
      </w:r>
      <w:proofErr w:type="gramEnd"/>
      <w:r>
        <w:rPr>
          <w:rFonts w:ascii="Arial" w:eastAsia="Arial" w:hAnsi="Arial" w:cs="Arial"/>
          <w:color w:val="444444"/>
        </w:rPr>
        <w:t xml:space="preserve"> closely with clients to bring their vision to life, delivering deeply </w:t>
      </w:r>
      <w:proofErr w:type="spellStart"/>
      <w:r>
        <w:rPr>
          <w:rFonts w:ascii="Arial" w:eastAsia="Arial" w:hAnsi="Arial" w:cs="Arial"/>
          <w:color w:val="444444"/>
        </w:rPr>
        <w:t>personalised</w:t>
      </w:r>
      <w:proofErr w:type="spellEnd"/>
      <w:r>
        <w:rPr>
          <w:rFonts w:ascii="Arial" w:eastAsia="Arial" w:hAnsi="Arial" w:cs="Arial"/>
          <w:color w:val="444444"/>
        </w:rPr>
        <w:t xml:space="preserve"> events that consistently earned </w:t>
      </w:r>
      <w:r>
        <w:rPr>
          <w:rFonts w:ascii="Arial" w:eastAsia="Arial" w:hAnsi="Arial" w:cs="Arial"/>
          <w:color w:val="444444"/>
        </w:rPr>
        <w:t>repeat referrals</w:t>
      </w:r>
    </w:p>
    <w:p w14:paraId="60F63A30" w14:textId="77777777" w:rsidR="00F83732" w:rsidRDefault="00156A0B">
      <w:pPr>
        <w:spacing w:before="40" w:after="40"/>
        <w:ind w:left="360" w:hanging="200"/>
      </w:pPr>
      <w:proofErr w:type="gramStart"/>
      <w:r>
        <w:rPr>
          <w:rFonts w:ascii="Arial" w:eastAsia="Arial" w:hAnsi="Arial" w:cs="Arial"/>
          <w:color w:val="B8860B"/>
        </w:rPr>
        <w:t>▸</w:t>
      </w:r>
      <w:r>
        <w:rPr>
          <w:rFonts w:ascii="Arial" w:eastAsia="Arial" w:hAnsi="Arial" w:cs="Arial"/>
          <w:color w:val="B8860B"/>
        </w:rPr>
        <w:t xml:space="preserve">  </w:t>
      </w:r>
      <w:r>
        <w:rPr>
          <w:rFonts w:ascii="Arial" w:eastAsia="Arial" w:hAnsi="Arial" w:cs="Arial"/>
          <w:color w:val="444444"/>
        </w:rPr>
        <w:t>Coordinated</w:t>
      </w:r>
      <w:proofErr w:type="gramEnd"/>
      <w:r>
        <w:rPr>
          <w:rFonts w:ascii="Arial" w:eastAsia="Arial" w:hAnsi="Arial" w:cs="Arial"/>
          <w:color w:val="444444"/>
        </w:rPr>
        <w:t xml:space="preserve"> a full ecosystem of vendors — caterers, decorators, photographers, and venues — ensuring every detail aligned seamlessly</w:t>
      </w:r>
    </w:p>
    <w:p w14:paraId="61233121" w14:textId="77777777" w:rsidR="00F83732" w:rsidRDefault="00156A0B">
      <w:pPr>
        <w:spacing w:before="40" w:after="40"/>
        <w:ind w:left="360" w:hanging="200"/>
      </w:pPr>
      <w:proofErr w:type="gramStart"/>
      <w:r>
        <w:rPr>
          <w:rFonts w:ascii="Arial" w:eastAsia="Arial" w:hAnsi="Arial" w:cs="Arial"/>
          <w:color w:val="B8860B"/>
        </w:rPr>
        <w:t>▸</w:t>
      </w:r>
      <w:r>
        <w:rPr>
          <w:rFonts w:ascii="Arial" w:eastAsia="Arial" w:hAnsi="Arial" w:cs="Arial"/>
          <w:color w:val="B8860B"/>
        </w:rPr>
        <w:t xml:space="preserve">  </w:t>
      </w:r>
      <w:r>
        <w:rPr>
          <w:rFonts w:ascii="Arial" w:eastAsia="Arial" w:hAnsi="Arial" w:cs="Arial"/>
          <w:color w:val="444444"/>
        </w:rPr>
        <w:t>Stayed</w:t>
      </w:r>
      <w:proofErr w:type="gramEnd"/>
      <w:r>
        <w:rPr>
          <w:rFonts w:ascii="Arial" w:eastAsia="Arial" w:hAnsi="Arial" w:cs="Arial"/>
          <w:color w:val="444444"/>
        </w:rPr>
        <w:t xml:space="preserve"> composed and solution-focused on event day, managing live situations with calm professionalis</w:t>
      </w:r>
      <w:r>
        <w:rPr>
          <w:rFonts w:ascii="Arial" w:eastAsia="Arial" w:hAnsi="Arial" w:cs="Arial"/>
          <w:color w:val="444444"/>
        </w:rPr>
        <w:t>m</w:t>
      </w:r>
    </w:p>
    <w:p w14:paraId="1E20BC32" w14:textId="77777777" w:rsidR="00F83732" w:rsidRDefault="00156A0B">
      <w:pPr>
        <w:pBdr>
          <w:bottom w:val="single" w:sz="6" w:space="1" w:color="B8860B"/>
        </w:pBdr>
        <w:spacing w:before="200" w:after="80"/>
      </w:pPr>
      <w:r>
        <w:rPr>
          <w:rFonts w:ascii="Arial" w:eastAsia="Arial" w:hAnsi="Arial" w:cs="Arial"/>
          <w:b/>
          <w:bCs/>
          <w:color w:val="B8860B"/>
          <w:sz w:val="22"/>
          <w:szCs w:val="22"/>
        </w:rPr>
        <w:t>EDUCATION</w:t>
      </w:r>
    </w:p>
    <w:p w14:paraId="68E091A5" w14:textId="77777777" w:rsidR="00F83732" w:rsidRDefault="00156A0B">
      <w:pPr>
        <w:spacing w:before="80" w:after="20"/>
      </w:pPr>
      <w:r>
        <w:rPr>
          <w:rFonts w:ascii="Arial" w:eastAsia="Arial" w:hAnsi="Arial" w:cs="Arial"/>
          <w:b/>
          <w:bCs/>
          <w:color w:val="1A1A1A"/>
        </w:rPr>
        <w:t xml:space="preserve">AI Skills &amp; Cybersecurity Program (In </w:t>
      </w:r>
      <w:proofErr w:type="gramStart"/>
      <w:r>
        <w:rPr>
          <w:rFonts w:ascii="Arial" w:eastAsia="Arial" w:hAnsi="Arial" w:cs="Arial"/>
          <w:b/>
          <w:bCs/>
          <w:color w:val="1A1A1A"/>
        </w:rPr>
        <w:t>Progress)</w:t>
      </w:r>
      <w:r>
        <w:rPr>
          <w:rFonts w:ascii="Arial" w:eastAsia="Arial" w:hAnsi="Arial" w:cs="Arial"/>
          <w:color w:val="444444"/>
        </w:rPr>
        <w:t xml:space="preserve">  |</w:t>
      </w:r>
      <w:proofErr w:type="gramEnd"/>
      <w:r>
        <w:rPr>
          <w:rFonts w:ascii="Arial" w:eastAsia="Arial" w:hAnsi="Arial" w:cs="Arial"/>
          <w:color w:val="444444"/>
        </w:rPr>
        <w:t xml:space="preserve">  DAE  |  Stamford, CT  |  Feb 2026 – Jul 2026</w:t>
      </w:r>
    </w:p>
    <w:p w14:paraId="0A404BB9" w14:textId="77777777" w:rsidR="00F83732" w:rsidRDefault="00156A0B">
      <w:pPr>
        <w:spacing w:after="60"/>
      </w:pPr>
      <w:r>
        <w:rPr>
          <w:rFonts w:ascii="Arial" w:eastAsia="Arial" w:hAnsi="Arial" w:cs="Arial"/>
          <w:i/>
          <w:iCs/>
          <w:color w:val="444444"/>
        </w:rPr>
        <w:t>Currently enrolled, gaining hands-on expertise in Artificial Intelligence, Machine Learning applications, and Cybersecurity fundamentals.</w:t>
      </w:r>
    </w:p>
    <w:p w14:paraId="5FA5B772" w14:textId="77777777" w:rsidR="00F83732" w:rsidRDefault="00156A0B">
      <w:pPr>
        <w:spacing w:before="60" w:after="20"/>
      </w:pPr>
      <w:r>
        <w:rPr>
          <w:rFonts w:ascii="Arial" w:eastAsia="Arial" w:hAnsi="Arial" w:cs="Arial"/>
          <w:b/>
          <w:bCs/>
          <w:color w:val="1A1A1A"/>
        </w:rPr>
        <w:t xml:space="preserve">Master of </w:t>
      </w:r>
      <w:proofErr w:type="gramStart"/>
      <w:r>
        <w:rPr>
          <w:rFonts w:ascii="Arial" w:eastAsia="Arial" w:hAnsi="Arial" w:cs="Arial"/>
          <w:b/>
          <w:bCs/>
          <w:color w:val="1A1A1A"/>
        </w:rPr>
        <w:t>Commerce</w:t>
      </w:r>
      <w:r>
        <w:rPr>
          <w:rFonts w:ascii="Arial" w:eastAsia="Arial" w:hAnsi="Arial" w:cs="Arial"/>
          <w:color w:val="444444"/>
        </w:rPr>
        <w:t xml:space="preserve">  |</w:t>
      </w:r>
      <w:proofErr w:type="gramEnd"/>
      <w:r>
        <w:rPr>
          <w:rFonts w:ascii="Arial" w:eastAsia="Arial" w:hAnsi="Arial" w:cs="Arial"/>
          <w:color w:val="444444"/>
        </w:rPr>
        <w:t xml:space="preserve">  Mumbai University, Mumbai, India</w:t>
      </w:r>
    </w:p>
    <w:p w14:paraId="737B75F0" w14:textId="77777777" w:rsidR="00F83732" w:rsidRDefault="00156A0B">
      <w:pPr>
        <w:spacing w:before="60" w:after="20"/>
      </w:pPr>
      <w:r>
        <w:rPr>
          <w:rFonts w:ascii="Arial" w:eastAsia="Arial" w:hAnsi="Arial" w:cs="Arial"/>
          <w:b/>
          <w:bCs/>
          <w:color w:val="1A1A1A"/>
        </w:rPr>
        <w:t xml:space="preserve">Bachelor of </w:t>
      </w:r>
      <w:proofErr w:type="gramStart"/>
      <w:r>
        <w:rPr>
          <w:rFonts w:ascii="Arial" w:eastAsia="Arial" w:hAnsi="Arial" w:cs="Arial"/>
          <w:b/>
          <w:bCs/>
          <w:color w:val="1A1A1A"/>
        </w:rPr>
        <w:t>Commerce</w:t>
      </w:r>
      <w:r>
        <w:rPr>
          <w:rFonts w:ascii="Arial" w:eastAsia="Arial" w:hAnsi="Arial" w:cs="Arial"/>
          <w:color w:val="444444"/>
        </w:rPr>
        <w:t xml:space="preserve">  |</w:t>
      </w:r>
      <w:proofErr w:type="gramEnd"/>
      <w:r>
        <w:rPr>
          <w:rFonts w:ascii="Arial" w:eastAsia="Arial" w:hAnsi="Arial" w:cs="Arial"/>
          <w:color w:val="444444"/>
        </w:rPr>
        <w:t xml:space="preserve">  Sydenham's College of Commerce, Mumbai, India</w:t>
      </w:r>
    </w:p>
    <w:p w14:paraId="62687D1C" w14:textId="77777777" w:rsidR="00F83732" w:rsidRDefault="00156A0B">
      <w:pPr>
        <w:spacing w:before="60" w:after="20"/>
      </w:pPr>
      <w:r>
        <w:rPr>
          <w:rFonts w:ascii="Arial" w:eastAsia="Arial" w:hAnsi="Arial" w:cs="Arial"/>
          <w:b/>
          <w:bCs/>
          <w:color w:val="1A1A1A"/>
        </w:rPr>
        <w:t xml:space="preserve">High School </w:t>
      </w:r>
      <w:proofErr w:type="gramStart"/>
      <w:r>
        <w:rPr>
          <w:rFonts w:ascii="Arial" w:eastAsia="Arial" w:hAnsi="Arial" w:cs="Arial"/>
          <w:b/>
          <w:bCs/>
          <w:color w:val="1A1A1A"/>
        </w:rPr>
        <w:t>Diploma</w:t>
      </w:r>
      <w:r>
        <w:rPr>
          <w:rFonts w:ascii="Arial" w:eastAsia="Arial" w:hAnsi="Arial" w:cs="Arial"/>
          <w:color w:val="444444"/>
        </w:rPr>
        <w:t xml:space="preserve">  |</w:t>
      </w:r>
      <w:proofErr w:type="gramEnd"/>
      <w:r>
        <w:rPr>
          <w:rFonts w:ascii="Arial" w:eastAsia="Arial" w:hAnsi="Arial" w:cs="Arial"/>
          <w:color w:val="444444"/>
        </w:rPr>
        <w:t xml:space="preserve">  Loyola High School, Jamshedpur, India</w:t>
      </w:r>
    </w:p>
    <w:p w14:paraId="5D947E00" w14:textId="77777777" w:rsidR="00F83732" w:rsidRDefault="00156A0B">
      <w:pPr>
        <w:pBdr>
          <w:bottom w:val="single" w:sz="6" w:space="1" w:color="B8860B"/>
        </w:pBdr>
        <w:spacing w:before="200" w:after="80"/>
      </w:pPr>
      <w:r>
        <w:rPr>
          <w:rFonts w:ascii="Arial" w:eastAsia="Arial" w:hAnsi="Arial" w:cs="Arial"/>
          <w:b/>
          <w:bCs/>
          <w:color w:val="B8860B"/>
          <w:sz w:val="22"/>
          <w:szCs w:val="22"/>
        </w:rPr>
        <w:t>ACCOMPLISHMENTS &amp; AWARDS</w:t>
      </w:r>
    </w:p>
    <w:p w14:paraId="24B2B63F" w14:textId="77777777" w:rsidR="00F83732" w:rsidRDefault="00156A0B">
      <w:pPr>
        <w:spacing w:before="40" w:after="40"/>
        <w:ind w:left="360" w:hanging="200"/>
      </w:pPr>
      <w:proofErr w:type="gramStart"/>
      <w:r>
        <w:rPr>
          <w:rFonts w:ascii="Arial" w:eastAsia="Arial" w:hAnsi="Arial" w:cs="Arial"/>
          <w:b/>
          <w:bCs/>
          <w:color w:val="B8860B"/>
        </w:rPr>
        <w:t xml:space="preserve">2008  </w:t>
      </w:r>
      <w:r>
        <w:rPr>
          <w:rFonts w:ascii="Arial" w:eastAsia="Arial" w:hAnsi="Arial" w:cs="Arial"/>
          <w:color w:val="444444"/>
        </w:rPr>
        <w:t>President's</w:t>
      </w:r>
      <w:proofErr w:type="gramEnd"/>
      <w:r>
        <w:rPr>
          <w:rFonts w:ascii="Arial" w:eastAsia="Arial" w:hAnsi="Arial" w:cs="Arial"/>
          <w:color w:val="444444"/>
        </w:rPr>
        <w:t xml:space="preserve"> Award — Scouts &amp; Guides</w:t>
      </w:r>
    </w:p>
    <w:p w14:paraId="7706461B" w14:textId="77777777" w:rsidR="00F83732" w:rsidRDefault="00156A0B">
      <w:pPr>
        <w:spacing w:before="40" w:after="40"/>
        <w:ind w:left="360" w:hanging="200"/>
      </w:pPr>
      <w:proofErr w:type="gramStart"/>
      <w:r>
        <w:rPr>
          <w:rFonts w:ascii="Arial" w:eastAsia="Arial" w:hAnsi="Arial" w:cs="Arial"/>
          <w:b/>
          <w:bCs/>
          <w:color w:val="B8860B"/>
        </w:rPr>
        <w:t xml:space="preserve">2006  </w:t>
      </w:r>
      <w:r>
        <w:rPr>
          <w:rFonts w:ascii="Arial" w:eastAsia="Arial" w:hAnsi="Arial" w:cs="Arial"/>
          <w:color w:val="444444"/>
        </w:rPr>
        <w:t>0</w:t>
      </w:r>
      <w:proofErr w:type="gramEnd"/>
      <w:r>
        <w:rPr>
          <w:rFonts w:ascii="Arial" w:eastAsia="Arial" w:hAnsi="Arial" w:cs="Arial"/>
          <w:color w:val="444444"/>
        </w:rPr>
        <w:t>% Discrepancy Award — Max New York Life Insurance (Pan India Level)</w:t>
      </w:r>
    </w:p>
    <w:p w14:paraId="46BC74FE" w14:textId="77777777" w:rsidR="00F83732" w:rsidRDefault="00156A0B">
      <w:pPr>
        <w:spacing w:before="40" w:after="40"/>
        <w:ind w:left="360" w:hanging="200"/>
      </w:pPr>
      <w:proofErr w:type="gramStart"/>
      <w:r>
        <w:rPr>
          <w:rFonts w:ascii="Arial" w:eastAsia="Arial" w:hAnsi="Arial" w:cs="Arial"/>
          <w:b/>
          <w:bCs/>
          <w:color w:val="B8860B"/>
        </w:rPr>
        <w:t xml:space="preserve">2003  </w:t>
      </w:r>
      <w:r>
        <w:rPr>
          <w:rFonts w:ascii="Arial" w:eastAsia="Arial" w:hAnsi="Arial" w:cs="Arial"/>
          <w:color w:val="444444"/>
        </w:rPr>
        <w:t>Best</w:t>
      </w:r>
      <w:proofErr w:type="gramEnd"/>
      <w:r>
        <w:rPr>
          <w:rFonts w:ascii="Arial" w:eastAsia="Arial" w:hAnsi="Arial" w:cs="Arial"/>
          <w:color w:val="444444"/>
        </w:rPr>
        <w:t xml:space="preserve"> Social Worker Award — Urban &amp; Rural Community Development Camp</w:t>
      </w:r>
    </w:p>
    <w:p w14:paraId="46E0FF6D" w14:textId="77777777" w:rsidR="00F83732" w:rsidRDefault="00156A0B">
      <w:pPr>
        <w:spacing w:before="40" w:after="40"/>
        <w:ind w:left="360" w:hanging="200"/>
      </w:pPr>
      <w:r>
        <w:rPr>
          <w:rFonts w:ascii="Arial" w:eastAsia="Arial" w:hAnsi="Arial" w:cs="Arial"/>
        </w:rPr>
        <w:t xml:space="preserve">       </w:t>
      </w:r>
      <w:r>
        <w:rPr>
          <w:rFonts w:ascii="Arial" w:eastAsia="Arial" w:hAnsi="Arial" w:cs="Arial"/>
          <w:color w:val="444444"/>
        </w:rPr>
        <w:t>Chairperson &amp; Advisor — College Social Service League</w:t>
      </w:r>
    </w:p>
    <w:sectPr w:rsidR="00F8373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0FA1708"/>
    <w:multiLevelType w:val="hybridMultilevel"/>
    <w:tmpl w:val="82903DF4"/>
    <w:lvl w:ilvl="0" w:tplc="066CBB62">
      <w:start w:val="1"/>
      <w:numFmt w:val="bullet"/>
      <w:lvlText w:val="●"/>
      <w:lvlJc w:val="left"/>
      <w:pPr>
        <w:ind w:left="720" w:hanging="360"/>
      </w:pPr>
    </w:lvl>
    <w:lvl w:ilvl="1" w:tplc="531817C6">
      <w:start w:val="1"/>
      <w:numFmt w:val="bullet"/>
      <w:lvlText w:val="○"/>
      <w:lvlJc w:val="left"/>
      <w:pPr>
        <w:ind w:left="1440" w:hanging="360"/>
      </w:pPr>
    </w:lvl>
    <w:lvl w:ilvl="2" w:tplc="8C8EB1C6">
      <w:start w:val="1"/>
      <w:numFmt w:val="bullet"/>
      <w:lvlText w:val="■"/>
      <w:lvlJc w:val="left"/>
      <w:pPr>
        <w:ind w:left="2160" w:hanging="360"/>
      </w:pPr>
    </w:lvl>
    <w:lvl w:ilvl="3" w:tplc="703C212E">
      <w:start w:val="1"/>
      <w:numFmt w:val="bullet"/>
      <w:lvlText w:val="●"/>
      <w:lvlJc w:val="left"/>
      <w:pPr>
        <w:ind w:left="2880" w:hanging="360"/>
      </w:pPr>
    </w:lvl>
    <w:lvl w:ilvl="4" w:tplc="60DEBB92">
      <w:start w:val="1"/>
      <w:numFmt w:val="bullet"/>
      <w:lvlText w:val="○"/>
      <w:lvlJc w:val="left"/>
      <w:pPr>
        <w:ind w:left="3600" w:hanging="360"/>
      </w:pPr>
    </w:lvl>
    <w:lvl w:ilvl="5" w:tplc="6826F4CC">
      <w:start w:val="1"/>
      <w:numFmt w:val="bullet"/>
      <w:lvlText w:val="■"/>
      <w:lvlJc w:val="left"/>
      <w:pPr>
        <w:ind w:left="4320" w:hanging="360"/>
      </w:pPr>
    </w:lvl>
    <w:lvl w:ilvl="6" w:tplc="F85A21C2">
      <w:start w:val="1"/>
      <w:numFmt w:val="bullet"/>
      <w:lvlText w:val="●"/>
      <w:lvlJc w:val="left"/>
      <w:pPr>
        <w:ind w:left="5040" w:hanging="360"/>
      </w:pPr>
    </w:lvl>
    <w:lvl w:ilvl="7" w:tplc="88F23216">
      <w:start w:val="1"/>
      <w:numFmt w:val="bullet"/>
      <w:lvlText w:val="●"/>
      <w:lvlJc w:val="left"/>
      <w:pPr>
        <w:ind w:left="5760" w:hanging="360"/>
      </w:pPr>
    </w:lvl>
    <w:lvl w:ilvl="8" w:tplc="FCF2618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3732"/>
    <w:rsid w:val="00156A0B"/>
    <w:rsid w:val="00F83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E1831"/>
  <w15:docId w15:val="{9A14F1CF-5087-4F4E-BCDC-B522BD7C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802</Words>
  <Characters>4575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khushbu jalan</cp:lastModifiedBy>
  <cp:revision>2</cp:revision>
  <dcterms:created xsi:type="dcterms:W3CDTF">2026-03-24T13:58:00Z</dcterms:created>
  <dcterms:modified xsi:type="dcterms:W3CDTF">2026-03-24T13:58:00Z</dcterms:modified>
</cp:coreProperties>
</file>