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3D36" w:rsidRPr="00B87B8D" w:rsidRDefault="00783D36" w:rsidP="00783D36">
      <w:pPr>
        <w:pStyle w:val="Heading2"/>
        <w:spacing w:line="360" w:lineRule="auto"/>
        <w:jc w:val="both"/>
        <w:rPr>
          <w:rFonts w:ascii="Times New Roman" w:hAnsi="Times New Roman" w:cs="Times New Roman"/>
          <w:b/>
          <w:color w:val="auto"/>
          <w:sz w:val="24"/>
          <w:szCs w:val="24"/>
          <w:u w:val="single"/>
        </w:rPr>
      </w:pPr>
      <w:bookmarkStart w:id="0" w:name="X681273a875c8c2b31e379c37103e288fcaec37d"/>
      <w:bookmarkStart w:id="1" w:name="part-one"/>
      <w:r w:rsidRPr="00B87B8D">
        <w:rPr>
          <w:rFonts w:ascii="Times New Roman" w:hAnsi="Times New Roman" w:cs="Times New Roman"/>
          <w:b/>
          <w:color w:val="auto"/>
          <w:sz w:val="24"/>
          <w:szCs w:val="24"/>
          <w:u w:val="single"/>
        </w:rPr>
        <w:t>Part One</w:t>
      </w:r>
    </w:p>
    <w:p w:rsidR="00783D36" w:rsidRPr="00B87B8D" w:rsidRDefault="00783D36" w:rsidP="00783D36">
      <w:pPr>
        <w:pStyle w:val="FirstParagraph"/>
        <w:spacing w:line="360" w:lineRule="auto"/>
        <w:jc w:val="both"/>
        <w:rPr>
          <w:rFonts w:ascii="Times New Roman" w:hAnsi="Times New Roman" w:cs="Times New Roman"/>
        </w:rPr>
      </w:pPr>
      <w:bookmarkStart w:id="2" w:name="introduction"/>
      <w:bookmarkEnd w:id="0"/>
      <w:bookmarkEnd w:id="1"/>
      <w:r w:rsidRPr="00B87B8D">
        <w:rPr>
          <w:rFonts w:ascii="Times New Roman" w:hAnsi="Times New Roman" w:cs="Times New Roman"/>
        </w:rPr>
        <w:t>In this assignment, PostgreSQL and DBeaver were used to integrate multiple food and nutrient data sets. The assignment involved creating database tables, loading CSV files into PostgreSQL, establishing relationships between tables using primary and foreign keys, validating the database using sentinel queries, and executing SQL queries to identify healthy foods.</w:t>
      </w:r>
    </w:p>
    <w:p w:rsidR="00783D36" w:rsidRPr="00B87B8D" w:rsidRDefault="00783D36" w:rsidP="00783D36">
      <w:pPr>
        <w:pStyle w:val="FirstParagraph"/>
        <w:spacing w:line="360" w:lineRule="auto"/>
        <w:jc w:val="both"/>
        <w:rPr>
          <w:rFonts w:ascii="Times New Roman" w:hAnsi="Times New Roman" w:cs="Times New Roman"/>
          <w:b/>
        </w:rPr>
      </w:pPr>
      <w:bookmarkStart w:id="3" w:name="relational-schema-design"/>
      <w:bookmarkEnd w:id="2"/>
      <w:r w:rsidRPr="00B87B8D">
        <w:rPr>
          <w:rFonts w:ascii="Times New Roman" w:hAnsi="Times New Roman" w:cs="Times New Roman"/>
          <w:b/>
        </w:rPr>
        <w:t>1) Relational Schema Design</w:t>
      </w:r>
    </w:p>
    <w:p w:rsidR="00783D36" w:rsidRPr="00B87B8D" w:rsidRDefault="00783D36" w:rsidP="00783D36">
      <w:pPr>
        <w:pStyle w:val="FirstParagraph"/>
        <w:spacing w:line="360" w:lineRule="auto"/>
        <w:jc w:val="both"/>
        <w:rPr>
          <w:rFonts w:ascii="Times New Roman" w:hAnsi="Times New Roman" w:cs="Times New Roman"/>
        </w:rPr>
      </w:pPr>
      <w:r w:rsidRPr="00B87B8D">
        <w:rPr>
          <w:rFonts w:ascii="Times New Roman" w:hAnsi="Times New Roman" w:cs="Times New Roman"/>
        </w:rPr>
        <w:t>The relational schema was designed based on the structure of the Child Nutrition Database documentation. The schema includes six tables connected through primary key and fo</w:t>
      </w:r>
      <w:bookmarkStart w:id="4" w:name="_GoBack"/>
      <w:bookmarkEnd w:id="4"/>
      <w:r w:rsidRPr="00B87B8D">
        <w:rPr>
          <w:rFonts w:ascii="Times New Roman" w:hAnsi="Times New Roman" w:cs="Times New Roman"/>
        </w:rPr>
        <w:t>reign key relationships.</w:t>
      </w:r>
      <w:bookmarkStart w:id="5" w:name="tables-used"/>
    </w:p>
    <w:p w:rsidR="00783D36" w:rsidRPr="00B87B8D" w:rsidRDefault="00783D36" w:rsidP="00783D36">
      <w:pPr>
        <w:pStyle w:val="FirstParagraph"/>
        <w:spacing w:line="360" w:lineRule="auto"/>
        <w:jc w:val="both"/>
        <w:rPr>
          <w:rFonts w:ascii="Times New Roman" w:hAnsi="Times New Roman" w:cs="Times New Roman"/>
          <w:b/>
        </w:rPr>
      </w:pPr>
      <w:r w:rsidRPr="00B87B8D">
        <w:rPr>
          <w:rFonts w:ascii="Times New Roman" w:hAnsi="Times New Roman" w:cs="Times New Roman"/>
          <w:b/>
        </w:rPr>
        <w:t>Tables Used</w:t>
      </w:r>
      <w:bookmarkStart w:id="6" w:name="ctgnme"/>
    </w:p>
    <w:p w:rsidR="00783D36" w:rsidRPr="00B87B8D" w:rsidRDefault="00783D36" w:rsidP="00783D36">
      <w:pPr>
        <w:pStyle w:val="FirstParagraph"/>
        <w:spacing w:line="360" w:lineRule="auto"/>
        <w:jc w:val="both"/>
        <w:rPr>
          <w:rFonts w:ascii="Times New Roman" w:hAnsi="Times New Roman" w:cs="Times New Roman"/>
        </w:rPr>
      </w:pPr>
      <w:r w:rsidRPr="00B87B8D">
        <w:rPr>
          <w:rFonts w:ascii="Times New Roman" w:hAnsi="Times New Roman" w:cs="Times New Roman"/>
          <w:b/>
        </w:rPr>
        <w:t>CTGNME</w:t>
      </w:r>
      <w:r w:rsidRPr="00B87B8D">
        <w:rPr>
          <w:rFonts w:ascii="Times New Roman" w:hAnsi="Times New Roman" w:cs="Times New Roman"/>
        </w:rPr>
        <w:t>: Stores food category descriptions.</w:t>
      </w:r>
      <w:bookmarkStart w:id="7" w:name="gpcnme"/>
      <w:bookmarkEnd w:id="6"/>
    </w:p>
    <w:p w:rsidR="00783D36" w:rsidRPr="00B87B8D" w:rsidRDefault="00783D36" w:rsidP="00783D36">
      <w:pPr>
        <w:pStyle w:val="FirstParagraph"/>
        <w:spacing w:line="360" w:lineRule="auto"/>
        <w:jc w:val="both"/>
        <w:rPr>
          <w:rFonts w:ascii="Times New Roman" w:hAnsi="Times New Roman" w:cs="Times New Roman"/>
        </w:rPr>
      </w:pPr>
      <w:r w:rsidRPr="00B87B8D">
        <w:rPr>
          <w:rFonts w:ascii="Times New Roman" w:hAnsi="Times New Roman" w:cs="Times New Roman"/>
          <w:b/>
        </w:rPr>
        <w:t>GPCNME</w:t>
      </w:r>
      <w:r w:rsidRPr="00B87B8D">
        <w:rPr>
          <w:rFonts w:ascii="Times New Roman" w:hAnsi="Times New Roman" w:cs="Times New Roman"/>
        </w:rPr>
        <w:t>: Stores Global Product Classification category descriptions.</w:t>
      </w:r>
      <w:bookmarkStart w:id="8" w:name="fdes"/>
      <w:bookmarkEnd w:id="7"/>
    </w:p>
    <w:p w:rsidR="00783D36" w:rsidRPr="00B87B8D" w:rsidRDefault="00783D36" w:rsidP="00783D36">
      <w:pPr>
        <w:pStyle w:val="FirstParagraph"/>
        <w:spacing w:line="360" w:lineRule="auto"/>
        <w:jc w:val="both"/>
        <w:rPr>
          <w:rFonts w:ascii="Times New Roman" w:hAnsi="Times New Roman" w:cs="Times New Roman"/>
        </w:rPr>
      </w:pPr>
      <w:r w:rsidRPr="00B87B8D">
        <w:rPr>
          <w:rFonts w:ascii="Times New Roman" w:hAnsi="Times New Roman" w:cs="Times New Roman"/>
          <w:b/>
        </w:rPr>
        <w:t>FDES</w:t>
      </w:r>
      <w:r w:rsidRPr="00B87B8D">
        <w:rPr>
          <w:rFonts w:ascii="Times New Roman" w:hAnsi="Times New Roman" w:cs="Times New Roman"/>
        </w:rPr>
        <w:t>: Stores detailed food item descriptions.</w:t>
      </w:r>
      <w:bookmarkStart w:id="9" w:name="nutdes"/>
      <w:bookmarkEnd w:id="8"/>
    </w:p>
    <w:p w:rsidR="00783D36" w:rsidRPr="00B87B8D" w:rsidRDefault="00783D36" w:rsidP="00783D36">
      <w:pPr>
        <w:pStyle w:val="FirstParagraph"/>
        <w:spacing w:line="360" w:lineRule="auto"/>
        <w:jc w:val="both"/>
        <w:rPr>
          <w:rFonts w:ascii="Times New Roman" w:hAnsi="Times New Roman" w:cs="Times New Roman"/>
        </w:rPr>
      </w:pPr>
      <w:r w:rsidRPr="00B87B8D">
        <w:rPr>
          <w:rFonts w:ascii="Times New Roman" w:hAnsi="Times New Roman" w:cs="Times New Roman"/>
          <w:b/>
        </w:rPr>
        <w:t>NUTDES</w:t>
      </w:r>
      <w:r w:rsidRPr="00B87B8D">
        <w:rPr>
          <w:rFonts w:ascii="Times New Roman" w:hAnsi="Times New Roman" w:cs="Times New Roman"/>
        </w:rPr>
        <w:t>: Stores nutrient descriptions and units.</w:t>
      </w:r>
      <w:bookmarkStart w:id="10" w:name="nutval"/>
      <w:bookmarkEnd w:id="9"/>
    </w:p>
    <w:p w:rsidR="00783D36" w:rsidRPr="00B87B8D" w:rsidRDefault="00783D36" w:rsidP="00783D36">
      <w:pPr>
        <w:pStyle w:val="FirstParagraph"/>
        <w:spacing w:line="360" w:lineRule="auto"/>
        <w:jc w:val="both"/>
        <w:rPr>
          <w:rFonts w:ascii="Times New Roman" w:hAnsi="Times New Roman" w:cs="Times New Roman"/>
        </w:rPr>
      </w:pPr>
      <w:r w:rsidRPr="00B87B8D">
        <w:rPr>
          <w:rFonts w:ascii="Times New Roman" w:hAnsi="Times New Roman" w:cs="Times New Roman"/>
          <w:b/>
        </w:rPr>
        <w:t>NUTVAL</w:t>
      </w:r>
      <w:r w:rsidRPr="00B87B8D">
        <w:rPr>
          <w:rFonts w:ascii="Times New Roman" w:hAnsi="Times New Roman" w:cs="Times New Roman"/>
        </w:rPr>
        <w:t>: Stores nutrient values for food items.</w:t>
      </w:r>
    </w:p>
    <w:p w:rsidR="00783D36" w:rsidRPr="00B87B8D" w:rsidRDefault="00783D36" w:rsidP="00783D36">
      <w:pPr>
        <w:pStyle w:val="Heading3"/>
        <w:spacing w:line="360" w:lineRule="auto"/>
        <w:jc w:val="both"/>
        <w:rPr>
          <w:rFonts w:ascii="Times New Roman" w:hAnsi="Times New Roman" w:cs="Times New Roman"/>
          <w:color w:val="auto"/>
          <w:sz w:val="24"/>
          <w:szCs w:val="24"/>
        </w:rPr>
      </w:pPr>
      <w:bookmarkStart w:id="11" w:name="wght"/>
      <w:bookmarkEnd w:id="10"/>
      <w:r w:rsidRPr="00B87B8D">
        <w:rPr>
          <w:rFonts w:ascii="Times New Roman" w:hAnsi="Times New Roman" w:cs="Times New Roman"/>
          <w:b/>
          <w:color w:val="auto"/>
          <w:sz w:val="24"/>
          <w:szCs w:val="24"/>
        </w:rPr>
        <w:t>WGHT</w:t>
      </w:r>
      <w:r w:rsidRPr="00B87B8D">
        <w:rPr>
          <w:rFonts w:ascii="Times New Roman" w:hAnsi="Times New Roman" w:cs="Times New Roman"/>
          <w:color w:val="auto"/>
          <w:sz w:val="24"/>
          <w:szCs w:val="24"/>
        </w:rPr>
        <w:t>: Stores serving size and weight information.</w:t>
      </w:r>
    </w:p>
    <w:p w:rsidR="00783D36" w:rsidRPr="00B87B8D" w:rsidRDefault="00783D36" w:rsidP="00783D36">
      <w:pPr>
        <w:pStyle w:val="Heading1"/>
        <w:spacing w:line="360" w:lineRule="auto"/>
        <w:jc w:val="both"/>
        <w:rPr>
          <w:rFonts w:ascii="Times New Roman" w:hAnsi="Times New Roman" w:cs="Times New Roman"/>
          <w:b/>
          <w:color w:val="auto"/>
          <w:sz w:val="24"/>
          <w:szCs w:val="24"/>
        </w:rPr>
      </w:pPr>
      <w:bookmarkStart w:id="12" w:name="primary-keys-and-foreign-keys"/>
      <w:bookmarkEnd w:id="3"/>
      <w:bookmarkEnd w:id="5"/>
      <w:bookmarkEnd w:id="11"/>
      <w:r w:rsidRPr="00B87B8D">
        <w:rPr>
          <w:rFonts w:ascii="Times New Roman" w:hAnsi="Times New Roman" w:cs="Times New Roman"/>
          <w:b/>
          <w:color w:val="auto"/>
          <w:sz w:val="24"/>
          <w:szCs w:val="24"/>
        </w:rPr>
        <w:t>2) Primary Keys and Foreign Keys</w:t>
      </w:r>
    </w:p>
    <w:p w:rsidR="00783D36" w:rsidRPr="00B87B8D" w:rsidRDefault="00783D36" w:rsidP="00783D36">
      <w:pPr>
        <w:pStyle w:val="FirstParagraph"/>
        <w:spacing w:line="360" w:lineRule="auto"/>
        <w:jc w:val="both"/>
        <w:rPr>
          <w:rFonts w:ascii="Times New Roman" w:hAnsi="Times New Roman" w:cs="Times New Roman"/>
        </w:rPr>
      </w:pPr>
      <w:r w:rsidRPr="00B87B8D">
        <w:rPr>
          <w:rFonts w:ascii="Times New Roman" w:hAnsi="Times New Roman" w:cs="Times New Roman"/>
        </w:rPr>
        <w:t>The following primary keys were implemented: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30"/>
        <w:gridCol w:w="2696"/>
      </w:tblGrid>
      <w:tr w:rsidR="00783D36" w:rsidRPr="00B87B8D" w:rsidTr="002E15E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783D36" w:rsidRPr="00B87B8D" w:rsidRDefault="00783D36" w:rsidP="002E15E3">
            <w:pPr>
              <w:pStyle w:val="Compact"/>
              <w:spacing w:line="360" w:lineRule="auto"/>
              <w:jc w:val="both"/>
              <w:rPr>
                <w:rFonts w:ascii="Times New Roman" w:hAnsi="Times New Roman" w:cs="Times New Roman"/>
                <w:b/>
              </w:rPr>
            </w:pPr>
            <w:r w:rsidRPr="00B87B8D">
              <w:rPr>
                <w:rFonts w:ascii="Times New Roman" w:hAnsi="Times New Roman" w:cs="Times New Roman"/>
                <w:b/>
              </w:rPr>
              <w:t>Table</w:t>
            </w:r>
          </w:p>
        </w:tc>
        <w:tc>
          <w:tcPr>
            <w:tcW w:w="0" w:type="auto"/>
            <w:tcBorders>
              <w:bottom w:val="none" w:sz="0" w:space="0" w:color="auto"/>
            </w:tcBorders>
          </w:tcPr>
          <w:p w:rsidR="00783D36" w:rsidRPr="00B87B8D" w:rsidRDefault="00783D36" w:rsidP="002E15E3">
            <w:pPr>
              <w:pStyle w:val="Compact"/>
              <w:spacing w:line="360" w:lineRule="auto"/>
              <w:jc w:val="both"/>
              <w:rPr>
                <w:rFonts w:ascii="Times New Roman" w:hAnsi="Times New Roman" w:cs="Times New Roman"/>
                <w:b/>
              </w:rPr>
            </w:pPr>
            <w:r w:rsidRPr="00B87B8D">
              <w:rPr>
                <w:rFonts w:ascii="Times New Roman" w:hAnsi="Times New Roman" w:cs="Times New Roman"/>
                <w:b/>
              </w:rPr>
              <w:t>Primary Key</w:t>
            </w:r>
          </w:p>
        </w:tc>
      </w:tr>
      <w:tr w:rsidR="00783D36" w:rsidRPr="00B87B8D" w:rsidTr="002E15E3">
        <w:tc>
          <w:tcPr>
            <w:tcW w:w="0" w:type="auto"/>
          </w:tcPr>
          <w:p w:rsidR="00783D36" w:rsidRPr="00B87B8D" w:rsidRDefault="00783D36" w:rsidP="002E15E3">
            <w:pPr>
              <w:pStyle w:val="Compact"/>
              <w:spacing w:line="360" w:lineRule="auto"/>
              <w:jc w:val="both"/>
              <w:rPr>
                <w:rFonts w:ascii="Times New Roman" w:hAnsi="Times New Roman" w:cs="Times New Roman"/>
              </w:rPr>
            </w:pPr>
            <w:r w:rsidRPr="00B87B8D">
              <w:rPr>
                <w:rFonts w:ascii="Times New Roman" w:hAnsi="Times New Roman" w:cs="Times New Roman"/>
              </w:rPr>
              <w:t>CTGNME</w:t>
            </w:r>
          </w:p>
        </w:tc>
        <w:tc>
          <w:tcPr>
            <w:tcW w:w="0" w:type="auto"/>
          </w:tcPr>
          <w:p w:rsidR="00783D36" w:rsidRPr="00B87B8D" w:rsidRDefault="00783D36" w:rsidP="002E15E3">
            <w:pPr>
              <w:pStyle w:val="Compact"/>
              <w:spacing w:line="360" w:lineRule="auto"/>
              <w:jc w:val="both"/>
              <w:rPr>
                <w:rFonts w:ascii="Times New Roman" w:hAnsi="Times New Roman" w:cs="Times New Roman"/>
              </w:rPr>
            </w:pPr>
            <w:r w:rsidRPr="00B87B8D">
              <w:rPr>
                <w:rFonts w:ascii="Times New Roman" w:hAnsi="Times New Roman" w:cs="Times New Roman"/>
              </w:rPr>
              <w:t>Food category code</w:t>
            </w:r>
          </w:p>
        </w:tc>
      </w:tr>
      <w:tr w:rsidR="00783D36" w:rsidRPr="00B87B8D" w:rsidTr="002E15E3">
        <w:tc>
          <w:tcPr>
            <w:tcW w:w="0" w:type="auto"/>
          </w:tcPr>
          <w:p w:rsidR="00783D36" w:rsidRPr="00B87B8D" w:rsidRDefault="00783D36" w:rsidP="002E15E3">
            <w:pPr>
              <w:pStyle w:val="Compact"/>
              <w:spacing w:line="360" w:lineRule="auto"/>
              <w:jc w:val="both"/>
              <w:rPr>
                <w:rFonts w:ascii="Times New Roman" w:hAnsi="Times New Roman" w:cs="Times New Roman"/>
              </w:rPr>
            </w:pPr>
            <w:r w:rsidRPr="00B87B8D">
              <w:rPr>
                <w:rFonts w:ascii="Times New Roman" w:hAnsi="Times New Roman" w:cs="Times New Roman"/>
              </w:rPr>
              <w:t>GPCNME</w:t>
            </w:r>
          </w:p>
        </w:tc>
        <w:tc>
          <w:tcPr>
            <w:tcW w:w="0" w:type="auto"/>
          </w:tcPr>
          <w:p w:rsidR="00783D36" w:rsidRPr="00B87B8D" w:rsidRDefault="00783D36" w:rsidP="002E15E3">
            <w:pPr>
              <w:pStyle w:val="Compact"/>
              <w:spacing w:line="360" w:lineRule="auto"/>
              <w:jc w:val="both"/>
              <w:rPr>
                <w:rFonts w:ascii="Times New Roman" w:hAnsi="Times New Roman" w:cs="Times New Roman"/>
              </w:rPr>
            </w:pPr>
            <w:proofErr w:type="spellStart"/>
            <w:r w:rsidRPr="00B87B8D">
              <w:rPr>
                <w:rFonts w:ascii="Times New Roman" w:hAnsi="Times New Roman" w:cs="Times New Roman"/>
              </w:rPr>
              <w:t>Gpc</w:t>
            </w:r>
            <w:proofErr w:type="spellEnd"/>
            <w:r w:rsidRPr="00B87B8D">
              <w:rPr>
                <w:rFonts w:ascii="Times New Roman" w:hAnsi="Times New Roman" w:cs="Times New Roman"/>
              </w:rPr>
              <w:t xml:space="preserve"> code</w:t>
            </w:r>
          </w:p>
        </w:tc>
      </w:tr>
      <w:tr w:rsidR="00783D36" w:rsidRPr="00B87B8D" w:rsidTr="002E15E3">
        <w:tc>
          <w:tcPr>
            <w:tcW w:w="0" w:type="auto"/>
          </w:tcPr>
          <w:p w:rsidR="00783D36" w:rsidRPr="00B87B8D" w:rsidRDefault="00783D36" w:rsidP="002E15E3">
            <w:pPr>
              <w:pStyle w:val="Compact"/>
              <w:spacing w:line="360" w:lineRule="auto"/>
              <w:jc w:val="both"/>
              <w:rPr>
                <w:rFonts w:ascii="Times New Roman" w:hAnsi="Times New Roman" w:cs="Times New Roman"/>
              </w:rPr>
            </w:pPr>
            <w:r w:rsidRPr="00B87B8D">
              <w:rPr>
                <w:rFonts w:ascii="Times New Roman" w:hAnsi="Times New Roman" w:cs="Times New Roman"/>
              </w:rPr>
              <w:t>FDES</w:t>
            </w:r>
          </w:p>
        </w:tc>
        <w:tc>
          <w:tcPr>
            <w:tcW w:w="0" w:type="auto"/>
          </w:tcPr>
          <w:p w:rsidR="00783D36" w:rsidRPr="00B87B8D" w:rsidRDefault="00783D36" w:rsidP="002E15E3">
            <w:pPr>
              <w:pStyle w:val="Compact"/>
              <w:spacing w:line="360" w:lineRule="auto"/>
              <w:jc w:val="both"/>
              <w:rPr>
                <w:rFonts w:ascii="Times New Roman" w:hAnsi="Times New Roman" w:cs="Times New Roman"/>
              </w:rPr>
            </w:pPr>
            <w:proofErr w:type="spellStart"/>
            <w:r w:rsidRPr="00B87B8D">
              <w:rPr>
                <w:rFonts w:ascii="Times New Roman" w:hAnsi="Times New Roman" w:cs="Times New Roman"/>
              </w:rPr>
              <w:t>Cn</w:t>
            </w:r>
            <w:proofErr w:type="spellEnd"/>
            <w:r w:rsidRPr="00B87B8D">
              <w:rPr>
                <w:rFonts w:ascii="Times New Roman" w:hAnsi="Times New Roman" w:cs="Times New Roman"/>
              </w:rPr>
              <w:t xml:space="preserve"> code</w:t>
            </w:r>
          </w:p>
        </w:tc>
      </w:tr>
      <w:tr w:rsidR="00783D36" w:rsidRPr="00B87B8D" w:rsidTr="002E15E3">
        <w:tc>
          <w:tcPr>
            <w:tcW w:w="0" w:type="auto"/>
          </w:tcPr>
          <w:p w:rsidR="00783D36" w:rsidRPr="00B87B8D" w:rsidRDefault="00783D36" w:rsidP="002E15E3">
            <w:pPr>
              <w:pStyle w:val="Compact"/>
              <w:spacing w:line="360" w:lineRule="auto"/>
              <w:jc w:val="both"/>
              <w:rPr>
                <w:rFonts w:ascii="Times New Roman" w:hAnsi="Times New Roman" w:cs="Times New Roman"/>
              </w:rPr>
            </w:pPr>
            <w:r w:rsidRPr="00B87B8D">
              <w:rPr>
                <w:rFonts w:ascii="Times New Roman" w:hAnsi="Times New Roman" w:cs="Times New Roman"/>
              </w:rPr>
              <w:t>NUTDES</w:t>
            </w:r>
          </w:p>
        </w:tc>
        <w:tc>
          <w:tcPr>
            <w:tcW w:w="0" w:type="auto"/>
          </w:tcPr>
          <w:p w:rsidR="00783D36" w:rsidRPr="00B87B8D" w:rsidRDefault="00783D36" w:rsidP="002E15E3">
            <w:pPr>
              <w:pStyle w:val="Compact"/>
              <w:spacing w:line="360" w:lineRule="auto"/>
              <w:jc w:val="both"/>
              <w:rPr>
                <w:rFonts w:ascii="Times New Roman" w:hAnsi="Times New Roman" w:cs="Times New Roman"/>
              </w:rPr>
            </w:pPr>
            <w:r w:rsidRPr="00B87B8D">
              <w:rPr>
                <w:rFonts w:ascii="Times New Roman" w:hAnsi="Times New Roman" w:cs="Times New Roman"/>
              </w:rPr>
              <w:t>Nutrient code</w:t>
            </w:r>
          </w:p>
        </w:tc>
      </w:tr>
      <w:tr w:rsidR="00783D36" w:rsidRPr="00B87B8D" w:rsidTr="002E15E3">
        <w:tc>
          <w:tcPr>
            <w:tcW w:w="0" w:type="auto"/>
          </w:tcPr>
          <w:p w:rsidR="00783D36" w:rsidRPr="00B87B8D" w:rsidRDefault="00783D36" w:rsidP="002E15E3">
            <w:pPr>
              <w:pStyle w:val="Compact"/>
              <w:spacing w:line="360" w:lineRule="auto"/>
              <w:jc w:val="both"/>
              <w:rPr>
                <w:rFonts w:ascii="Times New Roman" w:hAnsi="Times New Roman" w:cs="Times New Roman"/>
              </w:rPr>
            </w:pPr>
            <w:r w:rsidRPr="00B87B8D">
              <w:rPr>
                <w:rFonts w:ascii="Times New Roman" w:hAnsi="Times New Roman" w:cs="Times New Roman"/>
              </w:rPr>
              <w:lastRenderedPageBreak/>
              <w:t>NUTVAL</w:t>
            </w:r>
          </w:p>
        </w:tc>
        <w:tc>
          <w:tcPr>
            <w:tcW w:w="0" w:type="auto"/>
          </w:tcPr>
          <w:p w:rsidR="00783D36" w:rsidRPr="00B87B8D" w:rsidRDefault="00783D36" w:rsidP="002E15E3">
            <w:pPr>
              <w:pStyle w:val="Compact"/>
              <w:spacing w:line="360" w:lineRule="auto"/>
              <w:jc w:val="both"/>
              <w:rPr>
                <w:rFonts w:ascii="Times New Roman" w:hAnsi="Times New Roman" w:cs="Times New Roman"/>
              </w:rPr>
            </w:pPr>
            <w:r w:rsidRPr="00B87B8D">
              <w:rPr>
                <w:rFonts w:ascii="Times New Roman" w:hAnsi="Times New Roman" w:cs="Times New Roman"/>
              </w:rPr>
              <w:t>(</w:t>
            </w:r>
            <w:proofErr w:type="spellStart"/>
            <w:r w:rsidRPr="00B87B8D">
              <w:rPr>
                <w:rFonts w:ascii="Times New Roman" w:hAnsi="Times New Roman" w:cs="Times New Roman"/>
              </w:rPr>
              <w:t>Cn</w:t>
            </w:r>
            <w:proofErr w:type="spellEnd"/>
            <w:r w:rsidRPr="00B87B8D">
              <w:rPr>
                <w:rFonts w:ascii="Times New Roman" w:hAnsi="Times New Roman" w:cs="Times New Roman"/>
              </w:rPr>
              <w:t xml:space="preserve"> Code, Nutrient code)</w:t>
            </w:r>
          </w:p>
        </w:tc>
      </w:tr>
      <w:tr w:rsidR="00783D36" w:rsidRPr="00B87B8D" w:rsidTr="002E15E3">
        <w:tc>
          <w:tcPr>
            <w:tcW w:w="0" w:type="auto"/>
          </w:tcPr>
          <w:p w:rsidR="00783D36" w:rsidRPr="00B87B8D" w:rsidRDefault="00783D36" w:rsidP="002E15E3">
            <w:pPr>
              <w:pStyle w:val="Compact"/>
              <w:spacing w:line="360" w:lineRule="auto"/>
              <w:jc w:val="both"/>
              <w:rPr>
                <w:rFonts w:ascii="Times New Roman" w:hAnsi="Times New Roman" w:cs="Times New Roman"/>
              </w:rPr>
            </w:pPr>
            <w:r w:rsidRPr="00B87B8D">
              <w:rPr>
                <w:rFonts w:ascii="Times New Roman" w:hAnsi="Times New Roman" w:cs="Times New Roman"/>
              </w:rPr>
              <w:t>WGHT</w:t>
            </w:r>
          </w:p>
        </w:tc>
        <w:tc>
          <w:tcPr>
            <w:tcW w:w="0" w:type="auto"/>
          </w:tcPr>
          <w:p w:rsidR="00783D36" w:rsidRPr="00B87B8D" w:rsidRDefault="00783D36" w:rsidP="002E15E3">
            <w:pPr>
              <w:pStyle w:val="Compact"/>
              <w:spacing w:line="360" w:lineRule="auto"/>
              <w:jc w:val="both"/>
              <w:rPr>
                <w:rFonts w:ascii="Times New Roman" w:hAnsi="Times New Roman" w:cs="Times New Roman"/>
              </w:rPr>
            </w:pPr>
            <w:r w:rsidRPr="00B87B8D">
              <w:rPr>
                <w:rFonts w:ascii="Times New Roman" w:hAnsi="Times New Roman" w:cs="Times New Roman"/>
              </w:rPr>
              <w:t>(</w:t>
            </w:r>
            <w:proofErr w:type="spellStart"/>
            <w:r w:rsidRPr="00B87B8D">
              <w:rPr>
                <w:rFonts w:ascii="Times New Roman" w:hAnsi="Times New Roman" w:cs="Times New Roman"/>
              </w:rPr>
              <w:t>Cn</w:t>
            </w:r>
            <w:proofErr w:type="spellEnd"/>
            <w:r w:rsidRPr="00B87B8D">
              <w:rPr>
                <w:rFonts w:ascii="Times New Roman" w:hAnsi="Times New Roman" w:cs="Times New Roman"/>
              </w:rPr>
              <w:t xml:space="preserve"> code, Sequence </w:t>
            </w:r>
            <w:proofErr w:type="spellStart"/>
            <w:r w:rsidRPr="00B87B8D">
              <w:rPr>
                <w:rFonts w:ascii="Times New Roman" w:hAnsi="Times New Roman" w:cs="Times New Roman"/>
              </w:rPr>
              <w:t>num</w:t>
            </w:r>
            <w:proofErr w:type="spellEnd"/>
            <w:r w:rsidRPr="00B87B8D">
              <w:rPr>
                <w:rFonts w:ascii="Times New Roman" w:hAnsi="Times New Roman" w:cs="Times New Roman"/>
              </w:rPr>
              <w:t>)</w:t>
            </w:r>
          </w:p>
        </w:tc>
      </w:tr>
    </w:tbl>
    <w:p w:rsidR="00783D36" w:rsidRPr="00B87B8D" w:rsidRDefault="00783D36" w:rsidP="00783D36">
      <w:pPr>
        <w:pStyle w:val="BodyText"/>
        <w:spacing w:line="360" w:lineRule="auto"/>
        <w:jc w:val="both"/>
        <w:rPr>
          <w:rFonts w:ascii="Times New Roman" w:hAnsi="Times New Roman" w:cs="Times New Roman"/>
        </w:rPr>
      </w:pPr>
      <w:r w:rsidRPr="00B87B8D">
        <w:rPr>
          <w:rFonts w:ascii="Times New Roman" w:hAnsi="Times New Roman" w:cs="Times New Roman"/>
        </w:rPr>
        <w:t>The following foreign keys were implemented:</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37"/>
        <w:gridCol w:w="2109"/>
        <w:gridCol w:w="1556"/>
      </w:tblGrid>
      <w:tr w:rsidR="00783D36" w:rsidRPr="00B87B8D" w:rsidTr="002E15E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783D36" w:rsidRPr="00B87B8D" w:rsidRDefault="00783D36" w:rsidP="002E15E3">
            <w:pPr>
              <w:pStyle w:val="Compact"/>
              <w:spacing w:line="360" w:lineRule="auto"/>
              <w:jc w:val="both"/>
              <w:rPr>
                <w:rFonts w:ascii="Times New Roman" w:hAnsi="Times New Roman" w:cs="Times New Roman"/>
                <w:b/>
              </w:rPr>
            </w:pPr>
            <w:r w:rsidRPr="00B87B8D">
              <w:rPr>
                <w:rFonts w:ascii="Times New Roman" w:hAnsi="Times New Roman" w:cs="Times New Roman"/>
                <w:b/>
              </w:rPr>
              <w:t>Child Table</w:t>
            </w:r>
          </w:p>
        </w:tc>
        <w:tc>
          <w:tcPr>
            <w:tcW w:w="0" w:type="auto"/>
            <w:tcBorders>
              <w:bottom w:val="none" w:sz="0" w:space="0" w:color="auto"/>
            </w:tcBorders>
          </w:tcPr>
          <w:p w:rsidR="00783D36" w:rsidRPr="00B87B8D" w:rsidRDefault="00783D36" w:rsidP="002E15E3">
            <w:pPr>
              <w:pStyle w:val="Compact"/>
              <w:spacing w:line="360" w:lineRule="auto"/>
              <w:jc w:val="both"/>
              <w:rPr>
                <w:rFonts w:ascii="Times New Roman" w:hAnsi="Times New Roman" w:cs="Times New Roman"/>
                <w:b/>
              </w:rPr>
            </w:pPr>
            <w:r w:rsidRPr="00B87B8D">
              <w:rPr>
                <w:rFonts w:ascii="Times New Roman" w:hAnsi="Times New Roman" w:cs="Times New Roman"/>
                <w:b/>
              </w:rPr>
              <w:t>Foreign Key</w:t>
            </w:r>
          </w:p>
        </w:tc>
        <w:tc>
          <w:tcPr>
            <w:tcW w:w="0" w:type="auto"/>
            <w:tcBorders>
              <w:bottom w:val="none" w:sz="0" w:space="0" w:color="auto"/>
            </w:tcBorders>
          </w:tcPr>
          <w:p w:rsidR="00783D36" w:rsidRPr="00B87B8D" w:rsidRDefault="00783D36" w:rsidP="002E15E3">
            <w:pPr>
              <w:pStyle w:val="Compact"/>
              <w:spacing w:line="360" w:lineRule="auto"/>
              <w:jc w:val="both"/>
              <w:rPr>
                <w:rFonts w:ascii="Times New Roman" w:hAnsi="Times New Roman" w:cs="Times New Roman"/>
                <w:b/>
              </w:rPr>
            </w:pPr>
            <w:r w:rsidRPr="00B87B8D">
              <w:rPr>
                <w:rFonts w:ascii="Times New Roman" w:hAnsi="Times New Roman" w:cs="Times New Roman"/>
                <w:b/>
              </w:rPr>
              <w:t>Parent Table</w:t>
            </w:r>
          </w:p>
        </w:tc>
      </w:tr>
      <w:tr w:rsidR="00783D36" w:rsidRPr="00B87B8D" w:rsidTr="002E15E3">
        <w:tc>
          <w:tcPr>
            <w:tcW w:w="0" w:type="auto"/>
          </w:tcPr>
          <w:p w:rsidR="00783D36" w:rsidRPr="00B87B8D" w:rsidRDefault="00783D36" w:rsidP="002E15E3">
            <w:pPr>
              <w:pStyle w:val="Compact"/>
              <w:spacing w:line="360" w:lineRule="auto"/>
              <w:jc w:val="both"/>
              <w:rPr>
                <w:rFonts w:ascii="Times New Roman" w:hAnsi="Times New Roman" w:cs="Times New Roman"/>
              </w:rPr>
            </w:pPr>
            <w:r w:rsidRPr="00B87B8D">
              <w:rPr>
                <w:rFonts w:ascii="Times New Roman" w:hAnsi="Times New Roman" w:cs="Times New Roman"/>
              </w:rPr>
              <w:t>FDES</w:t>
            </w:r>
          </w:p>
        </w:tc>
        <w:tc>
          <w:tcPr>
            <w:tcW w:w="0" w:type="auto"/>
          </w:tcPr>
          <w:p w:rsidR="00783D36" w:rsidRPr="00B87B8D" w:rsidRDefault="00783D36" w:rsidP="002E15E3">
            <w:pPr>
              <w:pStyle w:val="Compact"/>
              <w:spacing w:line="360" w:lineRule="auto"/>
              <w:jc w:val="both"/>
              <w:rPr>
                <w:rFonts w:ascii="Times New Roman" w:hAnsi="Times New Roman" w:cs="Times New Roman"/>
              </w:rPr>
            </w:pPr>
            <w:r w:rsidRPr="00B87B8D">
              <w:rPr>
                <w:rFonts w:ascii="Times New Roman" w:hAnsi="Times New Roman" w:cs="Times New Roman"/>
              </w:rPr>
              <w:t>Food category code</w:t>
            </w:r>
          </w:p>
        </w:tc>
        <w:tc>
          <w:tcPr>
            <w:tcW w:w="0" w:type="auto"/>
          </w:tcPr>
          <w:p w:rsidR="00783D36" w:rsidRPr="00B87B8D" w:rsidRDefault="00783D36" w:rsidP="002E15E3">
            <w:pPr>
              <w:pStyle w:val="Compact"/>
              <w:spacing w:line="360" w:lineRule="auto"/>
              <w:jc w:val="both"/>
              <w:rPr>
                <w:rFonts w:ascii="Times New Roman" w:hAnsi="Times New Roman" w:cs="Times New Roman"/>
              </w:rPr>
            </w:pPr>
            <w:r w:rsidRPr="00B87B8D">
              <w:rPr>
                <w:rFonts w:ascii="Times New Roman" w:hAnsi="Times New Roman" w:cs="Times New Roman"/>
              </w:rPr>
              <w:t>CTGNME</w:t>
            </w:r>
          </w:p>
        </w:tc>
      </w:tr>
      <w:tr w:rsidR="00783D36" w:rsidRPr="00B87B8D" w:rsidTr="002E15E3">
        <w:tc>
          <w:tcPr>
            <w:tcW w:w="0" w:type="auto"/>
          </w:tcPr>
          <w:p w:rsidR="00783D36" w:rsidRPr="00B87B8D" w:rsidRDefault="00783D36" w:rsidP="002E15E3">
            <w:pPr>
              <w:pStyle w:val="Compact"/>
              <w:spacing w:line="360" w:lineRule="auto"/>
              <w:jc w:val="both"/>
              <w:rPr>
                <w:rFonts w:ascii="Times New Roman" w:hAnsi="Times New Roman" w:cs="Times New Roman"/>
              </w:rPr>
            </w:pPr>
            <w:r w:rsidRPr="00B87B8D">
              <w:rPr>
                <w:rFonts w:ascii="Times New Roman" w:hAnsi="Times New Roman" w:cs="Times New Roman"/>
              </w:rPr>
              <w:t>FDES</w:t>
            </w:r>
          </w:p>
        </w:tc>
        <w:tc>
          <w:tcPr>
            <w:tcW w:w="0" w:type="auto"/>
          </w:tcPr>
          <w:p w:rsidR="00783D36" w:rsidRPr="00B87B8D" w:rsidRDefault="00783D36" w:rsidP="002E15E3">
            <w:pPr>
              <w:pStyle w:val="Compact"/>
              <w:spacing w:line="360" w:lineRule="auto"/>
              <w:jc w:val="both"/>
              <w:rPr>
                <w:rFonts w:ascii="Times New Roman" w:hAnsi="Times New Roman" w:cs="Times New Roman"/>
              </w:rPr>
            </w:pPr>
            <w:proofErr w:type="spellStart"/>
            <w:r w:rsidRPr="00B87B8D">
              <w:rPr>
                <w:rFonts w:ascii="Times New Roman" w:hAnsi="Times New Roman" w:cs="Times New Roman"/>
              </w:rPr>
              <w:t>Gpc</w:t>
            </w:r>
            <w:proofErr w:type="spellEnd"/>
            <w:r w:rsidRPr="00B87B8D">
              <w:rPr>
                <w:rFonts w:ascii="Times New Roman" w:hAnsi="Times New Roman" w:cs="Times New Roman"/>
              </w:rPr>
              <w:t xml:space="preserve"> product code</w:t>
            </w:r>
          </w:p>
        </w:tc>
        <w:tc>
          <w:tcPr>
            <w:tcW w:w="0" w:type="auto"/>
          </w:tcPr>
          <w:p w:rsidR="00783D36" w:rsidRPr="00B87B8D" w:rsidRDefault="00783D36" w:rsidP="002E15E3">
            <w:pPr>
              <w:pStyle w:val="Compact"/>
              <w:spacing w:line="360" w:lineRule="auto"/>
              <w:jc w:val="both"/>
              <w:rPr>
                <w:rFonts w:ascii="Times New Roman" w:hAnsi="Times New Roman" w:cs="Times New Roman"/>
              </w:rPr>
            </w:pPr>
            <w:r w:rsidRPr="00B87B8D">
              <w:rPr>
                <w:rFonts w:ascii="Times New Roman" w:hAnsi="Times New Roman" w:cs="Times New Roman"/>
              </w:rPr>
              <w:t>GPCNME</w:t>
            </w:r>
          </w:p>
        </w:tc>
      </w:tr>
      <w:tr w:rsidR="00783D36" w:rsidRPr="00B87B8D" w:rsidTr="002E15E3">
        <w:tc>
          <w:tcPr>
            <w:tcW w:w="0" w:type="auto"/>
          </w:tcPr>
          <w:p w:rsidR="00783D36" w:rsidRPr="00B87B8D" w:rsidRDefault="00783D36" w:rsidP="002E15E3">
            <w:pPr>
              <w:pStyle w:val="Compact"/>
              <w:spacing w:line="360" w:lineRule="auto"/>
              <w:jc w:val="both"/>
              <w:rPr>
                <w:rFonts w:ascii="Times New Roman" w:hAnsi="Times New Roman" w:cs="Times New Roman"/>
              </w:rPr>
            </w:pPr>
            <w:r w:rsidRPr="00B87B8D">
              <w:rPr>
                <w:rFonts w:ascii="Times New Roman" w:hAnsi="Times New Roman" w:cs="Times New Roman"/>
              </w:rPr>
              <w:t>NUTVAL</w:t>
            </w:r>
          </w:p>
        </w:tc>
        <w:tc>
          <w:tcPr>
            <w:tcW w:w="0" w:type="auto"/>
          </w:tcPr>
          <w:p w:rsidR="00783D36" w:rsidRPr="00B87B8D" w:rsidRDefault="00783D36" w:rsidP="002E15E3">
            <w:pPr>
              <w:pStyle w:val="Compact"/>
              <w:spacing w:line="360" w:lineRule="auto"/>
              <w:jc w:val="both"/>
              <w:rPr>
                <w:rFonts w:ascii="Times New Roman" w:hAnsi="Times New Roman" w:cs="Times New Roman"/>
              </w:rPr>
            </w:pPr>
            <w:proofErr w:type="spellStart"/>
            <w:r w:rsidRPr="00B87B8D">
              <w:rPr>
                <w:rFonts w:ascii="Times New Roman" w:hAnsi="Times New Roman" w:cs="Times New Roman"/>
              </w:rPr>
              <w:t>Cn</w:t>
            </w:r>
            <w:proofErr w:type="spellEnd"/>
            <w:r w:rsidRPr="00B87B8D">
              <w:rPr>
                <w:rFonts w:ascii="Times New Roman" w:hAnsi="Times New Roman" w:cs="Times New Roman"/>
              </w:rPr>
              <w:t xml:space="preserve"> Code</w:t>
            </w:r>
          </w:p>
        </w:tc>
        <w:tc>
          <w:tcPr>
            <w:tcW w:w="0" w:type="auto"/>
          </w:tcPr>
          <w:p w:rsidR="00783D36" w:rsidRPr="00B87B8D" w:rsidRDefault="00783D36" w:rsidP="002E15E3">
            <w:pPr>
              <w:pStyle w:val="Compact"/>
              <w:spacing w:line="360" w:lineRule="auto"/>
              <w:jc w:val="both"/>
              <w:rPr>
                <w:rFonts w:ascii="Times New Roman" w:hAnsi="Times New Roman" w:cs="Times New Roman"/>
              </w:rPr>
            </w:pPr>
            <w:r w:rsidRPr="00B87B8D">
              <w:rPr>
                <w:rFonts w:ascii="Times New Roman" w:hAnsi="Times New Roman" w:cs="Times New Roman"/>
              </w:rPr>
              <w:t>FDES</w:t>
            </w:r>
          </w:p>
        </w:tc>
      </w:tr>
      <w:tr w:rsidR="00783D36" w:rsidRPr="00B87B8D" w:rsidTr="002E15E3">
        <w:tc>
          <w:tcPr>
            <w:tcW w:w="0" w:type="auto"/>
          </w:tcPr>
          <w:p w:rsidR="00783D36" w:rsidRPr="00B87B8D" w:rsidRDefault="00783D36" w:rsidP="002E15E3">
            <w:pPr>
              <w:pStyle w:val="Compact"/>
              <w:spacing w:line="360" w:lineRule="auto"/>
              <w:jc w:val="both"/>
              <w:rPr>
                <w:rFonts w:ascii="Times New Roman" w:hAnsi="Times New Roman" w:cs="Times New Roman"/>
              </w:rPr>
            </w:pPr>
            <w:r w:rsidRPr="00B87B8D">
              <w:rPr>
                <w:rFonts w:ascii="Times New Roman" w:hAnsi="Times New Roman" w:cs="Times New Roman"/>
              </w:rPr>
              <w:t>NUTVAL</w:t>
            </w:r>
          </w:p>
        </w:tc>
        <w:tc>
          <w:tcPr>
            <w:tcW w:w="0" w:type="auto"/>
          </w:tcPr>
          <w:p w:rsidR="00783D36" w:rsidRPr="00B87B8D" w:rsidRDefault="00783D36" w:rsidP="002E15E3">
            <w:pPr>
              <w:pStyle w:val="Compact"/>
              <w:spacing w:line="360" w:lineRule="auto"/>
              <w:jc w:val="both"/>
              <w:rPr>
                <w:rFonts w:ascii="Times New Roman" w:hAnsi="Times New Roman" w:cs="Times New Roman"/>
              </w:rPr>
            </w:pPr>
            <w:r w:rsidRPr="00B87B8D">
              <w:rPr>
                <w:rFonts w:ascii="Times New Roman" w:hAnsi="Times New Roman" w:cs="Times New Roman"/>
              </w:rPr>
              <w:t>Nutrient code</w:t>
            </w:r>
          </w:p>
        </w:tc>
        <w:tc>
          <w:tcPr>
            <w:tcW w:w="0" w:type="auto"/>
          </w:tcPr>
          <w:p w:rsidR="00783D36" w:rsidRPr="00B87B8D" w:rsidRDefault="00783D36" w:rsidP="002E15E3">
            <w:pPr>
              <w:pStyle w:val="Compact"/>
              <w:spacing w:line="360" w:lineRule="auto"/>
              <w:jc w:val="both"/>
              <w:rPr>
                <w:rFonts w:ascii="Times New Roman" w:hAnsi="Times New Roman" w:cs="Times New Roman"/>
              </w:rPr>
            </w:pPr>
            <w:r w:rsidRPr="00B87B8D">
              <w:rPr>
                <w:rFonts w:ascii="Times New Roman" w:hAnsi="Times New Roman" w:cs="Times New Roman"/>
              </w:rPr>
              <w:t>NUTDES</w:t>
            </w:r>
          </w:p>
        </w:tc>
      </w:tr>
      <w:tr w:rsidR="00783D36" w:rsidRPr="00B87B8D" w:rsidTr="002E15E3">
        <w:tc>
          <w:tcPr>
            <w:tcW w:w="0" w:type="auto"/>
          </w:tcPr>
          <w:p w:rsidR="00783D36" w:rsidRPr="00B87B8D" w:rsidRDefault="00783D36" w:rsidP="002E15E3">
            <w:pPr>
              <w:pStyle w:val="Compact"/>
              <w:spacing w:line="360" w:lineRule="auto"/>
              <w:jc w:val="both"/>
              <w:rPr>
                <w:rFonts w:ascii="Times New Roman" w:hAnsi="Times New Roman" w:cs="Times New Roman"/>
              </w:rPr>
            </w:pPr>
            <w:r w:rsidRPr="00B87B8D">
              <w:rPr>
                <w:rFonts w:ascii="Times New Roman" w:hAnsi="Times New Roman" w:cs="Times New Roman"/>
              </w:rPr>
              <w:t>WGHT</w:t>
            </w:r>
          </w:p>
        </w:tc>
        <w:tc>
          <w:tcPr>
            <w:tcW w:w="0" w:type="auto"/>
          </w:tcPr>
          <w:p w:rsidR="00783D36" w:rsidRPr="00B87B8D" w:rsidRDefault="00783D36" w:rsidP="002E15E3">
            <w:pPr>
              <w:pStyle w:val="Compact"/>
              <w:spacing w:line="360" w:lineRule="auto"/>
              <w:jc w:val="both"/>
              <w:rPr>
                <w:rFonts w:ascii="Times New Roman" w:hAnsi="Times New Roman" w:cs="Times New Roman"/>
              </w:rPr>
            </w:pPr>
            <w:proofErr w:type="spellStart"/>
            <w:r w:rsidRPr="00B87B8D">
              <w:rPr>
                <w:rFonts w:ascii="Times New Roman" w:hAnsi="Times New Roman" w:cs="Times New Roman"/>
              </w:rPr>
              <w:t>Cn</w:t>
            </w:r>
            <w:proofErr w:type="spellEnd"/>
            <w:r w:rsidRPr="00B87B8D">
              <w:rPr>
                <w:rFonts w:ascii="Times New Roman" w:hAnsi="Times New Roman" w:cs="Times New Roman"/>
              </w:rPr>
              <w:t xml:space="preserve"> code</w:t>
            </w:r>
          </w:p>
        </w:tc>
        <w:tc>
          <w:tcPr>
            <w:tcW w:w="0" w:type="auto"/>
          </w:tcPr>
          <w:p w:rsidR="00783D36" w:rsidRPr="00B87B8D" w:rsidRDefault="00783D36" w:rsidP="002E15E3">
            <w:pPr>
              <w:pStyle w:val="Compact"/>
              <w:spacing w:line="360" w:lineRule="auto"/>
              <w:jc w:val="both"/>
              <w:rPr>
                <w:rFonts w:ascii="Times New Roman" w:hAnsi="Times New Roman" w:cs="Times New Roman"/>
              </w:rPr>
            </w:pPr>
            <w:r w:rsidRPr="00B87B8D">
              <w:rPr>
                <w:rFonts w:ascii="Times New Roman" w:hAnsi="Times New Roman" w:cs="Times New Roman"/>
              </w:rPr>
              <w:t>FDES</w:t>
            </w:r>
          </w:p>
        </w:tc>
      </w:tr>
    </w:tbl>
    <w:p w:rsidR="00783D36" w:rsidRPr="00B87B8D" w:rsidRDefault="00783D36" w:rsidP="00783D36">
      <w:pPr>
        <w:pStyle w:val="Heading1"/>
        <w:spacing w:line="360" w:lineRule="auto"/>
        <w:jc w:val="both"/>
        <w:rPr>
          <w:rFonts w:ascii="Times New Roman" w:hAnsi="Times New Roman" w:cs="Times New Roman"/>
          <w:b/>
          <w:color w:val="auto"/>
          <w:sz w:val="24"/>
          <w:szCs w:val="24"/>
        </w:rPr>
      </w:pPr>
      <w:bookmarkStart w:id="13" w:name="index-design"/>
      <w:bookmarkEnd w:id="12"/>
      <w:r w:rsidRPr="00B87B8D">
        <w:rPr>
          <w:rFonts w:ascii="Times New Roman" w:hAnsi="Times New Roman" w:cs="Times New Roman"/>
          <w:b/>
          <w:color w:val="auto"/>
          <w:sz w:val="24"/>
          <w:szCs w:val="24"/>
        </w:rPr>
        <w:t>Index Design</w:t>
      </w:r>
    </w:p>
    <w:p w:rsidR="00783D36" w:rsidRPr="00B87B8D" w:rsidRDefault="00783D36" w:rsidP="00783D36">
      <w:pPr>
        <w:pStyle w:val="FirstParagraph"/>
        <w:spacing w:line="360" w:lineRule="auto"/>
        <w:jc w:val="both"/>
        <w:rPr>
          <w:rFonts w:ascii="Times New Roman" w:hAnsi="Times New Roman" w:cs="Times New Roman"/>
        </w:rPr>
      </w:pPr>
      <w:r w:rsidRPr="00B87B8D">
        <w:rPr>
          <w:rFonts w:ascii="Times New Roman" w:hAnsi="Times New Roman" w:cs="Times New Roman"/>
        </w:rPr>
        <w:t xml:space="preserve">Indexes were created automatically through primary key constraints. These indexes improve query performance when executing </w:t>
      </w:r>
      <w:proofErr w:type="gramStart"/>
      <w:r w:rsidRPr="00B87B8D">
        <w:rPr>
          <w:rFonts w:ascii="Times New Roman" w:hAnsi="Times New Roman" w:cs="Times New Roman"/>
        </w:rPr>
        <w:t>sentinel</w:t>
      </w:r>
      <w:proofErr w:type="gramEnd"/>
      <w:r w:rsidRPr="00B87B8D">
        <w:rPr>
          <w:rFonts w:ascii="Times New Roman" w:hAnsi="Times New Roman" w:cs="Times New Roman"/>
        </w:rPr>
        <w:t xml:space="preserve"> queries and joining tables. The most important indexed columns were: </w:t>
      </w:r>
      <w:proofErr w:type="spellStart"/>
      <w:r w:rsidRPr="00B87B8D">
        <w:rPr>
          <w:rFonts w:ascii="Times New Roman" w:hAnsi="Times New Roman" w:cs="Times New Roman"/>
        </w:rPr>
        <w:t>Cn</w:t>
      </w:r>
      <w:proofErr w:type="spellEnd"/>
      <w:r w:rsidRPr="00B87B8D">
        <w:rPr>
          <w:rFonts w:ascii="Times New Roman" w:hAnsi="Times New Roman" w:cs="Times New Roman"/>
        </w:rPr>
        <w:t xml:space="preserve"> code, Nutrient code, Food category code, </w:t>
      </w:r>
      <w:proofErr w:type="spellStart"/>
      <w:r w:rsidRPr="00B87B8D">
        <w:rPr>
          <w:rFonts w:ascii="Times New Roman" w:hAnsi="Times New Roman" w:cs="Times New Roman"/>
        </w:rPr>
        <w:t>Gpc</w:t>
      </w:r>
      <w:proofErr w:type="spellEnd"/>
      <w:r w:rsidRPr="00B87B8D">
        <w:rPr>
          <w:rFonts w:ascii="Times New Roman" w:hAnsi="Times New Roman" w:cs="Times New Roman"/>
        </w:rPr>
        <w:t xml:space="preserve"> code</w:t>
      </w:r>
    </w:p>
    <w:p w:rsidR="00783D36" w:rsidRPr="00B87B8D" w:rsidRDefault="00783D36" w:rsidP="00783D36">
      <w:pPr>
        <w:pStyle w:val="Heading1"/>
        <w:spacing w:line="360" w:lineRule="auto"/>
        <w:jc w:val="both"/>
        <w:rPr>
          <w:rFonts w:ascii="Times New Roman" w:hAnsi="Times New Roman" w:cs="Times New Roman"/>
          <w:b/>
          <w:color w:val="auto"/>
          <w:sz w:val="24"/>
          <w:szCs w:val="24"/>
        </w:rPr>
      </w:pPr>
      <w:bookmarkStart w:id="14" w:name="database-implementation"/>
      <w:bookmarkEnd w:id="13"/>
      <w:r w:rsidRPr="00B87B8D">
        <w:rPr>
          <w:rFonts w:ascii="Times New Roman" w:hAnsi="Times New Roman" w:cs="Times New Roman"/>
          <w:b/>
          <w:color w:val="auto"/>
          <w:sz w:val="24"/>
          <w:szCs w:val="24"/>
        </w:rPr>
        <w:t>3) Database Implementation</w:t>
      </w:r>
    </w:p>
    <w:p w:rsidR="00783D36" w:rsidRPr="00B87B8D" w:rsidRDefault="00783D36" w:rsidP="00783D36">
      <w:pPr>
        <w:pStyle w:val="FirstParagraph"/>
        <w:spacing w:line="360" w:lineRule="auto"/>
        <w:jc w:val="both"/>
        <w:rPr>
          <w:rFonts w:ascii="Times New Roman" w:hAnsi="Times New Roman" w:cs="Times New Roman"/>
        </w:rPr>
      </w:pPr>
      <w:r w:rsidRPr="00B87B8D">
        <w:rPr>
          <w:rFonts w:ascii="Times New Roman" w:hAnsi="Times New Roman" w:cs="Times New Roman"/>
        </w:rPr>
        <w:t>The database was implemented using PostgreSQL and DBeaver inside the Codio environment. Tables were created manually using SQL CREATE TABLE statements.</w:t>
      </w:r>
    </w:p>
    <w:p w:rsidR="00783D36" w:rsidRPr="00B87B8D" w:rsidRDefault="00783D36" w:rsidP="00783D36">
      <w:pPr>
        <w:pStyle w:val="Heading1"/>
        <w:spacing w:line="360" w:lineRule="auto"/>
        <w:jc w:val="both"/>
        <w:rPr>
          <w:rFonts w:ascii="Times New Roman" w:hAnsi="Times New Roman" w:cs="Times New Roman"/>
          <w:b/>
          <w:color w:val="auto"/>
          <w:sz w:val="24"/>
          <w:szCs w:val="24"/>
        </w:rPr>
      </w:pPr>
      <w:bookmarkStart w:id="15" w:name="etl-process"/>
      <w:bookmarkEnd w:id="14"/>
      <w:r w:rsidRPr="00B87B8D">
        <w:rPr>
          <w:rFonts w:ascii="Times New Roman" w:hAnsi="Times New Roman" w:cs="Times New Roman"/>
          <w:b/>
          <w:color w:val="auto"/>
          <w:sz w:val="24"/>
          <w:szCs w:val="24"/>
        </w:rPr>
        <w:t>4) ETL Process</w:t>
      </w:r>
    </w:p>
    <w:p w:rsidR="00783D36" w:rsidRPr="00B87B8D" w:rsidRDefault="00783D36" w:rsidP="00783D36">
      <w:pPr>
        <w:pStyle w:val="FirstParagraph"/>
        <w:spacing w:line="360" w:lineRule="auto"/>
        <w:jc w:val="both"/>
        <w:rPr>
          <w:rFonts w:ascii="Times New Roman" w:hAnsi="Times New Roman" w:cs="Times New Roman"/>
        </w:rPr>
      </w:pPr>
      <w:r w:rsidRPr="00B87B8D">
        <w:rPr>
          <w:rFonts w:ascii="Times New Roman" w:hAnsi="Times New Roman" w:cs="Times New Roman"/>
        </w:rPr>
        <w:t>The ETL process included extracting the CSV files, transforming the column structure, and loading the data into PostgreSQL.</w:t>
      </w:r>
      <w:bookmarkStart w:id="16" w:name="sentinel-query-validation"/>
      <w:bookmarkEnd w:id="15"/>
    </w:p>
    <w:p w:rsidR="00783D36" w:rsidRPr="00B87B8D" w:rsidRDefault="00783D36" w:rsidP="00783D36">
      <w:pPr>
        <w:pStyle w:val="FirstParagraph"/>
        <w:spacing w:line="360" w:lineRule="auto"/>
        <w:jc w:val="both"/>
        <w:rPr>
          <w:rFonts w:ascii="Times New Roman" w:hAnsi="Times New Roman" w:cs="Times New Roman"/>
          <w:b/>
        </w:rPr>
      </w:pPr>
      <w:r w:rsidRPr="00B87B8D">
        <w:rPr>
          <w:rFonts w:ascii="Times New Roman" w:hAnsi="Times New Roman" w:cs="Times New Roman"/>
          <w:b/>
        </w:rPr>
        <w:t>5) Sentinel Query Validation</w:t>
      </w:r>
    </w:p>
    <w:p w:rsidR="00783D36" w:rsidRPr="00B87B8D" w:rsidRDefault="00783D36" w:rsidP="00783D36">
      <w:pPr>
        <w:pStyle w:val="FirstParagraph"/>
        <w:spacing w:line="360" w:lineRule="auto"/>
        <w:jc w:val="both"/>
        <w:rPr>
          <w:rFonts w:ascii="Times New Roman" w:hAnsi="Times New Roman" w:cs="Times New Roman"/>
        </w:rPr>
      </w:pPr>
      <w:r w:rsidRPr="00B87B8D">
        <w:rPr>
          <w:rFonts w:ascii="Times New Roman" w:hAnsi="Times New Roman" w:cs="Times New Roman"/>
        </w:rPr>
        <w:t>Sentinel queries were executed to verify that all records were successfully loaded into the database.</w:t>
      </w:r>
    </w:p>
    <w:p w:rsidR="00783D36" w:rsidRPr="00B87B8D" w:rsidRDefault="00783D36" w:rsidP="00783D36">
      <w:pPr>
        <w:rPr>
          <w:rFonts w:ascii="Times New Roman" w:hAnsi="Times New Roman" w:cs="Times New Roman"/>
          <w:b/>
        </w:rPr>
      </w:pPr>
      <w:bookmarkStart w:id="17" w:name="healthy-food-queries"/>
      <w:bookmarkEnd w:id="16"/>
      <w:r w:rsidRPr="00B87B8D">
        <w:rPr>
          <w:rFonts w:ascii="Times New Roman" w:hAnsi="Times New Roman" w:cs="Times New Roman"/>
          <w:b/>
        </w:rPr>
        <w:lastRenderedPageBreak/>
        <w:t xml:space="preserve">1) </w:t>
      </w:r>
      <w:proofErr w:type="gramStart"/>
      <w:r w:rsidRPr="00B87B8D">
        <w:rPr>
          <w:rFonts w:ascii="Times New Roman" w:hAnsi="Times New Roman" w:cs="Times New Roman"/>
          <w:b/>
        </w:rPr>
        <w:t>select</w:t>
      </w:r>
      <w:proofErr w:type="gramEnd"/>
      <w:r w:rsidRPr="00B87B8D">
        <w:rPr>
          <w:rFonts w:ascii="Times New Roman" w:hAnsi="Times New Roman" w:cs="Times New Roman"/>
          <w:b/>
        </w:rPr>
        <w:t xml:space="preserve"> count(*) from </w:t>
      </w:r>
      <w:proofErr w:type="spellStart"/>
      <w:r w:rsidRPr="00B87B8D">
        <w:rPr>
          <w:rFonts w:ascii="Times New Roman" w:hAnsi="Times New Roman" w:cs="Times New Roman"/>
          <w:b/>
        </w:rPr>
        <w:t>fdes</w:t>
      </w:r>
      <w:proofErr w:type="spellEnd"/>
      <w:r w:rsidRPr="00B87B8D">
        <w:rPr>
          <w:rFonts w:ascii="Times New Roman" w:hAnsi="Times New Roman" w:cs="Times New Roman"/>
          <w:b/>
        </w:rPr>
        <w:t>;</w:t>
      </w:r>
    </w:p>
    <w:p w:rsidR="00783D36" w:rsidRPr="00B87B8D" w:rsidRDefault="00783D36" w:rsidP="00783D36">
      <w:pPr>
        <w:rPr>
          <w:rFonts w:ascii="Times New Roman" w:hAnsi="Times New Roman" w:cs="Times New Roman"/>
        </w:rPr>
      </w:pPr>
      <w:r w:rsidRPr="00B87B8D">
        <w:rPr>
          <w:rFonts w:ascii="Times New Roman" w:hAnsi="Times New Roman" w:cs="Times New Roman"/>
          <w:noProof/>
          <w:lang w:val="en-IN" w:eastAsia="en-IN"/>
        </w:rPr>
        <w:drawing>
          <wp:inline distT="0" distB="0" distL="0" distR="0" wp14:anchorId="777A4919" wp14:editId="29533454">
            <wp:extent cx="5727700" cy="3162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3164404"/>
                    </a:xfrm>
                    <a:prstGeom prst="rect">
                      <a:avLst/>
                    </a:prstGeom>
                  </pic:spPr>
                </pic:pic>
              </a:graphicData>
            </a:graphic>
          </wp:inline>
        </w:drawing>
      </w:r>
    </w:p>
    <w:p w:rsidR="00783D36" w:rsidRPr="00B87B8D" w:rsidRDefault="00783D36" w:rsidP="00783D36">
      <w:pPr>
        <w:rPr>
          <w:rFonts w:ascii="Times New Roman" w:hAnsi="Times New Roman" w:cs="Times New Roman"/>
          <w:b/>
        </w:rPr>
      </w:pPr>
      <w:r w:rsidRPr="00B87B8D">
        <w:rPr>
          <w:rFonts w:ascii="Times New Roman" w:hAnsi="Times New Roman" w:cs="Times New Roman"/>
          <w:b/>
        </w:rPr>
        <w:t xml:space="preserve">2) </w:t>
      </w:r>
      <w:proofErr w:type="gramStart"/>
      <w:r w:rsidRPr="00B87B8D">
        <w:rPr>
          <w:rFonts w:ascii="Times New Roman" w:hAnsi="Times New Roman" w:cs="Times New Roman"/>
          <w:b/>
        </w:rPr>
        <w:t>select</w:t>
      </w:r>
      <w:proofErr w:type="gramEnd"/>
      <w:r w:rsidRPr="00B87B8D">
        <w:rPr>
          <w:rFonts w:ascii="Times New Roman" w:hAnsi="Times New Roman" w:cs="Times New Roman"/>
          <w:b/>
        </w:rPr>
        <w:t xml:space="preserve"> count(*) from </w:t>
      </w:r>
      <w:proofErr w:type="spellStart"/>
      <w:r w:rsidRPr="00B87B8D">
        <w:rPr>
          <w:rFonts w:ascii="Times New Roman" w:hAnsi="Times New Roman" w:cs="Times New Roman"/>
          <w:b/>
        </w:rPr>
        <w:t>wght</w:t>
      </w:r>
      <w:proofErr w:type="spellEnd"/>
      <w:r w:rsidRPr="00B87B8D">
        <w:rPr>
          <w:rFonts w:ascii="Times New Roman" w:hAnsi="Times New Roman" w:cs="Times New Roman"/>
          <w:b/>
        </w:rPr>
        <w:t>;</w:t>
      </w:r>
    </w:p>
    <w:p w:rsidR="00783D36" w:rsidRPr="00B87B8D" w:rsidRDefault="00783D36" w:rsidP="00783D36">
      <w:pPr>
        <w:rPr>
          <w:rFonts w:ascii="Times New Roman" w:hAnsi="Times New Roman" w:cs="Times New Roman"/>
        </w:rPr>
      </w:pPr>
      <w:r w:rsidRPr="00B87B8D">
        <w:rPr>
          <w:rFonts w:ascii="Times New Roman" w:hAnsi="Times New Roman" w:cs="Times New Roman"/>
          <w:noProof/>
          <w:lang w:val="en-IN" w:eastAsia="en-IN"/>
        </w:rPr>
        <w:drawing>
          <wp:inline distT="0" distB="0" distL="0" distR="0" wp14:anchorId="780B31E2" wp14:editId="6085B438">
            <wp:extent cx="5734050" cy="3549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3548078"/>
                    </a:xfrm>
                    <a:prstGeom prst="rect">
                      <a:avLst/>
                    </a:prstGeom>
                  </pic:spPr>
                </pic:pic>
              </a:graphicData>
            </a:graphic>
          </wp:inline>
        </w:drawing>
      </w:r>
    </w:p>
    <w:p w:rsidR="00783D36" w:rsidRPr="00B87B8D" w:rsidRDefault="00783D36" w:rsidP="00783D36">
      <w:pPr>
        <w:rPr>
          <w:rFonts w:ascii="Times New Roman" w:hAnsi="Times New Roman" w:cs="Times New Roman"/>
          <w:b/>
        </w:rPr>
      </w:pPr>
      <w:r w:rsidRPr="00B87B8D">
        <w:rPr>
          <w:rFonts w:ascii="Times New Roman" w:hAnsi="Times New Roman" w:cs="Times New Roman"/>
          <w:b/>
        </w:rPr>
        <w:t xml:space="preserve">3) </w:t>
      </w:r>
      <w:proofErr w:type="gramStart"/>
      <w:r w:rsidRPr="00B87B8D">
        <w:rPr>
          <w:rFonts w:ascii="Times New Roman" w:hAnsi="Times New Roman" w:cs="Times New Roman"/>
          <w:b/>
        </w:rPr>
        <w:t>select</w:t>
      </w:r>
      <w:proofErr w:type="gramEnd"/>
      <w:r w:rsidRPr="00B87B8D">
        <w:rPr>
          <w:rFonts w:ascii="Times New Roman" w:hAnsi="Times New Roman" w:cs="Times New Roman"/>
          <w:b/>
        </w:rPr>
        <w:t xml:space="preserve"> count(*) from </w:t>
      </w:r>
      <w:proofErr w:type="spellStart"/>
      <w:r w:rsidRPr="00B87B8D">
        <w:rPr>
          <w:rFonts w:ascii="Times New Roman" w:hAnsi="Times New Roman" w:cs="Times New Roman"/>
          <w:b/>
        </w:rPr>
        <w:t>gpcnme</w:t>
      </w:r>
      <w:proofErr w:type="spellEnd"/>
      <w:r w:rsidRPr="00B87B8D">
        <w:rPr>
          <w:rFonts w:ascii="Times New Roman" w:hAnsi="Times New Roman" w:cs="Times New Roman"/>
          <w:b/>
        </w:rPr>
        <w:t>;</w:t>
      </w:r>
    </w:p>
    <w:p w:rsidR="00783D36" w:rsidRPr="00B87B8D" w:rsidRDefault="00783D36" w:rsidP="00783D36">
      <w:pPr>
        <w:rPr>
          <w:rFonts w:ascii="Times New Roman" w:hAnsi="Times New Roman" w:cs="Times New Roman"/>
        </w:rPr>
      </w:pPr>
      <w:r w:rsidRPr="00B87B8D">
        <w:rPr>
          <w:rFonts w:ascii="Times New Roman" w:hAnsi="Times New Roman" w:cs="Times New Roman"/>
          <w:noProof/>
          <w:lang w:val="en-IN" w:eastAsia="en-IN"/>
        </w:rPr>
        <w:lastRenderedPageBreak/>
        <w:drawing>
          <wp:inline distT="0" distB="0" distL="0" distR="0" wp14:anchorId="045FB1C6" wp14:editId="66339BD8">
            <wp:extent cx="5731510" cy="3255204"/>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3255204"/>
                    </a:xfrm>
                    <a:prstGeom prst="rect">
                      <a:avLst/>
                    </a:prstGeom>
                  </pic:spPr>
                </pic:pic>
              </a:graphicData>
            </a:graphic>
          </wp:inline>
        </w:drawing>
      </w:r>
    </w:p>
    <w:p w:rsidR="00783D36" w:rsidRPr="00B87B8D" w:rsidRDefault="00783D36" w:rsidP="00783D36">
      <w:pPr>
        <w:rPr>
          <w:rFonts w:ascii="Times New Roman" w:hAnsi="Times New Roman" w:cs="Times New Roman"/>
          <w:b/>
        </w:rPr>
      </w:pPr>
      <w:r w:rsidRPr="00B87B8D">
        <w:rPr>
          <w:rFonts w:ascii="Times New Roman" w:hAnsi="Times New Roman" w:cs="Times New Roman"/>
          <w:b/>
        </w:rPr>
        <w:t xml:space="preserve">4) </w:t>
      </w:r>
      <w:proofErr w:type="gramStart"/>
      <w:r w:rsidRPr="00B87B8D">
        <w:rPr>
          <w:rFonts w:ascii="Times New Roman" w:hAnsi="Times New Roman" w:cs="Times New Roman"/>
          <w:b/>
        </w:rPr>
        <w:t>select</w:t>
      </w:r>
      <w:proofErr w:type="gramEnd"/>
      <w:r w:rsidRPr="00B87B8D">
        <w:rPr>
          <w:rFonts w:ascii="Times New Roman" w:hAnsi="Times New Roman" w:cs="Times New Roman"/>
          <w:b/>
        </w:rPr>
        <w:t xml:space="preserve"> count(*) from </w:t>
      </w:r>
      <w:proofErr w:type="spellStart"/>
      <w:r w:rsidRPr="00B87B8D">
        <w:rPr>
          <w:rFonts w:ascii="Times New Roman" w:hAnsi="Times New Roman" w:cs="Times New Roman"/>
          <w:b/>
        </w:rPr>
        <w:t>ctgnme</w:t>
      </w:r>
      <w:proofErr w:type="spellEnd"/>
      <w:r w:rsidRPr="00B87B8D">
        <w:rPr>
          <w:rFonts w:ascii="Times New Roman" w:hAnsi="Times New Roman" w:cs="Times New Roman"/>
          <w:b/>
        </w:rPr>
        <w:t>;</w:t>
      </w:r>
    </w:p>
    <w:p w:rsidR="00783D36" w:rsidRPr="00B87B8D" w:rsidRDefault="00783D36" w:rsidP="00783D36">
      <w:pPr>
        <w:rPr>
          <w:rFonts w:ascii="Times New Roman" w:hAnsi="Times New Roman" w:cs="Times New Roman"/>
        </w:rPr>
      </w:pPr>
      <w:r w:rsidRPr="00B87B8D">
        <w:rPr>
          <w:rFonts w:ascii="Times New Roman" w:hAnsi="Times New Roman" w:cs="Times New Roman"/>
          <w:noProof/>
          <w:lang w:val="en-IN" w:eastAsia="en-IN"/>
        </w:rPr>
        <w:drawing>
          <wp:inline distT="0" distB="0" distL="0" distR="0" wp14:anchorId="64EEA008" wp14:editId="317E48B2">
            <wp:extent cx="5731510" cy="3400329"/>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400329"/>
                    </a:xfrm>
                    <a:prstGeom prst="rect">
                      <a:avLst/>
                    </a:prstGeom>
                  </pic:spPr>
                </pic:pic>
              </a:graphicData>
            </a:graphic>
          </wp:inline>
        </w:drawing>
      </w:r>
    </w:p>
    <w:p w:rsidR="00783D36" w:rsidRPr="00B87B8D" w:rsidRDefault="00783D36" w:rsidP="00783D36">
      <w:pPr>
        <w:pStyle w:val="Heading1"/>
        <w:spacing w:line="360" w:lineRule="auto"/>
        <w:jc w:val="both"/>
        <w:rPr>
          <w:rFonts w:ascii="Times New Roman" w:hAnsi="Times New Roman" w:cs="Times New Roman"/>
          <w:b/>
          <w:color w:val="auto"/>
          <w:sz w:val="24"/>
          <w:szCs w:val="24"/>
        </w:rPr>
      </w:pPr>
      <w:r w:rsidRPr="00B87B8D">
        <w:rPr>
          <w:rFonts w:ascii="Times New Roman" w:hAnsi="Times New Roman" w:cs="Times New Roman"/>
          <w:b/>
          <w:color w:val="auto"/>
          <w:sz w:val="24"/>
          <w:szCs w:val="24"/>
        </w:rPr>
        <w:t>Healthy Food Queries</w:t>
      </w:r>
    </w:p>
    <w:p w:rsidR="00783D36" w:rsidRPr="00B87B8D" w:rsidRDefault="00783D36" w:rsidP="00783D36">
      <w:pPr>
        <w:pStyle w:val="FirstParagraph"/>
        <w:spacing w:line="360" w:lineRule="auto"/>
        <w:jc w:val="both"/>
        <w:rPr>
          <w:rFonts w:ascii="Times New Roman" w:hAnsi="Times New Roman" w:cs="Times New Roman"/>
        </w:rPr>
      </w:pPr>
      <w:r w:rsidRPr="00B87B8D">
        <w:rPr>
          <w:rFonts w:ascii="Times New Roman" w:hAnsi="Times New Roman" w:cs="Times New Roman"/>
        </w:rPr>
        <w:t>Two SQL queries were developed to identify healthy food items.</w:t>
      </w:r>
    </w:p>
    <w:p w:rsidR="00783D36" w:rsidRPr="00B87B8D" w:rsidRDefault="00783D36" w:rsidP="00783D36">
      <w:pPr>
        <w:pStyle w:val="Heading2"/>
        <w:spacing w:line="360" w:lineRule="auto"/>
        <w:jc w:val="both"/>
        <w:rPr>
          <w:rFonts w:ascii="Times New Roman" w:hAnsi="Times New Roman" w:cs="Times New Roman"/>
          <w:b/>
          <w:color w:val="auto"/>
          <w:sz w:val="24"/>
          <w:szCs w:val="24"/>
        </w:rPr>
      </w:pPr>
      <w:bookmarkStart w:id="18" w:name="query-1-top-protein-foods-with-low-fat"/>
      <w:r w:rsidRPr="00B87B8D">
        <w:rPr>
          <w:rFonts w:ascii="Times New Roman" w:hAnsi="Times New Roman" w:cs="Times New Roman"/>
          <w:b/>
          <w:color w:val="auto"/>
          <w:sz w:val="24"/>
          <w:szCs w:val="24"/>
        </w:rPr>
        <w:lastRenderedPageBreak/>
        <w:t>Query 1: Top Protein Foods with Low Fat</w:t>
      </w:r>
    </w:p>
    <w:p w:rsidR="00783D36" w:rsidRPr="00B87B8D" w:rsidRDefault="00783D36" w:rsidP="00783D36">
      <w:pPr>
        <w:pStyle w:val="FirstParagraph"/>
        <w:spacing w:line="360" w:lineRule="auto"/>
        <w:jc w:val="both"/>
        <w:rPr>
          <w:rFonts w:ascii="Times New Roman" w:hAnsi="Times New Roman" w:cs="Times New Roman"/>
        </w:rPr>
      </w:pPr>
      <w:r w:rsidRPr="00B87B8D">
        <w:rPr>
          <w:rFonts w:ascii="Times New Roman" w:hAnsi="Times New Roman" w:cs="Times New Roman"/>
          <w:noProof/>
          <w:lang w:val="en-IN" w:eastAsia="en-IN"/>
        </w:rPr>
        <w:drawing>
          <wp:inline distT="0" distB="0" distL="0" distR="0" wp14:anchorId="54B79CD2" wp14:editId="2307FB0F">
            <wp:extent cx="5731510" cy="3165802"/>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3165802"/>
                    </a:xfrm>
                    <a:prstGeom prst="rect">
                      <a:avLst/>
                    </a:prstGeom>
                  </pic:spPr>
                </pic:pic>
              </a:graphicData>
            </a:graphic>
          </wp:inline>
        </w:drawing>
      </w:r>
    </w:p>
    <w:p w:rsidR="00783D36" w:rsidRPr="00B87B8D" w:rsidRDefault="00783D36" w:rsidP="00783D36">
      <w:pPr>
        <w:pStyle w:val="FirstParagraph"/>
        <w:spacing w:line="360" w:lineRule="auto"/>
        <w:jc w:val="both"/>
        <w:rPr>
          <w:rFonts w:ascii="Times New Roman" w:hAnsi="Times New Roman" w:cs="Times New Roman"/>
        </w:rPr>
      </w:pPr>
      <w:r w:rsidRPr="00B87B8D">
        <w:rPr>
          <w:rFonts w:ascii="Times New Roman" w:hAnsi="Times New Roman" w:cs="Times New Roman"/>
        </w:rPr>
        <w:t>This query identifies foods with high protein values while keeping total fat below 15 grams.</w:t>
      </w:r>
    </w:p>
    <w:p w:rsidR="00783D36" w:rsidRPr="00B87B8D" w:rsidRDefault="00783D36" w:rsidP="00783D36">
      <w:pPr>
        <w:pStyle w:val="Heading2"/>
        <w:spacing w:line="360" w:lineRule="auto"/>
        <w:jc w:val="both"/>
        <w:rPr>
          <w:rFonts w:ascii="Times New Roman" w:hAnsi="Times New Roman" w:cs="Times New Roman"/>
          <w:b/>
          <w:color w:val="auto"/>
          <w:sz w:val="24"/>
          <w:szCs w:val="24"/>
        </w:rPr>
      </w:pPr>
      <w:bookmarkStart w:id="19" w:name="Xab8a304592765dac46d2e5adf97d3db063d6302"/>
      <w:bookmarkEnd w:id="18"/>
      <w:r w:rsidRPr="00B87B8D">
        <w:rPr>
          <w:rFonts w:ascii="Times New Roman" w:hAnsi="Times New Roman" w:cs="Times New Roman"/>
          <w:b/>
          <w:color w:val="auto"/>
          <w:sz w:val="24"/>
          <w:szCs w:val="24"/>
        </w:rPr>
        <w:t>Query 2: Top Vitamin C Foods with High Protein</w:t>
      </w:r>
    </w:p>
    <w:p w:rsidR="00783D36" w:rsidRPr="00B87B8D" w:rsidRDefault="00783D36" w:rsidP="00783D36">
      <w:pPr>
        <w:pStyle w:val="FirstParagraph"/>
        <w:spacing w:line="360" w:lineRule="auto"/>
        <w:jc w:val="both"/>
        <w:rPr>
          <w:rFonts w:ascii="Times New Roman" w:hAnsi="Times New Roman" w:cs="Times New Roman"/>
        </w:rPr>
      </w:pPr>
      <w:r w:rsidRPr="00B87B8D">
        <w:rPr>
          <w:rFonts w:ascii="Times New Roman" w:hAnsi="Times New Roman" w:cs="Times New Roman"/>
          <w:noProof/>
          <w:lang w:val="en-IN" w:eastAsia="en-IN"/>
        </w:rPr>
        <w:drawing>
          <wp:inline distT="0" distB="0" distL="0" distR="0" wp14:anchorId="04372EF7" wp14:editId="54117C44">
            <wp:extent cx="5731510" cy="3165802"/>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3165802"/>
                    </a:xfrm>
                    <a:prstGeom prst="rect">
                      <a:avLst/>
                    </a:prstGeom>
                  </pic:spPr>
                </pic:pic>
              </a:graphicData>
            </a:graphic>
          </wp:inline>
        </w:drawing>
      </w:r>
    </w:p>
    <w:p w:rsidR="00783D36" w:rsidRPr="00B87B8D" w:rsidRDefault="00783D36" w:rsidP="00783D36">
      <w:pPr>
        <w:pStyle w:val="Heading1"/>
        <w:spacing w:line="360" w:lineRule="auto"/>
        <w:jc w:val="both"/>
        <w:rPr>
          <w:rFonts w:ascii="Times New Roman" w:hAnsi="Times New Roman" w:cs="Times New Roman"/>
          <w:b/>
          <w:color w:val="auto"/>
          <w:sz w:val="24"/>
          <w:szCs w:val="24"/>
          <w:u w:val="single"/>
        </w:rPr>
      </w:pPr>
      <w:bookmarkStart w:id="20" w:name="part-two"/>
      <w:bookmarkEnd w:id="17"/>
      <w:bookmarkEnd w:id="19"/>
      <w:r w:rsidRPr="00B87B8D">
        <w:rPr>
          <w:rFonts w:ascii="Times New Roman" w:hAnsi="Times New Roman" w:cs="Times New Roman"/>
          <w:b/>
          <w:color w:val="auto"/>
          <w:sz w:val="24"/>
          <w:szCs w:val="24"/>
          <w:u w:val="single"/>
        </w:rPr>
        <w:lastRenderedPageBreak/>
        <w:t>Part Two</w:t>
      </w:r>
    </w:p>
    <w:p w:rsidR="00783D36" w:rsidRPr="00B87B8D" w:rsidRDefault="00783D36" w:rsidP="00783D36">
      <w:pPr>
        <w:pStyle w:val="Heading1"/>
        <w:spacing w:line="360" w:lineRule="auto"/>
        <w:jc w:val="both"/>
        <w:rPr>
          <w:rFonts w:ascii="Times New Roman" w:hAnsi="Times New Roman" w:cs="Times New Roman"/>
          <w:b/>
          <w:color w:val="auto"/>
          <w:sz w:val="24"/>
          <w:szCs w:val="24"/>
        </w:rPr>
      </w:pPr>
      <w:bookmarkStart w:id="21" w:name="entity-relationship-diagram-erd"/>
      <w:bookmarkEnd w:id="20"/>
      <w:r w:rsidRPr="00B87B8D">
        <w:rPr>
          <w:rFonts w:ascii="Times New Roman" w:hAnsi="Times New Roman" w:cs="Times New Roman"/>
          <w:b/>
          <w:color w:val="auto"/>
          <w:sz w:val="24"/>
          <w:szCs w:val="24"/>
        </w:rPr>
        <w:t>1) Entity Relationship Diagram (ERD)</w:t>
      </w:r>
    </w:p>
    <w:p w:rsidR="00783D36" w:rsidRPr="00B87B8D" w:rsidRDefault="00783D36" w:rsidP="00783D36">
      <w:pPr>
        <w:spacing w:line="360" w:lineRule="auto"/>
        <w:jc w:val="both"/>
        <w:rPr>
          <w:rFonts w:ascii="Times New Roman" w:hAnsi="Times New Roman" w:cs="Times New Roman"/>
        </w:rPr>
      </w:pPr>
      <w:bookmarkStart w:id="22" w:name="sample-erd-diagram-structure"/>
      <w:r w:rsidRPr="00B87B8D">
        <w:rPr>
          <w:rFonts w:ascii="Times New Roman" w:hAnsi="Times New Roman" w:cs="Times New Roman"/>
          <w:noProof/>
          <w:lang w:val="en-IN" w:eastAsia="en-IN"/>
        </w:rPr>
        <w:drawing>
          <wp:inline distT="0" distB="0" distL="0" distR="0" wp14:anchorId="3DD921EF" wp14:editId="4DF79083">
            <wp:extent cx="5943600" cy="419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4191000"/>
                    </a:xfrm>
                    <a:prstGeom prst="rect">
                      <a:avLst/>
                    </a:prstGeom>
                  </pic:spPr>
                </pic:pic>
              </a:graphicData>
            </a:graphic>
          </wp:inline>
        </w:drawing>
      </w:r>
    </w:p>
    <w:p w:rsidR="00783D36" w:rsidRPr="00B87B8D" w:rsidRDefault="00783D36" w:rsidP="00783D36">
      <w:pPr>
        <w:pStyle w:val="Heading1"/>
        <w:spacing w:line="360" w:lineRule="auto"/>
        <w:jc w:val="both"/>
        <w:rPr>
          <w:rFonts w:ascii="Times New Roman" w:hAnsi="Times New Roman" w:cs="Times New Roman"/>
          <w:b/>
          <w:color w:val="auto"/>
          <w:sz w:val="24"/>
          <w:szCs w:val="24"/>
        </w:rPr>
      </w:pPr>
      <w:bookmarkStart w:id="23" w:name="erd-description"/>
      <w:bookmarkEnd w:id="21"/>
      <w:bookmarkEnd w:id="22"/>
      <w:r w:rsidRPr="00B87B8D">
        <w:rPr>
          <w:rFonts w:ascii="Times New Roman" w:hAnsi="Times New Roman" w:cs="Times New Roman"/>
          <w:b/>
          <w:color w:val="auto"/>
          <w:sz w:val="24"/>
          <w:szCs w:val="24"/>
        </w:rPr>
        <w:t>2) ERD Description</w:t>
      </w:r>
    </w:p>
    <w:p w:rsidR="00783D36" w:rsidRPr="00B87B8D" w:rsidRDefault="00783D36" w:rsidP="00783D36">
      <w:pPr>
        <w:pStyle w:val="FirstParagraph"/>
        <w:spacing w:line="360" w:lineRule="auto"/>
        <w:jc w:val="both"/>
        <w:rPr>
          <w:rFonts w:ascii="Times New Roman" w:hAnsi="Times New Roman" w:cs="Times New Roman"/>
        </w:rPr>
      </w:pPr>
      <w:r w:rsidRPr="00B87B8D">
        <w:rPr>
          <w:rFonts w:ascii="Times New Roman" w:hAnsi="Times New Roman" w:cs="Times New Roman"/>
        </w:rPr>
        <w:t>The ERD diagram visually represents how the six tables are connected.</w:t>
      </w:r>
    </w:p>
    <w:p w:rsidR="00783D36" w:rsidRPr="00B87B8D" w:rsidRDefault="00783D36" w:rsidP="00333611">
      <w:pPr>
        <w:pStyle w:val="BodyText"/>
        <w:numPr>
          <w:ilvl w:val="0"/>
          <w:numId w:val="2"/>
        </w:numPr>
        <w:spacing w:line="360" w:lineRule="auto"/>
        <w:jc w:val="both"/>
        <w:rPr>
          <w:rFonts w:ascii="Times New Roman" w:hAnsi="Times New Roman" w:cs="Times New Roman"/>
        </w:rPr>
      </w:pPr>
      <w:r w:rsidRPr="00B87B8D">
        <w:rPr>
          <w:rFonts w:ascii="Times New Roman" w:hAnsi="Times New Roman" w:cs="Times New Roman"/>
        </w:rPr>
        <w:t>The FDES table is the main table because it stores the primary information about food items. The CTGNME table provides category descriptions for foods, while the GPCNME table stores product classification information.</w:t>
      </w:r>
    </w:p>
    <w:p w:rsidR="00783D36" w:rsidRPr="00B87B8D" w:rsidRDefault="00783D36" w:rsidP="00333611">
      <w:pPr>
        <w:pStyle w:val="BodyText"/>
        <w:numPr>
          <w:ilvl w:val="0"/>
          <w:numId w:val="2"/>
        </w:numPr>
        <w:spacing w:line="360" w:lineRule="auto"/>
        <w:jc w:val="both"/>
        <w:rPr>
          <w:rFonts w:ascii="Times New Roman" w:hAnsi="Times New Roman" w:cs="Times New Roman"/>
        </w:rPr>
      </w:pPr>
      <w:r w:rsidRPr="00B87B8D">
        <w:rPr>
          <w:rFonts w:ascii="Times New Roman" w:hAnsi="Times New Roman" w:cs="Times New Roman"/>
        </w:rPr>
        <w:t>The NUTVAL table connects food items with nutrient information, and the NUTDES table provides descriptions for each nutrient code. The WGHT table stores serving size and measurement information for food items.</w:t>
      </w:r>
    </w:p>
    <w:p w:rsidR="00783D36" w:rsidRPr="00B87B8D" w:rsidRDefault="00783D36" w:rsidP="00333611">
      <w:pPr>
        <w:pStyle w:val="BodyText"/>
        <w:numPr>
          <w:ilvl w:val="0"/>
          <w:numId w:val="2"/>
        </w:numPr>
        <w:spacing w:line="360" w:lineRule="auto"/>
        <w:jc w:val="both"/>
        <w:rPr>
          <w:rFonts w:ascii="Times New Roman" w:hAnsi="Times New Roman" w:cs="Times New Roman"/>
        </w:rPr>
      </w:pPr>
      <w:r w:rsidRPr="00B87B8D">
        <w:rPr>
          <w:rFonts w:ascii="Times New Roman" w:hAnsi="Times New Roman" w:cs="Times New Roman"/>
        </w:rPr>
        <w:t>Relationships between the tables were implemented using foreign keys.</w:t>
      </w:r>
    </w:p>
    <w:p w:rsidR="00783D36" w:rsidRPr="00B87B8D" w:rsidRDefault="00783D36" w:rsidP="00783D36">
      <w:pPr>
        <w:pStyle w:val="Heading1"/>
        <w:spacing w:line="360" w:lineRule="auto"/>
        <w:jc w:val="both"/>
        <w:rPr>
          <w:rFonts w:ascii="Times New Roman" w:hAnsi="Times New Roman" w:cs="Times New Roman"/>
          <w:b/>
          <w:color w:val="auto"/>
          <w:sz w:val="24"/>
          <w:szCs w:val="24"/>
        </w:rPr>
      </w:pPr>
      <w:bookmarkStart w:id="24" w:name="schema-design-justification"/>
      <w:bookmarkEnd w:id="23"/>
      <w:r w:rsidRPr="00B87B8D">
        <w:rPr>
          <w:rFonts w:ascii="Times New Roman" w:hAnsi="Times New Roman" w:cs="Times New Roman"/>
          <w:b/>
          <w:color w:val="auto"/>
          <w:sz w:val="24"/>
          <w:szCs w:val="24"/>
        </w:rPr>
        <w:lastRenderedPageBreak/>
        <w:t>3) Schema Design Justification</w:t>
      </w:r>
    </w:p>
    <w:p w:rsidR="00783D36" w:rsidRPr="00B87B8D" w:rsidRDefault="00783D36" w:rsidP="00783D36">
      <w:pPr>
        <w:pStyle w:val="FirstParagraph"/>
        <w:numPr>
          <w:ilvl w:val="0"/>
          <w:numId w:val="1"/>
        </w:numPr>
        <w:spacing w:line="360" w:lineRule="auto"/>
        <w:jc w:val="both"/>
        <w:rPr>
          <w:rFonts w:ascii="Times New Roman" w:hAnsi="Times New Roman" w:cs="Times New Roman"/>
        </w:rPr>
      </w:pPr>
      <w:r w:rsidRPr="00B87B8D">
        <w:rPr>
          <w:rFonts w:ascii="Times New Roman" w:hAnsi="Times New Roman" w:cs="Times New Roman"/>
        </w:rPr>
        <w:t>The schema was designed using relational database normalization principles.</w:t>
      </w:r>
    </w:p>
    <w:p w:rsidR="00783D36" w:rsidRPr="00B87B8D" w:rsidRDefault="00783D36" w:rsidP="00783D36">
      <w:pPr>
        <w:pStyle w:val="BodyText"/>
        <w:numPr>
          <w:ilvl w:val="0"/>
          <w:numId w:val="1"/>
        </w:numPr>
        <w:spacing w:line="360" w:lineRule="auto"/>
        <w:jc w:val="both"/>
        <w:rPr>
          <w:rFonts w:ascii="Times New Roman" w:hAnsi="Times New Roman" w:cs="Times New Roman"/>
        </w:rPr>
      </w:pPr>
      <w:r w:rsidRPr="00B87B8D">
        <w:rPr>
          <w:rFonts w:ascii="Times New Roman" w:hAnsi="Times New Roman" w:cs="Times New Roman"/>
        </w:rPr>
        <w:t>Primary keys were selected to uniquely identify each record in the database. Composite primary keys were used in the NUTVAL and WGHT tables because multiple records can exist for the same food item.</w:t>
      </w:r>
    </w:p>
    <w:p w:rsidR="00783D36" w:rsidRPr="00B87B8D" w:rsidRDefault="00783D36" w:rsidP="00783D36">
      <w:pPr>
        <w:pStyle w:val="BodyText"/>
        <w:numPr>
          <w:ilvl w:val="0"/>
          <w:numId w:val="1"/>
        </w:numPr>
        <w:spacing w:line="360" w:lineRule="auto"/>
        <w:jc w:val="both"/>
        <w:rPr>
          <w:rFonts w:ascii="Times New Roman" w:hAnsi="Times New Roman" w:cs="Times New Roman"/>
        </w:rPr>
      </w:pPr>
      <w:r w:rsidRPr="00B87B8D">
        <w:rPr>
          <w:rFonts w:ascii="Times New Roman" w:hAnsi="Times New Roman" w:cs="Times New Roman"/>
        </w:rPr>
        <w:t>Foreign keys were used to connect related tables and maintain referential integrity.</w:t>
      </w:r>
    </w:p>
    <w:p w:rsidR="00783D36" w:rsidRPr="00B87B8D" w:rsidRDefault="00783D36" w:rsidP="00783D36">
      <w:pPr>
        <w:pStyle w:val="BodyText"/>
        <w:numPr>
          <w:ilvl w:val="0"/>
          <w:numId w:val="1"/>
        </w:numPr>
        <w:spacing w:line="360" w:lineRule="auto"/>
        <w:jc w:val="both"/>
        <w:rPr>
          <w:rFonts w:ascii="Times New Roman" w:hAnsi="Times New Roman" w:cs="Times New Roman"/>
        </w:rPr>
      </w:pPr>
      <w:r w:rsidRPr="00B87B8D">
        <w:rPr>
          <w:rFonts w:ascii="Times New Roman" w:hAnsi="Times New Roman" w:cs="Times New Roman"/>
        </w:rPr>
        <w:t>The TEXT data type was used for date fields because the CSV files contained inconsistent date formatting. Using TEXT simplified the ETL process and prevented import failures.</w:t>
      </w:r>
    </w:p>
    <w:p w:rsidR="00783D36" w:rsidRPr="00B87B8D" w:rsidRDefault="00783D36" w:rsidP="00783D36">
      <w:pPr>
        <w:pStyle w:val="BodyText"/>
        <w:numPr>
          <w:ilvl w:val="0"/>
          <w:numId w:val="1"/>
        </w:numPr>
        <w:spacing w:line="360" w:lineRule="auto"/>
        <w:jc w:val="both"/>
        <w:rPr>
          <w:rFonts w:ascii="Times New Roman" w:hAnsi="Times New Roman" w:cs="Times New Roman"/>
        </w:rPr>
      </w:pPr>
      <w:r w:rsidRPr="00B87B8D">
        <w:rPr>
          <w:rFonts w:ascii="Times New Roman" w:hAnsi="Times New Roman" w:cs="Times New Roman"/>
        </w:rPr>
        <w:t>The schema design improves data consistency and supports efficient SQL joins between tables.</w:t>
      </w:r>
    </w:p>
    <w:p w:rsidR="00783D36" w:rsidRPr="00B87B8D" w:rsidRDefault="00783D36" w:rsidP="00783D36">
      <w:pPr>
        <w:pStyle w:val="FirstParagraph"/>
        <w:spacing w:line="360" w:lineRule="auto"/>
        <w:jc w:val="both"/>
        <w:rPr>
          <w:rFonts w:ascii="Times New Roman" w:hAnsi="Times New Roman" w:cs="Times New Roman"/>
        </w:rPr>
      </w:pPr>
      <w:bookmarkStart w:id="25" w:name="conclusion"/>
      <w:bookmarkEnd w:id="24"/>
      <w:r w:rsidRPr="00B87B8D">
        <w:rPr>
          <w:rFonts w:ascii="Times New Roman" w:hAnsi="Times New Roman" w:cs="Times New Roman"/>
        </w:rPr>
        <w:t>This assignment provided practical experience in relational database design, ETL processing, PostgreSQL implementation, and SQL query development. Using PostgreSQL and DBeaver, the Child Nutrition Database was successfully integrated into a relational schema. Primary keys and foreign keys were implemented to maintain relationships between tables. Sentinel queries validated successful data loading, and SQL queries were used to analyze healthy foods based on nutrient values.</w:t>
      </w:r>
      <w:bookmarkEnd w:id="25"/>
    </w:p>
    <w:p w:rsidR="00B6096A" w:rsidRPr="00B87B8D" w:rsidRDefault="00B6096A" w:rsidP="00783D36">
      <w:pPr>
        <w:rPr>
          <w:rFonts w:ascii="Times New Roman" w:hAnsi="Times New Roman" w:cs="Times New Roman"/>
        </w:rPr>
      </w:pPr>
    </w:p>
    <w:sectPr w:rsidR="00B6096A" w:rsidRPr="00B87B8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47E5B"/>
    <w:multiLevelType w:val="hybridMultilevel"/>
    <w:tmpl w:val="15BAD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72B31A02"/>
    <w:multiLevelType w:val="hybridMultilevel"/>
    <w:tmpl w:val="65249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numRestart w:val="eachSect"/>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2749"/>
    <w:rsid w:val="002B7E89"/>
    <w:rsid w:val="002F14BD"/>
    <w:rsid w:val="00333611"/>
    <w:rsid w:val="003C2749"/>
    <w:rsid w:val="00783D36"/>
    <w:rsid w:val="00B6096A"/>
    <w:rsid w:val="00B87B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D36"/>
    <w:pPr>
      <w:spacing w:line="240" w:lineRule="auto"/>
    </w:pPr>
    <w:rPr>
      <w:sz w:val="24"/>
      <w:szCs w:val="24"/>
      <w:lang w:val="en-US"/>
    </w:rPr>
  </w:style>
  <w:style w:type="paragraph" w:styleId="Heading1">
    <w:name w:val="heading 1"/>
    <w:basedOn w:val="Normal"/>
    <w:next w:val="BodyText"/>
    <w:link w:val="Heading1Char"/>
    <w:uiPriority w:val="9"/>
    <w:qFormat/>
    <w:rsid w:val="00783D3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BodyText"/>
    <w:link w:val="Heading2Char"/>
    <w:uiPriority w:val="9"/>
    <w:semiHidden/>
    <w:unhideWhenUsed/>
    <w:qFormat/>
    <w:rsid w:val="00783D3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BodyText"/>
    <w:link w:val="Heading3Char"/>
    <w:uiPriority w:val="9"/>
    <w:unhideWhenUsed/>
    <w:qFormat/>
    <w:rsid w:val="00783D36"/>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C2749"/>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2749"/>
    <w:rPr>
      <w:rFonts w:ascii="Tahoma" w:hAnsi="Tahoma" w:cs="Tahoma"/>
      <w:sz w:val="16"/>
      <w:szCs w:val="16"/>
    </w:rPr>
  </w:style>
  <w:style w:type="character" w:customStyle="1" w:styleId="Heading1Char">
    <w:name w:val="Heading 1 Char"/>
    <w:basedOn w:val="DefaultParagraphFont"/>
    <w:link w:val="Heading1"/>
    <w:uiPriority w:val="9"/>
    <w:rsid w:val="00783D36"/>
    <w:rPr>
      <w:rFonts w:asciiTheme="majorHAnsi" w:eastAsiaTheme="majorEastAsia" w:hAnsiTheme="majorHAnsi" w:cstheme="majorBidi"/>
      <w:color w:val="365F91" w:themeColor="accent1" w:themeShade="BF"/>
      <w:sz w:val="40"/>
      <w:szCs w:val="40"/>
      <w:lang w:val="en-US"/>
    </w:rPr>
  </w:style>
  <w:style w:type="character" w:customStyle="1" w:styleId="Heading2Char">
    <w:name w:val="Heading 2 Char"/>
    <w:basedOn w:val="DefaultParagraphFont"/>
    <w:link w:val="Heading2"/>
    <w:uiPriority w:val="9"/>
    <w:semiHidden/>
    <w:rsid w:val="00783D36"/>
    <w:rPr>
      <w:rFonts w:asciiTheme="majorHAnsi" w:eastAsiaTheme="majorEastAsia" w:hAnsiTheme="majorHAnsi" w:cstheme="majorBidi"/>
      <w:color w:val="365F91" w:themeColor="accent1" w:themeShade="BF"/>
      <w:sz w:val="32"/>
      <w:szCs w:val="32"/>
      <w:lang w:val="en-US"/>
    </w:rPr>
  </w:style>
  <w:style w:type="character" w:customStyle="1" w:styleId="Heading3Char">
    <w:name w:val="Heading 3 Char"/>
    <w:basedOn w:val="DefaultParagraphFont"/>
    <w:link w:val="Heading3"/>
    <w:uiPriority w:val="9"/>
    <w:rsid w:val="00783D36"/>
    <w:rPr>
      <w:rFonts w:eastAsiaTheme="majorEastAsia" w:cstheme="majorBidi"/>
      <w:color w:val="365F91" w:themeColor="accent1" w:themeShade="BF"/>
      <w:sz w:val="28"/>
      <w:szCs w:val="28"/>
      <w:lang w:val="en-US"/>
    </w:rPr>
  </w:style>
  <w:style w:type="paragraph" w:styleId="BodyText">
    <w:name w:val="Body Text"/>
    <w:basedOn w:val="Normal"/>
    <w:link w:val="BodyTextChar"/>
    <w:qFormat/>
    <w:rsid w:val="00783D36"/>
    <w:pPr>
      <w:spacing w:before="180" w:after="180"/>
    </w:pPr>
  </w:style>
  <w:style w:type="character" w:customStyle="1" w:styleId="BodyTextChar">
    <w:name w:val="Body Text Char"/>
    <w:basedOn w:val="DefaultParagraphFont"/>
    <w:link w:val="BodyText"/>
    <w:rsid w:val="00783D36"/>
    <w:rPr>
      <w:sz w:val="24"/>
      <w:szCs w:val="24"/>
      <w:lang w:val="en-US"/>
    </w:rPr>
  </w:style>
  <w:style w:type="paragraph" w:customStyle="1" w:styleId="FirstParagraph">
    <w:name w:val="First Paragraph"/>
    <w:basedOn w:val="BodyText"/>
    <w:next w:val="BodyText"/>
    <w:qFormat/>
    <w:rsid w:val="00783D36"/>
  </w:style>
  <w:style w:type="paragraph" w:customStyle="1" w:styleId="Compact">
    <w:name w:val="Compact"/>
    <w:basedOn w:val="BodyText"/>
    <w:qFormat/>
    <w:rsid w:val="00783D36"/>
    <w:pPr>
      <w:spacing w:before="36" w:after="36"/>
    </w:pPr>
  </w:style>
  <w:style w:type="table" w:customStyle="1" w:styleId="Table">
    <w:name w:val="Table"/>
    <w:semiHidden/>
    <w:unhideWhenUsed/>
    <w:qFormat/>
    <w:rsid w:val="00783D36"/>
    <w:pPr>
      <w:spacing w:line="240" w:lineRule="auto"/>
    </w:pPr>
    <w:rPr>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D36"/>
    <w:pPr>
      <w:spacing w:line="240" w:lineRule="auto"/>
    </w:pPr>
    <w:rPr>
      <w:sz w:val="24"/>
      <w:szCs w:val="24"/>
      <w:lang w:val="en-US"/>
    </w:rPr>
  </w:style>
  <w:style w:type="paragraph" w:styleId="Heading1">
    <w:name w:val="heading 1"/>
    <w:basedOn w:val="Normal"/>
    <w:next w:val="BodyText"/>
    <w:link w:val="Heading1Char"/>
    <w:uiPriority w:val="9"/>
    <w:qFormat/>
    <w:rsid w:val="00783D3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BodyText"/>
    <w:link w:val="Heading2Char"/>
    <w:uiPriority w:val="9"/>
    <w:semiHidden/>
    <w:unhideWhenUsed/>
    <w:qFormat/>
    <w:rsid w:val="00783D3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BodyText"/>
    <w:link w:val="Heading3Char"/>
    <w:uiPriority w:val="9"/>
    <w:unhideWhenUsed/>
    <w:qFormat/>
    <w:rsid w:val="00783D36"/>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C2749"/>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2749"/>
    <w:rPr>
      <w:rFonts w:ascii="Tahoma" w:hAnsi="Tahoma" w:cs="Tahoma"/>
      <w:sz w:val="16"/>
      <w:szCs w:val="16"/>
    </w:rPr>
  </w:style>
  <w:style w:type="character" w:customStyle="1" w:styleId="Heading1Char">
    <w:name w:val="Heading 1 Char"/>
    <w:basedOn w:val="DefaultParagraphFont"/>
    <w:link w:val="Heading1"/>
    <w:uiPriority w:val="9"/>
    <w:rsid w:val="00783D36"/>
    <w:rPr>
      <w:rFonts w:asciiTheme="majorHAnsi" w:eastAsiaTheme="majorEastAsia" w:hAnsiTheme="majorHAnsi" w:cstheme="majorBidi"/>
      <w:color w:val="365F91" w:themeColor="accent1" w:themeShade="BF"/>
      <w:sz w:val="40"/>
      <w:szCs w:val="40"/>
      <w:lang w:val="en-US"/>
    </w:rPr>
  </w:style>
  <w:style w:type="character" w:customStyle="1" w:styleId="Heading2Char">
    <w:name w:val="Heading 2 Char"/>
    <w:basedOn w:val="DefaultParagraphFont"/>
    <w:link w:val="Heading2"/>
    <w:uiPriority w:val="9"/>
    <w:semiHidden/>
    <w:rsid w:val="00783D36"/>
    <w:rPr>
      <w:rFonts w:asciiTheme="majorHAnsi" w:eastAsiaTheme="majorEastAsia" w:hAnsiTheme="majorHAnsi" w:cstheme="majorBidi"/>
      <w:color w:val="365F91" w:themeColor="accent1" w:themeShade="BF"/>
      <w:sz w:val="32"/>
      <w:szCs w:val="32"/>
      <w:lang w:val="en-US"/>
    </w:rPr>
  </w:style>
  <w:style w:type="character" w:customStyle="1" w:styleId="Heading3Char">
    <w:name w:val="Heading 3 Char"/>
    <w:basedOn w:val="DefaultParagraphFont"/>
    <w:link w:val="Heading3"/>
    <w:uiPriority w:val="9"/>
    <w:rsid w:val="00783D36"/>
    <w:rPr>
      <w:rFonts w:eastAsiaTheme="majorEastAsia" w:cstheme="majorBidi"/>
      <w:color w:val="365F91" w:themeColor="accent1" w:themeShade="BF"/>
      <w:sz w:val="28"/>
      <w:szCs w:val="28"/>
      <w:lang w:val="en-US"/>
    </w:rPr>
  </w:style>
  <w:style w:type="paragraph" w:styleId="BodyText">
    <w:name w:val="Body Text"/>
    <w:basedOn w:val="Normal"/>
    <w:link w:val="BodyTextChar"/>
    <w:qFormat/>
    <w:rsid w:val="00783D36"/>
    <w:pPr>
      <w:spacing w:before="180" w:after="180"/>
    </w:pPr>
  </w:style>
  <w:style w:type="character" w:customStyle="1" w:styleId="BodyTextChar">
    <w:name w:val="Body Text Char"/>
    <w:basedOn w:val="DefaultParagraphFont"/>
    <w:link w:val="BodyText"/>
    <w:rsid w:val="00783D36"/>
    <w:rPr>
      <w:sz w:val="24"/>
      <w:szCs w:val="24"/>
      <w:lang w:val="en-US"/>
    </w:rPr>
  </w:style>
  <w:style w:type="paragraph" w:customStyle="1" w:styleId="FirstParagraph">
    <w:name w:val="First Paragraph"/>
    <w:basedOn w:val="BodyText"/>
    <w:next w:val="BodyText"/>
    <w:qFormat/>
    <w:rsid w:val="00783D36"/>
  </w:style>
  <w:style w:type="paragraph" w:customStyle="1" w:styleId="Compact">
    <w:name w:val="Compact"/>
    <w:basedOn w:val="BodyText"/>
    <w:qFormat/>
    <w:rsid w:val="00783D36"/>
    <w:pPr>
      <w:spacing w:before="36" w:after="36"/>
    </w:pPr>
  </w:style>
  <w:style w:type="table" w:customStyle="1" w:styleId="Table">
    <w:name w:val="Table"/>
    <w:semiHidden/>
    <w:unhideWhenUsed/>
    <w:qFormat/>
    <w:rsid w:val="00783D36"/>
    <w:pPr>
      <w:spacing w:line="240" w:lineRule="auto"/>
    </w:pPr>
    <w:rPr>
      <w:sz w:val="24"/>
      <w:szCs w:val="24"/>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2979515">
      <w:bodyDiv w:val="1"/>
      <w:marLeft w:val="0"/>
      <w:marRight w:val="0"/>
      <w:marTop w:val="0"/>
      <w:marBottom w:val="0"/>
      <w:divBdr>
        <w:top w:val="none" w:sz="0" w:space="0" w:color="auto"/>
        <w:left w:val="none" w:sz="0" w:space="0" w:color="auto"/>
        <w:bottom w:val="none" w:sz="0" w:space="0" w:color="auto"/>
        <w:right w:val="none" w:sz="0" w:space="0" w:color="auto"/>
      </w:divBdr>
    </w:div>
    <w:div w:id="866868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7</Pages>
  <Words>635</Words>
  <Characters>3620</Characters>
  <Application>Microsoft Office Word</Application>
  <DocSecurity>0</DocSecurity>
  <Lines>30</Lines>
  <Paragraphs>8</Paragraphs>
  <ScaleCrop>false</ScaleCrop>
  <Company/>
  <LinksUpToDate>false</LinksUpToDate>
  <CharactersWithSpaces>4247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2026-05-10T15:03:00Z</dcterms:created>
  <dcterms:modified xsi:type="dcterms:W3CDTF">2026-05-10T16:19:00Z</dcterms:modified>
</cp:coreProperties>
</file>