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BB" w:rsidRDefault="002901BB" w:rsidP="002901BB">
      <w:pPr>
        <w:jc w:val="center"/>
        <w:rPr>
          <w:b/>
          <w:sz w:val="24"/>
        </w:rPr>
      </w:pPr>
      <w:r w:rsidRPr="002901BB">
        <w:rPr>
          <w:b/>
          <w:sz w:val="24"/>
        </w:rPr>
        <w:t>Report (SP5)</w:t>
      </w:r>
    </w:p>
    <w:p w:rsidR="002901BB" w:rsidRDefault="002901BB" w:rsidP="002901BB">
      <w:pPr>
        <w:rPr>
          <w:b/>
          <w:sz w:val="24"/>
        </w:rPr>
      </w:pPr>
      <w:r>
        <w:rPr>
          <w:b/>
          <w:sz w:val="24"/>
        </w:rPr>
        <w:t>Group : g39</w:t>
      </w:r>
    </w:p>
    <w:p w:rsidR="002901BB" w:rsidRDefault="002901BB" w:rsidP="002901BB">
      <w:pPr>
        <w:rPr>
          <w:b/>
          <w:sz w:val="24"/>
        </w:rPr>
      </w:pPr>
      <w:r>
        <w:rPr>
          <w:b/>
          <w:sz w:val="24"/>
        </w:rPr>
        <w:t>Authors: Khushbu Patil, Vatsal Patel, Shruti Shetye</w:t>
      </w: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Q1. Comparison of </w:t>
      </w:r>
      <w:r w:rsidRPr="002901BB">
        <w:rPr>
          <w:b/>
          <w:sz w:val="24"/>
        </w:rPr>
        <w:t>performance of the two versions of partition discussed in class</w:t>
      </w:r>
      <w:r>
        <w:rPr>
          <w:b/>
          <w:sz w:val="24"/>
        </w:rPr>
        <w:t xml:space="preserve"> </w:t>
      </w:r>
      <w:r w:rsidRPr="002901BB">
        <w:rPr>
          <w:b/>
          <w:sz w:val="24"/>
        </w:rPr>
        <w:t xml:space="preserve">on the </w:t>
      </w:r>
      <w:r>
        <w:rPr>
          <w:b/>
          <w:sz w:val="24"/>
        </w:rPr>
        <w:t>r</w:t>
      </w:r>
      <w:r w:rsidRPr="002901BB">
        <w:rPr>
          <w:b/>
          <w:sz w:val="24"/>
        </w:rPr>
        <w:t>unning time</w:t>
      </w:r>
      <w:r>
        <w:rPr>
          <w:b/>
          <w:sz w:val="24"/>
        </w:rPr>
        <w:t xml:space="preserve"> of Quick sort.</w:t>
      </w:r>
    </w:p>
    <w:tbl>
      <w:tblPr>
        <w:tblpPr w:leftFromText="180" w:rightFromText="180" w:vertAnchor="page" w:horzAnchor="margin" w:tblpY="4211"/>
        <w:tblW w:w="8208" w:type="dxa"/>
        <w:tblLook w:val="04A0" w:firstRow="1" w:lastRow="0" w:firstColumn="1" w:lastColumn="0" w:noHBand="0" w:noVBand="1"/>
      </w:tblPr>
      <w:tblGrid>
        <w:gridCol w:w="1251"/>
        <w:gridCol w:w="997"/>
        <w:gridCol w:w="2980"/>
        <w:gridCol w:w="2980"/>
      </w:tblGrid>
      <w:tr w:rsidR="002901BB" w:rsidRPr="002901BB" w:rsidTr="002901BB">
        <w:trPr>
          <w:trHeight w:val="290"/>
        </w:trPr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Array Type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n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Time to quicksort by Partition 1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Time to quicksort by Partition 2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125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78 msec.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300000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47 msec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62 msec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109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62 msec.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32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46 msec.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360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250 msec.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1000000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187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187 msec.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1500000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437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359 msec.</w:t>
            </w:r>
          </w:p>
        </w:tc>
      </w:tr>
      <w:tr w:rsidR="002901BB" w:rsidRPr="002901BB" w:rsidTr="002901BB">
        <w:trPr>
          <w:trHeight w:val="290"/>
        </w:trPr>
        <w:tc>
          <w:tcPr>
            <w:tcW w:w="1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Descending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1500000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266 msec.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901BB" w:rsidRPr="002901BB" w:rsidRDefault="002901BB" w:rsidP="00290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901BB">
              <w:rPr>
                <w:rFonts w:ascii="Calibri" w:eastAsia="Times New Roman" w:hAnsi="Calibri" w:cs="Calibri"/>
                <w:color w:val="000000"/>
              </w:rPr>
              <w:t>266 msec.</w:t>
            </w:r>
          </w:p>
        </w:tc>
      </w:tr>
    </w:tbl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b/>
          <w:sz w:val="24"/>
        </w:rPr>
      </w:pPr>
    </w:p>
    <w:p w:rsidR="002901BB" w:rsidRDefault="002901BB" w:rsidP="002901BB">
      <w:pPr>
        <w:rPr>
          <w:sz w:val="24"/>
        </w:rPr>
      </w:pPr>
      <w:r>
        <w:rPr>
          <w:sz w:val="24"/>
        </w:rPr>
        <w:t>Observation:</w:t>
      </w:r>
    </w:p>
    <w:p w:rsidR="002901BB" w:rsidRDefault="002901BB" w:rsidP="002901BB">
      <w:pPr>
        <w:rPr>
          <w:sz w:val="24"/>
        </w:rPr>
      </w:pPr>
      <w:r>
        <w:rPr>
          <w:sz w:val="24"/>
        </w:rPr>
        <w:t>Algorithm 2 gives significant performance improvement for arrays with randomly sorted numbers of any size.</w:t>
      </w:r>
    </w:p>
    <w:p w:rsidR="002901BB" w:rsidRDefault="002901BB" w:rsidP="002901BB">
      <w:pPr>
        <w:rPr>
          <w:sz w:val="24"/>
        </w:rPr>
      </w:pPr>
      <w:r>
        <w:rPr>
          <w:sz w:val="24"/>
        </w:rPr>
        <w:t>However, when the array is sorted in descending order, it performs poorly for small sizes but gives comparable performance as algorithm 1 for larger sizes.</w:t>
      </w:r>
    </w:p>
    <w:p w:rsidR="002901BB" w:rsidRDefault="002901BB" w:rsidP="002901BB">
      <w:pPr>
        <w:rPr>
          <w:sz w:val="24"/>
        </w:rPr>
      </w:pPr>
    </w:p>
    <w:p w:rsidR="002901BB" w:rsidRPr="002901BB" w:rsidRDefault="002901BB" w:rsidP="002901BB">
      <w:pPr>
        <w:rPr>
          <w:sz w:val="24"/>
        </w:rPr>
      </w:pPr>
      <w:bookmarkStart w:id="0" w:name="_GoBack"/>
      <w:bookmarkEnd w:id="0"/>
    </w:p>
    <w:sectPr w:rsidR="002901BB" w:rsidRPr="00290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4652" w:rsidRDefault="00774652" w:rsidP="002901BB">
      <w:pPr>
        <w:spacing w:after="0" w:line="240" w:lineRule="auto"/>
      </w:pPr>
      <w:r>
        <w:separator/>
      </w:r>
    </w:p>
  </w:endnote>
  <w:endnote w:type="continuationSeparator" w:id="0">
    <w:p w:rsidR="00774652" w:rsidRDefault="00774652" w:rsidP="00290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4652" w:rsidRDefault="00774652" w:rsidP="002901BB">
      <w:pPr>
        <w:spacing w:after="0" w:line="240" w:lineRule="auto"/>
      </w:pPr>
      <w:r>
        <w:separator/>
      </w:r>
    </w:p>
  </w:footnote>
  <w:footnote w:type="continuationSeparator" w:id="0">
    <w:p w:rsidR="00774652" w:rsidRDefault="00774652" w:rsidP="002901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1B"/>
    <w:rsid w:val="0016331B"/>
    <w:rsid w:val="002901BB"/>
    <w:rsid w:val="006240BB"/>
    <w:rsid w:val="00774652"/>
    <w:rsid w:val="00A9460F"/>
    <w:rsid w:val="00B0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7A8C"/>
  <w15:chartTrackingRefBased/>
  <w15:docId w15:val="{8A0607AE-D09D-4504-85D2-0C5EAE946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1BB"/>
  </w:style>
  <w:style w:type="paragraph" w:styleId="Footer">
    <w:name w:val="footer"/>
    <w:basedOn w:val="Normal"/>
    <w:link w:val="FooterChar"/>
    <w:uiPriority w:val="99"/>
    <w:unhideWhenUsed/>
    <w:rsid w:val="00290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0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Patil</dc:creator>
  <cp:keywords/>
  <dc:description/>
  <cp:lastModifiedBy>Khushbu Patil</cp:lastModifiedBy>
  <cp:revision>2</cp:revision>
  <dcterms:created xsi:type="dcterms:W3CDTF">2017-09-30T20:42:00Z</dcterms:created>
  <dcterms:modified xsi:type="dcterms:W3CDTF">2017-09-30T20:48:00Z</dcterms:modified>
</cp:coreProperties>
</file>