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51B5" w:rsidRDefault="003755B0">
      <w:pPr>
        <w:pStyle w:val="Heading2"/>
        <w:spacing w:line="247" w:lineRule="auto"/>
      </w:pPr>
      <w:r w:rsidRPr="000376FF">
        <w:rPr>
          <w:color w:val="000000" w:themeColor="text1"/>
        </w:rPr>
        <w:t>KAVAYATRI</w:t>
      </w:r>
      <w:r w:rsidRPr="000376FF">
        <w:rPr>
          <w:color w:val="000000" w:themeColor="text1"/>
          <w:spacing w:val="62"/>
        </w:rPr>
        <w:t xml:space="preserve"> </w:t>
      </w:r>
      <w:r w:rsidRPr="000376FF">
        <w:rPr>
          <w:color w:val="000000" w:themeColor="text1"/>
        </w:rPr>
        <w:t>BAHINABAI</w:t>
      </w:r>
      <w:r w:rsidRPr="000376FF">
        <w:rPr>
          <w:color w:val="000000" w:themeColor="text1"/>
          <w:spacing w:val="62"/>
        </w:rPr>
        <w:t xml:space="preserve"> </w:t>
      </w:r>
      <w:r w:rsidRPr="000376FF">
        <w:rPr>
          <w:color w:val="000000" w:themeColor="text1"/>
        </w:rPr>
        <w:t>CHAUDHARI</w:t>
      </w:r>
      <w:r w:rsidRPr="000376FF">
        <w:rPr>
          <w:color w:val="000000" w:themeColor="text1"/>
          <w:spacing w:val="63"/>
        </w:rPr>
        <w:t xml:space="preserve"> </w:t>
      </w:r>
      <w:r w:rsidRPr="000376FF">
        <w:rPr>
          <w:color w:val="000000" w:themeColor="text1"/>
        </w:rPr>
        <w:t>NORTH</w:t>
      </w:r>
      <w:r w:rsidRPr="000376FF">
        <w:rPr>
          <w:color w:val="000000" w:themeColor="text1"/>
          <w:spacing w:val="-75"/>
        </w:rPr>
        <w:t xml:space="preserve"> </w:t>
      </w:r>
      <w:r w:rsidRPr="000376FF">
        <w:rPr>
          <w:color w:val="000000" w:themeColor="text1"/>
        </w:rPr>
        <w:t>MAHARASHTRA</w:t>
      </w:r>
      <w:r w:rsidRPr="000376FF">
        <w:rPr>
          <w:color w:val="000000" w:themeColor="text1"/>
          <w:spacing w:val="14"/>
        </w:rPr>
        <w:t xml:space="preserve"> </w:t>
      </w:r>
      <w:r w:rsidRPr="000376FF">
        <w:rPr>
          <w:color w:val="000000" w:themeColor="text1"/>
        </w:rPr>
        <w:t>UNIVERSITY,</w:t>
      </w:r>
      <w:r w:rsidRPr="000376FF">
        <w:rPr>
          <w:color w:val="000000" w:themeColor="text1"/>
          <w:spacing w:val="22"/>
        </w:rPr>
        <w:t xml:space="preserve"> </w:t>
      </w:r>
      <w:r w:rsidRPr="000376FF">
        <w:rPr>
          <w:color w:val="000000" w:themeColor="text1"/>
        </w:rPr>
        <w:t>JALGAON</w:t>
      </w:r>
    </w:p>
    <w:p w:rsidR="00B751B5" w:rsidRDefault="003755B0">
      <w:pPr>
        <w:pStyle w:val="BodyText"/>
        <w:spacing w:before="3"/>
        <w:rPr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3231677</wp:posOffset>
            </wp:positionH>
            <wp:positionV relativeFrom="paragraph">
              <wp:posOffset>151175</wp:posOffset>
            </wp:positionV>
            <wp:extent cx="1242002" cy="1039368"/>
            <wp:effectExtent l="0" t="0" r="0" b="0"/>
            <wp:wrapTopAndBottom/>
            <wp:docPr id="1" name="image1.jpeg" descr="Image result for nmu jalga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2002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51B5" w:rsidRPr="000376FF" w:rsidRDefault="003755B0">
      <w:pPr>
        <w:spacing w:before="222"/>
        <w:ind w:left="1292" w:right="1294"/>
        <w:jc w:val="center"/>
        <w:rPr>
          <w:rFonts w:ascii="Arial"/>
          <w:b/>
          <w:color w:val="000000" w:themeColor="text1"/>
          <w:sz w:val="40"/>
        </w:rPr>
      </w:pPr>
      <w:r w:rsidRPr="000376FF">
        <w:rPr>
          <w:rFonts w:ascii="Arial"/>
          <w:b/>
          <w:color w:val="000000" w:themeColor="text1"/>
          <w:sz w:val="40"/>
        </w:rPr>
        <w:t>Project</w:t>
      </w:r>
      <w:r w:rsidRPr="000376FF">
        <w:rPr>
          <w:rFonts w:ascii="Arial"/>
          <w:b/>
          <w:color w:val="000000" w:themeColor="text1"/>
          <w:spacing w:val="5"/>
          <w:sz w:val="40"/>
        </w:rPr>
        <w:t xml:space="preserve"> </w:t>
      </w:r>
      <w:r w:rsidRPr="000376FF">
        <w:rPr>
          <w:rFonts w:ascii="Arial"/>
          <w:b/>
          <w:color w:val="000000" w:themeColor="text1"/>
          <w:sz w:val="40"/>
        </w:rPr>
        <w:t>Report</w:t>
      </w:r>
      <w:r w:rsidRPr="000376FF">
        <w:rPr>
          <w:rFonts w:ascii="Arial"/>
          <w:b/>
          <w:color w:val="000000" w:themeColor="text1"/>
          <w:spacing w:val="-2"/>
          <w:sz w:val="40"/>
        </w:rPr>
        <w:t xml:space="preserve"> </w:t>
      </w:r>
      <w:r w:rsidRPr="000376FF">
        <w:rPr>
          <w:rFonts w:ascii="Arial"/>
          <w:b/>
          <w:color w:val="000000" w:themeColor="text1"/>
          <w:sz w:val="40"/>
        </w:rPr>
        <w:t>on</w:t>
      </w:r>
    </w:p>
    <w:p w:rsidR="00B751B5" w:rsidRPr="000376FF" w:rsidRDefault="003755B0">
      <w:pPr>
        <w:pStyle w:val="Title"/>
        <w:rPr>
          <w:color w:val="000000" w:themeColor="text1"/>
        </w:rPr>
      </w:pPr>
      <w:r w:rsidRPr="000376FF">
        <w:rPr>
          <w:color w:val="000000" w:themeColor="text1"/>
        </w:rPr>
        <w:t>“Study</w:t>
      </w:r>
      <w:r w:rsidRPr="000376FF">
        <w:rPr>
          <w:color w:val="000000" w:themeColor="text1"/>
          <w:spacing w:val="38"/>
        </w:rPr>
        <w:t xml:space="preserve"> </w:t>
      </w:r>
      <w:r w:rsidRPr="000376FF">
        <w:rPr>
          <w:color w:val="000000" w:themeColor="text1"/>
        </w:rPr>
        <w:t>on</w:t>
      </w:r>
      <w:r w:rsidRPr="000376FF">
        <w:rPr>
          <w:color w:val="000000" w:themeColor="text1"/>
          <w:spacing w:val="19"/>
        </w:rPr>
        <w:t xml:space="preserve"> </w:t>
      </w:r>
      <w:r w:rsidRPr="000376FF">
        <w:rPr>
          <w:color w:val="000000" w:themeColor="text1"/>
        </w:rPr>
        <w:t>Equity</w:t>
      </w:r>
      <w:r w:rsidRPr="000376FF">
        <w:rPr>
          <w:color w:val="000000" w:themeColor="text1"/>
          <w:spacing w:val="30"/>
        </w:rPr>
        <w:t xml:space="preserve"> </w:t>
      </w:r>
      <w:r w:rsidRPr="000376FF">
        <w:rPr>
          <w:color w:val="000000" w:themeColor="text1"/>
        </w:rPr>
        <w:t>Research</w:t>
      </w:r>
      <w:r w:rsidRPr="000376FF">
        <w:rPr>
          <w:color w:val="000000" w:themeColor="text1"/>
          <w:spacing w:val="27"/>
        </w:rPr>
        <w:t xml:space="preserve"> </w:t>
      </w:r>
      <w:r w:rsidRPr="000376FF">
        <w:rPr>
          <w:color w:val="000000" w:themeColor="text1"/>
        </w:rPr>
        <w:t>on</w:t>
      </w:r>
      <w:r w:rsidRPr="000376FF">
        <w:rPr>
          <w:color w:val="000000" w:themeColor="text1"/>
          <w:spacing w:val="18"/>
        </w:rPr>
        <w:t xml:space="preserve"> </w:t>
      </w:r>
      <w:r w:rsidRPr="000376FF">
        <w:rPr>
          <w:color w:val="000000" w:themeColor="text1"/>
        </w:rPr>
        <w:t>Stock</w:t>
      </w:r>
      <w:r w:rsidRPr="000376FF">
        <w:rPr>
          <w:color w:val="000000" w:themeColor="text1"/>
          <w:spacing w:val="19"/>
        </w:rPr>
        <w:t xml:space="preserve"> </w:t>
      </w:r>
      <w:r w:rsidRPr="000376FF">
        <w:rPr>
          <w:color w:val="000000" w:themeColor="text1"/>
        </w:rPr>
        <w:t>Market</w:t>
      </w:r>
      <w:r w:rsidR="00B54100">
        <w:rPr>
          <w:color w:val="000000" w:themeColor="text1"/>
        </w:rPr>
        <w:t xml:space="preserve"> of India Infoline</w:t>
      </w:r>
      <w:r w:rsidRPr="000376FF">
        <w:rPr>
          <w:color w:val="000000" w:themeColor="text1"/>
        </w:rPr>
        <w:t>”</w:t>
      </w:r>
    </w:p>
    <w:p w:rsidR="00B751B5" w:rsidRPr="000376FF" w:rsidRDefault="003755B0">
      <w:pPr>
        <w:spacing w:before="236"/>
        <w:ind w:left="1281" w:right="1294"/>
        <w:jc w:val="center"/>
        <w:rPr>
          <w:color w:val="000000" w:themeColor="text1"/>
          <w:sz w:val="30"/>
        </w:rPr>
      </w:pPr>
      <w:r w:rsidRPr="000376FF">
        <w:rPr>
          <w:color w:val="000000" w:themeColor="text1"/>
          <w:sz w:val="30"/>
        </w:rPr>
        <w:t>In partial</w:t>
      </w:r>
      <w:r w:rsidRPr="000376FF">
        <w:rPr>
          <w:color w:val="000000" w:themeColor="text1"/>
          <w:spacing w:val="-4"/>
          <w:sz w:val="30"/>
        </w:rPr>
        <w:t xml:space="preserve"> </w:t>
      </w:r>
      <w:r w:rsidR="00AF7519" w:rsidRPr="000376FF">
        <w:rPr>
          <w:color w:val="000000" w:themeColor="text1"/>
          <w:sz w:val="30"/>
        </w:rPr>
        <w:t>fulfillment</w:t>
      </w:r>
      <w:r w:rsidRPr="000376FF">
        <w:rPr>
          <w:color w:val="000000" w:themeColor="text1"/>
          <w:spacing w:val="-4"/>
          <w:sz w:val="30"/>
        </w:rPr>
        <w:t xml:space="preserve"> </w:t>
      </w:r>
      <w:r w:rsidRPr="000376FF">
        <w:rPr>
          <w:color w:val="000000" w:themeColor="text1"/>
          <w:sz w:val="30"/>
        </w:rPr>
        <w:t>of</w:t>
      </w:r>
      <w:r w:rsidRPr="000376FF">
        <w:rPr>
          <w:color w:val="000000" w:themeColor="text1"/>
          <w:spacing w:val="-7"/>
          <w:sz w:val="30"/>
        </w:rPr>
        <w:t xml:space="preserve"> </w:t>
      </w:r>
      <w:r w:rsidRPr="000376FF">
        <w:rPr>
          <w:color w:val="000000" w:themeColor="text1"/>
          <w:sz w:val="30"/>
        </w:rPr>
        <w:t>Requirement</w:t>
      </w:r>
      <w:r w:rsidRPr="000376FF">
        <w:rPr>
          <w:color w:val="000000" w:themeColor="text1"/>
          <w:spacing w:val="3"/>
          <w:sz w:val="30"/>
        </w:rPr>
        <w:t xml:space="preserve"> </w:t>
      </w:r>
      <w:r w:rsidRPr="000376FF">
        <w:rPr>
          <w:color w:val="000000" w:themeColor="text1"/>
          <w:sz w:val="30"/>
        </w:rPr>
        <w:t>for</w:t>
      </w:r>
    </w:p>
    <w:p w:rsidR="00B751B5" w:rsidRPr="000376FF" w:rsidRDefault="003755B0">
      <w:pPr>
        <w:pStyle w:val="Heading1"/>
        <w:spacing w:before="3" w:line="247" w:lineRule="auto"/>
        <w:ind w:left="1268"/>
        <w:rPr>
          <w:color w:val="000000" w:themeColor="text1"/>
          <w:u w:val="none"/>
        </w:rPr>
      </w:pPr>
      <w:r w:rsidRPr="000376FF">
        <w:rPr>
          <w:color w:val="000000" w:themeColor="text1"/>
          <w:u w:val="none"/>
        </w:rPr>
        <w:t>BACHELOR</w:t>
      </w:r>
      <w:r w:rsidRPr="000376FF">
        <w:rPr>
          <w:color w:val="000000" w:themeColor="text1"/>
          <w:spacing w:val="-8"/>
          <w:u w:val="none"/>
        </w:rPr>
        <w:t xml:space="preserve"> </w:t>
      </w:r>
      <w:r w:rsidRPr="000376FF">
        <w:rPr>
          <w:color w:val="000000" w:themeColor="text1"/>
          <w:u w:val="none"/>
        </w:rPr>
        <w:t>IN</w:t>
      </w:r>
      <w:r w:rsidRPr="000376FF">
        <w:rPr>
          <w:color w:val="000000" w:themeColor="text1"/>
          <w:spacing w:val="-8"/>
          <w:u w:val="none"/>
        </w:rPr>
        <w:t xml:space="preserve"> </w:t>
      </w:r>
      <w:r w:rsidRPr="000376FF">
        <w:rPr>
          <w:color w:val="000000" w:themeColor="text1"/>
          <w:u w:val="none"/>
        </w:rPr>
        <w:t>BUSINESS</w:t>
      </w:r>
      <w:r w:rsidRPr="000376FF">
        <w:rPr>
          <w:color w:val="000000" w:themeColor="text1"/>
          <w:spacing w:val="-5"/>
          <w:u w:val="none"/>
        </w:rPr>
        <w:t xml:space="preserve"> </w:t>
      </w:r>
      <w:r w:rsidRPr="000376FF">
        <w:rPr>
          <w:color w:val="000000" w:themeColor="text1"/>
          <w:u w:val="none"/>
        </w:rPr>
        <w:t>ADMINISTRATION</w:t>
      </w:r>
      <w:r w:rsidRPr="000376FF">
        <w:rPr>
          <w:color w:val="000000" w:themeColor="text1"/>
          <w:spacing w:val="-87"/>
          <w:u w:val="none"/>
        </w:rPr>
        <w:t xml:space="preserve"> </w:t>
      </w:r>
    </w:p>
    <w:p w:rsidR="00B751B5" w:rsidRPr="000376FF" w:rsidRDefault="003755B0">
      <w:pPr>
        <w:spacing w:before="204"/>
        <w:ind w:left="1276" w:right="1294"/>
        <w:jc w:val="center"/>
        <w:rPr>
          <w:rFonts w:ascii="Arial"/>
          <w:b/>
          <w:color w:val="000000" w:themeColor="text1"/>
          <w:sz w:val="36"/>
        </w:rPr>
      </w:pPr>
      <w:r w:rsidRPr="000376FF">
        <w:rPr>
          <w:rFonts w:ascii="Arial"/>
          <w:b/>
          <w:color w:val="000000" w:themeColor="text1"/>
          <w:sz w:val="36"/>
        </w:rPr>
        <w:t>Academic</w:t>
      </w:r>
      <w:r w:rsidRPr="000376FF">
        <w:rPr>
          <w:rFonts w:ascii="Arial"/>
          <w:b/>
          <w:color w:val="000000" w:themeColor="text1"/>
          <w:spacing w:val="-3"/>
          <w:sz w:val="36"/>
        </w:rPr>
        <w:t xml:space="preserve"> </w:t>
      </w:r>
      <w:r w:rsidRPr="000376FF">
        <w:rPr>
          <w:rFonts w:ascii="Arial"/>
          <w:b/>
          <w:color w:val="000000" w:themeColor="text1"/>
          <w:sz w:val="36"/>
        </w:rPr>
        <w:t>Year</w:t>
      </w:r>
      <w:r w:rsidRPr="000376FF">
        <w:rPr>
          <w:rFonts w:ascii="Arial"/>
          <w:b/>
          <w:color w:val="000000" w:themeColor="text1"/>
          <w:spacing w:val="-2"/>
          <w:sz w:val="36"/>
        </w:rPr>
        <w:t xml:space="preserve"> </w:t>
      </w:r>
      <w:r w:rsidRPr="000376FF">
        <w:rPr>
          <w:rFonts w:ascii="Arial"/>
          <w:b/>
          <w:color w:val="000000" w:themeColor="text1"/>
          <w:sz w:val="36"/>
        </w:rPr>
        <w:t>2021-2022</w:t>
      </w:r>
    </w:p>
    <w:p w:rsidR="00B751B5" w:rsidRPr="000376FF" w:rsidRDefault="00B751B5">
      <w:pPr>
        <w:pStyle w:val="BodyText"/>
        <w:spacing w:before="3"/>
        <w:rPr>
          <w:rFonts w:ascii="Arial"/>
          <w:b/>
          <w:color w:val="000000" w:themeColor="text1"/>
          <w:sz w:val="58"/>
        </w:rPr>
      </w:pPr>
    </w:p>
    <w:p w:rsidR="00B751B5" w:rsidRPr="000376FF" w:rsidRDefault="003755B0">
      <w:pPr>
        <w:ind w:left="1276" w:right="1294"/>
        <w:jc w:val="center"/>
        <w:rPr>
          <w:rFonts w:ascii="Arial"/>
          <w:b/>
          <w:color w:val="000000" w:themeColor="text1"/>
          <w:sz w:val="31"/>
        </w:rPr>
      </w:pPr>
      <w:r w:rsidRPr="000376FF">
        <w:rPr>
          <w:rFonts w:ascii="Arial"/>
          <w:b/>
          <w:color w:val="000000" w:themeColor="text1"/>
          <w:sz w:val="31"/>
        </w:rPr>
        <w:t>Submitted</w:t>
      </w:r>
      <w:r w:rsidRPr="000376FF">
        <w:rPr>
          <w:rFonts w:ascii="Arial"/>
          <w:b/>
          <w:color w:val="000000" w:themeColor="text1"/>
          <w:spacing w:val="28"/>
          <w:sz w:val="31"/>
        </w:rPr>
        <w:t xml:space="preserve"> </w:t>
      </w:r>
      <w:r w:rsidRPr="000376FF">
        <w:rPr>
          <w:rFonts w:ascii="Arial"/>
          <w:b/>
          <w:color w:val="000000" w:themeColor="text1"/>
          <w:sz w:val="31"/>
        </w:rPr>
        <w:t>By</w:t>
      </w:r>
    </w:p>
    <w:p w:rsidR="00B751B5" w:rsidRPr="000376FF" w:rsidRDefault="003755B0">
      <w:pPr>
        <w:ind w:left="1269" w:right="1294"/>
        <w:jc w:val="center"/>
        <w:rPr>
          <w:rFonts w:ascii="Arial"/>
          <w:b/>
          <w:color w:val="000000" w:themeColor="text1"/>
          <w:sz w:val="36"/>
        </w:rPr>
      </w:pPr>
      <w:r w:rsidRPr="000376FF">
        <w:rPr>
          <w:rFonts w:ascii="Arial"/>
          <w:b/>
          <w:color w:val="000000" w:themeColor="text1"/>
          <w:sz w:val="36"/>
        </w:rPr>
        <w:t>Mr.</w:t>
      </w:r>
      <w:r w:rsidRPr="000376FF">
        <w:rPr>
          <w:rFonts w:ascii="Arial"/>
          <w:b/>
          <w:color w:val="000000" w:themeColor="text1"/>
          <w:spacing w:val="-6"/>
          <w:sz w:val="36"/>
        </w:rPr>
        <w:t xml:space="preserve"> </w:t>
      </w:r>
      <w:r w:rsidRPr="000376FF">
        <w:rPr>
          <w:rFonts w:ascii="Arial"/>
          <w:b/>
          <w:color w:val="000000" w:themeColor="text1"/>
          <w:sz w:val="36"/>
        </w:rPr>
        <w:t>RAMNEEY THAKURPRASAD PANDEY</w:t>
      </w:r>
    </w:p>
    <w:p w:rsidR="00B751B5" w:rsidRPr="000376FF" w:rsidRDefault="00B751B5">
      <w:pPr>
        <w:pStyle w:val="BodyText"/>
        <w:rPr>
          <w:rFonts w:ascii="Arial"/>
          <w:b/>
          <w:color w:val="000000" w:themeColor="text1"/>
          <w:sz w:val="37"/>
        </w:rPr>
      </w:pPr>
    </w:p>
    <w:p w:rsidR="00B751B5" w:rsidRPr="000376FF" w:rsidRDefault="003755B0">
      <w:pPr>
        <w:pStyle w:val="Heading2"/>
        <w:spacing w:before="0"/>
        <w:ind w:left="1260"/>
        <w:rPr>
          <w:rFonts w:ascii="Arial"/>
          <w:color w:val="000000" w:themeColor="text1"/>
        </w:rPr>
      </w:pPr>
      <w:r w:rsidRPr="000376FF">
        <w:rPr>
          <w:rFonts w:ascii="Arial"/>
          <w:color w:val="000000" w:themeColor="text1"/>
        </w:rPr>
        <w:t>Under</w:t>
      </w:r>
      <w:r w:rsidRPr="000376FF">
        <w:rPr>
          <w:rFonts w:ascii="Arial"/>
          <w:color w:val="000000" w:themeColor="text1"/>
          <w:spacing w:val="25"/>
        </w:rPr>
        <w:t xml:space="preserve"> </w:t>
      </w:r>
      <w:r w:rsidRPr="000376FF">
        <w:rPr>
          <w:rFonts w:ascii="Arial"/>
          <w:color w:val="000000" w:themeColor="text1"/>
        </w:rPr>
        <w:t>the</w:t>
      </w:r>
      <w:r w:rsidRPr="000376FF">
        <w:rPr>
          <w:rFonts w:ascii="Arial"/>
          <w:color w:val="000000" w:themeColor="text1"/>
          <w:spacing w:val="24"/>
        </w:rPr>
        <w:t xml:space="preserve"> </w:t>
      </w:r>
      <w:r w:rsidRPr="000376FF">
        <w:rPr>
          <w:rFonts w:ascii="Arial"/>
          <w:color w:val="000000" w:themeColor="text1"/>
        </w:rPr>
        <w:t>guidance</w:t>
      </w:r>
      <w:r w:rsidRPr="000376FF">
        <w:rPr>
          <w:rFonts w:ascii="Arial"/>
          <w:color w:val="000000" w:themeColor="text1"/>
          <w:spacing w:val="13"/>
        </w:rPr>
        <w:t xml:space="preserve"> </w:t>
      </w:r>
      <w:r w:rsidRPr="000376FF">
        <w:rPr>
          <w:rFonts w:ascii="Arial"/>
          <w:color w:val="000000" w:themeColor="text1"/>
        </w:rPr>
        <w:t>of</w:t>
      </w:r>
    </w:p>
    <w:p w:rsidR="00B751B5" w:rsidRPr="000376FF" w:rsidRDefault="003755B0">
      <w:pPr>
        <w:spacing w:before="69"/>
        <w:ind w:left="1267" w:right="1294"/>
        <w:jc w:val="center"/>
        <w:rPr>
          <w:rFonts w:ascii="Arial"/>
          <w:b/>
          <w:color w:val="000000" w:themeColor="text1"/>
          <w:sz w:val="31"/>
        </w:rPr>
      </w:pPr>
      <w:r w:rsidRPr="000376FF">
        <w:rPr>
          <w:b/>
          <w:color w:val="000000" w:themeColor="text1"/>
          <w:sz w:val="31"/>
        </w:rPr>
        <w:t>Prof.</w:t>
      </w:r>
      <w:r w:rsidRPr="000376FF">
        <w:rPr>
          <w:b/>
          <w:color w:val="000000" w:themeColor="text1"/>
          <w:spacing w:val="34"/>
          <w:sz w:val="31"/>
        </w:rPr>
        <w:t xml:space="preserve"> </w:t>
      </w:r>
      <w:r w:rsidRPr="000376FF">
        <w:rPr>
          <w:rFonts w:ascii="Arial"/>
          <w:b/>
          <w:color w:val="000000" w:themeColor="text1"/>
          <w:sz w:val="31"/>
        </w:rPr>
        <w:t>HARPREET SAINI</w:t>
      </w:r>
    </w:p>
    <w:p w:rsidR="00B751B5" w:rsidRDefault="00B751B5">
      <w:pPr>
        <w:pStyle w:val="BodyText"/>
        <w:rPr>
          <w:rFonts w:ascii="Arial"/>
          <w:b/>
          <w:sz w:val="20"/>
        </w:rPr>
      </w:pPr>
    </w:p>
    <w:p w:rsidR="00B751B5" w:rsidRDefault="00B751B5">
      <w:pPr>
        <w:pStyle w:val="BodyText"/>
        <w:rPr>
          <w:rFonts w:ascii="Arial"/>
          <w:b/>
          <w:sz w:val="20"/>
        </w:rPr>
      </w:pPr>
    </w:p>
    <w:p w:rsidR="00B751B5" w:rsidRDefault="00B751B5">
      <w:pPr>
        <w:pStyle w:val="BodyText"/>
        <w:rPr>
          <w:rFonts w:ascii="Arial"/>
          <w:b/>
          <w:sz w:val="20"/>
        </w:rPr>
      </w:pPr>
    </w:p>
    <w:p w:rsidR="00B751B5" w:rsidRDefault="003755B0">
      <w:pPr>
        <w:pStyle w:val="BodyText"/>
        <w:spacing w:before="5"/>
        <w:rPr>
          <w:rFonts w:ascii="Arial"/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3193795</wp:posOffset>
            </wp:positionH>
            <wp:positionV relativeFrom="paragraph">
              <wp:posOffset>145167</wp:posOffset>
            </wp:positionV>
            <wp:extent cx="1189020" cy="115252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902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51B5" w:rsidRDefault="00B751B5">
      <w:pPr>
        <w:pStyle w:val="BodyText"/>
        <w:spacing w:before="5"/>
        <w:rPr>
          <w:rFonts w:ascii="Arial"/>
          <w:b/>
          <w:sz w:val="8"/>
        </w:rPr>
      </w:pPr>
    </w:p>
    <w:p w:rsidR="00B751B5" w:rsidRPr="000376FF" w:rsidRDefault="003755B0">
      <w:pPr>
        <w:pStyle w:val="Heading2"/>
        <w:spacing w:before="96" w:line="247" w:lineRule="auto"/>
        <w:ind w:left="4769" w:right="1102" w:hanging="3566"/>
        <w:jc w:val="left"/>
        <w:rPr>
          <w:rFonts w:ascii="Arial" w:hAnsi="Arial"/>
          <w:color w:val="000000" w:themeColor="text1"/>
        </w:rPr>
      </w:pPr>
      <w:r w:rsidRPr="000376FF">
        <w:rPr>
          <w:rFonts w:ascii="Arial" w:hAnsi="Arial"/>
          <w:color w:val="000000" w:themeColor="text1"/>
        </w:rPr>
        <w:t>KCES’S</w:t>
      </w:r>
      <w:r w:rsidRPr="000376FF">
        <w:rPr>
          <w:rFonts w:ascii="Arial" w:hAnsi="Arial"/>
          <w:color w:val="000000" w:themeColor="text1"/>
          <w:spacing w:val="35"/>
        </w:rPr>
        <w:t xml:space="preserve"> </w:t>
      </w:r>
      <w:r w:rsidRPr="000376FF">
        <w:rPr>
          <w:rFonts w:ascii="Arial" w:hAnsi="Arial"/>
          <w:color w:val="000000" w:themeColor="text1"/>
        </w:rPr>
        <w:t>INSTITUTE</w:t>
      </w:r>
      <w:r w:rsidRPr="000376FF">
        <w:rPr>
          <w:rFonts w:ascii="Arial" w:hAnsi="Arial"/>
          <w:color w:val="000000" w:themeColor="text1"/>
          <w:spacing w:val="41"/>
        </w:rPr>
        <w:t xml:space="preserve"> </w:t>
      </w:r>
      <w:r w:rsidRPr="000376FF">
        <w:rPr>
          <w:rFonts w:ascii="Arial" w:hAnsi="Arial"/>
          <w:color w:val="000000" w:themeColor="text1"/>
        </w:rPr>
        <w:t>OF</w:t>
      </w:r>
      <w:r w:rsidRPr="000376FF">
        <w:rPr>
          <w:rFonts w:ascii="Arial" w:hAnsi="Arial"/>
          <w:color w:val="000000" w:themeColor="text1"/>
          <w:spacing w:val="40"/>
        </w:rPr>
        <w:t xml:space="preserve"> </w:t>
      </w:r>
      <w:r w:rsidRPr="000376FF">
        <w:rPr>
          <w:rFonts w:ascii="Arial" w:hAnsi="Arial"/>
          <w:color w:val="000000" w:themeColor="text1"/>
        </w:rPr>
        <w:t>MANAGEMENT</w:t>
      </w:r>
      <w:r w:rsidRPr="000376FF">
        <w:rPr>
          <w:rFonts w:ascii="Arial" w:hAnsi="Arial"/>
          <w:color w:val="000000" w:themeColor="text1"/>
          <w:spacing w:val="41"/>
        </w:rPr>
        <w:t xml:space="preserve"> </w:t>
      </w:r>
      <w:r w:rsidRPr="000376FF">
        <w:rPr>
          <w:rFonts w:ascii="Arial" w:hAnsi="Arial"/>
          <w:color w:val="000000" w:themeColor="text1"/>
        </w:rPr>
        <w:t>AND</w:t>
      </w:r>
      <w:r w:rsidRPr="000376FF">
        <w:rPr>
          <w:rFonts w:ascii="Arial" w:hAnsi="Arial"/>
          <w:color w:val="000000" w:themeColor="text1"/>
          <w:spacing w:val="31"/>
        </w:rPr>
        <w:t xml:space="preserve"> </w:t>
      </w:r>
      <w:r w:rsidRPr="000376FF">
        <w:rPr>
          <w:rFonts w:ascii="Arial" w:hAnsi="Arial"/>
          <w:color w:val="000000" w:themeColor="text1"/>
        </w:rPr>
        <w:t>RESEARCH,</w:t>
      </w:r>
      <w:r w:rsidRPr="000376FF">
        <w:rPr>
          <w:rFonts w:ascii="Arial" w:hAnsi="Arial"/>
          <w:color w:val="000000" w:themeColor="text1"/>
          <w:spacing w:val="-84"/>
        </w:rPr>
        <w:t xml:space="preserve"> </w:t>
      </w:r>
      <w:r w:rsidRPr="000376FF">
        <w:rPr>
          <w:rFonts w:ascii="Arial" w:hAnsi="Arial"/>
          <w:color w:val="000000" w:themeColor="text1"/>
        </w:rPr>
        <w:t>JALGAON.</w:t>
      </w:r>
    </w:p>
    <w:p w:rsidR="00B751B5" w:rsidRDefault="00B751B5">
      <w:pPr>
        <w:spacing w:line="247" w:lineRule="auto"/>
        <w:rPr>
          <w:rFonts w:ascii="Arial" w:hAnsi="Arial"/>
        </w:rPr>
        <w:sectPr w:rsidR="00B751B5">
          <w:type w:val="continuous"/>
          <w:pgSz w:w="11910" w:h="16840"/>
          <w:pgMar w:top="1360" w:right="340" w:bottom="280" w:left="360" w:header="720" w:footer="720" w:gutter="0"/>
          <w:cols w:space="720"/>
        </w:sectPr>
      </w:pPr>
    </w:p>
    <w:p w:rsidR="00B751B5" w:rsidRDefault="003755B0">
      <w:pPr>
        <w:spacing w:before="73"/>
        <w:ind w:left="1266" w:right="1294"/>
        <w:jc w:val="center"/>
        <w:rPr>
          <w:b/>
          <w:sz w:val="31"/>
        </w:rPr>
      </w:pPr>
      <w:r>
        <w:rPr>
          <w:b/>
          <w:sz w:val="31"/>
        </w:rPr>
        <w:lastRenderedPageBreak/>
        <w:t>ACKNOWLEDGEMENT</w:t>
      </w:r>
    </w:p>
    <w:p w:rsidR="00B751B5" w:rsidRDefault="00B751B5">
      <w:pPr>
        <w:pStyle w:val="BodyText"/>
        <w:rPr>
          <w:b/>
          <w:sz w:val="34"/>
        </w:rPr>
      </w:pPr>
    </w:p>
    <w:p w:rsidR="00B751B5" w:rsidRDefault="003755B0">
      <w:pPr>
        <w:pStyle w:val="BodyText"/>
        <w:spacing w:before="227" w:line="376" w:lineRule="auto"/>
        <w:ind w:left="1080" w:right="1106"/>
        <w:jc w:val="both"/>
      </w:pPr>
      <w:r>
        <w:rPr>
          <w:w w:val="105"/>
        </w:rPr>
        <w:t>It is my pleasure to place on record my sincere gratitude towards my guide Prof. Harpreet Saini, KCES’ s Institute of Management &amp; Research, Jalgaon who spent his precious</w:t>
      </w:r>
      <w:r>
        <w:rPr>
          <w:spacing w:val="1"/>
          <w:w w:val="105"/>
        </w:rPr>
        <w:t xml:space="preserve"> </w:t>
      </w:r>
      <w:r>
        <w:rPr>
          <w:w w:val="105"/>
        </w:rPr>
        <w:t>time providing continuous ideas and expert guidance to my project work. It was his direction</w:t>
      </w:r>
      <w:r>
        <w:rPr>
          <w:spacing w:val="-58"/>
          <w:w w:val="105"/>
        </w:rPr>
        <w:t xml:space="preserve"> </w:t>
      </w:r>
      <w:r>
        <w:rPr>
          <w:w w:val="105"/>
        </w:rPr>
        <w:t>and encouragement at every moment and step that motivated me to steer the research work</w:t>
      </w:r>
      <w:r>
        <w:rPr>
          <w:spacing w:val="1"/>
          <w:w w:val="105"/>
        </w:rPr>
        <w:t xml:space="preserve"> </w:t>
      </w:r>
      <w:r>
        <w:rPr>
          <w:w w:val="105"/>
        </w:rPr>
        <w:t>confidently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successfully.</w:t>
      </w:r>
    </w:p>
    <w:p w:rsidR="00B751B5" w:rsidRDefault="00B751B5">
      <w:pPr>
        <w:pStyle w:val="BodyText"/>
        <w:spacing w:before="6"/>
        <w:rPr>
          <w:sz w:val="20"/>
        </w:rPr>
      </w:pPr>
    </w:p>
    <w:p w:rsidR="00B751B5" w:rsidRDefault="003755B0">
      <w:pPr>
        <w:pStyle w:val="BodyText"/>
        <w:spacing w:before="1" w:line="372" w:lineRule="auto"/>
        <w:ind w:left="1080" w:right="1097"/>
        <w:jc w:val="both"/>
      </w:pP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am</w:t>
      </w:r>
      <w:r>
        <w:rPr>
          <w:spacing w:val="-12"/>
          <w:w w:val="105"/>
        </w:rPr>
        <w:t xml:space="preserve"> </w:t>
      </w:r>
      <w:r>
        <w:rPr>
          <w:w w:val="105"/>
        </w:rPr>
        <w:t>also</w:t>
      </w:r>
      <w:r>
        <w:rPr>
          <w:spacing w:val="-5"/>
          <w:w w:val="105"/>
        </w:rPr>
        <w:t xml:space="preserve"> </w:t>
      </w:r>
      <w:r>
        <w:rPr>
          <w:w w:val="105"/>
        </w:rPr>
        <w:t>thankful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our</w:t>
      </w:r>
      <w:r>
        <w:rPr>
          <w:spacing w:val="-1"/>
          <w:w w:val="105"/>
        </w:rPr>
        <w:t xml:space="preserve"> </w:t>
      </w:r>
      <w:r>
        <w:rPr>
          <w:w w:val="105"/>
        </w:rPr>
        <w:t>Director</w:t>
      </w:r>
      <w:r>
        <w:rPr>
          <w:spacing w:val="-1"/>
          <w:w w:val="105"/>
        </w:rPr>
        <w:t xml:space="preserve"> </w:t>
      </w:r>
      <w:r>
        <w:rPr>
          <w:w w:val="105"/>
        </w:rPr>
        <w:t>Dr.</w:t>
      </w:r>
      <w:r>
        <w:rPr>
          <w:spacing w:val="4"/>
          <w:w w:val="105"/>
        </w:rPr>
        <w:t xml:space="preserve"> </w:t>
      </w:r>
      <w:r>
        <w:rPr>
          <w:w w:val="105"/>
        </w:rPr>
        <w:t>Shilpa Bendale</w:t>
      </w:r>
      <w:r>
        <w:rPr>
          <w:spacing w:val="1"/>
          <w:w w:val="105"/>
        </w:rPr>
        <w:t xml:space="preserve"> </w:t>
      </w:r>
      <w:r>
        <w:rPr>
          <w:w w:val="105"/>
        </w:rPr>
        <w:t>mam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HOD Mamta Dahad</w:t>
      </w:r>
      <w:r>
        <w:rPr>
          <w:spacing w:val="-58"/>
          <w:w w:val="105"/>
        </w:rPr>
        <w:t xml:space="preserve"> </w:t>
      </w:r>
      <w:r>
        <w:rPr>
          <w:w w:val="105"/>
        </w:rPr>
        <w:t>whose</w:t>
      </w:r>
      <w:r>
        <w:rPr>
          <w:spacing w:val="-9"/>
          <w:w w:val="105"/>
        </w:rPr>
        <w:t xml:space="preserve"> </w:t>
      </w:r>
      <w:r>
        <w:rPr>
          <w:w w:val="105"/>
        </w:rPr>
        <w:t>encouragement,</w:t>
      </w:r>
      <w:r>
        <w:rPr>
          <w:spacing w:val="-1"/>
          <w:w w:val="105"/>
        </w:rPr>
        <w:t xml:space="preserve"> </w:t>
      </w:r>
      <w:r>
        <w:rPr>
          <w:w w:val="105"/>
        </w:rPr>
        <w:t>moral</w:t>
      </w:r>
      <w:r>
        <w:rPr>
          <w:spacing w:val="-6"/>
          <w:w w:val="105"/>
        </w:rPr>
        <w:t xml:space="preserve"> </w:t>
      </w:r>
      <w:r>
        <w:rPr>
          <w:w w:val="105"/>
        </w:rPr>
        <w:t>support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provide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valuable</w:t>
      </w:r>
      <w:r>
        <w:rPr>
          <w:spacing w:val="-9"/>
          <w:w w:val="105"/>
        </w:rPr>
        <w:t xml:space="preserve"> </w:t>
      </w:r>
      <w:r>
        <w:rPr>
          <w:w w:val="105"/>
        </w:rPr>
        <w:t>guidance, which</w:t>
      </w:r>
      <w:r>
        <w:rPr>
          <w:spacing w:val="-8"/>
          <w:w w:val="105"/>
        </w:rPr>
        <w:t xml:space="preserve"> </w:t>
      </w:r>
      <w:r>
        <w:rPr>
          <w:w w:val="105"/>
        </w:rPr>
        <w:t>has</w:t>
      </w:r>
      <w:r>
        <w:rPr>
          <w:spacing w:val="-10"/>
          <w:w w:val="105"/>
        </w:rPr>
        <w:t xml:space="preserve"> </w:t>
      </w:r>
      <w:r>
        <w:rPr>
          <w:w w:val="105"/>
        </w:rPr>
        <w:t>been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58"/>
          <w:w w:val="105"/>
        </w:rPr>
        <w:t xml:space="preserve"> </w:t>
      </w:r>
      <w:r>
        <w:rPr>
          <w:w w:val="105"/>
        </w:rPr>
        <w:t>source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inspiration to me.</w:t>
      </w:r>
    </w:p>
    <w:p w:rsidR="00B751B5" w:rsidRDefault="00B751B5">
      <w:pPr>
        <w:pStyle w:val="BodyText"/>
        <w:rPr>
          <w:sz w:val="22"/>
        </w:rPr>
      </w:pPr>
    </w:p>
    <w:p w:rsidR="00B751B5" w:rsidRDefault="006A0F08">
      <w:pPr>
        <w:pStyle w:val="BodyText"/>
        <w:rPr>
          <w:sz w:val="26"/>
        </w:rPr>
      </w:pPr>
      <w:r>
        <w:rPr>
          <w:w w:val="105"/>
        </w:rPr>
        <w:t xml:space="preserve">                 These all data collected on secondary base, which is derived by internet, books etc,…</w:t>
      </w:r>
    </w:p>
    <w:p w:rsidR="00B751B5" w:rsidRDefault="00B751B5">
      <w:pPr>
        <w:pStyle w:val="BodyText"/>
        <w:rPr>
          <w:sz w:val="26"/>
        </w:rPr>
      </w:pPr>
    </w:p>
    <w:p w:rsidR="00B751B5" w:rsidRDefault="00B751B5">
      <w:pPr>
        <w:pStyle w:val="BodyText"/>
        <w:spacing w:before="10"/>
        <w:rPr>
          <w:sz w:val="32"/>
        </w:rPr>
      </w:pPr>
    </w:p>
    <w:p w:rsidR="00B751B5" w:rsidRDefault="003755B0" w:rsidP="003755B0">
      <w:pPr>
        <w:pStyle w:val="BodyText"/>
        <w:spacing w:line="470" w:lineRule="auto"/>
        <w:ind w:right="1102"/>
        <w:jc w:val="right"/>
        <w:sectPr w:rsidR="00B751B5">
          <w:pgSz w:w="11910" w:h="16840"/>
          <w:pgMar w:top="1360" w:right="340" w:bottom="280" w:left="360" w:header="720" w:footer="720" w:gutter="0"/>
          <w:cols w:space="720"/>
        </w:sectPr>
      </w:pPr>
      <w:r>
        <w:rPr>
          <w:spacing w:val="-1"/>
          <w:w w:val="105"/>
        </w:rPr>
        <w:t>Ramneey Thakurprasad Pandey</w:t>
      </w:r>
      <w:r>
        <w:rPr>
          <w:spacing w:val="-58"/>
          <w:w w:val="105"/>
        </w:rPr>
        <w:t xml:space="preserve"> </w:t>
      </w:r>
    </w:p>
    <w:p w:rsidR="00B751B5" w:rsidRDefault="003755B0">
      <w:pPr>
        <w:pStyle w:val="Heading2"/>
        <w:spacing w:before="126"/>
        <w:ind w:left="1263"/>
      </w:pPr>
      <w:r>
        <w:lastRenderedPageBreak/>
        <w:t>DECLARATION</w:t>
      </w:r>
    </w:p>
    <w:p w:rsidR="00B751B5" w:rsidRDefault="00B751B5">
      <w:pPr>
        <w:pStyle w:val="BodyText"/>
        <w:spacing w:before="1"/>
        <w:rPr>
          <w:b/>
          <w:sz w:val="45"/>
        </w:rPr>
      </w:pPr>
    </w:p>
    <w:p w:rsidR="00B751B5" w:rsidRDefault="003755B0">
      <w:pPr>
        <w:pStyle w:val="BodyText"/>
        <w:spacing w:line="374" w:lineRule="auto"/>
        <w:ind w:left="1080" w:right="1100"/>
        <w:jc w:val="both"/>
      </w:pPr>
      <w:r>
        <w:rPr>
          <w:w w:val="105"/>
        </w:rPr>
        <w:t>I hereby decla</w:t>
      </w:r>
      <w:r w:rsidR="000376FF">
        <w:rPr>
          <w:w w:val="105"/>
        </w:rPr>
        <w:t>re that this project entitled “</w:t>
      </w:r>
      <w:r>
        <w:rPr>
          <w:w w:val="105"/>
        </w:rPr>
        <w:t>Study on Equity Research in Stock Market.”   is</w:t>
      </w:r>
      <w:r>
        <w:rPr>
          <w:spacing w:val="1"/>
          <w:w w:val="105"/>
        </w:rPr>
        <w:t xml:space="preserve"> </w:t>
      </w:r>
      <w:r>
        <w:rPr>
          <w:w w:val="105"/>
        </w:rPr>
        <w:t>the result of my original research work and the same has not been previously submitted to</w:t>
      </w:r>
      <w:r>
        <w:rPr>
          <w:spacing w:val="1"/>
          <w:w w:val="105"/>
        </w:rPr>
        <w:t xml:space="preserve"> </w:t>
      </w:r>
      <w:r>
        <w:rPr>
          <w:w w:val="105"/>
        </w:rPr>
        <w:t>any examination of this university or any other university. That project shall be liable to be</w:t>
      </w:r>
      <w:r>
        <w:rPr>
          <w:spacing w:val="1"/>
          <w:w w:val="105"/>
        </w:rPr>
        <w:t xml:space="preserve"> </w:t>
      </w:r>
      <w:r>
        <w:rPr>
          <w:w w:val="105"/>
        </w:rPr>
        <w:t>rejected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/</w:t>
      </w:r>
      <w:r>
        <w:rPr>
          <w:spacing w:val="4"/>
          <w:w w:val="105"/>
        </w:rPr>
        <w:t xml:space="preserve"> </w:t>
      </w:r>
      <w:r>
        <w:rPr>
          <w:w w:val="105"/>
        </w:rPr>
        <w:t>or</w:t>
      </w:r>
      <w:r>
        <w:rPr>
          <w:spacing w:val="4"/>
          <w:w w:val="105"/>
        </w:rPr>
        <w:t xml:space="preserve"> </w:t>
      </w:r>
      <w:r>
        <w:rPr>
          <w:w w:val="105"/>
        </w:rPr>
        <w:t>cancelled</w:t>
      </w:r>
      <w:r>
        <w:rPr>
          <w:spacing w:val="-8"/>
          <w:w w:val="105"/>
        </w:rPr>
        <w:t xml:space="preserve"> </w:t>
      </w:r>
      <w:r>
        <w:rPr>
          <w:w w:val="105"/>
        </w:rPr>
        <w:t>if</w:t>
      </w:r>
      <w:r>
        <w:rPr>
          <w:spacing w:val="4"/>
          <w:w w:val="105"/>
        </w:rPr>
        <w:t xml:space="preserve"> </w:t>
      </w:r>
      <w:r>
        <w:rPr>
          <w:w w:val="105"/>
        </w:rPr>
        <w:t>found</w:t>
      </w:r>
      <w:r>
        <w:rPr>
          <w:spacing w:val="-1"/>
          <w:w w:val="105"/>
        </w:rPr>
        <w:t xml:space="preserve"> </w:t>
      </w:r>
      <w:r>
        <w:rPr>
          <w:w w:val="105"/>
        </w:rPr>
        <w:t>otherwise.</w:t>
      </w:r>
    </w:p>
    <w:p w:rsidR="00B751B5" w:rsidRDefault="00B751B5">
      <w:pPr>
        <w:pStyle w:val="BodyText"/>
        <w:rPr>
          <w:sz w:val="26"/>
        </w:rPr>
      </w:pPr>
    </w:p>
    <w:p w:rsidR="00B751B5" w:rsidRDefault="00B751B5">
      <w:pPr>
        <w:pStyle w:val="BodyText"/>
        <w:rPr>
          <w:sz w:val="26"/>
        </w:rPr>
      </w:pPr>
    </w:p>
    <w:p w:rsidR="00B751B5" w:rsidRDefault="00B751B5">
      <w:pPr>
        <w:pStyle w:val="BodyText"/>
        <w:rPr>
          <w:sz w:val="26"/>
        </w:rPr>
      </w:pPr>
    </w:p>
    <w:p w:rsidR="00B751B5" w:rsidRDefault="00B751B5">
      <w:pPr>
        <w:pStyle w:val="BodyText"/>
        <w:rPr>
          <w:sz w:val="26"/>
        </w:rPr>
      </w:pPr>
    </w:p>
    <w:p w:rsidR="00B751B5" w:rsidRDefault="00B751B5">
      <w:pPr>
        <w:pStyle w:val="BodyText"/>
        <w:rPr>
          <w:sz w:val="26"/>
        </w:rPr>
      </w:pPr>
    </w:p>
    <w:p w:rsidR="00B751B5" w:rsidRDefault="00B751B5">
      <w:pPr>
        <w:pStyle w:val="BodyText"/>
        <w:rPr>
          <w:sz w:val="26"/>
        </w:rPr>
      </w:pPr>
    </w:p>
    <w:p w:rsidR="00B751B5" w:rsidRDefault="00B751B5">
      <w:pPr>
        <w:pStyle w:val="BodyText"/>
        <w:rPr>
          <w:sz w:val="26"/>
        </w:rPr>
      </w:pPr>
    </w:p>
    <w:p w:rsidR="00B751B5" w:rsidRDefault="00B751B5">
      <w:pPr>
        <w:pStyle w:val="BodyText"/>
        <w:rPr>
          <w:sz w:val="26"/>
        </w:rPr>
      </w:pPr>
    </w:p>
    <w:p w:rsidR="00B751B5" w:rsidRDefault="003755B0">
      <w:pPr>
        <w:pStyle w:val="BodyText"/>
        <w:tabs>
          <w:tab w:val="left" w:pos="7737"/>
        </w:tabs>
        <w:spacing w:before="200"/>
        <w:ind w:left="1080"/>
        <w:jc w:val="both"/>
      </w:pPr>
      <w:r>
        <w:rPr>
          <w:w w:val="105"/>
        </w:rPr>
        <w:t>Date:</w:t>
      </w:r>
      <w:r>
        <w:rPr>
          <w:w w:val="105"/>
        </w:rPr>
        <w:tab/>
        <w:t>Ramneey Pandey</w:t>
      </w:r>
    </w:p>
    <w:p w:rsidR="00B751B5" w:rsidRDefault="003755B0">
      <w:pPr>
        <w:pStyle w:val="BodyText"/>
        <w:tabs>
          <w:tab w:val="left" w:pos="7744"/>
        </w:tabs>
        <w:spacing w:before="10"/>
        <w:ind w:left="1080"/>
        <w:jc w:val="both"/>
      </w:pPr>
      <w:r>
        <w:rPr>
          <w:w w:val="105"/>
        </w:rPr>
        <w:t>Place:</w:t>
      </w:r>
      <w:r w:rsidR="000376FF">
        <w:rPr>
          <w:spacing w:val="-5"/>
          <w:w w:val="105"/>
        </w:rPr>
        <w:t xml:space="preserve"> </w:t>
      </w:r>
      <w:r>
        <w:rPr>
          <w:w w:val="105"/>
        </w:rPr>
        <w:t>Jalgaon</w:t>
      </w:r>
      <w:r>
        <w:rPr>
          <w:w w:val="105"/>
        </w:rPr>
        <w:tab/>
      </w:r>
    </w:p>
    <w:p w:rsidR="00B751B5" w:rsidRDefault="00B751B5">
      <w:pPr>
        <w:jc w:val="both"/>
        <w:sectPr w:rsidR="00B751B5">
          <w:pgSz w:w="11910" w:h="16840"/>
          <w:pgMar w:top="1580" w:right="340" w:bottom="280" w:left="360" w:header="720" w:footer="720" w:gutter="0"/>
          <w:cols w:space="720"/>
        </w:sectPr>
      </w:pPr>
    </w:p>
    <w:p w:rsidR="00B751B5" w:rsidRDefault="00B751B5">
      <w:pPr>
        <w:pStyle w:val="BodyText"/>
        <w:spacing w:before="4"/>
        <w:rPr>
          <w:sz w:val="17"/>
        </w:rPr>
      </w:pPr>
    </w:p>
    <w:p w:rsidR="00B751B5" w:rsidRDefault="00B751B5">
      <w:pPr>
        <w:pStyle w:val="BodyText"/>
        <w:spacing w:before="1"/>
        <w:rPr>
          <w:sz w:val="11"/>
        </w:rPr>
      </w:pPr>
    </w:p>
    <w:p w:rsidR="00B751B5" w:rsidRDefault="003755B0">
      <w:pPr>
        <w:spacing w:before="93"/>
        <w:ind w:left="1267" w:right="1294"/>
        <w:jc w:val="center"/>
        <w:rPr>
          <w:b/>
          <w:sz w:val="31"/>
        </w:rPr>
      </w:pPr>
      <w:r>
        <w:rPr>
          <w:b/>
          <w:sz w:val="31"/>
          <w:u w:val="thick"/>
        </w:rPr>
        <w:t>INDEX</w:t>
      </w:r>
    </w:p>
    <w:p w:rsidR="00B751B5" w:rsidRDefault="00B751B5">
      <w:pPr>
        <w:pStyle w:val="BodyText"/>
        <w:rPr>
          <w:b/>
          <w:sz w:val="20"/>
        </w:rPr>
      </w:pPr>
    </w:p>
    <w:p w:rsidR="00B751B5" w:rsidRDefault="00B751B5">
      <w:pPr>
        <w:pStyle w:val="BodyText"/>
        <w:rPr>
          <w:b/>
          <w:sz w:val="20"/>
        </w:rPr>
      </w:pPr>
    </w:p>
    <w:p w:rsidR="00B751B5" w:rsidRDefault="00B751B5">
      <w:pPr>
        <w:pStyle w:val="BodyText"/>
        <w:rPr>
          <w:b/>
          <w:sz w:val="20"/>
        </w:rPr>
      </w:pPr>
    </w:p>
    <w:p w:rsidR="00B751B5" w:rsidRDefault="00B751B5">
      <w:pPr>
        <w:pStyle w:val="BodyText"/>
        <w:rPr>
          <w:b/>
          <w:sz w:val="20"/>
        </w:rPr>
      </w:pPr>
    </w:p>
    <w:p w:rsidR="00B751B5" w:rsidRDefault="00B751B5">
      <w:pPr>
        <w:pStyle w:val="BodyText"/>
        <w:spacing w:before="8"/>
        <w:rPr>
          <w:b/>
          <w:sz w:val="13"/>
        </w:rPr>
      </w:pPr>
    </w:p>
    <w:tbl>
      <w:tblPr>
        <w:tblW w:w="0" w:type="auto"/>
        <w:tblInd w:w="9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6952"/>
        <w:gridCol w:w="1412"/>
      </w:tblGrid>
      <w:tr w:rsidR="00B751B5">
        <w:trPr>
          <w:trHeight w:val="660"/>
        </w:trPr>
        <w:tc>
          <w:tcPr>
            <w:tcW w:w="1102" w:type="dxa"/>
          </w:tcPr>
          <w:p w:rsidR="00B751B5" w:rsidRDefault="003755B0">
            <w:pPr>
              <w:pStyle w:val="TableParagraph"/>
              <w:spacing w:before="72"/>
              <w:ind w:left="117" w:right="117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SR.</w:t>
            </w:r>
            <w:r>
              <w:rPr>
                <w:spacing w:val="-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NO.</w:t>
            </w:r>
          </w:p>
        </w:tc>
        <w:tc>
          <w:tcPr>
            <w:tcW w:w="6952" w:type="dxa"/>
          </w:tcPr>
          <w:p w:rsidR="00B751B5" w:rsidRDefault="003755B0">
            <w:pPr>
              <w:pStyle w:val="TableParagraph"/>
              <w:spacing w:before="72"/>
              <w:ind w:left="1143" w:right="1137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TOPIC</w:t>
            </w:r>
          </w:p>
        </w:tc>
        <w:tc>
          <w:tcPr>
            <w:tcW w:w="1412" w:type="dxa"/>
          </w:tcPr>
          <w:p w:rsidR="00B751B5" w:rsidRDefault="003755B0">
            <w:pPr>
              <w:pStyle w:val="TableParagraph"/>
              <w:spacing w:before="72"/>
              <w:ind w:left="133" w:right="137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PAGE</w:t>
            </w:r>
            <w:r>
              <w:rPr>
                <w:spacing w:val="-10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NO.</w:t>
            </w:r>
          </w:p>
        </w:tc>
      </w:tr>
      <w:tr w:rsidR="00B751B5">
        <w:trPr>
          <w:trHeight w:val="710"/>
        </w:trPr>
        <w:tc>
          <w:tcPr>
            <w:tcW w:w="1102" w:type="dxa"/>
          </w:tcPr>
          <w:p w:rsidR="00B751B5" w:rsidRDefault="003755B0">
            <w:pPr>
              <w:pStyle w:val="TableParagraph"/>
              <w:spacing w:before="100"/>
              <w:ind w:left="10"/>
              <w:jc w:val="center"/>
              <w:rPr>
                <w:sz w:val="23"/>
              </w:rPr>
            </w:pPr>
            <w:r>
              <w:rPr>
                <w:w w:val="103"/>
                <w:sz w:val="23"/>
              </w:rPr>
              <w:t>1</w:t>
            </w:r>
          </w:p>
        </w:tc>
        <w:tc>
          <w:tcPr>
            <w:tcW w:w="6952" w:type="dxa"/>
          </w:tcPr>
          <w:p w:rsidR="00B751B5" w:rsidRPr="0036729E" w:rsidRDefault="0036729E">
            <w:pPr>
              <w:pStyle w:val="TableParagraph"/>
              <w:spacing w:before="100"/>
              <w:ind w:left="1140" w:right="1142"/>
              <w:jc w:val="center"/>
              <w:rPr>
                <w:b/>
                <w:sz w:val="23"/>
              </w:rPr>
            </w:pPr>
            <w:r w:rsidRPr="0036729E">
              <w:rPr>
                <w:b/>
                <w:w w:val="105"/>
                <w:sz w:val="32"/>
              </w:rPr>
              <w:t>Introduction</w:t>
            </w:r>
          </w:p>
        </w:tc>
        <w:tc>
          <w:tcPr>
            <w:tcW w:w="1412" w:type="dxa"/>
          </w:tcPr>
          <w:p w:rsidR="00B751B5" w:rsidRDefault="003755B0">
            <w:pPr>
              <w:pStyle w:val="TableParagraph"/>
              <w:spacing w:before="100"/>
              <w:ind w:right="7"/>
              <w:jc w:val="center"/>
              <w:rPr>
                <w:sz w:val="23"/>
              </w:rPr>
            </w:pPr>
            <w:r>
              <w:rPr>
                <w:w w:val="103"/>
                <w:sz w:val="23"/>
              </w:rPr>
              <w:t>1</w:t>
            </w:r>
          </w:p>
        </w:tc>
      </w:tr>
      <w:tr w:rsidR="00B751B5">
        <w:trPr>
          <w:trHeight w:val="710"/>
        </w:trPr>
        <w:tc>
          <w:tcPr>
            <w:tcW w:w="1102" w:type="dxa"/>
          </w:tcPr>
          <w:p w:rsidR="00B751B5" w:rsidRDefault="003755B0">
            <w:pPr>
              <w:pStyle w:val="TableParagraph"/>
              <w:spacing w:before="101"/>
              <w:ind w:left="10"/>
              <w:jc w:val="center"/>
              <w:rPr>
                <w:sz w:val="23"/>
              </w:rPr>
            </w:pPr>
            <w:r>
              <w:rPr>
                <w:w w:val="103"/>
                <w:sz w:val="23"/>
              </w:rPr>
              <w:t>2</w:t>
            </w:r>
          </w:p>
        </w:tc>
        <w:tc>
          <w:tcPr>
            <w:tcW w:w="6952" w:type="dxa"/>
          </w:tcPr>
          <w:p w:rsidR="00B751B5" w:rsidRPr="0036729E" w:rsidRDefault="0036729E">
            <w:pPr>
              <w:pStyle w:val="TableParagraph"/>
              <w:spacing w:before="101"/>
              <w:ind w:left="1143" w:right="1142"/>
              <w:jc w:val="center"/>
              <w:rPr>
                <w:b/>
                <w:sz w:val="23"/>
              </w:rPr>
            </w:pPr>
            <w:r w:rsidRPr="0036729E">
              <w:rPr>
                <w:b/>
                <w:w w:val="105"/>
                <w:sz w:val="32"/>
              </w:rPr>
              <w:t>Theoretical Background</w:t>
            </w:r>
          </w:p>
        </w:tc>
        <w:tc>
          <w:tcPr>
            <w:tcW w:w="1412" w:type="dxa"/>
          </w:tcPr>
          <w:p w:rsidR="00B751B5" w:rsidRDefault="00B54100">
            <w:pPr>
              <w:pStyle w:val="TableParagraph"/>
              <w:spacing w:before="101"/>
              <w:ind w:right="7"/>
              <w:jc w:val="center"/>
              <w:rPr>
                <w:sz w:val="23"/>
              </w:rPr>
            </w:pPr>
            <w:r>
              <w:rPr>
                <w:w w:val="103"/>
                <w:sz w:val="23"/>
              </w:rPr>
              <w:t>2</w:t>
            </w:r>
          </w:p>
        </w:tc>
      </w:tr>
      <w:tr w:rsidR="00B751B5">
        <w:trPr>
          <w:trHeight w:val="731"/>
        </w:trPr>
        <w:tc>
          <w:tcPr>
            <w:tcW w:w="1102" w:type="dxa"/>
          </w:tcPr>
          <w:p w:rsidR="00B751B5" w:rsidRDefault="003755B0">
            <w:pPr>
              <w:pStyle w:val="TableParagraph"/>
              <w:spacing w:before="108"/>
              <w:ind w:left="10"/>
              <w:jc w:val="center"/>
              <w:rPr>
                <w:sz w:val="23"/>
              </w:rPr>
            </w:pPr>
            <w:r>
              <w:rPr>
                <w:w w:val="103"/>
                <w:sz w:val="23"/>
              </w:rPr>
              <w:t>3</w:t>
            </w:r>
          </w:p>
        </w:tc>
        <w:tc>
          <w:tcPr>
            <w:tcW w:w="6952" w:type="dxa"/>
          </w:tcPr>
          <w:p w:rsidR="00B751B5" w:rsidRPr="0036729E" w:rsidRDefault="003755B0" w:rsidP="0036729E">
            <w:pPr>
              <w:pStyle w:val="TableParagraph"/>
              <w:spacing w:before="108"/>
              <w:ind w:left="1142" w:right="1142"/>
              <w:jc w:val="center"/>
              <w:rPr>
                <w:b/>
                <w:sz w:val="23"/>
              </w:rPr>
            </w:pPr>
            <w:r w:rsidRPr="0036729E">
              <w:rPr>
                <w:b/>
                <w:w w:val="105"/>
                <w:sz w:val="32"/>
              </w:rPr>
              <w:t>C</w:t>
            </w:r>
            <w:r w:rsidR="0036729E" w:rsidRPr="0036729E">
              <w:rPr>
                <w:b/>
                <w:w w:val="105"/>
                <w:sz w:val="32"/>
              </w:rPr>
              <w:t>ompany</w:t>
            </w:r>
            <w:r w:rsidRPr="0036729E">
              <w:rPr>
                <w:b/>
                <w:spacing w:val="-12"/>
                <w:w w:val="105"/>
                <w:sz w:val="32"/>
              </w:rPr>
              <w:t xml:space="preserve"> </w:t>
            </w:r>
            <w:r w:rsidR="0036729E" w:rsidRPr="0036729E">
              <w:rPr>
                <w:b/>
                <w:w w:val="105"/>
                <w:sz w:val="32"/>
              </w:rPr>
              <w:t>Profile</w:t>
            </w:r>
          </w:p>
        </w:tc>
        <w:tc>
          <w:tcPr>
            <w:tcW w:w="1412" w:type="dxa"/>
          </w:tcPr>
          <w:p w:rsidR="00B751B5" w:rsidRDefault="00B54100">
            <w:pPr>
              <w:pStyle w:val="TableParagraph"/>
              <w:spacing w:before="108"/>
              <w:ind w:right="7"/>
              <w:jc w:val="center"/>
              <w:rPr>
                <w:sz w:val="23"/>
              </w:rPr>
            </w:pPr>
            <w:r>
              <w:rPr>
                <w:w w:val="103"/>
                <w:sz w:val="23"/>
              </w:rPr>
              <w:t>4</w:t>
            </w:r>
          </w:p>
        </w:tc>
      </w:tr>
      <w:tr w:rsidR="00B751B5">
        <w:trPr>
          <w:trHeight w:val="731"/>
        </w:trPr>
        <w:tc>
          <w:tcPr>
            <w:tcW w:w="1102" w:type="dxa"/>
          </w:tcPr>
          <w:p w:rsidR="00B751B5" w:rsidRDefault="003755B0">
            <w:pPr>
              <w:pStyle w:val="TableParagraph"/>
              <w:spacing w:before="108"/>
              <w:ind w:left="10"/>
              <w:jc w:val="center"/>
              <w:rPr>
                <w:sz w:val="23"/>
              </w:rPr>
            </w:pPr>
            <w:r>
              <w:rPr>
                <w:w w:val="103"/>
                <w:sz w:val="23"/>
              </w:rPr>
              <w:t>4</w:t>
            </w:r>
          </w:p>
        </w:tc>
        <w:tc>
          <w:tcPr>
            <w:tcW w:w="6952" w:type="dxa"/>
          </w:tcPr>
          <w:p w:rsidR="00B751B5" w:rsidRPr="009F461F" w:rsidRDefault="003755B0" w:rsidP="009F461F">
            <w:pPr>
              <w:pStyle w:val="TableParagraph"/>
              <w:spacing w:before="108"/>
              <w:ind w:left="1143" w:right="1138"/>
              <w:jc w:val="center"/>
              <w:rPr>
                <w:b/>
                <w:sz w:val="23"/>
              </w:rPr>
            </w:pPr>
            <w:r w:rsidRPr="009F461F">
              <w:rPr>
                <w:b/>
                <w:w w:val="105"/>
                <w:sz w:val="36"/>
              </w:rPr>
              <w:t>P</w:t>
            </w:r>
            <w:r w:rsidR="009F461F" w:rsidRPr="009F461F">
              <w:rPr>
                <w:b/>
                <w:w w:val="105"/>
                <w:sz w:val="36"/>
              </w:rPr>
              <w:t>roduct</w:t>
            </w:r>
            <w:r w:rsidRPr="009F461F">
              <w:rPr>
                <w:b/>
                <w:spacing w:val="-12"/>
                <w:w w:val="105"/>
                <w:sz w:val="36"/>
              </w:rPr>
              <w:t xml:space="preserve"> </w:t>
            </w:r>
            <w:r w:rsidR="009F461F" w:rsidRPr="009F461F">
              <w:rPr>
                <w:b/>
                <w:w w:val="105"/>
                <w:sz w:val="36"/>
              </w:rPr>
              <w:t>Profile</w:t>
            </w:r>
          </w:p>
        </w:tc>
        <w:tc>
          <w:tcPr>
            <w:tcW w:w="1412" w:type="dxa"/>
          </w:tcPr>
          <w:p w:rsidR="00B751B5" w:rsidRDefault="003755B0">
            <w:pPr>
              <w:pStyle w:val="TableParagraph"/>
              <w:spacing w:before="108"/>
              <w:ind w:left="133" w:right="133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10</w:t>
            </w:r>
          </w:p>
        </w:tc>
      </w:tr>
      <w:tr w:rsidR="00B751B5">
        <w:trPr>
          <w:trHeight w:val="732"/>
        </w:trPr>
        <w:tc>
          <w:tcPr>
            <w:tcW w:w="1102" w:type="dxa"/>
          </w:tcPr>
          <w:p w:rsidR="00B751B5" w:rsidRDefault="003755B0">
            <w:pPr>
              <w:pStyle w:val="TableParagraph"/>
              <w:spacing w:before="108"/>
              <w:ind w:left="10"/>
              <w:jc w:val="center"/>
              <w:rPr>
                <w:sz w:val="23"/>
              </w:rPr>
            </w:pPr>
            <w:r>
              <w:rPr>
                <w:w w:val="103"/>
                <w:sz w:val="23"/>
              </w:rPr>
              <w:t>5</w:t>
            </w:r>
          </w:p>
        </w:tc>
        <w:tc>
          <w:tcPr>
            <w:tcW w:w="6952" w:type="dxa"/>
          </w:tcPr>
          <w:p w:rsidR="00B751B5" w:rsidRPr="009F461F" w:rsidRDefault="009F461F" w:rsidP="009F461F">
            <w:pPr>
              <w:pStyle w:val="TableParagraph"/>
              <w:spacing w:before="108"/>
              <w:ind w:left="1142" w:right="1142"/>
              <w:jc w:val="center"/>
              <w:rPr>
                <w:b/>
                <w:sz w:val="23"/>
              </w:rPr>
            </w:pPr>
            <w:r>
              <w:rPr>
                <w:b/>
                <w:sz w:val="36"/>
              </w:rPr>
              <w:t>Objectives &amp; Scopes</w:t>
            </w:r>
          </w:p>
        </w:tc>
        <w:tc>
          <w:tcPr>
            <w:tcW w:w="1412" w:type="dxa"/>
          </w:tcPr>
          <w:p w:rsidR="00B751B5" w:rsidRDefault="00B54100">
            <w:pPr>
              <w:pStyle w:val="TableParagraph"/>
              <w:spacing w:before="108"/>
              <w:ind w:left="133" w:right="133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13</w:t>
            </w:r>
          </w:p>
        </w:tc>
      </w:tr>
      <w:tr w:rsidR="00B751B5">
        <w:trPr>
          <w:trHeight w:val="724"/>
        </w:trPr>
        <w:tc>
          <w:tcPr>
            <w:tcW w:w="1102" w:type="dxa"/>
          </w:tcPr>
          <w:p w:rsidR="00B751B5" w:rsidRDefault="003755B0">
            <w:pPr>
              <w:pStyle w:val="TableParagraph"/>
              <w:spacing w:before="108"/>
              <w:ind w:left="10"/>
              <w:jc w:val="center"/>
              <w:rPr>
                <w:sz w:val="23"/>
              </w:rPr>
            </w:pPr>
            <w:r>
              <w:rPr>
                <w:w w:val="103"/>
                <w:sz w:val="23"/>
              </w:rPr>
              <w:t>6</w:t>
            </w:r>
          </w:p>
        </w:tc>
        <w:tc>
          <w:tcPr>
            <w:tcW w:w="6952" w:type="dxa"/>
          </w:tcPr>
          <w:p w:rsidR="00B751B5" w:rsidRPr="009F461F" w:rsidRDefault="009F461F">
            <w:pPr>
              <w:pStyle w:val="TableParagraph"/>
              <w:spacing w:before="108"/>
              <w:ind w:left="1138" w:right="1142"/>
              <w:jc w:val="center"/>
              <w:rPr>
                <w:b/>
                <w:sz w:val="23"/>
              </w:rPr>
            </w:pPr>
            <w:r w:rsidRPr="009F461F">
              <w:rPr>
                <w:b/>
                <w:sz w:val="36"/>
              </w:rPr>
              <w:t>Research</w:t>
            </w:r>
            <w:r w:rsidR="003755B0" w:rsidRPr="009F461F">
              <w:rPr>
                <w:b/>
                <w:spacing w:val="56"/>
                <w:sz w:val="36"/>
              </w:rPr>
              <w:t xml:space="preserve"> </w:t>
            </w:r>
            <w:r w:rsidRPr="009F461F">
              <w:rPr>
                <w:b/>
                <w:sz w:val="36"/>
              </w:rPr>
              <w:t>Methodology</w:t>
            </w:r>
          </w:p>
        </w:tc>
        <w:tc>
          <w:tcPr>
            <w:tcW w:w="1412" w:type="dxa"/>
          </w:tcPr>
          <w:p w:rsidR="00B751B5" w:rsidRDefault="00B54100">
            <w:pPr>
              <w:pStyle w:val="TableParagraph"/>
              <w:spacing w:before="108"/>
              <w:ind w:left="133" w:right="133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16</w:t>
            </w:r>
          </w:p>
        </w:tc>
      </w:tr>
      <w:tr w:rsidR="00B751B5">
        <w:trPr>
          <w:trHeight w:val="731"/>
        </w:trPr>
        <w:tc>
          <w:tcPr>
            <w:tcW w:w="1102" w:type="dxa"/>
          </w:tcPr>
          <w:p w:rsidR="00B751B5" w:rsidRDefault="003755B0">
            <w:pPr>
              <w:pStyle w:val="TableParagraph"/>
              <w:spacing w:before="115"/>
              <w:ind w:left="10"/>
              <w:jc w:val="center"/>
              <w:rPr>
                <w:sz w:val="23"/>
              </w:rPr>
            </w:pPr>
            <w:r>
              <w:rPr>
                <w:w w:val="103"/>
                <w:sz w:val="23"/>
              </w:rPr>
              <w:t>7</w:t>
            </w:r>
          </w:p>
        </w:tc>
        <w:tc>
          <w:tcPr>
            <w:tcW w:w="6952" w:type="dxa"/>
          </w:tcPr>
          <w:p w:rsidR="00B751B5" w:rsidRPr="009F461F" w:rsidRDefault="009F461F" w:rsidP="009F461F">
            <w:pPr>
              <w:pStyle w:val="TableParagraph"/>
              <w:spacing w:before="115"/>
              <w:ind w:left="1137" w:right="1142"/>
              <w:jc w:val="center"/>
              <w:rPr>
                <w:b/>
                <w:sz w:val="23"/>
              </w:rPr>
            </w:pPr>
            <w:r w:rsidRPr="009F461F">
              <w:rPr>
                <w:b/>
                <w:w w:val="105"/>
                <w:sz w:val="32"/>
              </w:rPr>
              <w:t>Data</w:t>
            </w:r>
            <w:r w:rsidR="003755B0" w:rsidRPr="009F461F">
              <w:rPr>
                <w:b/>
                <w:spacing w:val="-15"/>
                <w:w w:val="105"/>
                <w:sz w:val="32"/>
              </w:rPr>
              <w:t xml:space="preserve"> </w:t>
            </w:r>
            <w:r w:rsidRPr="009F461F">
              <w:rPr>
                <w:b/>
                <w:w w:val="105"/>
                <w:sz w:val="32"/>
              </w:rPr>
              <w:t>Analysis</w:t>
            </w:r>
            <w:r w:rsidR="003755B0" w:rsidRPr="009F461F">
              <w:rPr>
                <w:b/>
                <w:spacing w:val="-12"/>
                <w:w w:val="105"/>
                <w:sz w:val="32"/>
              </w:rPr>
              <w:t xml:space="preserve"> </w:t>
            </w:r>
            <w:r w:rsidRPr="009F461F">
              <w:rPr>
                <w:b/>
                <w:w w:val="105"/>
                <w:sz w:val="32"/>
              </w:rPr>
              <w:t>&amp;</w:t>
            </w:r>
            <w:r w:rsidR="003755B0" w:rsidRPr="009F461F">
              <w:rPr>
                <w:b/>
                <w:spacing w:val="-8"/>
                <w:w w:val="105"/>
                <w:sz w:val="32"/>
              </w:rPr>
              <w:t xml:space="preserve"> </w:t>
            </w:r>
            <w:r w:rsidRPr="009F461F">
              <w:rPr>
                <w:b/>
                <w:w w:val="105"/>
                <w:sz w:val="32"/>
              </w:rPr>
              <w:t>Interpretation</w:t>
            </w:r>
          </w:p>
        </w:tc>
        <w:tc>
          <w:tcPr>
            <w:tcW w:w="1412" w:type="dxa"/>
          </w:tcPr>
          <w:p w:rsidR="00B751B5" w:rsidRDefault="009F461F">
            <w:pPr>
              <w:pStyle w:val="TableParagraph"/>
              <w:spacing w:before="115"/>
              <w:ind w:left="133" w:right="133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21</w:t>
            </w:r>
          </w:p>
        </w:tc>
      </w:tr>
      <w:tr w:rsidR="00B751B5">
        <w:trPr>
          <w:trHeight w:val="732"/>
        </w:trPr>
        <w:tc>
          <w:tcPr>
            <w:tcW w:w="1102" w:type="dxa"/>
          </w:tcPr>
          <w:p w:rsidR="00B751B5" w:rsidRDefault="003755B0">
            <w:pPr>
              <w:pStyle w:val="TableParagraph"/>
              <w:spacing w:before="108"/>
              <w:ind w:left="10"/>
              <w:jc w:val="center"/>
              <w:rPr>
                <w:sz w:val="23"/>
              </w:rPr>
            </w:pPr>
            <w:r>
              <w:rPr>
                <w:w w:val="103"/>
                <w:sz w:val="23"/>
              </w:rPr>
              <w:t>8</w:t>
            </w:r>
          </w:p>
        </w:tc>
        <w:tc>
          <w:tcPr>
            <w:tcW w:w="6952" w:type="dxa"/>
          </w:tcPr>
          <w:p w:rsidR="00B751B5" w:rsidRPr="009F461F" w:rsidRDefault="009F461F">
            <w:pPr>
              <w:pStyle w:val="TableParagraph"/>
              <w:spacing w:before="108"/>
              <w:ind w:left="1142" w:right="1142"/>
              <w:jc w:val="center"/>
              <w:rPr>
                <w:b/>
                <w:sz w:val="23"/>
              </w:rPr>
            </w:pPr>
            <w:r w:rsidRPr="009F461F">
              <w:rPr>
                <w:b/>
                <w:sz w:val="36"/>
              </w:rPr>
              <w:t>Limitations</w:t>
            </w:r>
            <w:r w:rsidR="003755B0" w:rsidRPr="009F461F">
              <w:rPr>
                <w:b/>
                <w:spacing w:val="25"/>
                <w:sz w:val="36"/>
              </w:rPr>
              <w:t xml:space="preserve"> </w:t>
            </w:r>
            <w:r w:rsidRPr="009F461F">
              <w:rPr>
                <w:b/>
                <w:sz w:val="36"/>
              </w:rPr>
              <w:t>of</w:t>
            </w:r>
            <w:r w:rsidR="003755B0" w:rsidRPr="009F461F">
              <w:rPr>
                <w:b/>
                <w:spacing w:val="37"/>
                <w:sz w:val="36"/>
              </w:rPr>
              <w:t xml:space="preserve"> </w:t>
            </w:r>
            <w:r w:rsidRPr="009F461F">
              <w:rPr>
                <w:b/>
                <w:sz w:val="36"/>
              </w:rPr>
              <w:t>Project</w:t>
            </w:r>
          </w:p>
        </w:tc>
        <w:tc>
          <w:tcPr>
            <w:tcW w:w="1412" w:type="dxa"/>
          </w:tcPr>
          <w:p w:rsidR="00B751B5" w:rsidRDefault="009F461F">
            <w:pPr>
              <w:pStyle w:val="TableParagraph"/>
              <w:spacing w:before="108"/>
              <w:ind w:left="133" w:right="133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35</w:t>
            </w:r>
          </w:p>
        </w:tc>
      </w:tr>
      <w:tr w:rsidR="00B751B5">
        <w:trPr>
          <w:trHeight w:val="732"/>
        </w:trPr>
        <w:tc>
          <w:tcPr>
            <w:tcW w:w="1102" w:type="dxa"/>
          </w:tcPr>
          <w:p w:rsidR="00B751B5" w:rsidRDefault="003755B0">
            <w:pPr>
              <w:pStyle w:val="TableParagraph"/>
              <w:spacing w:before="108"/>
              <w:ind w:left="10"/>
              <w:jc w:val="center"/>
              <w:rPr>
                <w:sz w:val="23"/>
              </w:rPr>
            </w:pPr>
            <w:r>
              <w:rPr>
                <w:w w:val="103"/>
                <w:sz w:val="23"/>
              </w:rPr>
              <w:t>9</w:t>
            </w:r>
          </w:p>
        </w:tc>
        <w:tc>
          <w:tcPr>
            <w:tcW w:w="6952" w:type="dxa"/>
          </w:tcPr>
          <w:p w:rsidR="00B751B5" w:rsidRPr="009F461F" w:rsidRDefault="009F461F">
            <w:pPr>
              <w:pStyle w:val="TableParagraph"/>
              <w:spacing w:before="108"/>
              <w:ind w:left="1142" w:right="1142"/>
              <w:jc w:val="center"/>
              <w:rPr>
                <w:b/>
                <w:sz w:val="36"/>
              </w:rPr>
            </w:pPr>
            <w:r w:rsidRPr="009F461F">
              <w:rPr>
                <w:b/>
                <w:w w:val="105"/>
                <w:sz w:val="36"/>
              </w:rPr>
              <w:t>Conclusion</w:t>
            </w:r>
            <w:r w:rsidR="003755B0" w:rsidRPr="009F461F">
              <w:rPr>
                <w:b/>
                <w:spacing w:val="-14"/>
                <w:w w:val="105"/>
                <w:sz w:val="36"/>
              </w:rPr>
              <w:t xml:space="preserve"> </w:t>
            </w:r>
            <w:r w:rsidRPr="009F461F">
              <w:rPr>
                <w:b/>
                <w:w w:val="105"/>
                <w:sz w:val="36"/>
              </w:rPr>
              <w:t>&amp;</w:t>
            </w:r>
            <w:r w:rsidR="003755B0" w:rsidRPr="009F461F">
              <w:rPr>
                <w:b/>
                <w:spacing w:val="-13"/>
                <w:w w:val="105"/>
                <w:sz w:val="36"/>
              </w:rPr>
              <w:t xml:space="preserve"> </w:t>
            </w:r>
            <w:r w:rsidRPr="009F461F">
              <w:rPr>
                <w:b/>
                <w:w w:val="105"/>
                <w:sz w:val="36"/>
              </w:rPr>
              <w:t>Suggestion</w:t>
            </w:r>
          </w:p>
        </w:tc>
        <w:tc>
          <w:tcPr>
            <w:tcW w:w="1412" w:type="dxa"/>
          </w:tcPr>
          <w:p w:rsidR="00B751B5" w:rsidRDefault="009F461F">
            <w:pPr>
              <w:pStyle w:val="TableParagraph"/>
              <w:spacing w:before="108"/>
              <w:ind w:left="133" w:right="133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38</w:t>
            </w:r>
          </w:p>
        </w:tc>
      </w:tr>
      <w:tr w:rsidR="00B751B5">
        <w:trPr>
          <w:trHeight w:val="731"/>
        </w:trPr>
        <w:tc>
          <w:tcPr>
            <w:tcW w:w="1102" w:type="dxa"/>
          </w:tcPr>
          <w:p w:rsidR="00B751B5" w:rsidRDefault="00B751B5">
            <w:pPr>
              <w:pStyle w:val="TableParagraph"/>
            </w:pPr>
          </w:p>
        </w:tc>
        <w:tc>
          <w:tcPr>
            <w:tcW w:w="6952" w:type="dxa"/>
          </w:tcPr>
          <w:p w:rsidR="00B751B5" w:rsidRPr="009F461F" w:rsidRDefault="009F461F">
            <w:pPr>
              <w:pStyle w:val="TableParagraph"/>
              <w:spacing w:before="108"/>
              <w:ind w:left="1141" w:right="1142"/>
              <w:jc w:val="center"/>
              <w:rPr>
                <w:b/>
                <w:sz w:val="23"/>
              </w:rPr>
            </w:pPr>
            <w:r w:rsidRPr="009F461F">
              <w:rPr>
                <w:b/>
                <w:w w:val="105"/>
                <w:sz w:val="36"/>
              </w:rPr>
              <w:t>Bibliography</w:t>
            </w:r>
          </w:p>
        </w:tc>
        <w:tc>
          <w:tcPr>
            <w:tcW w:w="1412" w:type="dxa"/>
          </w:tcPr>
          <w:p w:rsidR="00B751B5" w:rsidRDefault="009F461F">
            <w:pPr>
              <w:pStyle w:val="TableParagraph"/>
              <w:spacing w:before="108"/>
              <w:ind w:left="133" w:right="133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39</w:t>
            </w:r>
          </w:p>
        </w:tc>
      </w:tr>
      <w:tr w:rsidR="00B751B5">
        <w:trPr>
          <w:trHeight w:val="731"/>
        </w:trPr>
        <w:tc>
          <w:tcPr>
            <w:tcW w:w="1102" w:type="dxa"/>
          </w:tcPr>
          <w:p w:rsidR="00B751B5" w:rsidRDefault="00B751B5">
            <w:pPr>
              <w:pStyle w:val="TableParagraph"/>
            </w:pPr>
          </w:p>
        </w:tc>
        <w:tc>
          <w:tcPr>
            <w:tcW w:w="6952" w:type="dxa"/>
          </w:tcPr>
          <w:p w:rsidR="00B751B5" w:rsidRPr="009F461F" w:rsidRDefault="003755B0" w:rsidP="009F461F">
            <w:pPr>
              <w:pStyle w:val="TableParagraph"/>
              <w:spacing w:before="108"/>
              <w:ind w:left="1143" w:right="1136"/>
              <w:jc w:val="center"/>
              <w:rPr>
                <w:b/>
                <w:sz w:val="23"/>
              </w:rPr>
            </w:pPr>
            <w:r w:rsidRPr="009F461F">
              <w:rPr>
                <w:b/>
                <w:w w:val="105"/>
                <w:sz w:val="36"/>
              </w:rPr>
              <w:t>A</w:t>
            </w:r>
            <w:r w:rsidR="009F461F" w:rsidRPr="009F461F">
              <w:rPr>
                <w:b/>
                <w:w w:val="105"/>
                <w:sz w:val="36"/>
              </w:rPr>
              <w:t>nnexure</w:t>
            </w:r>
          </w:p>
        </w:tc>
        <w:tc>
          <w:tcPr>
            <w:tcW w:w="1412" w:type="dxa"/>
          </w:tcPr>
          <w:p w:rsidR="00B751B5" w:rsidRDefault="009F461F">
            <w:pPr>
              <w:pStyle w:val="TableParagraph"/>
              <w:spacing w:before="108"/>
              <w:ind w:left="133" w:right="133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40</w:t>
            </w:r>
          </w:p>
        </w:tc>
      </w:tr>
    </w:tbl>
    <w:p w:rsidR="00B751B5" w:rsidRDefault="00B751B5">
      <w:pPr>
        <w:jc w:val="center"/>
        <w:rPr>
          <w:sz w:val="23"/>
        </w:rPr>
        <w:sectPr w:rsidR="00B751B5">
          <w:pgSz w:w="11910" w:h="16840"/>
          <w:pgMar w:top="1580" w:right="340" w:bottom="280" w:left="360" w:header="720" w:footer="720" w:gutter="0"/>
          <w:cols w:space="720"/>
        </w:sectPr>
      </w:pPr>
    </w:p>
    <w:p w:rsidR="00B751B5" w:rsidRDefault="003755B0">
      <w:pPr>
        <w:pStyle w:val="Heading1"/>
        <w:spacing w:before="87"/>
        <w:rPr>
          <w:u w:val="none"/>
        </w:rPr>
      </w:pPr>
      <w:bookmarkStart w:id="0" w:name="CHAPTER_1"/>
      <w:bookmarkEnd w:id="0"/>
      <w:r>
        <w:rPr>
          <w:u w:val="thick"/>
        </w:rPr>
        <w:lastRenderedPageBreak/>
        <w:t>CHAPTER</w:t>
      </w:r>
      <w:r>
        <w:rPr>
          <w:spacing w:val="-10"/>
          <w:u w:val="thick"/>
        </w:rPr>
        <w:t xml:space="preserve"> </w:t>
      </w:r>
      <w:r>
        <w:rPr>
          <w:u w:val="thick"/>
        </w:rPr>
        <w:t>1</w:t>
      </w:r>
    </w:p>
    <w:p w:rsidR="00B751B5" w:rsidRDefault="0036729E">
      <w:pPr>
        <w:pStyle w:val="Heading2"/>
        <w:spacing w:before="245"/>
        <w:ind w:left="1269"/>
      </w:pPr>
      <w:r>
        <w:rPr>
          <w:u w:val="thick"/>
        </w:rPr>
        <w:t>INTODUCTION</w:t>
      </w:r>
    </w:p>
    <w:p w:rsidR="00B751B5" w:rsidRDefault="00B751B5">
      <w:pPr>
        <w:pStyle w:val="BodyText"/>
        <w:rPr>
          <w:b/>
          <w:sz w:val="20"/>
        </w:rPr>
      </w:pPr>
    </w:p>
    <w:p w:rsidR="00B751B5" w:rsidRDefault="00B751B5">
      <w:pPr>
        <w:pStyle w:val="BodyText"/>
        <w:spacing w:before="1"/>
        <w:rPr>
          <w:b/>
          <w:sz w:val="24"/>
        </w:rPr>
      </w:pPr>
    </w:p>
    <w:p w:rsidR="00B751B5" w:rsidRDefault="003755B0">
      <w:pPr>
        <w:pStyle w:val="BodyText"/>
        <w:spacing w:before="97" w:line="254" w:lineRule="auto"/>
        <w:ind w:left="1080" w:right="1102" w:firstLine="950"/>
      </w:pP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main</w:t>
      </w:r>
      <w:r>
        <w:rPr>
          <w:spacing w:val="10"/>
          <w:w w:val="105"/>
        </w:rPr>
        <w:t xml:space="preserve"> </w:t>
      </w:r>
      <w:r>
        <w:rPr>
          <w:w w:val="105"/>
        </w:rPr>
        <w:t>object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project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match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theoretical</w:t>
      </w:r>
      <w:r>
        <w:rPr>
          <w:spacing w:val="12"/>
          <w:w w:val="105"/>
        </w:rPr>
        <w:t xml:space="preserve"> </w:t>
      </w:r>
      <w:r>
        <w:rPr>
          <w:w w:val="105"/>
        </w:rPr>
        <w:t>aspect.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project forms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vital</w:t>
      </w:r>
      <w:r>
        <w:rPr>
          <w:spacing w:val="14"/>
          <w:w w:val="105"/>
        </w:rPr>
        <w:t xml:space="preserve"> </w:t>
      </w:r>
      <w:r>
        <w:rPr>
          <w:w w:val="105"/>
        </w:rPr>
        <w:t>element 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curriculum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 w:rsidR="006A0F08">
        <w:rPr>
          <w:spacing w:val="-4"/>
          <w:w w:val="105"/>
        </w:rPr>
        <w:t xml:space="preserve"> UG</w:t>
      </w:r>
      <w:r>
        <w:rPr>
          <w:w w:val="105"/>
        </w:rPr>
        <w:t>.</w:t>
      </w:r>
    </w:p>
    <w:p w:rsidR="00B751B5" w:rsidRDefault="003755B0">
      <w:pPr>
        <w:pStyle w:val="BodyText"/>
        <w:spacing w:line="247" w:lineRule="auto"/>
        <w:ind w:left="1080" w:right="1107"/>
        <w:jc w:val="both"/>
      </w:pPr>
      <w:r>
        <w:rPr>
          <w:w w:val="105"/>
        </w:rPr>
        <w:t>It is the fact that the project gives the student first ever exposure to an organization thus the</w:t>
      </w:r>
      <w:r>
        <w:rPr>
          <w:spacing w:val="1"/>
          <w:w w:val="105"/>
        </w:rPr>
        <w:t xml:space="preserve"> </w:t>
      </w:r>
      <w:r>
        <w:rPr>
          <w:w w:val="105"/>
        </w:rPr>
        <w:t>object</w:t>
      </w:r>
      <w:r>
        <w:rPr>
          <w:spacing w:val="6"/>
          <w:w w:val="105"/>
        </w:rPr>
        <w:t xml:space="preserve"> </w:t>
      </w:r>
      <w:r>
        <w:rPr>
          <w:w w:val="105"/>
        </w:rPr>
        <w:t>enables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student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get familiar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atmosphere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organization.</w:t>
      </w:r>
    </w:p>
    <w:p w:rsidR="00B751B5" w:rsidRDefault="00B751B5">
      <w:pPr>
        <w:pStyle w:val="BodyText"/>
        <w:spacing w:before="1"/>
        <w:rPr>
          <w:sz w:val="24"/>
        </w:rPr>
      </w:pPr>
    </w:p>
    <w:p w:rsidR="00B751B5" w:rsidRDefault="003755B0">
      <w:pPr>
        <w:pStyle w:val="BodyText"/>
        <w:spacing w:line="252" w:lineRule="auto"/>
        <w:ind w:left="1080" w:right="1103" w:firstLine="1130"/>
        <w:jc w:val="both"/>
      </w:pPr>
      <w:r>
        <w:rPr>
          <w:w w:val="105"/>
        </w:rPr>
        <w:t>During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course</w:t>
      </w:r>
      <w:r>
        <w:rPr>
          <w:spacing w:val="1"/>
          <w:w w:val="105"/>
        </w:rPr>
        <w:t xml:space="preserve"> </w:t>
      </w:r>
      <w:r>
        <w:rPr>
          <w:w w:val="105"/>
        </w:rPr>
        <w:t>of study a</w:t>
      </w:r>
      <w:r>
        <w:rPr>
          <w:spacing w:val="1"/>
          <w:w w:val="105"/>
        </w:rPr>
        <w:t xml:space="preserve"> </w:t>
      </w:r>
      <w:r>
        <w:rPr>
          <w:w w:val="105"/>
        </w:rPr>
        <w:t>management</w:t>
      </w:r>
      <w:r>
        <w:rPr>
          <w:spacing w:val="1"/>
          <w:w w:val="105"/>
        </w:rPr>
        <w:t xml:space="preserve"> </w:t>
      </w:r>
      <w:r>
        <w:rPr>
          <w:w w:val="105"/>
        </w:rPr>
        <w:t>student</w:t>
      </w:r>
      <w:r>
        <w:rPr>
          <w:spacing w:val="1"/>
          <w:w w:val="105"/>
        </w:rPr>
        <w:t xml:space="preserve"> </w:t>
      </w:r>
      <w:r>
        <w:rPr>
          <w:w w:val="105"/>
        </w:rPr>
        <w:t>gets</w:t>
      </w:r>
      <w:r>
        <w:rPr>
          <w:spacing w:val="1"/>
          <w:w w:val="105"/>
        </w:rPr>
        <w:t xml:space="preserve"> </w:t>
      </w:r>
      <w:r>
        <w:rPr>
          <w:w w:val="105"/>
        </w:rPr>
        <w:t>depth</w:t>
      </w:r>
      <w:r>
        <w:rPr>
          <w:spacing w:val="1"/>
          <w:w w:val="105"/>
        </w:rPr>
        <w:t xml:space="preserve"> </w:t>
      </w:r>
      <w:r>
        <w:rPr>
          <w:w w:val="105"/>
        </w:rPr>
        <w:t>of theoretical</w:t>
      </w:r>
      <w:r>
        <w:rPr>
          <w:spacing w:val="1"/>
          <w:w w:val="105"/>
        </w:rPr>
        <w:t xml:space="preserve"> </w:t>
      </w:r>
      <w:r>
        <w:rPr>
          <w:w w:val="105"/>
        </w:rPr>
        <w:t>knowledge</w:t>
      </w:r>
      <w:r>
        <w:rPr>
          <w:spacing w:val="-1"/>
          <w:w w:val="105"/>
        </w:rPr>
        <w:t xml:space="preserve"> </w:t>
      </w:r>
      <w:r>
        <w:rPr>
          <w:w w:val="105"/>
        </w:rPr>
        <w:t>within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boundary 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institute.</w:t>
      </w:r>
      <w:r>
        <w:rPr>
          <w:spacing w:val="3"/>
          <w:w w:val="105"/>
        </w:rPr>
        <w:t xml:space="preserve"> </w:t>
      </w:r>
      <w:r>
        <w:rPr>
          <w:w w:val="105"/>
        </w:rPr>
        <w:t>But</w:t>
      </w:r>
      <w:r>
        <w:rPr>
          <w:spacing w:val="-10"/>
          <w:w w:val="105"/>
        </w:rPr>
        <w:t xml:space="preserve"> </w:t>
      </w:r>
      <w:r>
        <w:rPr>
          <w:w w:val="105"/>
        </w:rPr>
        <w:t>after</w:t>
      </w:r>
      <w:r>
        <w:rPr>
          <w:spacing w:val="4"/>
          <w:w w:val="105"/>
        </w:rPr>
        <w:t xml:space="preserve"> </w:t>
      </w:r>
      <w:r>
        <w:rPr>
          <w:w w:val="105"/>
        </w:rPr>
        <w:t>studying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books</w:t>
      </w:r>
      <w:r>
        <w:rPr>
          <w:spacing w:val="-8"/>
          <w:w w:val="105"/>
        </w:rPr>
        <w:t xml:space="preserve"> </w:t>
      </w:r>
      <w:r>
        <w:rPr>
          <w:w w:val="105"/>
        </w:rPr>
        <w:t>during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study,</w:t>
      </w:r>
      <w:r>
        <w:rPr>
          <w:spacing w:val="-58"/>
          <w:w w:val="105"/>
        </w:rPr>
        <w:t xml:space="preserve"> </w:t>
      </w:r>
      <w:r>
        <w:rPr>
          <w:w w:val="105"/>
        </w:rPr>
        <w:t>it is but natural that curiosity arises to know what exactly the management function in</w:t>
      </w:r>
      <w:r>
        <w:rPr>
          <w:spacing w:val="1"/>
          <w:w w:val="105"/>
        </w:rPr>
        <w:t xml:space="preserve"> </w:t>
      </w:r>
      <w:r w:rsidR="00285F4B">
        <w:rPr>
          <w:w w:val="105"/>
        </w:rPr>
        <w:t>practical</w:t>
      </w:r>
      <w:r>
        <w:rPr>
          <w:w w:val="105"/>
        </w:rPr>
        <w:t>.</w:t>
      </w:r>
      <w:r w:rsidR="00285F4B">
        <w:rPr>
          <w:w w:val="105"/>
        </w:rPr>
        <w:t xml:space="preserve"> But the problem is that these data are very vital and sensitive to any organization or firm.</w:t>
      </w:r>
    </w:p>
    <w:p w:rsidR="00B751B5" w:rsidRDefault="00B751B5">
      <w:pPr>
        <w:pStyle w:val="BodyText"/>
      </w:pPr>
    </w:p>
    <w:p w:rsidR="00B751B5" w:rsidRDefault="003755B0">
      <w:pPr>
        <w:pStyle w:val="BodyText"/>
        <w:spacing w:line="249" w:lineRule="auto"/>
        <w:ind w:left="1080" w:right="1111" w:firstLine="1073"/>
        <w:jc w:val="both"/>
      </w:pPr>
      <w:r>
        <w:rPr>
          <w:w w:val="105"/>
        </w:rPr>
        <w:t>Thus it can</w:t>
      </w:r>
      <w:r w:rsidR="00285F4B">
        <w:rPr>
          <w:w w:val="105"/>
        </w:rPr>
        <w:t>not</w:t>
      </w:r>
      <w:r>
        <w:rPr>
          <w:w w:val="105"/>
        </w:rPr>
        <w:t xml:space="preserve"> be seen that the project is that integral part of the management study</w:t>
      </w:r>
      <w:r>
        <w:rPr>
          <w:spacing w:val="1"/>
          <w:w w:val="105"/>
        </w:rPr>
        <w:t xml:space="preserve"> </w:t>
      </w:r>
      <w:r>
        <w:rPr>
          <w:w w:val="105"/>
        </w:rPr>
        <w:t>which enables the student to develop his total personality as an efficient manager who can</w:t>
      </w:r>
      <w:r>
        <w:rPr>
          <w:spacing w:val="1"/>
          <w:w w:val="105"/>
        </w:rPr>
        <w:t xml:space="preserve"> </w:t>
      </w:r>
      <w:r>
        <w:rPr>
          <w:w w:val="105"/>
        </w:rPr>
        <w:t>take up arising challenges of business work and lead his contents in the actual field of the</w:t>
      </w:r>
      <w:r>
        <w:rPr>
          <w:spacing w:val="1"/>
          <w:w w:val="105"/>
        </w:rPr>
        <w:t xml:space="preserve"> </w:t>
      </w:r>
      <w:r>
        <w:rPr>
          <w:w w:val="105"/>
        </w:rPr>
        <w:t>management.</w:t>
      </w:r>
    </w:p>
    <w:p w:rsidR="00B751B5" w:rsidRDefault="00B751B5">
      <w:pPr>
        <w:pStyle w:val="BodyText"/>
        <w:spacing w:before="3"/>
        <w:rPr>
          <w:sz w:val="25"/>
        </w:rPr>
      </w:pPr>
    </w:p>
    <w:p w:rsidR="00B751B5" w:rsidRDefault="003755B0">
      <w:pPr>
        <w:pStyle w:val="BodyText"/>
        <w:spacing w:line="247" w:lineRule="auto"/>
        <w:ind w:left="1080" w:right="1093"/>
        <w:jc w:val="both"/>
      </w:pPr>
      <w:r>
        <w:rPr>
          <w:w w:val="105"/>
        </w:rPr>
        <w:t>The stock market is one of the most important sources for companies to raise money. This</w:t>
      </w:r>
      <w:r>
        <w:rPr>
          <w:spacing w:val="1"/>
          <w:w w:val="105"/>
        </w:rPr>
        <w:t xml:space="preserve"> </w:t>
      </w:r>
      <w:r>
        <w:rPr>
          <w:w w:val="105"/>
        </w:rPr>
        <w:t>allows</w:t>
      </w:r>
      <w:r>
        <w:rPr>
          <w:spacing w:val="-4"/>
          <w:w w:val="105"/>
        </w:rPr>
        <w:t xml:space="preserve"> </w:t>
      </w:r>
      <w:r>
        <w:rPr>
          <w:w w:val="105"/>
        </w:rPr>
        <w:t>businesses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go</w:t>
      </w:r>
      <w:r>
        <w:rPr>
          <w:spacing w:val="-2"/>
          <w:w w:val="105"/>
        </w:rPr>
        <w:t xml:space="preserve"> </w:t>
      </w:r>
      <w:r>
        <w:rPr>
          <w:w w:val="105"/>
        </w:rPr>
        <w:t>public, or</w:t>
      </w:r>
      <w:r>
        <w:rPr>
          <w:spacing w:val="-4"/>
          <w:w w:val="105"/>
        </w:rPr>
        <w:t xml:space="preserve"> </w:t>
      </w:r>
      <w:r>
        <w:rPr>
          <w:w w:val="105"/>
        </w:rPr>
        <w:t>raise</w:t>
      </w:r>
      <w:r>
        <w:rPr>
          <w:spacing w:val="-3"/>
          <w:w w:val="105"/>
        </w:rPr>
        <w:t xml:space="preserve"> </w:t>
      </w:r>
      <w:r>
        <w:rPr>
          <w:w w:val="105"/>
        </w:rPr>
        <w:t>additional capital for</w:t>
      </w:r>
      <w:r>
        <w:rPr>
          <w:spacing w:val="2"/>
          <w:w w:val="105"/>
        </w:rPr>
        <w:t xml:space="preserve"> </w:t>
      </w:r>
      <w:r>
        <w:rPr>
          <w:w w:val="105"/>
        </w:rPr>
        <w:t>expansion.</w:t>
      </w:r>
    </w:p>
    <w:p w:rsidR="00B751B5" w:rsidRDefault="00B751B5">
      <w:pPr>
        <w:pStyle w:val="BodyText"/>
        <w:spacing w:before="7"/>
        <w:rPr>
          <w:sz w:val="24"/>
        </w:rPr>
      </w:pPr>
    </w:p>
    <w:p w:rsidR="00B751B5" w:rsidRDefault="003755B0">
      <w:pPr>
        <w:pStyle w:val="BodyText"/>
        <w:spacing w:line="252" w:lineRule="auto"/>
        <w:ind w:left="1080" w:right="1108"/>
        <w:jc w:val="both"/>
      </w:pPr>
      <w:r>
        <w:rPr>
          <w:w w:val="105"/>
        </w:rPr>
        <w:t>The liquidity that an exchange provides affords investors the ability to quickly and easily sell</w:t>
      </w:r>
      <w:r>
        <w:rPr>
          <w:spacing w:val="-58"/>
          <w:w w:val="105"/>
        </w:rPr>
        <w:t xml:space="preserve"> </w:t>
      </w:r>
      <w:r>
        <w:rPr>
          <w:w w:val="105"/>
        </w:rPr>
        <w:t>securities. This is an attractive feature of investing in stocks, compared to other less liquid</w:t>
      </w:r>
      <w:r>
        <w:rPr>
          <w:spacing w:val="1"/>
          <w:w w:val="105"/>
        </w:rPr>
        <w:t xml:space="preserve"> </w:t>
      </w:r>
      <w:r>
        <w:rPr>
          <w:w w:val="105"/>
        </w:rPr>
        <w:t>investments</w:t>
      </w:r>
      <w:r>
        <w:rPr>
          <w:spacing w:val="4"/>
          <w:w w:val="105"/>
        </w:rPr>
        <w:t xml:space="preserve"> </w:t>
      </w:r>
      <w:r>
        <w:rPr>
          <w:w w:val="105"/>
        </w:rPr>
        <w:t>such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real</w:t>
      </w:r>
      <w:r>
        <w:rPr>
          <w:spacing w:val="2"/>
          <w:w w:val="105"/>
        </w:rPr>
        <w:t xml:space="preserve"> </w:t>
      </w:r>
      <w:r>
        <w:rPr>
          <w:w w:val="105"/>
        </w:rPr>
        <w:t>estate.</w:t>
      </w:r>
    </w:p>
    <w:p w:rsidR="00B751B5" w:rsidRDefault="00B751B5">
      <w:pPr>
        <w:pStyle w:val="BodyText"/>
        <w:rPr>
          <w:sz w:val="24"/>
        </w:rPr>
      </w:pPr>
    </w:p>
    <w:p w:rsidR="00B751B5" w:rsidRDefault="003755B0">
      <w:pPr>
        <w:pStyle w:val="BodyText"/>
        <w:spacing w:before="1" w:line="252" w:lineRule="auto"/>
        <w:ind w:left="1080" w:right="1102"/>
        <w:jc w:val="both"/>
      </w:pPr>
      <w:r>
        <w:rPr>
          <w:w w:val="105"/>
        </w:rPr>
        <w:t>Exchanges also act as the clearinghouse for each transaction, meaning that they collect and</w:t>
      </w:r>
      <w:r>
        <w:rPr>
          <w:spacing w:val="1"/>
          <w:w w:val="105"/>
        </w:rPr>
        <w:t xml:space="preserve"> </w:t>
      </w:r>
      <w:r>
        <w:rPr>
          <w:w w:val="105"/>
        </w:rPr>
        <w:t>deliver the shares, and guarantee payment to the seller of a security. This eliminates the risk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individual</w:t>
      </w:r>
      <w:r>
        <w:rPr>
          <w:spacing w:val="-2"/>
          <w:w w:val="105"/>
        </w:rPr>
        <w:t xml:space="preserve"> </w:t>
      </w:r>
      <w:r>
        <w:rPr>
          <w:w w:val="105"/>
        </w:rPr>
        <w:t>buyer</w:t>
      </w:r>
      <w:r>
        <w:rPr>
          <w:spacing w:val="1"/>
          <w:w w:val="105"/>
        </w:rPr>
        <w:t xml:space="preserve"> </w:t>
      </w:r>
      <w:r>
        <w:rPr>
          <w:w w:val="105"/>
        </w:rPr>
        <w:t>or seller that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counterparty</w:t>
      </w:r>
      <w:r>
        <w:rPr>
          <w:spacing w:val="-4"/>
          <w:w w:val="105"/>
        </w:rPr>
        <w:t xml:space="preserve"> </w:t>
      </w:r>
      <w:r>
        <w:rPr>
          <w:w w:val="105"/>
        </w:rPr>
        <w:t>could</w:t>
      </w:r>
      <w:r>
        <w:rPr>
          <w:spacing w:val="-3"/>
          <w:w w:val="105"/>
        </w:rPr>
        <w:t xml:space="preserve"> </w:t>
      </w:r>
      <w:r>
        <w:rPr>
          <w:w w:val="105"/>
        </w:rPr>
        <w:t>default</w:t>
      </w:r>
      <w:r>
        <w:rPr>
          <w:spacing w:val="-2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transaction.</w:t>
      </w:r>
    </w:p>
    <w:p w:rsidR="00B751B5" w:rsidRDefault="00B751B5">
      <w:pPr>
        <w:pStyle w:val="BodyText"/>
        <w:rPr>
          <w:sz w:val="24"/>
        </w:rPr>
      </w:pPr>
    </w:p>
    <w:p w:rsidR="00B751B5" w:rsidRDefault="003755B0">
      <w:pPr>
        <w:pStyle w:val="BodyText"/>
        <w:spacing w:line="249" w:lineRule="auto"/>
        <w:ind w:left="1080" w:right="1100"/>
        <w:jc w:val="both"/>
      </w:pPr>
      <w:r>
        <w:rPr>
          <w:w w:val="105"/>
        </w:rPr>
        <w:t>The smooth functioning of all these activities facilitates economic growth in that lower costs</w:t>
      </w:r>
      <w:r>
        <w:rPr>
          <w:spacing w:val="1"/>
          <w:w w:val="105"/>
        </w:rPr>
        <w:t xml:space="preserve"> </w:t>
      </w:r>
      <w:r>
        <w:rPr>
          <w:w w:val="105"/>
        </w:rPr>
        <w:t>and enterprise risks promote the production of goods and services as well as employment. In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way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financial</w:t>
      </w:r>
      <w:r>
        <w:rPr>
          <w:spacing w:val="1"/>
          <w:w w:val="105"/>
        </w:rPr>
        <w:t xml:space="preserve"> </w:t>
      </w:r>
      <w:r>
        <w:rPr>
          <w:w w:val="105"/>
        </w:rPr>
        <w:t>system</w:t>
      </w:r>
      <w:r>
        <w:rPr>
          <w:spacing w:val="-2"/>
          <w:w w:val="105"/>
        </w:rPr>
        <w:t xml:space="preserve"> </w:t>
      </w:r>
      <w:r>
        <w:rPr>
          <w:w w:val="105"/>
        </w:rPr>
        <w:t>contributes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increased</w:t>
      </w:r>
      <w:r>
        <w:rPr>
          <w:spacing w:val="-1"/>
          <w:w w:val="105"/>
        </w:rPr>
        <w:t xml:space="preserve"> </w:t>
      </w:r>
      <w:r>
        <w:rPr>
          <w:w w:val="105"/>
        </w:rPr>
        <w:t>prosperity.</w:t>
      </w: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886918">
      <w:pPr>
        <w:pStyle w:val="BodyText"/>
        <w:spacing w:before="11"/>
        <w:rPr>
          <w:sz w:val="14"/>
        </w:rPr>
      </w:pPr>
      <w:r>
        <w:pict>
          <v:rect id="_x0000_s1236" style="position:absolute;margin-left:70.6pt;margin-top:10.55pt;width:454.6pt;height:.35pt;z-index:-15727616;mso-wrap-distance-left:0;mso-wrap-distance-right:0;mso-position-horizontal-relative:page" fillcolor="#d9d9d9" stroked="f">
            <w10:wrap type="topAndBottom" anchorx="page"/>
          </v:rect>
        </w:pict>
      </w:r>
    </w:p>
    <w:p w:rsidR="00B751B5" w:rsidRDefault="00B751B5">
      <w:pPr>
        <w:rPr>
          <w:sz w:val="14"/>
        </w:rPr>
        <w:sectPr w:rsidR="00B751B5">
          <w:footerReference w:type="default" r:id="rId10"/>
          <w:pgSz w:w="11910" w:h="16840"/>
          <w:pgMar w:top="1580" w:right="340" w:bottom="1260" w:left="360" w:header="0" w:footer="1063" w:gutter="0"/>
          <w:pgBorders w:offsetFrom="page">
            <w:top w:val="thinThickSmallGap" w:sz="24" w:space="24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pgNumType w:start="1"/>
          <w:cols w:space="720"/>
        </w:sect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spacing w:before="10"/>
        <w:rPr>
          <w:sz w:val="15"/>
        </w:rPr>
      </w:pPr>
    </w:p>
    <w:p w:rsidR="0036729E" w:rsidRPr="0036729E" w:rsidRDefault="003755B0" w:rsidP="0036729E">
      <w:pPr>
        <w:pStyle w:val="Heading1"/>
        <w:spacing w:before="85" w:line="379" w:lineRule="auto"/>
        <w:ind w:left="3472" w:right="3495" w:firstLine="1109"/>
        <w:jc w:val="left"/>
        <w:rPr>
          <w:u w:val="thick"/>
        </w:rPr>
      </w:pPr>
      <w:r>
        <w:rPr>
          <w:u w:val="thick"/>
        </w:rPr>
        <w:t>CHAPTER</w:t>
      </w:r>
      <w:r>
        <w:rPr>
          <w:spacing w:val="1"/>
          <w:u w:val="thick"/>
        </w:rPr>
        <w:t xml:space="preserve"> </w:t>
      </w:r>
      <w:r>
        <w:rPr>
          <w:u w:val="thick"/>
        </w:rPr>
        <w:t>2</w:t>
      </w:r>
      <w:r>
        <w:rPr>
          <w:spacing w:val="1"/>
          <w:u w:val="none"/>
        </w:rPr>
        <w:t xml:space="preserve"> </w:t>
      </w:r>
      <w:bookmarkStart w:id="1" w:name="OBJECTIVE"/>
      <w:bookmarkEnd w:id="1"/>
    </w:p>
    <w:p w:rsidR="0036729E" w:rsidRDefault="0036729E" w:rsidP="0036729E">
      <w:pPr>
        <w:pStyle w:val="Heading3"/>
        <w:spacing w:before="34"/>
        <w:ind w:left="1282" w:right="1294"/>
        <w:jc w:val="center"/>
        <w:rPr>
          <w:u w:val="none"/>
        </w:rPr>
      </w:pPr>
      <w:bookmarkStart w:id="2" w:name="THEORETICAL_BACKGROUND"/>
      <w:bookmarkEnd w:id="2"/>
      <w:r>
        <w:rPr>
          <w:u w:val="thick"/>
        </w:rPr>
        <w:t>THEORETICAL</w:t>
      </w:r>
      <w:r>
        <w:rPr>
          <w:spacing w:val="-14"/>
          <w:u w:val="thick"/>
        </w:rPr>
        <w:t xml:space="preserve"> </w:t>
      </w:r>
      <w:r>
        <w:rPr>
          <w:u w:val="thick"/>
        </w:rPr>
        <w:t>BACKGROUND</w:t>
      </w:r>
    </w:p>
    <w:p w:rsidR="0036729E" w:rsidRDefault="0036729E" w:rsidP="0036729E">
      <w:pPr>
        <w:pStyle w:val="BodyText"/>
        <w:spacing w:before="8"/>
        <w:rPr>
          <w:b/>
          <w:sz w:val="17"/>
        </w:rPr>
      </w:pPr>
    </w:p>
    <w:p w:rsidR="0036729E" w:rsidRDefault="0036729E" w:rsidP="0036729E">
      <w:pPr>
        <w:pStyle w:val="Heading6"/>
        <w:spacing w:before="98"/>
      </w:pPr>
      <w:bookmarkStart w:id="3" w:name="EQUITY_RESEARCH"/>
      <w:bookmarkEnd w:id="3"/>
      <w:r>
        <w:t>EQUITY</w:t>
      </w:r>
      <w:r>
        <w:rPr>
          <w:spacing w:val="77"/>
        </w:rPr>
        <w:t xml:space="preserve"> </w:t>
      </w:r>
      <w:r>
        <w:t>RESEARCH</w:t>
      </w:r>
    </w:p>
    <w:p w:rsidR="0036729E" w:rsidRDefault="0036729E" w:rsidP="0036729E">
      <w:pPr>
        <w:pStyle w:val="BodyText"/>
        <w:spacing w:before="7"/>
        <w:rPr>
          <w:b/>
          <w:sz w:val="24"/>
        </w:rPr>
      </w:pPr>
    </w:p>
    <w:p w:rsidR="0036729E" w:rsidRDefault="0036729E" w:rsidP="0036729E">
      <w:pPr>
        <w:pStyle w:val="BodyText"/>
        <w:ind w:left="1080"/>
      </w:pPr>
      <w:bookmarkStart w:id="4" w:name="DEFINITION"/>
      <w:bookmarkEnd w:id="4"/>
      <w:r>
        <w:rPr>
          <w:w w:val="105"/>
        </w:rPr>
        <w:t>DEFINITION</w:t>
      </w:r>
    </w:p>
    <w:p w:rsidR="0036729E" w:rsidRDefault="0036729E" w:rsidP="0036729E">
      <w:pPr>
        <w:pStyle w:val="BodyText"/>
        <w:spacing w:before="2"/>
        <w:rPr>
          <w:sz w:val="25"/>
        </w:rPr>
      </w:pPr>
    </w:p>
    <w:p w:rsidR="0036729E" w:rsidRDefault="0036729E" w:rsidP="0036729E">
      <w:pPr>
        <w:pStyle w:val="BodyText"/>
        <w:spacing w:line="252" w:lineRule="auto"/>
        <w:ind w:left="1080" w:right="1093" w:firstLine="958"/>
        <w:jc w:val="both"/>
      </w:pPr>
      <w:r>
        <w:rPr>
          <w:w w:val="105"/>
        </w:rPr>
        <w:t xml:space="preserve">A professional term for the work performed by </w:t>
      </w:r>
      <w:hyperlink r:id="rId11">
        <w:r>
          <w:rPr>
            <w:w w:val="105"/>
          </w:rPr>
          <w:t>securities analysts,</w:t>
        </w:r>
      </w:hyperlink>
      <w:r>
        <w:rPr>
          <w:w w:val="105"/>
        </w:rPr>
        <w:t xml:space="preserve"> whose </w:t>
      </w:r>
      <w:hyperlink r:id="rId12">
        <w:r>
          <w:rPr>
            <w:w w:val="105"/>
          </w:rPr>
          <w:t>profit</w:t>
        </w:r>
      </w:hyperlink>
      <w:r>
        <w:rPr>
          <w:spacing w:val="1"/>
          <w:w w:val="105"/>
        </w:rPr>
        <w:t xml:space="preserve"> </w:t>
      </w:r>
      <w:hyperlink r:id="rId13">
        <w:r>
          <w:rPr>
            <w:w w:val="105"/>
          </w:rPr>
          <w:t xml:space="preserve">forecasts </w:t>
        </w:r>
      </w:hyperlink>
      <w:r>
        <w:rPr>
          <w:w w:val="105"/>
        </w:rPr>
        <w:t xml:space="preserve">define "Street expectations" during an </w:t>
      </w:r>
      <w:hyperlink r:id="rId14">
        <w:r>
          <w:rPr>
            <w:w w:val="105"/>
          </w:rPr>
          <w:t>earnings season</w:t>
        </w:r>
      </w:hyperlink>
      <w:r>
        <w:rPr>
          <w:w w:val="105"/>
        </w:rPr>
        <w:t xml:space="preserve">. </w:t>
      </w:r>
      <w:hyperlink r:id="rId15">
        <w:r>
          <w:rPr>
            <w:w w:val="105"/>
          </w:rPr>
          <w:t xml:space="preserve">Analysts </w:t>
        </w:r>
      </w:hyperlink>
      <w:r>
        <w:rPr>
          <w:w w:val="105"/>
        </w:rPr>
        <w:t>are often assigned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 </w:t>
      </w:r>
      <w:hyperlink r:id="rId16">
        <w:r>
          <w:rPr>
            <w:w w:val="105"/>
          </w:rPr>
          <w:t>sector</w:t>
        </w:r>
      </w:hyperlink>
      <w:r>
        <w:rPr>
          <w:w w:val="105"/>
        </w:rPr>
        <w:t xml:space="preserve"> to </w:t>
      </w:r>
      <w:hyperlink r:id="rId17">
        <w:r>
          <w:rPr>
            <w:w w:val="105"/>
          </w:rPr>
          <w:t>cover,</w:t>
        </w:r>
      </w:hyperlink>
      <w:r>
        <w:rPr>
          <w:w w:val="105"/>
        </w:rPr>
        <w:t xml:space="preserve"> such as biotech, </w:t>
      </w:r>
      <w:hyperlink r:id="rId18">
        <w:r>
          <w:rPr>
            <w:w w:val="105"/>
          </w:rPr>
          <w:t>technology,</w:t>
        </w:r>
      </w:hyperlink>
      <w:r>
        <w:rPr>
          <w:w w:val="105"/>
        </w:rPr>
        <w:t xml:space="preserve"> </w:t>
      </w:r>
      <w:hyperlink r:id="rId19">
        <w:r>
          <w:rPr>
            <w:w w:val="105"/>
          </w:rPr>
          <w:t>retail</w:t>
        </w:r>
      </w:hyperlink>
      <w:r>
        <w:rPr>
          <w:w w:val="105"/>
        </w:rPr>
        <w:t xml:space="preserve"> or </w:t>
      </w:r>
      <w:hyperlink r:id="rId20">
        <w:r>
          <w:rPr>
            <w:w w:val="105"/>
          </w:rPr>
          <w:t>commodities.</w:t>
        </w:r>
      </w:hyperlink>
      <w:r>
        <w:rPr>
          <w:w w:val="105"/>
        </w:rPr>
        <w:t xml:space="preserve"> </w:t>
      </w:r>
      <w:hyperlink r:id="rId21">
        <w:r>
          <w:rPr>
            <w:w w:val="105"/>
          </w:rPr>
          <w:t>Equity</w:t>
        </w:r>
      </w:hyperlink>
      <w:r>
        <w:rPr>
          <w:w w:val="105"/>
        </w:rPr>
        <w:t xml:space="preserve"> </w:t>
      </w:r>
      <w:hyperlink r:id="rId22">
        <w:r>
          <w:rPr>
            <w:w w:val="105"/>
          </w:rPr>
          <w:t>research</w:t>
        </w:r>
      </w:hyperlink>
      <w:r>
        <w:rPr>
          <w:w w:val="105"/>
        </w:rPr>
        <w:t xml:space="preserve"> is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conducted through studying a </w:t>
      </w:r>
      <w:hyperlink r:id="rId23">
        <w:r>
          <w:rPr>
            <w:w w:val="105"/>
          </w:rPr>
          <w:t>composite</w:t>
        </w:r>
      </w:hyperlink>
      <w:r>
        <w:rPr>
          <w:w w:val="105"/>
        </w:rPr>
        <w:t xml:space="preserve"> of </w:t>
      </w:r>
      <w:hyperlink r:id="rId24">
        <w:r>
          <w:rPr>
            <w:w w:val="105"/>
          </w:rPr>
          <w:t>financial</w:t>
        </w:r>
      </w:hyperlink>
      <w:r>
        <w:rPr>
          <w:w w:val="105"/>
        </w:rPr>
        <w:t xml:space="preserve"> </w:t>
      </w:r>
      <w:hyperlink r:id="rId25">
        <w:r>
          <w:rPr>
            <w:w w:val="105"/>
          </w:rPr>
          <w:t>records</w:t>
        </w:r>
      </w:hyperlink>
      <w:r>
        <w:rPr>
          <w:w w:val="105"/>
        </w:rPr>
        <w:t>, news stories and interviews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-1"/>
          <w:w w:val="105"/>
        </w:rPr>
        <w:t xml:space="preserve"> </w:t>
      </w:r>
      <w:hyperlink r:id="rId26">
        <w:r>
          <w:rPr>
            <w:w w:val="105"/>
          </w:rPr>
          <w:t>company</w:t>
        </w:r>
        <w:r>
          <w:rPr>
            <w:spacing w:val="-6"/>
            <w:w w:val="105"/>
          </w:rPr>
          <w:t xml:space="preserve"> </w:t>
        </w:r>
      </w:hyperlink>
      <w:hyperlink r:id="rId27">
        <w:r>
          <w:rPr>
            <w:w w:val="105"/>
          </w:rPr>
          <w:t>insiders.</w:t>
        </w:r>
        <w:r>
          <w:rPr>
            <w:spacing w:val="2"/>
            <w:w w:val="105"/>
          </w:rPr>
          <w:t xml:space="preserve"> </w:t>
        </w:r>
      </w:hyperlink>
      <w:r>
        <w:rPr>
          <w:w w:val="105"/>
        </w:rPr>
        <w:t>Also</w:t>
      </w:r>
      <w:r>
        <w:rPr>
          <w:spacing w:val="6"/>
          <w:w w:val="105"/>
        </w:rPr>
        <w:t xml:space="preserve"> </w:t>
      </w:r>
      <w:r>
        <w:rPr>
          <w:w w:val="105"/>
        </w:rPr>
        <w:t>called</w:t>
      </w:r>
      <w:r>
        <w:rPr>
          <w:spacing w:val="8"/>
          <w:w w:val="105"/>
        </w:rPr>
        <w:t xml:space="preserve"> </w:t>
      </w:r>
      <w:hyperlink r:id="rId28">
        <w:r>
          <w:rPr>
            <w:w w:val="105"/>
          </w:rPr>
          <w:t>securities.</w:t>
        </w:r>
      </w:hyperlink>
    </w:p>
    <w:p w:rsidR="0036729E" w:rsidRDefault="0036729E" w:rsidP="0036729E">
      <w:pPr>
        <w:pStyle w:val="BodyText"/>
        <w:rPr>
          <w:sz w:val="26"/>
        </w:rPr>
      </w:pPr>
    </w:p>
    <w:p w:rsidR="0036729E" w:rsidRDefault="0036729E" w:rsidP="0036729E">
      <w:pPr>
        <w:pStyle w:val="BodyText"/>
        <w:spacing w:before="5"/>
        <w:rPr>
          <w:sz w:val="22"/>
        </w:rPr>
      </w:pPr>
    </w:p>
    <w:p w:rsidR="0036729E" w:rsidRDefault="0036729E" w:rsidP="0036729E">
      <w:pPr>
        <w:pStyle w:val="Heading6"/>
      </w:pPr>
      <w:bookmarkStart w:id="5" w:name="The_stock_market_is_one_of_the_most_impo"/>
      <w:bookmarkEnd w:id="5"/>
      <w:r>
        <w:rPr>
          <w:w w:val="105"/>
        </w:rPr>
        <w:t>INTRODUCTION</w:t>
      </w:r>
    </w:p>
    <w:p w:rsidR="0036729E" w:rsidRDefault="0036729E" w:rsidP="0036729E">
      <w:pPr>
        <w:pStyle w:val="BodyText"/>
        <w:spacing w:before="7"/>
        <w:rPr>
          <w:b/>
          <w:sz w:val="24"/>
        </w:rPr>
      </w:pPr>
    </w:p>
    <w:p w:rsidR="0036729E" w:rsidRDefault="0036729E" w:rsidP="0036729E">
      <w:pPr>
        <w:pStyle w:val="BodyText"/>
        <w:spacing w:line="504" w:lineRule="auto"/>
        <w:ind w:left="1080" w:right="1961"/>
        <w:jc w:val="both"/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stock</w:t>
      </w:r>
      <w:r>
        <w:rPr>
          <w:spacing w:val="1"/>
          <w:w w:val="105"/>
        </w:rPr>
        <w:t xml:space="preserve"> </w:t>
      </w:r>
      <w:r>
        <w:rPr>
          <w:w w:val="105"/>
        </w:rPr>
        <w:t>market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most</w:t>
      </w:r>
      <w:r>
        <w:rPr>
          <w:spacing w:val="-9"/>
          <w:w w:val="105"/>
        </w:rPr>
        <w:t xml:space="preserve"> </w:t>
      </w:r>
      <w:r>
        <w:rPr>
          <w:w w:val="105"/>
        </w:rPr>
        <w:t>important</w:t>
      </w:r>
      <w:r>
        <w:rPr>
          <w:spacing w:val="-4"/>
          <w:w w:val="105"/>
        </w:rPr>
        <w:t xml:space="preserve"> </w:t>
      </w:r>
      <w:r>
        <w:rPr>
          <w:w w:val="105"/>
        </w:rPr>
        <w:t>sources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companies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raise</w:t>
      </w:r>
      <w:r>
        <w:rPr>
          <w:spacing w:val="-6"/>
          <w:w w:val="105"/>
        </w:rPr>
        <w:t xml:space="preserve"> </w:t>
      </w:r>
      <w:r>
        <w:rPr>
          <w:w w:val="105"/>
        </w:rPr>
        <w:t>money.</w:t>
      </w:r>
      <w:r>
        <w:rPr>
          <w:spacing w:val="-58"/>
          <w:w w:val="105"/>
        </w:rPr>
        <w:t xml:space="preserve"> </w:t>
      </w:r>
      <w:bookmarkStart w:id="6" w:name="This_allows_businesses_to_go_public,_or_"/>
      <w:bookmarkEnd w:id="6"/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allows</w:t>
      </w:r>
      <w:r>
        <w:rPr>
          <w:spacing w:val="-5"/>
          <w:w w:val="105"/>
        </w:rPr>
        <w:t xml:space="preserve"> </w:t>
      </w:r>
      <w:r>
        <w:rPr>
          <w:w w:val="105"/>
        </w:rPr>
        <w:t>businesses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go</w:t>
      </w:r>
      <w:r>
        <w:rPr>
          <w:spacing w:val="-3"/>
          <w:w w:val="105"/>
        </w:rPr>
        <w:t xml:space="preserve"> </w:t>
      </w:r>
      <w:r>
        <w:rPr>
          <w:w w:val="105"/>
        </w:rPr>
        <w:t>public,</w:t>
      </w:r>
      <w:r>
        <w:rPr>
          <w:spacing w:val="-2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raise</w:t>
      </w:r>
      <w:r>
        <w:rPr>
          <w:spacing w:val="-11"/>
          <w:w w:val="105"/>
        </w:rPr>
        <w:t xml:space="preserve"> </w:t>
      </w:r>
      <w:r>
        <w:rPr>
          <w:w w:val="105"/>
        </w:rPr>
        <w:t>additional</w:t>
      </w:r>
      <w:r>
        <w:rPr>
          <w:spacing w:val="5"/>
          <w:w w:val="105"/>
        </w:rPr>
        <w:t xml:space="preserve"> </w:t>
      </w:r>
      <w:r>
        <w:rPr>
          <w:w w:val="105"/>
        </w:rPr>
        <w:t>capital</w:t>
      </w:r>
      <w:r>
        <w:rPr>
          <w:spacing w:val="-1"/>
          <w:w w:val="105"/>
        </w:rPr>
        <w:t xml:space="preserve"> </w:t>
      </w:r>
      <w:r>
        <w:rPr>
          <w:w w:val="105"/>
        </w:rPr>
        <w:t>for expansion.</w:t>
      </w:r>
    </w:p>
    <w:p w:rsidR="0036729E" w:rsidRDefault="0036729E" w:rsidP="0036729E">
      <w:pPr>
        <w:pStyle w:val="BodyText"/>
        <w:spacing w:line="252" w:lineRule="auto"/>
        <w:ind w:left="1080" w:right="1105"/>
        <w:jc w:val="both"/>
      </w:pPr>
      <w:bookmarkStart w:id="7" w:name="The_liquidity_that_an_exchange_provides_"/>
      <w:bookmarkEnd w:id="7"/>
      <w:r>
        <w:rPr>
          <w:w w:val="105"/>
        </w:rPr>
        <w:t>The liquidity that an exchange provides affords investors the ability to quickly and easily sell</w:t>
      </w:r>
      <w:r>
        <w:rPr>
          <w:spacing w:val="-58"/>
          <w:w w:val="105"/>
        </w:rPr>
        <w:t xml:space="preserve"> </w:t>
      </w:r>
      <w:r>
        <w:rPr>
          <w:w w:val="105"/>
        </w:rPr>
        <w:t>securities. This is an attractive feature of investing in stocks, compared to other less liquid</w:t>
      </w:r>
      <w:r>
        <w:rPr>
          <w:spacing w:val="1"/>
          <w:w w:val="105"/>
        </w:rPr>
        <w:t xml:space="preserve"> </w:t>
      </w:r>
      <w:r>
        <w:rPr>
          <w:w w:val="105"/>
        </w:rPr>
        <w:t>investments</w:t>
      </w:r>
      <w:r>
        <w:rPr>
          <w:spacing w:val="4"/>
          <w:w w:val="105"/>
        </w:rPr>
        <w:t xml:space="preserve"> </w:t>
      </w:r>
      <w:r>
        <w:rPr>
          <w:w w:val="105"/>
        </w:rPr>
        <w:t>such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real</w:t>
      </w:r>
      <w:r>
        <w:rPr>
          <w:spacing w:val="2"/>
          <w:w w:val="105"/>
        </w:rPr>
        <w:t xml:space="preserve"> </w:t>
      </w:r>
      <w:r>
        <w:rPr>
          <w:w w:val="105"/>
        </w:rPr>
        <w:t>estate.</w:t>
      </w:r>
    </w:p>
    <w:p w:rsidR="0036729E" w:rsidRDefault="0036729E" w:rsidP="0036729E">
      <w:pPr>
        <w:pStyle w:val="BodyText"/>
        <w:spacing w:before="10"/>
      </w:pPr>
    </w:p>
    <w:p w:rsidR="0036729E" w:rsidRDefault="0036729E" w:rsidP="0036729E">
      <w:pPr>
        <w:pStyle w:val="BodyText"/>
        <w:spacing w:line="252" w:lineRule="auto"/>
        <w:ind w:left="1080" w:right="1113"/>
        <w:jc w:val="both"/>
      </w:pPr>
      <w:bookmarkStart w:id="8" w:name="Exchanges_also_act_as_the_clearinghouse_"/>
      <w:bookmarkEnd w:id="8"/>
      <w:r>
        <w:rPr>
          <w:w w:val="105"/>
        </w:rPr>
        <w:t>Exchanges also act as the clearinghouse for each transaction, meaning that they collect and</w:t>
      </w:r>
      <w:r>
        <w:rPr>
          <w:spacing w:val="1"/>
          <w:w w:val="105"/>
        </w:rPr>
        <w:t xml:space="preserve"> </w:t>
      </w:r>
      <w:r>
        <w:rPr>
          <w:w w:val="105"/>
        </w:rPr>
        <w:t>deliver the shares, and guarantee payment to the seller of a security. This eliminates the risk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individual</w:t>
      </w:r>
      <w:r>
        <w:rPr>
          <w:spacing w:val="1"/>
          <w:w w:val="105"/>
        </w:rPr>
        <w:t xml:space="preserve"> </w:t>
      </w:r>
      <w:r>
        <w:rPr>
          <w:w w:val="105"/>
        </w:rPr>
        <w:t>buyer or</w:t>
      </w:r>
      <w:r>
        <w:rPr>
          <w:spacing w:val="1"/>
          <w:w w:val="105"/>
        </w:rPr>
        <w:t xml:space="preserve"> </w:t>
      </w:r>
      <w:r>
        <w:rPr>
          <w:w w:val="105"/>
        </w:rPr>
        <w:t>seller that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counterparty</w:t>
      </w:r>
      <w:r>
        <w:rPr>
          <w:spacing w:val="-3"/>
          <w:w w:val="105"/>
        </w:rPr>
        <w:t xml:space="preserve"> </w:t>
      </w:r>
      <w:r>
        <w:rPr>
          <w:w w:val="105"/>
        </w:rPr>
        <w:t>could</w:t>
      </w:r>
      <w:r>
        <w:rPr>
          <w:spacing w:val="-4"/>
          <w:w w:val="105"/>
        </w:rPr>
        <w:t xml:space="preserve"> </w:t>
      </w:r>
      <w:r>
        <w:rPr>
          <w:w w:val="105"/>
        </w:rPr>
        <w:t>default</w:t>
      </w:r>
      <w:r>
        <w:rPr>
          <w:spacing w:val="-2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transaction.</w:t>
      </w:r>
    </w:p>
    <w:p w:rsidR="0036729E" w:rsidRDefault="0036729E" w:rsidP="0036729E">
      <w:pPr>
        <w:pStyle w:val="BodyText"/>
        <w:rPr>
          <w:sz w:val="24"/>
        </w:rPr>
      </w:pPr>
    </w:p>
    <w:p w:rsidR="0036729E" w:rsidRDefault="0036729E" w:rsidP="0036729E">
      <w:pPr>
        <w:pStyle w:val="BodyText"/>
        <w:spacing w:line="252" w:lineRule="auto"/>
        <w:ind w:left="1080" w:right="1095"/>
        <w:jc w:val="both"/>
      </w:pPr>
      <w:bookmarkStart w:id="9" w:name="The_smooth_functioning_of_all_these_acti"/>
      <w:bookmarkEnd w:id="9"/>
      <w:r>
        <w:rPr>
          <w:w w:val="105"/>
        </w:rPr>
        <w:t>The smooth functioning of all these activities facilitates economic growth in that lower costs</w:t>
      </w:r>
      <w:r>
        <w:rPr>
          <w:spacing w:val="1"/>
          <w:w w:val="105"/>
        </w:rPr>
        <w:t xml:space="preserve"> </w:t>
      </w:r>
      <w:r>
        <w:rPr>
          <w:w w:val="105"/>
        </w:rPr>
        <w:t>and enterprise risks promote the production of goods and services as well as employment. In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way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financial</w:t>
      </w:r>
      <w:r>
        <w:rPr>
          <w:spacing w:val="1"/>
          <w:w w:val="105"/>
        </w:rPr>
        <w:t xml:space="preserve"> </w:t>
      </w:r>
      <w:r>
        <w:rPr>
          <w:w w:val="105"/>
        </w:rPr>
        <w:t>system</w:t>
      </w:r>
      <w:r>
        <w:rPr>
          <w:spacing w:val="-2"/>
          <w:w w:val="105"/>
        </w:rPr>
        <w:t xml:space="preserve"> </w:t>
      </w:r>
      <w:r>
        <w:rPr>
          <w:w w:val="105"/>
        </w:rPr>
        <w:t>contributes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increased</w:t>
      </w:r>
      <w:r>
        <w:rPr>
          <w:spacing w:val="-1"/>
          <w:w w:val="105"/>
        </w:rPr>
        <w:t xml:space="preserve"> </w:t>
      </w:r>
      <w:r>
        <w:rPr>
          <w:w w:val="105"/>
        </w:rPr>
        <w:t>prosperity.</w:t>
      </w:r>
    </w:p>
    <w:p w:rsidR="0036729E" w:rsidRDefault="0036729E" w:rsidP="0036729E">
      <w:pPr>
        <w:pStyle w:val="BodyText"/>
        <w:rPr>
          <w:sz w:val="24"/>
        </w:rPr>
      </w:pPr>
    </w:p>
    <w:p w:rsidR="0036729E" w:rsidRDefault="0036729E" w:rsidP="0036729E">
      <w:pPr>
        <w:pStyle w:val="BodyText"/>
        <w:spacing w:before="1" w:line="247" w:lineRule="auto"/>
        <w:ind w:left="1080" w:right="1102"/>
        <w:jc w:val="both"/>
      </w:pP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operational</w:t>
      </w:r>
      <w:r>
        <w:rPr>
          <w:spacing w:val="1"/>
          <w:w w:val="105"/>
        </w:rPr>
        <w:t xml:space="preserve"> </w:t>
      </w:r>
      <w:r>
        <w:rPr>
          <w:w w:val="105"/>
        </w:rPr>
        <w:t>procedure</w:t>
      </w:r>
      <w:r>
        <w:rPr>
          <w:spacing w:val="1"/>
          <w:w w:val="105"/>
        </w:rPr>
        <w:t xml:space="preserve"> </w:t>
      </w:r>
      <w:r>
        <w:rPr>
          <w:w w:val="105"/>
        </w:rPr>
        <w:t>I</w:t>
      </w:r>
      <w:r>
        <w:rPr>
          <w:spacing w:val="1"/>
          <w:w w:val="105"/>
        </w:rPr>
        <w:t xml:space="preserve"> </w:t>
      </w:r>
      <w:r>
        <w:rPr>
          <w:w w:val="105"/>
        </w:rPr>
        <w:t>visited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every</w:t>
      </w:r>
      <w:r>
        <w:rPr>
          <w:spacing w:val="1"/>
          <w:w w:val="105"/>
        </w:rPr>
        <w:t xml:space="preserve"> </w:t>
      </w:r>
      <w:r>
        <w:rPr>
          <w:w w:val="105"/>
        </w:rPr>
        <w:t>Department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Broking</w:t>
      </w:r>
      <w:r>
        <w:rPr>
          <w:spacing w:val="1"/>
          <w:w w:val="105"/>
        </w:rPr>
        <w:t xml:space="preserve"> </w:t>
      </w:r>
      <w:r>
        <w:rPr>
          <w:w w:val="105"/>
        </w:rPr>
        <w:t>Firm</w:t>
      </w:r>
      <w:r>
        <w:rPr>
          <w:spacing w:val="1"/>
          <w:w w:val="105"/>
        </w:rPr>
        <w:t xml:space="preserve"> </w:t>
      </w:r>
      <w:r>
        <w:rPr>
          <w:w w:val="105"/>
        </w:rPr>
        <w:t>&amp;</w:t>
      </w:r>
      <w:r>
        <w:rPr>
          <w:spacing w:val="1"/>
          <w:w w:val="105"/>
        </w:rPr>
        <w:t xml:space="preserve"> </w:t>
      </w:r>
      <w:r>
        <w:rPr>
          <w:w w:val="105"/>
        </w:rPr>
        <w:t>Collected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related</w:t>
      </w:r>
      <w:r>
        <w:rPr>
          <w:spacing w:val="-7"/>
          <w:w w:val="105"/>
        </w:rPr>
        <w:t xml:space="preserve"> </w:t>
      </w:r>
      <w:r>
        <w:rPr>
          <w:w w:val="105"/>
        </w:rPr>
        <w:t>Information.</w:t>
      </w:r>
    </w:p>
    <w:p w:rsidR="0036729E" w:rsidRDefault="0036729E" w:rsidP="0036729E">
      <w:pPr>
        <w:pStyle w:val="BodyText"/>
        <w:spacing w:before="9" w:line="249" w:lineRule="auto"/>
        <w:ind w:left="1080" w:right="1100" w:firstLine="720"/>
        <w:jc w:val="both"/>
      </w:pPr>
      <w:r>
        <w:rPr>
          <w:w w:val="105"/>
        </w:rPr>
        <w:t>For the fundamental Analysis I collected the Data from the Weekly Review of the</w:t>
      </w:r>
      <w:r>
        <w:rPr>
          <w:spacing w:val="1"/>
          <w:w w:val="105"/>
        </w:rPr>
        <w:t xml:space="preserve"> </w:t>
      </w:r>
      <w:r>
        <w:rPr>
          <w:w w:val="105"/>
        </w:rPr>
        <w:t>IIFL. For the Various Fundamental</w:t>
      </w:r>
      <w:r>
        <w:rPr>
          <w:spacing w:val="1"/>
          <w:w w:val="105"/>
        </w:rPr>
        <w:t xml:space="preserve"> </w:t>
      </w:r>
      <w:r>
        <w:rPr>
          <w:w w:val="105"/>
        </w:rPr>
        <w:t>&amp; Technical</w:t>
      </w:r>
      <w:r>
        <w:rPr>
          <w:spacing w:val="1"/>
          <w:w w:val="105"/>
        </w:rPr>
        <w:t xml:space="preserve"> </w:t>
      </w:r>
      <w:r>
        <w:rPr>
          <w:w w:val="105"/>
        </w:rPr>
        <w:t>Analysis</w:t>
      </w:r>
      <w:r>
        <w:rPr>
          <w:spacing w:val="1"/>
          <w:w w:val="105"/>
        </w:rPr>
        <w:t xml:space="preserve"> </w:t>
      </w:r>
      <w:r>
        <w:rPr>
          <w:w w:val="105"/>
        </w:rPr>
        <w:t>I collected the Data</w:t>
      </w:r>
      <w:r>
        <w:rPr>
          <w:spacing w:val="1"/>
          <w:w w:val="105"/>
        </w:rPr>
        <w:t xml:space="preserve"> </w:t>
      </w:r>
      <w:r>
        <w:rPr>
          <w:w w:val="105"/>
        </w:rPr>
        <w:t>from the</w:t>
      </w:r>
      <w:r>
        <w:rPr>
          <w:spacing w:val="1"/>
          <w:w w:val="105"/>
        </w:rPr>
        <w:t xml:space="preserve"> </w:t>
      </w:r>
      <w:r>
        <w:rPr>
          <w:w w:val="105"/>
        </w:rPr>
        <w:t>various</w:t>
      </w:r>
      <w:r>
        <w:rPr>
          <w:spacing w:val="-5"/>
          <w:w w:val="105"/>
        </w:rPr>
        <w:t xml:space="preserve"> </w:t>
      </w:r>
      <w:r>
        <w:rPr>
          <w:w w:val="105"/>
        </w:rPr>
        <w:t>websites. The</w:t>
      </w:r>
      <w:r>
        <w:rPr>
          <w:spacing w:val="-3"/>
          <w:w w:val="105"/>
        </w:rPr>
        <w:t xml:space="preserve"> </w:t>
      </w:r>
      <w:r>
        <w:rPr>
          <w:w w:val="105"/>
        </w:rPr>
        <w:t>data</w:t>
      </w:r>
      <w:r>
        <w:rPr>
          <w:spacing w:val="3"/>
          <w:w w:val="105"/>
        </w:rPr>
        <w:t xml:space="preserve"> </w:t>
      </w:r>
      <w:r>
        <w:rPr>
          <w:w w:val="105"/>
        </w:rPr>
        <w:t>analysis</w:t>
      </w:r>
      <w:r>
        <w:rPr>
          <w:spacing w:val="-4"/>
          <w:w w:val="105"/>
        </w:rPr>
        <w:t xml:space="preserve"> </w:t>
      </w:r>
      <w:r>
        <w:rPr>
          <w:w w:val="105"/>
        </w:rPr>
        <w:t>was</w:t>
      </w:r>
      <w:r>
        <w:rPr>
          <w:spacing w:val="-5"/>
          <w:w w:val="105"/>
        </w:rPr>
        <w:t xml:space="preserve"> </w:t>
      </w:r>
      <w:r>
        <w:rPr>
          <w:w w:val="105"/>
        </w:rPr>
        <w:t>done</w:t>
      </w:r>
      <w:r>
        <w:rPr>
          <w:spacing w:val="-3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using</w:t>
      </w:r>
      <w:r>
        <w:rPr>
          <w:spacing w:val="-3"/>
          <w:w w:val="105"/>
        </w:rPr>
        <w:t xml:space="preserve"> </w:t>
      </w:r>
      <w:r>
        <w:rPr>
          <w:w w:val="105"/>
        </w:rPr>
        <w:t>different</w:t>
      </w:r>
      <w:r>
        <w:rPr>
          <w:spacing w:val="6"/>
          <w:w w:val="105"/>
        </w:rPr>
        <w:t xml:space="preserve"> </w:t>
      </w:r>
      <w:r>
        <w:rPr>
          <w:w w:val="105"/>
        </w:rPr>
        <w:t>statistical</w:t>
      </w:r>
      <w:r>
        <w:rPr>
          <w:spacing w:val="-7"/>
          <w:w w:val="105"/>
        </w:rPr>
        <w:t xml:space="preserve"> </w:t>
      </w:r>
      <w:r>
        <w:rPr>
          <w:w w:val="105"/>
        </w:rPr>
        <w:t>tools.</w:t>
      </w:r>
    </w:p>
    <w:p w:rsidR="0036729E" w:rsidRDefault="0036729E" w:rsidP="0036729E">
      <w:pPr>
        <w:pStyle w:val="BodyText"/>
        <w:spacing w:before="4"/>
        <w:ind w:left="1801"/>
        <w:jc w:val="both"/>
      </w:pPr>
      <w:r>
        <w:rPr>
          <w:w w:val="105"/>
        </w:rPr>
        <w:t>Observations</w:t>
      </w:r>
      <w:r>
        <w:rPr>
          <w:spacing w:val="-10"/>
          <w:w w:val="105"/>
        </w:rPr>
        <w:t xml:space="preserve"> </w:t>
      </w:r>
      <w:r>
        <w:rPr>
          <w:w w:val="105"/>
        </w:rPr>
        <w:t>were</w:t>
      </w:r>
      <w:r>
        <w:rPr>
          <w:spacing w:val="-9"/>
          <w:w w:val="105"/>
        </w:rPr>
        <w:t xml:space="preserve"> </w:t>
      </w:r>
      <w:r>
        <w:rPr>
          <w:w w:val="105"/>
        </w:rPr>
        <w:t>drawn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data</w:t>
      </w:r>
      <w:r>
        <w:rPr>
          <w:spacing w:val="-3"/>
          <w:w w:val="105"/>
        </w:rPr>
        <w:t xml:space="preserve"> </w:t>
      </w:r>
      <w:r>
        <w:rPr>
          <w:w w:val="105"/>
        </w:rPr>
        <w:t>collected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compiled.</w:t>
      </w:r>
    </w:p>
    <w:p w:rsidR="0036729E" w:rsidRDefault="0036729E" w:rsidP="0036729E">
      <w:pPr>
        <w:pStyle w:val="BodyText"/>
        <w:spacing w:before="10"/>
      </w:pPr>
    </w:p>
    <w:p w:rsidR="0036729E" w:rsidRDefault="0036729E" w:rsidP="0036729E">
      <w:pPr>
        <w:pStyle w:val="BodyText"/>
        <w:spacing w:before="1" w:line="249" w:lineRule="auto"/>
        <w:ind w:left="1080" w:right="1105" w:firstLine="720"/>
        <w:jc w:val="both"/>
      </w:pPr>
      <w:r>
        <w:rPr>
          <w:w w:val="105"/>
        </w:rPr>
        <w:t>Fundamental Analysis is to the extent is good for the Long term calls but Not that</w:t>
      </w:r>
      <w:r>
        <w:rPr>
          <w:spacing w:val="1"/>
          <w:w w:val="105"/>
        </w:rPr>
        <w:t xml:space="preserve"> </w:t>
      </w:r>
      <w:r>
        <w:rPr>
          <w:w w:val="105"/>
        </w:rPr>
        <w:t>much successful for the intraday calls .It is just the forecasting of the future, also it depends</w:t>
      </w:r>
      <w:r>
        <w:rPr>
          <w:spacing w:val="1"/>
          <w:w w:val="105"/>
        </w:rPr>
        <w:t xml:space="preserve"> </w:t>
      </w:r>
      <w:r>
        <w:rPr>
          <w:w w:val="105"/>
        </w:rPr>
        <w:t>on the fundamentalist i.e. How he analyze the data? , How he predict the future base on that</w:t>
      </w:r>
      <w:r>
        <w:rPr>
          <w:spacing w:val="1"/>
          <w:w w:val="105"/>
        </w:rPr>
        <w:t xml:space="preserve"> </w:t>
      </w:r>
      <w:r>
        <w:rPr>
          <w:w w:val="105"/>
        </w:rPr>
        <w:t>data?</w:t>
      </w:r>
      <w:r>
        <w:rPr>
          <w:spacing w:val="-4"/>
          <w:w w:val="105"/>
        </w:rPr>
        <w:t xml:space="preserve"> </w:t>
      </w:r>
      <w:r>
        <w:rPr>
          <w:w w:val="105"/>
        </w:rPr>
        <w:t>One</w:t>
      </w:r>
      <w:r>
        <w:rPr>
          <w:spacing w:val="-3"/>
          <w:w w:val="105"/>
        </w:rPr>
        <w:t xml:space="preserve"> </w:t>
      </w:r>
      <w:r>
        <w:rPr>
          <w:w w:val="105"/>
        </w:rPr>
        <w:t>should</w:t>
      </w:r>
      <w:r>
        <w:rPr>
          <w:spacing w:val="-3"/>
          <w:w w:val="105"/>
        </w:rPr>
        <w:t xml:space="preserve"> </w:t>
      </w:r>
      <w:r>
        <w:rPr>
          <w:w w:val="105"/>
        </w:rPr>
        <w:t>therefore</w:t>
      </w:r>
      <w:r>
        <w:rPr>
          <w:spacing w:val="-10"/>
          <w:w w:val="105"/>
        </w:rPr>
        <w:t xml:space="preserve"> </w:t>
      </w:r>
      <w:r>
        <w:rPr>
          <w:w w:val="105"/>
        </w:rPr>
        <w:t>use</w:t>
      </w:r>
      <w:r>
        <w:rPr>
          <w:spacing w:val="-3"/>
          <w:w w:val="105"/>
        </w:rPr>
        <w:t xml:space="preserve"> </w:t>
      </w:r>
      <w:r>
        <w:rPr>
          <w:w w:val="105"/>
        </w:rPr>
        <w:t>both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Fundamental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well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Technical</w:t>
      </w:r>
      <w:r>
        <w:rPr>
          <w:spacing w:val="-7"/>
          <w:w w:val="105"/>
        </w:rPr>
        <w:t xml:space="preserve"> </w:t>
      </w:r>
      <w:r>
        <w:rPr>
          <w:w w:val="105"/>
        </w:rPr>
        <w:t>analysis.</w:t>
      </w:r>
    </w:p>
    <w:p w:rsidR="0036729E" w:rsidRDefault="0036729E" w:rsidP="0036729E">
      <w:pPr>
        <w:pStyle w:val="Heading1"/>
        <w:spacing w:before="85" w:line="379" w:lineRule="auto"/>
        <w:ind w:left="3472" w:right="3495" w:firstLine="1109"/>
        <w:jc w:val="left"/>
        <w:rPr>
          <w:u w:val="none"/>
        </w:rPr>
      </w:pPr>
    </w:p>
    <w:p w:rsidR="00B751B5" w:rsidRDefault="00B751B5">
      <w:pPr>
        <w:pStyle w:val="BodyText"/>
        <w:rPr>
          <w:sz w:val="20"/>
        </w:rPr>
      </w:pPr>
    </w:p>
    <w:p w:rsidR="00824377" w:rsidRDefault="00824377">
      <w:pPr>
        <w:pStyle w:val="BodyText"/>
        <w:rPr>
          <w:sz w:val="20"/>
        </w:rPr>
      </w:pPr>
    </w:p>
    <w:p w:rsidR="00824377" w:rsidRDefault="00824377" w:rsidP="00824377">
      <w:pPr>
        <w:pStyle w:val="BodyText"/>
        <w:spacing w:before="68" w:line="252" w:lineRule="auto"/>
        <w:ind w:left="1080" w:right="1113" w:firstLine="720"/>
        <w:jc w:val="both"/>
      </w:pPr>
      <w:r>
        <w:rPr>
          <w:sz w:val="20"/>
        </w:rPr>
        <w:br w:type="page"/>
      </w:r>
      <w:r>
        <w:rPr>
          <w:w w:val="105"/>
        </w:rPr>
        <w:lastRenderedPageBreak/>
        <w:t>No technical Analysis tool is also perfect, but it should be remembered that the</w:t>
      </w:r>
      <w:r>
        <w:rPr>
          <w:spacing w:val="1"/>
          <w:w w:val="105"/>
        </w:rPr>
        <w:t xml:space="preserve"> </w:t>
      </w:r>
      <w:r>
        <w:rPr>
          <w:w w:val="105"/>
        </w:rPr>
        <w:t>indices are measuring what has already taken place; it is up to the interpreter to provide a</w:t>
      </w:r>
      <w:r>
        <w:rPr>
          <w:spacing w:val="1"/>
          <w:w w:val="105"/>
        </w:rPr>
        <w:t xml:space="preserve"> </w:t>
      </w:r>
      <w:r>
        <w:rPr>
          <w:w w:val="105"/>
        </w:rPr>
        <w:t>meaningful</w:t>
      </w:r>
      <w:r>
        <w:rPr>
          <w:spacing w:val="1"/>
          <w:w w:val="105"/>
        </w:rPr>
        <w:t xml:space="preserve"> </w:t>
      </w:r>
      <w:r>
        <w:rPr>
          <w:w w:val="105"/>
        </w:rPr>
        <w:t>forecast.</w:t>
      </w:r>
    </w:p>
    <w:p w:rsidR="00824377" w:rsidRDefault="00824377" w:rsidP="00824377">
      <w:pPr>
        <w:pStyle w:val="BodyText"/>
        <w:spacing w:before="5"/>
      </w:pPr>
    </w:p>
    <w:p w:rsidR="00824377" w:rsidRDefault="00824377" w:rsidP="00824377">
      <w:pPr>
        <w:pStyle w:val="BodyText"/>
        <w:ind w:left="1487" w:right="987"/>
        <w:jc w:val="center"/>
      </w:pP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chart</w:t>
      </w:r>
      <w:r>
        <w:rPr>
          <w:spacing w:val="-4"/>
          <w:w w:val="105"/>
        </w:rPr>
        <w:t xml:space="preserve"> </w:t>
      </w:r>
      <w:r>
        <w:rPr>
          <w:w w:val="105"/>
        </w:rPr>
        <w:t>does</w:t>
      </w:r>
      <w:r>
        <w:rPr>
          <w:spacing w:val="-9"/>
          <w:w w:val="105"/>
        </w:rPr>
        <w:t xml:space="preserve"> </w:t>
      </w:r>
      <w:r>
        <w:rPr>
          <w:w w:val="105"/>
        </w:rPr>
        <w:t>not</w:t>
      </w:r>
      <w:r>
        <w:rPr>
          <w:spacing w:val="-5"/>
          <w:w w:val="105"/>
        </w:rPr>
        <w:t xml:space="preserve"> </w:t>
      </w:r>
      <w:r>
        <w:rPr>
          <w:w w:val="105"/>
        </w:rPr>
        <w:t>provide</w:t>
      </w:r>
      <w:r>
        <w:rPr>
          <w:spacing w:val="-1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means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predict</w:t>
      </w:r>
      <w:r>
        <w:rPr>
          <w:spacing w:val="-4"/>
          <w:w w:val="105"/>
        </w:rPr>
        <w:t xml:space="preserve"> </w:t>
      </w:r>
      <w:r>
        <w:rPr>
          <w:w w:val="105"/>
        </w:rPr>
        <w:t>future</w:t>
      </w:r>
      <w:r>
        <w:rPr>
          <w:spacing w:val="-7"/>
          <w:w w:val="105"/>
        </w:rPr>
        <w:t xml:space="preserve"> </w:t>
      </w:r>
      <w:r>
        <w:rPr>
          <w:w w:val="105"/>
        </w:rPr>
        <w:t>price</w:t>
      </w:r>
      <w:r>
        <w:rPr>
          <w:spacing w:val="-14"/>
          <w:w w:val="105"/>
        </w:rPr>
        <w:t xml:space="preserve"> </w:t>
      </w:r>
      <w:r>
        <w:rPr>
          <w:w w:val="105"/>
        </w:rPr>
        <w:t>action with</w:t>
      </w:r>
      <w:r>
        <w:rPr>
          <w:spacing w:val="-6"/>
          <w:w w:val="105"/>
        </w:rPr>
        <w:t xml:space="preserve"> </w:t>
      </w:r>
      <w:r>
        <w:rPr>
          <w:w w:val="105"/>
        </w:rPr>
        <w:t>certainty.</w:t>
      </w:r>
    </w:p>
    <w:p w:rsidR="00824377" w:rsidRDefault="00824377" w:rsidP="00824377">
      <w:pPr>
        <w:pStyle w:val="BodyText"/>
        <w:rPr>
          <w:sz w:val="26"/>
        </w:rPr>
      </w:pPr>
    </w:p>
    <w:p w:rsidR="00824377" w:rsidRDefault="00824377" w:rsidP="00824377">
      <w:pPr>
        <w:pStyle w:val="BodyText"/>
        <w:rPr>
          <w:sz w:val="26"/>
        </w:rPr>
      </w:pPr>
    </w:p>
    <w:p w:rsidR="00824377" w:rsidRDefault="00824377" w:rsidP="00824377">
      <w:pPr>
        <w:pStyle w:val="BodyText"/>
        <w:rPr>
          <w:sz w:val="26"/>
        </w:rPr>
      </w:pPr>
    </w:p>
    <w:p w:rsidR="00824377" w:rsidRDefault="00824377" w:rsidP="00824377">
      <w:pPr>
        <w:pStyle w:val="BodyText"/>
        <w:spacing w:before="10"/>
        <w:rPr>
          <w:sz w:val="22"/>
        </w:rPr>
      </w:pPr>
    </w:p>
    <w:p w:rsidR="00824377" w:rsidRDefault="00824377" w:rsidP="00824377">
      <w:pPr>
        <w:spacing w:line="456" w:lineRule="auto"/>
        <w:ind w:left="1080" w:right="6393"/>
        <w:rPr>
          <w:b/>
          <w:sz w:val="27"/>
        </w:rPr>
      </w:pPr>
      <w:bookmarkStart w:id="10" w:name="CAPITAL_MARKET"/>
      <w:bookmarkEnd w:id="10"/>
      <w:r>
        <w:rPr>
          <w:b/>
          <w:sz w:val="27"/>
        </w:rPr>
        <w:t>CAPITAL MARKET</w:t>
      </w:r>
      <w:r>
        <w:rPr>
          <w:b/>
          <w:spacing w:val="1"/>
          <w:sz w:val="27"/>
        </w:rPr>
        <w:t xml:space="preserve"> </w:t>
      </w:r>
      <w:bookmarkStart w:id="11" w:name="MEANING_AND_CONCEPT"/>
      <w:bookmarkEnd w:id="11"/>
      <w:r>
        <w:rPr>
          <w:b/>
          <w:sz w:val="27"/>
        </w:rPr>
        <w:t>MEANING</w:t>
      </w:r>
      <w:r>
        <w:rPr>
          <w:b/>
          <w:spacing w:val="3"/>
          <w:sz w:val="27"/>
        </w:rPr>
        <w:t xml:space="preserve"> </w:t>
      </w:r>
      <w:r>
        <w:rPr>
          <w:b/>
          <w:sz w:val="27"/>
        </w:rPr>
        <w:t>AND</w:t>
      </w:r>
      <w:r>
        <w:rPr>
          <w:b/>
          <w:spacing w:val="-9"/>
          <w:sz w:val="27"/>
        </w:rPr>
        <w:t xml:space="preserve"> </w:t>
      </w:r>
      <w:r>
        <w:rPr>
          <w:b/>
          <w:sz w:val="27"/>
        </w:rPr>
        <w:t>CONCEPT</w:t>
      </w:r>
    </w:p>
    <w:p w:rsidR="00824377" w:rsidRDefault="00824377" w:rsidP="00824377">
      <w:pPr>
        <w:pStyle w:val="BodyText"/>
        <w:spacing w:before="3" w:line="249" w:lineRule="auto"/>
        <w:ind w:left="1080" w:right="1049"/>
        <w:jc w:val="both"/>
      </w:pPr>
      <w:r>
        <w:rPr>
          <w:w w:val="105"/>
        </w:rPr>
        <w:t>Capital</w:t>
      </w:r>
      <w:r>
        <w:rPr>
          <w:spacing w:val="1"/>
          <w:w w:val="105"/>
        </w:rPr>
        <w:t xml:space="preserve"> </w:t>
      </w:r>
      <w:r>
        <w:rPr>
          <w:w w:val="105"/>
        </w:rPr>
        <w:t>Market is</w:t>
      </w:r>
      <w:r>
        <w:rPr>
          <w:spacing w:val="1"/>
          <w:w w:val="105"/>
        </w:rPr>
        <w:t xml:space="preserve"> </w:t>
      </w:r>
      <w:r>
        <w:rPr>
          <w:w w:val="105"/>
        </w:rPr>
        <w:t>one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significant aspects of</w:t>
      </w:r>
      <w:r>
        <w:rPr>
          <w:spacing w:val="1"/>
          <w:w w:val="105"/>
        </w:rPr>
        <w:t xml:space="preserve"> </w:t>
      </w:r>
      <w:r>
        <w:rPr>
          <w:w w:val="105"/>
        </w:rPr>
        <w:t>every</w:t>
      </w:r>
      <w:r>
        <w:rPr>
          <w:spacing w:val="1"/>
          <w:w w:val="105"/>
        </w:rPr>
        <w:t xml:space="preserve"> </w:t>
      </w:r>
      <w:r>
        <w:rPr>
          <w:w w:val="105"/>
        </w:rPr>
        <w:t>financial</w:t>
      </w:r>
      <w:r>
        <w:rPr>
          <w:spacing w:val="1"/>
          <w:w w:val="105"/>
        </w:rPr>
        <w:t xml:space="preserve"> </w:t>
      </w:r>
      <w:r>
        <w:rPr>
          <w:w w:val="105"/>
        </w:rPr>
        <w:t>market. Hence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necessary to study its correct meaning. Broadly speaking the capital market is a market for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financial assets which have a long or indefinite maturity. Unlike </w:t>
      </w:r>
      <w:hyperlink r:id="rId29">
        <w:r>
          <w:rPr>
            <w:w w:val="105"/>
          </w:rPr>
          <w:t>money market instruments</w:t>
        </w:r>
      </w:hyperlink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capital</w:t>
      </w:r>
      <w:r>
        <w:rPr>
          <w:spacing w:val="1"/>
          <w:w w:val="105"/>
        </w:rPr>
        <w:t xml:space="preserve"> </w:t>
      </w:r>
      <w:r>
        <w:rPr>
          <w:w w:val="105"/>
        </w:rPr>
        <w:t>market</w:t>
      </w:r>
      <w:r>
        <w:rPr>
          <w:spacing w:val="1"/>
          <w:w w:val="105"/>
        </w:rPr>
        <w:t xml:space="preserve"> </w:t>
      </w:r>
      <w:r>
        <w:rPr>
          <w:w w:val="105"/>
        </w:rPr>
        <w:t>instruments</w:t>
      </w:r>
      <w:r>
        <w:rPr>
          <w:spacing w:val="1"/>
          <w:w w:val="105"/>
        </w:rPr>
        <w:t xml:space="preserve"> </w:t>
      </w:r>
      <w:r>
        <w:rPr>
          <w:w w:val="105"/>
        </w:rPr>
        <w:t>become</w:t>
      </w:r>
      <w:r>
        <w:rPr>
          <w:spacing w:val="1"/>
          <w:w w:val="105"/>
        </w:rPr>
        <w:t xml:space="preserve"> </w:t>
      </w:r>
      <w:r>
        <w:rPr>
          <w:w w:val="105"/>
        </w:rPr>
        <w:t>mature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period</w:t>
      </w:r>
      <w:r>
        <w:rPr>
          <w:spacing w:val="1"/>
          <w:w w:val="105"/>
        </w:rPr>
        <w:t xml:space="preserve"> </w:t>
      </w:r>
      <w:r>
        <w:rPr>
          <w:w w:val="105"/>
        </w:rPr>
        <w:t>above</w:t>
      </w:r>
      <w:r>
        <w:rPr>
          <w:spacing w:val="1"/>
          <w:w w:val="105"/>
        </w:rPr>
        <w:t xml:space="preserve"> </w:t>
      </w:r>
      <w:r>
        <w:rPr>
          <w:w w:val="105"/>
        </w:rPr>
        <w:t>one</w:t>
      </w:r>
      <w:r>
        <w:rPr>
          <w:spacing w:val="1"/>
          <w:w w:val="105"/>
        </w:rPr>
        <w:t xml:space="preserve"> </w:t>
      </w:r>
      <w:r>
        <w:rPr>
          <w:w w:val="105"/>
        </w:rPr>
        <w:t>year.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is an</w:t>
      </w:r>
      <w:r>
        <w:rPr>
          <w:spacing w:val="1"/>
          <w:w w:val="105"/>
        </w:rPr>
        <w:t xml:space="preserve"> </w:t>
      </w:r>
      <w:r>
        <w:rPr>
          <w:w w:val="105"/>
        </w:rPr>
        <w:t>institutional arrangement to borrow and lend money for a longer period of time. It consists of</w:t>
      </w:r>
      <w:r>
        <w:rPr>
          <w:spacing w:val="1"/>
          <w:w w:val="105"/>
        </w:rPr>
        <w:t xml:space="preserve"> </w:t>
      </w:r>
      <w:r>
        <w:rPr>
          <w:w w:val="105"/>
        </w:rPr>
        <w:t>financial institutions like IDBI, ICICI, UTI, LIC, etc. These institutions play the role of</w:t>
      </w:r>
      <w:r>
        <w:rPr>
          <w:spacing w:val="1"/>
          <w:w w:val="105"/>
        </w:rPr>
        <w:t xml:space="preserve"> </w:t>
      </w:r>
      <w:r>
        <w:rPr>
          <w:w w:val="105"/>
        </w:rPr>
        <w:t>lenders in the capital market. Business units and corporate are the borrowers in the capital</w:t>
      </w:r>
      <w:r>
        <w:rPr>
          <w:spacing w:val="1"/>
          <w:w w:val="105"/>
        </w:rPr>
        <w:t xml:space="preserve"> </w:t>
      </w:r>
      <w:r>
        <w:rPr>
          <w:w w:val="105"/>
        </w:rPr>
        <w:t>market.</w:t>
      </w:r>
      <w:r>
        <w:rPr>
          <w:spacing w:val="1"/>
          <w:w w:val="105"/>
        </w:rPr>
        <w:t xml:space="preserve"> </w:t>
      </w:r>
      <w:r>
        <w:rPr>
          <w:w w:val="105"/>
        </w:rPr>
        <w:t>Capital</w:t>
      </w:r>
      <w:r>
        <w:rPr>
          <w:spacing w:val="1"/>
          <w:w w:val="105"/>
        </w:rPr>
        <w:t xml:space="preserve"> </w:t>
      </w:r>
      <w:r>
        <w:rPr>
          <w:w w:val="105"/>
        </w:rPr>
        <w:t>market</w:t>
      </w:r>
      <w:r>
        <w:rPr>
          <w:spacing w:val="1"/>
          <w:w w:val="105"/>
        </w:rPr>
        <w:t xml:space="preserve"> </w:t>
      </w:r>
      <w:r>
        <w:rPr>
          <w:w w:val="105"/>
        </w:rPr>
        <w:t>involves</w:t>
      </w:r>
      <w:r>
        <w:rPr>
          <w:spacing w:val="1"/>
          <w:w w:val="105"/>
        </w:rPr>
        <w:t xml:space="preserve"> </w:t>
      </w:r>
      <w:r>
        <w:rPr>
          <w:w w:val="105"/>
        </w:rPr>
        <w:t>various</w:t>
      </w:r>
      <w:r>
        <w:rPr>
          <w:spacing w:val="1"/>
          <w:w w:val="105"/>
        </w:rPr>
        <w:t xml:space="preserve"> </w:t>
      </w:r>
      <w:r>
        <w:rPr>
          <w:w w:val="105"/>
        </w:rPr>
        <w:t>instruments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used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financial</w:t>
      </w:r>
      <w:r>
        <w:rPr>
          <w:spacing w:val="1"/>
          <w:w w:val="105"/>
        </w:rPr>
        <w:t xml:space="preserve"> </w:t>
      </w:r>
      <w:r>
        <w:rPr>
          <w:w w:val="105"/>
        </w:rPr>
        <w:t>transactions. Capital market provides long term debt and equity finance for the government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corporate</w:t>
      </w:r>
      <w:r>
        <w:rPr>
          <w:spacing w:val="-2"/>
          <w:w w:val="105"/>
        </w:rPr>
        <w:t xml:space="preserve"> </w:t>
      </w:r>
      <w:r>
        <w:rPr>
          <w:w w:val="105"/>
        </w:rPr>
        <w:t>sector.</w:t>
      </w:r>
      <w:r>
        <w:rPr>
          <w:spacing w:val="-5"/>
          <w:w w:val="105"/>
        </w:rPr>
        <w:t xml:space="preserve"> </w:t>
      </w:r>
      <w:r>
        <w:rPr>
          <w:w w:val="105"/>
        </w:rPr>
        <w:t>Capital</w:t>
      </w:r>
      <w:r>
        <w:rPr>
          <w:spacing w:val="-5"/>
          <w:w w:val="105"/>
        </w:rPr>
        <w:t xml:space="preserve"> </w:t>
      </w:r>
      <w:r>
        <w:rPr>
          <w:w w:val="105"/>
        </w:rPr>
        <w:t>market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classified</w:t>
      </w:r>
      <w:r>
        <w:rPr>
          <w:spacing w:val="-7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primary</w:t>
      </w:r>
      <w:r>
        <w:rPr>
          <w:spacing w:val="-7"/>
          <w:w w:val="105"/>
        </w:rPr>
        <w:t xml:space="preserve"> </w:t>
      </w:r>
      <w:r>
        <w:rPr>
          <w:w w:val="105"/>
        </w:rPr>
        <w:t>and secondary</w:t>
      </w:r>
      <w:r>
        <w:rPr>
          <w:spacing w:val="-1"/>
          <w:w w:val="105"/>
        </w:rPr>
        <w:t xml:space="preserve"> </w:t>
      </w:r>
      <w:r>
        <w:rPr>
          <w:w w:val="105"/>
        </w:rPr>
        <w:t>markets.</w:t>
      </w:r>
      <w:r>
        <w:rPr>
          <w:spacing w:val="-58"/>
          <w:w w:val="105"/>
        </w:rPr>
        <w:t xml:space="preserve"> </w:t>
      </w:r>
      <w:r>
        <w:rPr>
          <w:w w:val="105"/>
        </w:rPr>
        <w:t>The primary market is a market for new shares, where as in the secondary market the existing</w:t>
      </w:r>
      <w:r>
        <w:rPr>
          <w:spacing w:val="-58"/>
          <w:w w:val="105"/>
        </w:rPr>
        <w:t xml:space="preserve"> </w:t>
      </w:r>
      <w:r>
        <w:rPr>
          <w:w w:val="105"/>
        </w:rPr>
        <w:t>securities are traded. Capital market institutions provide rupee loans, foreign exchange loans,</w:t>
      </w:r>
      <w:r>
        <w:rPr>
          <w:spacing w:val="1"/>
          <w:w w:val="105"/>
        </w:rPr>
        <w:t xml:space="preserve"> </w:t>
      </w:r>
      <w:r>
        <w:rPr>
          <w:w w:val="105"/>
        </w:rPr>
        <w:t>consultancy</w:t>
      </w:r>
      <w:r>
        <w:rPr>
          <w:spacing w:val="-1"/>
          <w:w w:val="105"/>
        </w:rPr>
        <w:t xml:space="preserve"> </w:t>
      </w:r>
      <w:r>
        <w:rPr>
          <w:w w:val="105"/>
        </w:rPr>
        <w:t>services</w:t>
      </w:r>
      <w:r>
        <w:rPr>
          <w:spacing w:val="-9"/>
          <w:w w:val="105"/>
        </w:rPr>
        <w:t xml:space="preserve"> </w:t>
      </w:r>
      <w:r>
        <w:rPr>
          <w:w w:val="105"/>
        </w:rPr>
        <w:t>and underwriting.</w:t>
      </w:r>
    </w:p>
    <w:p w:rsidR="00824377" w:rsidRDefault="00824377" w:rsidP="00824377">
      <w:pPr>
        <w:pStyle w:val="BodyText"/>
        <w:spacing w:before="4"/>
        <w:rPr>
          <w:sz w:val="25"/>
        </w:rPr>
      </w:pPr>
    </w:p>
    <w:p w:rsidR="00824377" w:rsidRDefault="00824377" w:rsidP="00824377">
      <w:pPr>
        <w:pStyle w:val="BodyText"/>
        <w:spacing w:before="1" w:line="252" w:lineRule="auto"/>
        <w:ind w:left="1080" w:right="1107"/>
        <w:jc w:val="both"/>
      </w:pPr>
      <w:r>
        <w:rPr>
          <w:w w:val="105"/>
        </w:rPr>
        <w:t xml:space="preserve">Like the </w:t>
      </w:r>
      <w:hyperlink r:id="rId30">
        <w:r>
          <w:rPr>
            <w:w w:val="105"/>
          </w:rPr>
          <w:t xml:space="preserve">money market </w:t>
        </w:r>
      </w:hyperlink>
      <w:r>
        <w:rPr>
          <w:w w:val="105"/>
        </w:rPr>
        <w:t>capital market is also very important. It plays a significant role in the</w:t>
      </w:r>
      <w:r>
        <w:rPr>
          <w:spacing w:val="-58"/>
          <w:w w:val="105"/>
        </w:rPr>
        <w:t xml:space="preserve"> </w:t>
      </w:r>
      <w:r>
        <w:rPr>
          <w:w w:val="105"/>
        </w:rPr>
        <w:t>national</w:t>
      </w:r>
      <w:r>
        <w:rPr>
          <w:spacing w:val="1"/>
          <w:w w:val="105"/>
        </w:rPr>
        <w:t xml:space="preserve"> </w:t>
      </w:r>
      <w:r>
        <w:rPr>
          <w:w w:val="105"/>
        </w:rPr>
        <w:t>economy.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developed,</w:t>
      </w:r>
      <w:r>
        <w:rPr>
          <w:spacing w:val="1"/>
          <w:w w:val="105"/>
        </w:rPr>
        <w:t xml:space="preserve"> </w:t>
      </w:r>
      <w:r>
        <w:rPr>
          <w:w w:val="105"/>
        </w:rPr>
        <w:t>dynamic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vibrant</w:t>
      </w:r>
      <w:r>
        <w:rPr>
          <w:spacing w:val="1"/>
          <w:w w:val="105"/>
        </w:rPr>
        <w:t xml:space="preserve"> </w:t>
      </w:r>
      <w:r>
        <w:rPr>
          <w:w w:val="105"/>
        </w:rPr>
        <w:t>capital</w:t>
      </w:r>
      <w:r>
        <w:rPr>
          <w:spacing w:val="1"/>
          <w:w w:val="105"/>
        </w:rPr>
        <w:t xml:space="preserve"> </w:t>
      </w:r>
      <w:r>
        <w:rPr>
          <w:w w:val="105"/>
        </w:rPr>
        <w:t>market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immensely</w:t>
      </w:r>
      <w:r>
        <w:rPr>
          <w:spacing w:val="1"/>
          <w:w w:val="105"/>
        </w:rPr>
        <w:t xml:space="preserve"> </w:t>
      </w:r>
      <w:r>
        <w:rPr>
          <w:w w:val="105"/>
        </w:rPr>
        <w:t>contribute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9"/>
          <w:w w:val="105"/>
        </w:rPr>
        <w:t xml:space="preserve"> </w:t>
      </w:r>
      <w:r>
        <w:rPr>
          <w:w w:val="105"/>
        </w:rPr>
        <w:t>speedy</w:t>
      </w:r>
      <w:r>
        <w:rPr>
          <w:spacing w:val="-1"/>
          <w:w w:val="105"/>
        </w:rPr>
        <w:t xml:space="preserve"> </w:t>
      </w:r>
      <w:r>
        <w:rPr>
          <w:w w:val="105"/>
        </w:rPr>
        <w:t>economic</w:t>
      </w:r>
      <w:r>
        <w:rPr>
          <w:spacing w:val="-1"/>
          <w:w w:val="105"/>
        </w:rPr>
        <w:t xml:space="preserve"> </w:t>
      </w:r>
      <w:r>
        <w:rPr>
          <w:w w:val="105"/>
        </w:rPr>
        <w:t>growth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development.</w:t>
      </w:r>
    </w:p>
    <w:p w:rsidR="00824377" w:rsidRDefault="00824377" w:rsidP="00824377">
      <w:pPr>
        <w:pStyle w:val="BodyText"/>
        <w:rPr>
          <w:sz w:val="26"/>
        </w:rPr>
      </w:pPr>
    </w:p>
    <w:p w:rsidR="00824377" w:rsidRDefault="00824377" w:rsidP="00824377">
      <w:pPr>
        <w:pStyle w:val="BodyText"/>
        <w:rPr>
          <w:sz w:val="26"/>
        </w:rPr>
      </w:pPr>
    </w:p>
    <w:p w:rsidR="00824377" w:rsidRDefault="00824377" w:rsidP="00824377">
      <w:pPr>
        <w:pStyle w:val="Heading4"/>
        <w:spacing w:before="231"/>
        <w:jc w:val="both"/>
      </w:pPr>
      <w:bookmarkStart w:id="12" w:name="FINAL_GLANCE"/>
      <w:bookmarkEnd w:id="12"/>
      <w:r>
        <w:t>FINAL</w:t>
      </w:r>
      <w:r>
        <w:rPr>
          <w:spacing w:val="3"/>
        </w:rPr>
        <w:t xml:space="preserve"> </w:t>
      </w:r>
      <w:r>
        <w:t>GLANCE</w:t>
      </w:r>
    </w:p>
    <w:p w:rsidR="00824377" w:rsidRDefault="00824377" w:rsidP="00824377">
      <w:pPr>
        <w:pStyle w:val="BodyText"/>
        <w:spacing w:before="6"/>
        <w:rPr>
          <w:b/>
          <w:sz w:val="24"/>
        </w:rPr>
      </w:pPr>
    </w:p>
    <w:p w:rsidR="00824377" w:rsidRDefault="00824377" w:rsidP="00824377">
      <w:pPr>
        <w:pStyle w:val="BodyText"/>
        <w:spacing w:line="249" w:lineRule="auto"/>
        <w:ind w:left="1080" w:right="1102"/>
      </w:pPr>
      <w:r>
        <w:t>The</w:t>
      </w:r>
      <w:r>
        <w:rPr>
          <w:spacing w:val="12"/>
        </w:rPr>
        <w:t xml:space="preserve"> </w:t>
      </w:r>
      <w:r>
        <w:t>lack</w:t>
      </w:r>
      <w:r>
        <w:rPr>
          <w:spacing w:val="33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advanced</w:t>
      </w:r>
      <w:r>
        <w:rPr>
          <w:spacing w:val="1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vibrant</w:t>
      </w:r>
      <w:r>
        <w:rPr>
          <w:spacing w:val="26"/>
        </w:rPr>
        <w:t xml:space="preserve"> </w:t>
      </w:r>
      <w:r>
        <w:t>capital</w:t>
      </w:r>
      <w:r>
        <w:rPr>
          <w:spacing w:val="26"/>
        </w:rPr>
        <w:t xml:space="preserve"> </w:t>
      </w:r>
      <w:r>
        <w:t>market</w:t>
      </w:r>
      <w:r>
        <w:rPr>
          <w:spacing w:val="27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t>lead</w:t>
      </w:r>
      <w:r>
        <w:rPr>
          <w:spacing w:val="2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underutilization</w:t>
      </w:r>
      <w:r>
        <w:rPr>
          <w:spacing w:val="23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financial</w:t>
      </w:r>
      <w:r>
        <w:rPr>
          <w:spacing w:val="-54"/>
        </w:rPr>
        <w:t xml:space="preserve"> </w:t>
      </w:r>
      <w:r>
        <w:rPr>
          <w:w w:val="105"/>
        </w:rPr>
        <w:t>resources. The developed capital market also provides access to the foreign capital for</w:t>
      </w:r>
      <w:r>
        <w:rPr>
          <w:spacing w:val="1"/>
          <w:w w:val="105"/>
        </w:rPr>
        <w:t xml:space="preserve"> </w:t>
      </w:r>
      <w:r>
        <w:rPr>
          <w:w w:val="105"/>
        </w:rPr>
        <w:t>domestic industry. Thus capital market definitely plays a constructive role in the overall</w:t>
      </w:r>
      <w:r>
        <w:rPr>
          <w:spacing w:val="1"/>
          <w:w w:val="105"/>
        </w:rPr>
        <w:t xml:space="preserve"> </w:t>
      </w:r>
      <w:r>
        <w:rPr>
          <w:w w:val="105"/>
        </w:rPr>
        <w:t>development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an economy.</w:t>
      </w:r>
    </w:p>
    <w:p w:rsidR="00824377" w:rsidRDefault="00824377" w:rsidP="00824377">
      <w:pPr>
        <w:pStyle w:val="BodyText"/>
        <w:rPr>
          <w:sz w:val="20"/>
        </w:rPr>
      </w:pPr>
    </w:p>
    <w:p w:rsidR="00824377" w:rsidRDefault="00824377" w:rsidP="00824377">
      <w:pPr>
        <w:pStyle w:val="BodyText"/>
        <w:rPr>
          <w:sz w:val="20"/>
        </w:rPr>
      </w:pPr>
    </w:p>
    <w:p w:rsidR="00824377" w:rsidRDefault="00824377" w:rsidP="00824377">
      <w:pPr>
        <w:pStyle w:val="BodyText"/>
        <w:rPr>
          <w:sz w:val="20"/>
        </w:rPr>
      </w:pPr>
    </w:p>
    <w:p w:rsidR="00824377" w:rsidRDefault="00824377">
      <w:pPr>
        <w:rPr>
          <w:sz w:val="20"/>
          <w:szCs w:val="23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824377" w:rsidRDefault="00824377">
      <w:pPr>
        <w:pStyle w:val="Heading1"/>
        <w:spacing w:before="225" w:line="379" w:lineRule="auto"/>
        <w:ind w:left="3811" w:right="3828" w:hanging="4"/>
        <w:rPr>
          <w:u w:val="thick"/>
        </w:rPr>
      </w:pPr>
    </w:p>
    <w:p w:rsidR="00B751B5" w:rsidRDefault="003755B0">
      <w:pPr>
        <w:pStyle w:val="Heading1"/>
        <w:spacing w:before="225" w:line="379" w:lineRule="auto"/>
        <w:ind w:left="3811" w:right="3828" w:hanging="4"/>
        <w:rPr>
          <w:u w:val="none"/>
        </w:rPr>
      </w:pPr>
      <w:r>
        <w:rPr>
          <w:u w:val="thick"/>
        </w:rPr>
        <w:lastRenderedPageBreak/>
        <w:t>CHAPTER</w:t>
      </w:r>
      <w:r>
        <w:rPr>
          <w:spacing w:val="1"/>
          <w:u w:val="thick"/>
        </w:rPr>
        <w:t xml:space="preserve"> </w:t>
      </w:r>
      <w:r>
        <w:rPr>
          <w:u w:val="thick"/>
        </w:rPr>
        <w:t>3</w:t>
      </w:r>
      <w:r>
        <w:rPr>
          <w:spacing w:val="1"/>
          <w:u w:val="none"/>
        </w:rPr>
        <w:t xml:space="preserve"> </w:t>
      </w:r>
      <w:r>
        <w:rPr>
          <w:u w:val="thick"/>
        </w:rPr>
        <w:t>COMPANY</w:t>
      </w:r>
      <w:r>
        <w:rPr>
          <w:spacing w:val="-16"/>
          <w:u w:val="thick"/>
        </w:rPr>
        <w:t xml:space="preserve"> </w:t>
      </w:r>
      <w:r>
        <w:rPr>
          <w:u w:val="thick"/>
        </w:rPr>
        <w:t>PROFILE</w:t>
      </w:r>
    </w:p>
    <w:p w:rsidR="00B751B5" w:rsidRDefault="003755B0">
      <w:pPr>
        <w:pStyle w:val="Heading3"/>
        <w:spacing w:before="78"/>
        <w:ind w:left="1283" w:right="1294"/>
        <w:jc w:val="center"/>
        <w:rPr>
          <w:u w:val="none"/>
        </w:rPr>
      </w:pPr>
      <w:r>
        <w:rPr>
          <w:u w:val="thick"/>
        </w:rPr>
        <w:t>INDIA</w:t>
      </w:r>
      <w:r>
        <w:rPr>
          <w:spacing w:val="-4"/>
          <w:u w:val="thick"/>
        </w:rPr>
        <w:t xml:space="preserve"> </w:t>
      </w:r>
      <w:r>
        <w:rPr>
          <w:u w:val="thick"/>
        </w:rPr>
        <w:t>INFOLINE</w:t>
      </w:r>
      <w:r>
        <w:rPr>
          <w:spacing w:val="-2"/>
          <w:u w:val="thick"/>
        </w:rPr>
        <w:t xml:space="preserve"> </w:t>
      </w:r>
      <w:r>
        <w:rPr>
          <w:u w:val="thick"/>
        </w:rPr>
        <w:t>LTD</w:t>
      </w:r>
    </w:p>
    <w:p w:rsidR="00B751B5" w:rsidRDefault="003755B0">
      <w:pPr>
        <w:pStyle w:val="BodyText"/>
        <w:spacing w:before="243" w:line="376" w:lineRule="auto"/>
        <w:ind w:left="1080" w:right="1091"/>
        <w:jc w:val="both"/>
      </w:pPr>
      <w:r>
        <w:rPr>
          <w:w w:val="105"/>
        </w:rPr>
        <w:t>India Infoline limited is listed on both the leading stock exchanges in India, i.e. The Bombay</w:t>
      </w:r>
      <w:r>
        <w:rPr>
          <w:spacing w:val="1"/>
          <w:w w:val="105"/>
        </w:rPr>
        <w:t xml:space="preserve"> </w:t>
      </w:r>
      <w:r>
        <w:rPr>
          <w:w w:val="105"/>
        </w:rPr>
        <w:t>Stock Exchange (BSE) and the National Stock Exchange (NSE). It is engaged in the business</w:t>
      </w:r>
      <w:r>
        <w:rPr>
          <w:spacing w:val="-58"/>
          <w:w w:val="105"/>
        </w:rPr>
        <w:t xml:space="preserve"> </w:t>
      </w:r>
      <w:r>
        <w:rPr>
          <w:w w:val="105"/>
        </w:rPr>
        <w:t>of Equities broking, Wealth Advisory Services and Portfolio Management Services. It offers</w:t>
      </w:r>
      <w:r>
        <w:rPr>
          <w:spacing w:val="1"/>
          <w:w w:val="105"/>
        </w:rPr>
        <w:t xml:space="preserve"> </w:t>
      </w:r>
      <w:r>
        <w:rPr>
          <w:w w:val="105"/>
        </w:rPr>
        <w:t>broking services in the Cash and Derivatives segments of the NSE as well as the Cash</w:t>
      </w:r>
      <w:r>
        <w:rPr>
          <w:spacing w:val="1"/>
          <w:w w:val="105"/>
        </w:rPr>
        <w:t xml:space="preserve"> </w:t>
      </w:r>
      <w:r>
        <w:rPr>
          <w:w w:val="105"/>
        </w:rPr>
        <w:t>segment of the BSE. It is registered with the National Securities Depository Ltd. (NSDL) as</w:t>
      </w:r>
      <w:r>
        <w:rPr>
          <w:spacing w:val="1"/>
          <w:w w:val="105"/>
        </w:rPr>
        <w:t xml:space="preserve"> </w:t>
      </w:r>
      <w:r>
        <w:rPr>
          <w:w w:val="105"/>
        </w:rPr>
        <w:t>well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w w:val="105"/>
        </w:rPr>
        <w:t>Central</w:t>
      </w:r>
      <w:r>
        <w:rPr>
          <w:spacing w:val="-4"/>
          <w:w w:val="105"/>
        </w:rPr>
        <w:t xml:space="preserve"> </w:t>
      </w:r>
      <w:r>
        <w:rPr>
          <w:w w:val="105"/>
        </w:rPr>
        <w:t>Depository</w:t>
      </w:r>
      <w:r>
        <w:rPr>
          <w:spacing w:val="-5"/>
          <w:w w:val="105"/>
        </w:rPr>
        <w:t xml:space="preserve"> </w:t>
      </w:r>
      <w:r>
        <w:rPr>
          <w:w w:val="105"/>
        </w:rPr>
        <w:t>Services</w:t>
      </w:r>
      <w:r>
        <w:rPr>
          <w:spacing w:val="-8"/>
          <w:w w:val="105"/>
        </w:rPr>
        <w:t xml:space="preserve"> </w:t>
      </w:r>
      <w:r>
        <w:rPr>
          <w:w w:val="105"/>
        </w:rPr>
        <w:t>Ltd.</w:t>
      </w:r>
      <w:r>
        <w:rPr>
          <w:spacing w:val="-4"/>
          <w:w w:val="105"/>
        </w:rPr>
        <w:t xml:space="preserve"> </w:t>
      </w:r>
      <w:r>
        <w:rPr>
          <w:w w:val="105"/>
        </w:rPr>
        <w:t>(CDSL)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depository</w:t>
      </w:r>
      <w:r>
        <w:rPr>
          <w:spacing w:val="-6"/>
          <w:w w:val="105"/>
        </w:rPr>
        <w:t xml:space="preserve"> </w:t>
      </w:r>
      <w:r>
        <w:rPr>
          <w:w w:val="105"/>
        </w:rPr>
        <w:t>participant,</w:t>
      </w:r>
      <w:r>
        <w:rPr>
          <w:spacing w:val="-9"/>
          <w:w w:val="105"/>
        </w:rPr>
        <w:t xml:space="preserve"> </w:t>
      </w:r>
      <w:r>
        <w:rPr>
          <w:w w:val="105"/>
        </w:rPr>
        <w:t>providing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one-</w:t>
      </w:r>
      <w:r>
        <w:rPr>
          <w:spacing w:val="-58"/>
          <w:w w:val="105"/>
        </w:rPr>
        <w:t xml:space="preserve"> </w:t>
      </w:r>
      <w:r>
        <w:rPr>
          <w:w w:val="105"/>
        </w:rPr>
        <w:t>stop solution for client trading in the equities market. A SEBI authorized Portfolio Manager;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2"/>
          <w:w w:val="105"/>
        </w:rPr>
        <w:t xml:space="preserve"> </w:t>
      </w:r>
      <w:r>
        <w:rPr>
          <w:w w:val="105"/>
        </w:rPr>
        <w:t>offers</w:t>
      </w:r>
      <w:r>
        <w:rPr>
          <w:spacing w:val="-9"/>
          <w:w w:val="105"/>
        </w:rPr>
        <w:t xml:space="preserve"> </w:t>
      </w:r>
      <w:r>
        <w:rPr>
          <w:w w:val="105"/>
        </w:rPr>
        <w:t>Portfolio</w:t>
      </w:r>
      <w:r>
        <w:rPr>
          <w:spacing w:val="-1"/>
          <w:w w:val="105"/>
        </w:rPr>
        <w:t xml:space="preserve"> </w:t>
      </w:r>
      <w:r>
        <w:rPr>
          <w:w w:val="105"/>
        </w:rPr>
        <w:t>Management</w:t>
      </w:r>
      <w:r>
        <w:rPr>
          <w:spacing w:val="1"/>
          <w:w w:val="105"/>
        </w:rPr>
        <w:t xml:space="preserve"> </w:t>
      </w:r>
      <w:r>
        <w:rPr>
          <w:w w:val="105"/>
        </w:rPr>
        <w:t>Services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clients.</w:t>
      </w:r>
    </w:p>
    <w:p w:rsidR="00B751B5" w:rsidRDefault="003755B0">
      <w:pPr>
        <w:pStyle w:val="BodyText"/>
        <w:spacing w:before="9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 wp14:anchorId="7088AC1C" wp14:editId="463F8EE7">
            <wp:simplePos x="0" y="0"/>
            <wp:positionH relativeFrom="page">
              <wp:posOffset>1517650</wp:posOffset>
            </wp:positionH>
            <wp:positionV relativeFrom="paragraph">
              <wp:posOffset>147649</wp:posOffset>
            </wp:positionV>
            <wp:extent cx="4517898" cy="246430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7898" cy="246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 wp14:anchorId="0F5A20F1" wp14:editId="0FAE7C0B">
            <wp:simplePos x="0" y="0"/>
            <wp:positionH relativeFrom="page">
              <wp:posOffset>2894329</wp:posOffset>
            </wp:positionH>
            <wp:positionV relativeFrom="paragraph">
              <wp:posOffset>2785439</wp:posOffset>
            </wp:positionV>
            <wp:extent cx="1763765" cy="41910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376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51B5" w:rsidRDefault="00B751B5">
      <w:pPr>
        <w:pStyle w:val="BodyText"/>
        <w:spacing w:before="9"/>
        <w:rPr>
          <w:sz w:val="17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886918">
      <w:pPr>
        <w:pStyle w:val="BodyText"/>
        <w:spacing w:before="7"/>
        <w:rPr>
          <w:sz w:val="29"/>
        </w:rPr>
      </w:pPr>
      <w:r>
        <w:pict>
          <v:rect id="_x0000_s1234" style="position:absolute;margin-left:70.6pt;margin-top:18.95pt;width:454.6pt;height:.35pt;z-index:-15725568;mso-wrap-distance-left:0;mso-wrap-distance-right:0;mso-position-horizontal-relative:page" fillcolor="#d9d9d9" stroked="f">
            <w10:wrap type="topAndBottom" anchorx="page"/>
          </v:rect>
        </w:pict>
      </w: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spacing w:before="5"/>
        <w:rPr>
          <w:sz w:val="28"/>
        </w:rPr>
      </w:pPr>
    </w:p>
    <w:tbl>
      <w:tblPr>
        <w:tblW w:w="0" w:type="auto"/>
        <w:tblInd w:w="13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65"/>
        <w:gridCol w:w="4265"/>
      </w:tblGrid>
      <w:tr w:rsidR="00B751B5">
        <w:trPr>
          <w:trHeight w:val="2107"/>
        </w:trPr>
        <w:tc>
          <w:tcPr>
            <w:tcW w:w="4265" w:type="dxa"/>
          </w:tcPr>
          <w:p w:rsidR="00B751B5" w:rsidRDefault="003755B0">
            <w:pPr>
              <w:pStyle w:val="TableParagraph"/>
              <w:spacing w:before="14"/>
              <w:ind w:left="110"/>
              <w:rPr>
                <w:b/>
                <w:sz w:val="23"/>
              </w:rPr>
            </w:pPr>
            <w:r>
              <w:rPr>
                <w:b/>
                <w:w w:val="105"/>
                <w:sz w:val="23"/>
                <w:u w:val="thick"/>
              </w:rPr>
              <w:t>SHAREHOLDERS</w:t>
            </w:r>
          </w:p>
          <w:p w:rsidR="00B751B5" w:rsidRDefault="003755B0">
            <w:pPr>
              <w:pStyle w:val="TableParagraph"/>
              <w:numPr>
                <w:ilvl w:val="0"/>
                <w:numId w:val="16"/>
              </w:numPr>
              <w:tabs>
                <w:tab w:val="left" w:pos="830"/>
                <w:tab w:val="left" w:pos="831"/>
              </w:tabs>
              <w:spacing w:before="144" w:line="364" w:lineRule="auto"/>
              <w:ind w:right="562"/>
              <w:rPr>
                <w:sz w:val="23"/>
              </w:rPr>
            </w:pPr>
            <w:r>
              <w:rPr>
                <w:w w:val="105"/>
                <w:sz w:val="23"/>
              </w:rPr>
              <w:t>Growth</w:t>
            </w:r>
            <w:r>
              <w:rPr>
                <w:spacing w:val="-12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at</w:t>
            </w:r>
            <w:r>
              <w:rPr>
                <w:spacing w:val="-4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above</w:t>
            </w:r>
            <w:r>
              <w:rPr>
                <w:spacing w:val="-6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industry</w:t>
            </w:r>
            <w:r>
              <w:rPr>
                <w:spacing w:val="-12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rate</w:t>
            </w:r>
            <w:r>
              <w:rPr>
                <w:spacing w:val="-57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with</w:t>
            </w:r>
            <w:r>
              <w:rPr>
                <w:spacing w:val="-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derisking</w:t>
            </w:r>
          </w:p>
          <w:p w:rsidR="00B751B5" w:rsidRDefault="003755B0">
            <w:pPr>
              <w:pStyle w:val="TableParagraph"/>
              <w:numPr>
                <w:ilvl w:val="0"/>
                <w:numId w:val="16"/>
              </w:numPr>
              <w:tabs>
                <w:tab w:val="left" w:pos="830"/>
                <w:tab w:val="left" w:pos="831"/>
              </w:tabs>
              <w:spacing w:before="12"/>
              <w:ind w:hanging="361"/>
              <w:rPr>
                <w:sz w:val="23"/>
              </w:rPr>
            </w:pPr>
            <w:r>
              <w:rPr>
                <w:sz w:val="23"/>
              </w:rPr>
              <w:t>High</w:t>
            </w:r>
            <w:r>
              <w:rPr>
                <w:spacing w:val="23"/>
                <w:sz w:val="23"/>
              </w:rPr>
              <w:t xml:space="preserve"> </w:t>
            </w:r>
            <w:r>
              <w:rPr>
                <w:sz w:val="23"/>
              </w:rPr>
              <w:t>ROCE,</w:t>
            </w:r>
            <w:r>
              <w:rPr>
                <w:spacing w:val="37"/>
                <w:sz w:val="23"/>
              </w:rPr>
              <w:t xml:space="preserve"> </w:t>
            </w:r>
            <w:r>
              <w:rPr>
                <w:sz w:val="23"/>
              </w:rPr>
              <w:t>ROE</w:t>
            </w:r>
          </w:p>
        </w:tc>
        <w:tc>
          <w:tcPr>
            <w:tcW w:w="4265" w:type="dxa"/>
          </w:tcPr>
          <w:p w:rsidR="00B751B5" w:rsidRDefault="003755B0">
            <w:pPr>
              <w:pStyle w:val="TableParagraph"/>
              <w:spacing w:before="14"/>
              <w:ind w:left="110"/>
              <w:rPr>
                <w:b/>
                <w:sz w:val="23"/>
              </w:rPr>
            </w:pPr>
            <w:r>
              <w:rPr>
                <w:b/>
                <w:w w:val="105"/>
                <w:sz w:val="23"/>
                <w:u w:val="thick"/>
              </w:rPr>
              <w:t>GENERAL</w:t>
            </w:r>
            <w:r>
              <w:rPr>
                <w:b/>
                <w:spacing w:val="-12"/>
                <w:w w:val="105"/>
                <w:sz w:val="23"/>
                <w:u w:val="thick"/>
              </w:rPr>
              <w:t xml:space="preserve"> </w:t>
            </w:r>
            <w:r>
              <w:rPr>
                <w:b/>
                <w:w w:val="105"/>
                <w:sz w:val="23"/>
                <w:u w:val="thick"/>
              </w:rPr>
              <w:t>PUBLIC</w:t>
            </w:r>
          </w:p>
          <w:p w:rsidR="00B751B5" w:rsidRDefault="003755B0">
            <w:pPr>
              <w:pStyle w:val="TableParagraph"/>
              <w:numPr>
                <w:ilvl w:val="0"/>
                <w:numId w:val="15"/>
              </w:numPr>
              <w:tabs>
                <w:tab w:val="left" w:pos="830"/>
                <w:tab w:val="left" w:pos="832"/>
              </w:tabs>
              <w:spacing w:before="144"/>
              <w:ind w:hanging="362"/>
              <w:rPr>
                <w:sz w:val="23"/>
              </w:rPr>
            </w:pPr>
            <w:r>
              <w:rPr>
                <w:w w:val="105"/>
                <w:sz w:val="23"/>
              </w:rPr>
              <w:t>Corporate</w:t>
            </w:r>
            <w:r>
              <w:rPr>
                <w:spacing w:val="-1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Governance</w:t>
            </w:r>
          </w:p>
          <w:p w:rsidR="00B751B5" w:rsidRDefault="003755B0">
            <w:pPr>
              <w:pStyle w:val="TableParagraph"/>
              <w:numPr>
                <w:ilvl w:val="0"/>
                <w:numId w:val="15"/>
              </w:numPr>
              <w:tabs>
                <w:tab w:val="left" w:pos="830"/>
                <w:tab w:val="left" w:pos="832"/>
              </w:tabs>
              <w:spacing w:before="150"/>
              <w:ind w:hanging="362"/>
              <w:rPr>
                <w:sz w:val="23"/>
              </w:rPr>
            </w:pPr>
            <w:r>
              <w:rPr>
                <w:w w:val="105"/>
                <w:sz w:val="23"/>
              </w:rPr>
              <w:t>Transparency</w:t>
            </w:r>
          </w:p>
        </w:tc>
      </w:tr>
    </w:tbl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spacing w:before="8"/>
      </w:pPr>
    </w:p>
    <w:p w:rsidR="00B751B5" w:rsidRDefault="003755B0">
      <w:pPr>
        <w:pStyle w:val="Heading3"/>
        <w:spacing w:before="89"/>
        <w:ind w:left="1275" w:right="1294"/>
        <w:jc w:val="center"/>
        <w:rPr>
          <w:u w:val="none"/>
        </w:rPr>
      </w:pPr>
      <w:r>
        <w:rPr>
          <w:noProof/>
          <w:lang w:val="en-IN" w:eastAsia="en-IN"/>
        </w:rPr>
        <w:drawing>
          <wp:anchor distT="0" distB="0" distL="0" distR="0" simplePos="0" relativeHeight="15732736" behindDoc="0" locked="0" layoutInCell="1" allowOverlap="1" wp14:anchorId="33D97834" wp14:editId="38E5444C">
            <wp:simplePos x="0" y="0"/>
            <wp:positionH relativeFrom="page">
              <wp:posOffset>742315</wp:posOffset>
            </wp:positionH>
            <wp:positionV relativeFrom="paragraph">
              <wp:posOffset>-5983854</wp:posOffset>
            </wp:positionV>
            <wp:extent cx="6076950" cy="5629275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COMPANY</w:t>
      </w:r>
      <w:r>
        <w:rPr>
          <w:spacing w:val="-5"/>
          <w:u w:val="thick"/>
        </w:rPr>
        <w:t xml:space="preserve"> </w:t>
      </w:r>
      <w:r>
        <w:rPr>
          <w:u w:val="thick"/>
        </w:rPr>
        <w:t>VISION</w:t>
      </w:r>
    </w:p>
    <w:p w:rsidR="00B751B5" w:rsidRDefault="00B751B5">
      <w:pPr>
        <w:pStyle w:val="BodyText"/>
        <w:spacing w:before="7"/>
        <w:rPr>
          <w:b/>
          <w:sz w:val="19"/>
        </w:rPr>
      </w:pPr>
    </w:p>
    <w:p w:rsidR="00B751B5" w:rsidRDefault="003755B0">
      <w:pPr>
        <w:spacing w:before="97" w:line="386" w:lineRule="auto"/>
        <w:ind w:left="1080" w:right="1102" w:firstLine="352"/>
        <w:rPr>
          <w:b/>
          <w:sz w:val="23"/>
        </w:rPr>
      </w:pPr>
      <w:r>
        <w:rPr>
          <w:w w:val="105"/>
          <w:sz w:val="23"/>
        </w:rPr>
        <w:t>The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companies</w:t>
      </w:r>
      <w:r>
        <w:rPr>
          <w:spacing w:val="7"/>
          <w:w w:val="105"/>
          <w:sz w:val="23"/>
        </w:rPr>
        <w:t xml:space="preserve"> </w:t>
      </w:r>
      <w:r>
        <w:rPr>
          <w:w w:val="105"/>
          <w:sz w:val="23"/>
        </w:rPr>
        <w:t>Vision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is to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7"/>
          <w:w w:val="105"/>
          <w:sz w:val="23"/>
        </w:rPr>
        <w:t xml:space="preserve"> </w:t>
      </w:r>
      <w:r>
        <w:rPr>
          <w:b/>
          <w:w w:val="105"/>
          <w:sz w:val="23"/>
        </w:rPr>
        <w:t>“</w:t>
      </w:r>
      <w:r w:rsidR="000376FF">
        <w:rPr>
          <w:b/>
          <w:w w:val="105"/>
          <w:sz w:val="23"/>
        </w:rPr>
        <w:t>T</w:t>
      </w:r>
      <w:r>
        <w:rPr>
          <w:b/>
          <w:w w:val="105"/>
          <w:sz w:val="23"/>
        </w:rPr>
        <w:t>he</w:t>
      </w:r>
      <w:r>
        <w:rPr>
          <w:b/>
          <w:spacing w:val="15"/>
          <w:w w:val="105"/>
          <w:sz w:val="23"/>
        </w:rPr>
        <w:t xml:space="preserve"> </w:t>
      </w:r>
      <w:r>
        <w:rPr>
          <w:b/>
          <w:w w:val="105"/>
          <w:sz w:val="23"/>
        </w:rPr>
        <w:t>most</w:t>
      </w:r>
      <w:r>
        <w:rPr>
          <w:b/>
          <w:spacing w:val="6"/>
          <w:w w:val="105"/>
          <w:sz w:val="23"/>
        </w:rPr>
        <w:t xml:space="preserve"> </w:t>
      </w:r>
      <w:r>
        <w:rPr>
          <w:b/>
          <w:w w:val="105"/>
          <w:sz w:val="23"/>
        </w:rPr>
        <w:t>respected</w:t>
      </w:r>
      <w:r>
        <w:rPr>
          <w:b/>
          <w:spacing w:val="10"/>
          <w:w w:val="105"/>
          <w:sz w:val="23"/>
        </w:rPr>
        <w:t xml:space="preserve"> </w:t>
      </w:r>
      <w:r>
        <w:rPr>
          <w:b/>
          <w:w w:val="105"/>
          <w:sz w:val="23"/>
        </w:rPr>
        <w:t>company</w:t>
      </w:r>
      <w:r>
        <w:rPr>
          <w:b/>
          <w:spacing w:val="2"/>
          <w:w w:val="105"/>
          <w:sz w:val="23"/>
        </w:rPr>
        <w:t xml:space="preserve"> </w:t>
      </w:r>
      <w:r>
        <w:rPr>
          <w:b/>
          <w:w w:val="105"/>
          <w:sz w:val="23"/>
        </w:rPr>
        <w:t>in</w:t>
      </w:r>
      <w:r>
        <w:rPr>
          <w:b/>
          <w:spacing w:val="3"/>
          <w:w w:val="105"/>
          <w:sz w:val="23"/>
        </w:rPr>
        <w:t xml:space="preserve"> </w:t>
      </w:r>
      <w:r>
        <w:rPr>
          <w:b/>
          <w:w w:val="105"/>
          <w:sz w:val="23"/>
        </w:rPr>
        <w:t>the</w:t>
      </w:r>
      <w:r>
        <w:rPr>
          <w:b/>
          <w:spacing w:val="8"/>
          <w:w w:val="105"/>
          <w:sz w:val="23"/>
        </w:rPr>
        <w:t xml:space="preserve"> </w:t>
      </w:r>
      <w:r>
        <w:rPr>
          <w:b/>
          <w:w w:val="105"/>
          <w:sz w:val="23"/>
        </w:rPr>
        <w:t>financial</w:t>
      </w:r>
      <w:r>
        <w:rPr>
          <w:b/>
          <w:spacing w:val="6"/>
          <w:w w:val="105"/>
          <w:sz w:val="23"/>
        </w:rPr>
        <w:t xml:space="preserve"> </w:t>
      </w:r>
      <w:r>
        <w:rPr>
          <w:b/>
          <w:w w:val="105"/>
          <w:sz w:val="23"/>
        </w:rPr>
        <w:t>services</w:t>
      </w:r>
      <w:r>
        <w:rPr>
          <w:b/>
          <w:spacing w:val="-58"/>
          <w:w w:val="105"/>
          <w:sz w:val="23"/>
        </w:rPr>
        <w:t xml:space="preserve"> </w:t>
      </w:r>
      <w:r>
        <w:rPr>
          <w:b/>
          <w:w w:val="105"/>
          <w:sz w:val="23"/>
        </w:rPr>
        <w:t>space.”</w:t>
      </w:r>
    </w:p>
    <w:p w:rsidR="00B751B5" w:rsidRDefault="003755B0">
      <w:pPr>
        <w:pStyle w:val="Heading6"/>
        <w:spacing w:line="249" w:lineRule="exact"/>
      </w:pP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box</w:t>
      </w:r>
      <w:r>
        <w:rPr>
          <w:spacing w:val="15"/>
          <w:w w:val="105"/>
        </w:rPr>
        <w:t xml:space="preserve"> </w:t>
      </w:r>
      <w:r>
        <w:rPr>
          <w:w w:val="105"/>
        </w:rPr>
        <w:t>below</w:t>
      </w:r>
      <w:r>
        <w:rPr>
          <w:spacing w:val="15"/>
          <w:w w:val="105"/>
        </w:rPr>
        <w:t xml:space="preserve"> </w:t>
      </w:r>
      <w:r>
        <w:rPr>
          <w:w w:val="105"/>
        </w:rPr>
        <w:t>elaborates</w:t>
      </w:r>
      <w:r>
        <w:rPr>
          <w:spacing w:val="20"/>
          <w:w w:val="105"/>
        </w:rPr>
        <w:t xml:space="preserve"> </w:t>
      </w:r>
      <w:r>
        <w:rPr>
          <w:w w:val="105"/>
        </w:rPr>
        <w:t>how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company</w:t>
      </w:r>
      <w:r>
        <w:rPr>
          <w:spacing w:val="17"/>
          <w:w w:val="105"/>
        </w:rPr>
        <w:t xml:space="preserve"> </w:t>
      </w:r>
      <w:r>
        <w:rPr>
          <w:w w:val="105"/>
        </w:rPr>
        <w:t>proposes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attain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vision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being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</w:p>
    <w:p w:rsidR="00B751B5" w:rsidRDefault="003755B0">
      <w:pPr>
        <w:spacing w:before="161"/>
        <w:ind w:left="1080"/>
        <w:rPr>
          <w:b/>
          <w:sz w:val="23"/>
        </w:rPr>
      </w:pPr>
      <w:r>
        <w:rPr>
          <w:b/>
          <w:w w:val="105"/>
          <w:sz w:val="23"/>
        </w:rPr>
        <w:t>most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w w:val="105"/>
          <w:sz w:val="23"/>
        </w:rPr>
        <w:t>respected</w:t>
      </w:r>
      <w:r>
        <w:rPr>
          <w:b/>
          <w:spacing w:val="-9"/>
          <w:w w:val="105"/>
          <w:sz w:val="23"/>
        </w:rPr>
        <w:t xml:space="preserve"> </w:t>
      </w:r>
      <w:r>
        <w:rPr>
          <w:b/>
          <w:w w:val="105"/>
          <w:sz w:val="23"/>
        </w:rPr>
        <w:t>company</w:t>
      </w:r>
      <w:r>
        <w:rPr>
          <w:b/>
          <w:spacing w:val="-11"/>
          <w:w w:val="105"/>
          <w:sz w:val="23"/>
        </w:rPr>
        <w:t xml:space="preserve"> </w:t>
      </w:r>
      <w:r>
        <w:rPr>
          <w:b/>
          <w:w w:val="105"/>
          <w:sz w:val="23"/>
        </w:rPr>
        <w:t>in</w:t>
      </w:r>
      <w:r>
        <w:rPr>
          <w:b/>
          <w:spacing w:val="-10"/>
          <w:w w:val="105"/>
          <w:sz w:val="23"/>
        </w:rPr>
        <w:t xml:space="preserve"> </w:t>
      </w:r>
      <w:r>
        <w:rPr>
          <w:b/>
          <w:w w:val="105"/>
          <w:sz w:val="23"/>
        </w:rPr>
        <w:t>the</w:t>
      </w:r>
      <w:r>
        <w:rPr>
          <w:b/>
          <w:spacing w:val="-5"/>
          <w:w w:val="105"/>
          <w:sz w:val="23"/>
        </w:rPr>
        <w:t xml:space="preserve"> </w:t>
      </w:r>
      <w:r>
        <w:rPr>
          <w:b/>
          <w:w w:val="105"/>
          <w:sz w:val="23"/>
        </w:rPr>
        <w:t>space.</w:t>
      </w:r>
    </w:p>
    <w:p w:rsidR="00B751B5" w:rsidRDefault="00B751B5">
      <w:pPr>
        <w:pStyle w:val="BodyText"/>
        <w:rPr>
          <w:b/>
          <w:sz w:val="20"/>
        </w:rPr>
      </w:pPr>
    </w:p>
    <w:p w:rsidR="00B751B5" w:rsidRDefault="00B751B5">
      <w:pPr>
        <w:pStyle w:val="BodyText"/>
        <w:rPr>
          <w:b/>
          <w:sz w:val="20"/>
        </w:rPr>
      </w:pPr>
    </w:p>
    <w:p w:rsidR="00B751B5" w:rsidRDefault="00B751B5">
      <w:pPr>
        <w:pStyle w:val="BodyText"/>
        <w:rPr>
          <w:b/>
          <w:sz w:val="20"/>
        </w:rPr>
      </w:pPr>
    </w:p>
    <w:p w:rsidR="00B751B5" w:rsidRDefault="00B751B5">
      <w:pPr>
        <w:pStyle w:val="BodyText"/>
        <w:rPr>
          <w:b/>
          <w:sz w:val="20"/>
        </w:rPr>
      </w:pPr>
    </w:p>
    <w:p w:rsidR="00B751B5" w:rsidRDefault="00B751B5">
      <w:pPr>
        <w:pStyle w:val="BodyText"/>
        <w:rPr>
          <w:b/>
          <w:sz w:val="20"/>
        </w:rPr>
      </w:pPr>
    </w:p>
    <w:p w:rsidR="00B751B5" w:rsidRDefault="00B751B5">
      <w:pPr>
        <w:pStyle w:val="BodyText"/>
        <w:rPr>
          <w:b/>
          <w:sz w:val="20"/>
        </w:rPr>
      </w:pPr>
    </w:p>
    <w:p w:rsidR="00B751B5" w:rsidRDefault="00B751B5">
      <w:pPr>
        <w:pStyle w:val="BodyText"/>
        <w:rPr>
          <w:b/>
          <w:sz w:val="20"/>
        </w:rPr>
      </w:pPr>
    </w:p>
    <w:p w:rsidR="00B751B5" w:rsidRDefault="00886918">
      <w:pPr>
        <w:pStyle w:val="BodyText"/>
        <w:spacing w:before="8"/>
        <w:rPr>
          <w:b/>
          <w:sz w:val="15"/>
        </w:rPr>
      </w:pPr>
      <w:r>
        <w:pict>
          <v:rect id="_x0000_s1233" style="position:absolute;margin-left:70.6pt;margin-top:10.95pt;width:454.6pt;height:.35pt;z-index:-15725056;mso-wrap-distance-left:0;mso-wrap-distance-right:0;mso-position-horizontal-relative:page" fillcolor="#d9d9d9" stroked="f">
            <w10:wrap type="topAndBottom" anchorx="page"/>
          </v:rect>
        </w:pict>
      </w:r>
    </w:p>
    <w:tbl>
      <w:tblPr>
        <w:tblW w:w="0" w:type="auto"/>
        <w:tblInd w:w="13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65"/>
        <w:gridCol w:w="4265"/>
      </w:tblGrid>
      <w:tr w:rsidR="00B751B5">
        <w:trPr>
          <w:trHeight w:val="2107"/>
        </w:trPr>
        <w:tc>
          <w:tcPr>
            <w:tcW w:w="4265" w:type="dxa"/>
          </w:tcPr>
          <w:p w:rsidR="00B751B5" w:rsidRDefault="003755B0">
            <w:pPr>
              <w:pStyle w:val="TableParagraph"/>
              <w:spacing w:before="7"/>
              <w:ind w:left="110"/>
              <w:rPr>
                <w:b/>
                <w:sz w:val="23"/>
              </w:rPr>
            </w:pPr>
            <w:r>
              <w:rPr>
                <w:b/>
                <w:w w:val="105"/>
                <w:sz w:val="23"/>
                <w:u w:val="thick"/>
              </w:rPr>
              <w:lastRenderedPageBreak/>
              <w:t>CUSTOMERS</w:t>
            </w:r>
          </w:p>
          <w:p w:rsidR="00B751B5" w:rsidRDefault="003755B0">
            <w:pPr>
              <w:pStyle w:val="TableParagraph"/>
              <w:numPr>
                <w:ilvl w:val="0"/>
                <w:numId w:val="14"/>
              </w:numPr>
              <w:tabs>
                <w:tab w:val="left" w:pos="830"/>
                <w:tab w:val="left" w:pos="831"/>
              </w:tabs>
              <w:spacing w:before="151"/>
              <w:ind w:hanging="361"/>
              <w:rPr>
                <w:sz w:val="23"/>
              </w:rPr>
            </w:pPr>
            <w:r>
              <w:rPr>
                <w:w w:val="105"/>
                <w:sz w:val="23"/>
              </w:rPr>
              <w:t>Cutting</w:t>
            </w:r>
            <w:r>
              <w:rPr>
                <w:spacing w:val="-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edge</w:t>
            </w:r>
            <w:r>
              <w:rPr>
                <w:spacing w:val="-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technology</w:t>
            </w:r>
          </w:p>
          <w:p w:rsidR="00B751B5" w:rsidRDefault="003755B0">
            <w:pPr>
              <w:pStyle w:val="TableParagraph"/>
              <w:numPr>
                <w:ilvl w:val="0"/>
                <w:numId w:val="14"/>
              </w:numPr>
              <w:tabs>
                <w:tab w:val="left" w:pos="830"/>
                <w:tab w:val="left" w:pos="831"/>
              </w:tabs>
              <w:spacing w:before="151"/>
              <w:ind w:hanging="361"/>
              <w:rPr>
                <w:sz w:val="23"/>
              </w:rPr>
            </w:pPr>
            <w:r>
              <w:rPr>
                <w:w w:val="105"/>
                <w:sz w:val="23"/>
              </w:rPr>
              <w:t>High</w:t>
            </w:r>
            <w:r>
              <w:rPr>
                <w:spacing w:val="-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service</w:t>
            </w:r>
            <w:r>
              <w:rPr>
                <w:spacing w:val="-4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standards</w:t>
            </w:r>
          </w:p>
        </w:tc>
        <w:tc>
          <w:tcPr>
            <w:tcW w:w="4265" w:type="dxa"/>
          </w:tcPr>
          <w:p w:rsidR="00B751B5" w:rsidRDefault="003755B0">
            <w:pPr>
              <w:pStyle w:val="TableParagraph"/>
              <w:spacing w:before="7"/>
              <w:ind w:left="110"/>
              <w:rPr>
                <w:b/>
                <w:sz w:val="23"/>
              </w:rPr>
            </w:pPr>
            <w:r>
              <w:rPr>
                <w:b/>
                <w:w w:val="105"/>
                <w:sz w:val="23"/>
                <w:u w:val="thick"/>
              </w:rPr>
              <w:t>EMPLOYEES</w:t>
            </w:r>
          </w:p>
          <w:p w:rsidR="00B751B5" w:rsidRDefault="003755B0">
            <w:pPr>
              <w:pStyle w:val="TableParagraph"/>
              <w:numPr>
                <w:ilvl w:val="0"/>
                <w:numId w:val="13"/>
              </w:numPr>
              <w:tabs>
                <w:tab w:val="left" w:pos="830"/>
                <w:tab w:val="left" w:pos="832"/>
              </w:tabs>
              <w:spacing w:before="151" w:line="364" w:lineRule="auto"/>
              <w:ind w:right="166"/>
              <w:rPr>
                <w:sz w:val="23"/>
              </w:rPr>
            </w:pPr>
            <w:r>
              <w:rPr>
                <w:w w:val="105"/>
                <w:sz w:val="23"/>
              </w:rPr>
              <w:t>Skill</w:t>
            </w:r>
            <w:r>
              <w:rPr>
                <w:spacing w:val="-1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development</w:t>
            </w:r>
            <w:r>
              <w:rPr>
                <w:spacing w:val="-1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by</w:t>
            </w:r>
            <w:r>
              <w:rPr>
                <w:spacing w:val="-12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investments</w:t>
            </w:r>
            <w:r>
              <w:rPr>
                <w:spacing w:val="-58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in</w:t>
            </w:r>
            <w:r>
              <w:rPr>
                <w:spacing w:val="-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training</w:t>
            </w:r>
          </w:p>
          <w:p w:rsidR="00B751B5" w:rsidRDefault="003755B0">
            <w:pPr>
              <w:pStyle w:val="TableParagraph"/>
              <w:numPr>
                <w:ilvl w:val="0"/>
                <w:numId w:val="13"/>
              </w:numPr>
              <w:tabs>
                <w:tab w:val="left" w:pos="830"/>
                <w:tab w:val="left" w:pos="832"/>
              </w:tabs>
              <w:spacing w:before="13"/>
              <w:ind w:hanging="362"/>
              <w:rPr>
                <w:sz w:val="23"/>
              </w:rPr>
            </w:pPr>
            <w:r>
              <w:rPr>
                <w:w w:val="105"/>
                <w:sz w:val="23"/>
              </w:rPr>
              <w:t>Empowerment</w:t>
            </w:r>
            <w:r>
              <w:rPr>
                <w:spacing w:val="-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and</w:t>
            </w:r>
            <w:r>
              <w:rPr>
                <w:spacing w:val="-1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conducive</w:t>
            </w:r>
          </w:p>
          <w:p w:rsidR="00B751B5" w:rsidRDefault="003755B0">
            <w:pPr>
              <w:pStyle w:val="TableParagraph"/>
              <w:spacing w:before="145"/>
              <w:ind w:left="831"/>
              <w:rPr>
                <w:sz w:val="23"/>
              </w:rPr>
            </w:pPr>
            <w:r>
              <w:rPr>
                <w:w w:val="105"/>
                <w:sz w:val="23"/>
              </w:rPr>
              <w:t>work</w:t>
            </w:r>
            <w:r>
              <w:rPr>
                <w:spacing w:val="-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environment</w:t>
            </w:r>
          </w:p>
        </w:tc>
      </w:tr>
    </w:tbl>
    <w:p w:rsidR="00B751B5" w:rsidRDefault="00B751B5">
      <w:pPr>
        <w:pStyle w:val="BodyText"/>
        <w:spacing w:before="4"/>
        <w:rPr>
          <w:b/>
          <w:sz w:val="13"/>
        </w:rPr>
      </w:pPr>
    </w:p>
    <w:p w:rsidR="00B751B5" w:rsidRDefault="00B751B5">
      <w:pPr>
        <w:rPr>
          <w:sz w:val="13"/>
        </w:rPr>
        <w:sectPr w:rsidR="00B751B5">
          <w:pgSz w:w="11910" w:h="16840"/>
          <w:pgMar w:top="1420" w:right="340" w:bottom="1260" w:left="360" w:header="0" w:footer="1063" w:gutter="0"/>
          <w:pgBorders w:offsetFrom="page">
            <w:top w:val="thinThickSmallGap" w:sz="24" w:space="24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B751B5" w:rsidRDefault="003755B0">
      <w:pPr>
        <w:pStyle w:val="Heading3"/>
        <w:spacing w:before="89"/>
        <w:rPr>
          <w:u w:val="none"/>
        </w:rPr>
      </w:pPr>
      <w:r>
        <w:rPr>
          <w:u w:val="thick"/>
        </w:rPr>
        <w:t>SLOGAN</w:t>
      </w:r>
    </w:p>
    <w:p w:rsidR="00B751B5" w:rsidRDefault="003755B0">
      <w:pPr>
        <w:pStyle w:val="BodyText"/>
        <w:rPr>
          <w:b/>
          <w:sz w:val="30"/>
        </w:rPr>
      </w:pPr>
      <w:r>
        <w:br w:type="column"/>
      </w:r>
    </w:p>
    <w:p w:rsidR="00B751B5" w:rsidRDefault="003755B0">
      <w:pPr>
        <w:spacing w:before="234"/>
        <w:ind w:left="761" w:right="3178"/>
        <w:jc w:val="center"/>
        <w:rPr>
          <w:b/>
          <w:i/>
          <w:sz w:val="28"/>
        </w:rPr>
      </w:pPr>
      <w:r>
        <w:rPr>
          <w:b/>
          <w:i/>
          <w:sz w:val="28"/>
        </w:rPr>
        <w:t>“IT’</w:t>
      </w:r>
      <w:r>
        <w:rPr>
          <w:b/>
          <w:i/>
          <w:spacing w:val="49"/>
          <w:sz w:val="28"/>
        </w:rPr>
        <w:t xml:space="preserve"> </w:t>
      </w:r>
      <w:r>
        <w:rPr>
          <w:b/>
          <w:i/>
          <w:sz w:val="28"/>
        </w:rPr>
        <w:t>S</w:t>
      </w:r>
      <w:r>
        <w:rPr>
          <w:b/>
          <w:i/>
          <w:spacing w:val="2"/>
          <w:sz w:val="28"/>
        </w:rPr>
        <w:t xml:space="preserve"> </w:t>
      </w:r>
      <w:r>
        <w:rPr>
          <w:b/>
          <w:i/>
          <w:sz w:val="28"/>
        </w:rPr>
        <w:t>ALL ABOUT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MONEY,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HONEY!”</w:t>
      </w:r>
    </w:p>
    <w:p w:rsidR="00B751B5" w:rsidRDefault="00B751B5">
      <w:pPr>
        <w:pStyle w:val="BodyText"/>
        <w:rPr>
          <w:b/>
          <w:i/>
          <w:sz w:val="30"/>
        </w:rPr>
      </w:pPr>
    </w:p>
    <w:p w:rsidR="00B751B5" w:rsidRDefault="00B751B5">
      <w:pPr>
        <w:pStyle w:val="BodyText"/>
        <w:spacing w:before="10"/>
        <w:rPr>
          <w:b/>
          <w:i/>
          <w:sz w:val="25"/>
        </w:rPr>
      </w:pPr>
    </w:p>
    <w:p w:rsidR="00B751B5" w:rsidRDefault="003755B0">
      <w:pPr>
        <w:pStyle w:val="Heading3"/>
        <w:spacing w:before="0"/>
        <w:ind w:left="761" w:right="3091"/>
        <w:jc w:val="center"/>
        <w:rPr>
          <w:u w:val="none"/>
        </w:rPr>
      </w:pPr>
      <w:r>
        <w:rPr>
          <w:u w:val="thick"/>
        </w:rPr>
        <w:t>HEAD</w:t>
      </w:r>
      <w:r>
        <w:rPr>
          <w:spacing w:val="-7"/>
          <w:u w:val="thick"/>
        </w:rPr>
        <w:t xml:space="preserve"> </w:t>
      </w:r>
      <w:r>
        <w:rPr>
          <w:u w:val="thick"/>
        </w:rPr>
        <w:t>OFFICE</w:t>
      </w:r>
    </w:p>
    <w:p w:rsidR="00B751B5" w:rsidRDefault="003755B0">
      <w:pPr>
        <w:pStyle w:val="BodyText"/>
        <w:spacing w:before="164" w:line="372" w:lineRule="auto"/>
        <w:ind w:left="2294" w:right="4390" w:firstLine="50"/>
      </w:pPr>
      <w:r>
        <w:rPr>
          <w:w w:val="105"/>
        </w:rPr>
        <w:t>India Info line Ltd.,</w:t>
      </w:r>
      <w:r>
        <w:rPr>
          <w:spacing w:val="-58"/>
          <w:w w:val="105"/>
        </w:rPr>
        <w:t xml:space="preserve"> </w:t>
      </w:r>
      <w:r>
        <w:t>75,</w:t>
      </w:r>
      <w:r>
        <w:rPr>
          <w:spacing w:val="25"/>
        </w:rPr>
        <w:t xml:space="preserve"> </w:t>
      </w:r>
      <w:r>
        <w:t>Nirlon</w:t>
      </w:r>
      <w:r>
        <w:rPr>
          <w:spacing w:val="33"/>
        </w:rPr>
        <w:t xml:space="preserve"> </w:t>
      </w:r>
      <w:r>
        <w:t>Complex,</w:t>
      </w:r>
    </w:p>
    <w:p w:rsidR="00B751B5" w:rsidRDefault="000376FF">
      <w:pPr>
        <w:pStyle w:val="BodyText"/>
        <w:spacing w:before="9" w:line="376" w:lineRule="auto"/>
        <w:ind w:left="2459" w:right="3993" w:hanging="713"/>
      </w:pPr>
      <w:r>
        <w:t>Off,</w:t>
      </w:r>
      <w:r w:rsidR="003755B0">
        <w:rPr>
          <w:spacing w:val="1"/>
        </w:rPr>
        <w:t xml:space="preserve"> </w:t>
      </w:r>
      <w:r w:rsidR="003755B0">
        <w:t>Western</w:t>
      </w:r>
      <w:r w:rsidR="003755B0">
        <w:rPr>
          <w:spacing w:val="1"/>
        </w:rPr>
        <w:t xml:space="preserve"> </w:t>
      </w:r>
      <w:r w:rsidR="003755B0">
        <w:t>Express Highway,</w:t>
      </w:r>
      <w:r w:rsidR="003755B0">
        <w:rPr>
          <w:spacing w:val="-55"/>
        </w:rPr>
        <w:t xml:space="preserve"> </w:t>
      </w:r>
      <w:r w:rsidR="003755B0">
        <w:rPr>
          <w:w w:val="105"/>
        </w:rPr>
        <w:t>Goregaon (East),</w:t>
      </w:r>
      <w:r w:rsidR="003755B0">
        <w:rPr>
          <w:spacing w:val="1"/>
          <w:w w:val="105"/>
        </w:rPr>
        <w:t xml:space="preserve"> </w:t>
      </w:r>
      <w:r w:rsidR="003755B0">
        <w:rPr>
          <w:w w:val="105"/>
        </w:rPr>
        <w:t>Mumbai</w:t>
      </w:r>
      <w:r w:rsidR="003755B0">
        <w:rPr>
          <w:spacing w:val="-6"/>
          <w:w w:val="105"/>
        </w:rPr>
        <w:t xml:space="preserve"> </w:t>
      </w:r>
      <w:r w:rsidR="003755B0">
        <w:rPr>
          <w:w w:val="105"/>
        </w:rPr>
        <w:t>400063.</w:t>
      </w:r>
    </w:p>
    <w:p w:rsidR="00B751B5" w:rsidRDefault="00B751B5">
      <w:pPr>
        <w:pStyle w:val="BodyText"/>
        <w:rPr>
          <w:sz w:val="26"/>
        </w:rPr>
      </w:pPr>
    </w:p>
    <w:p w:rsidR="00B751B5" w:rsidRDefault="00B751B5">
      <w:pPr>
        <w:pStyle w:val="BodyText"/>
        <w:rPr>
          <w:sz w:val="26"/>
        </w:rPr>
      </w:pPr>
    </w:p>
    <w:p w:rsidR="00B751B5" w:rsidRDefault="00B751B5">
      <w:pPr>
        <w:pStyle w:val="BodyText"/>
        <w:spacing w:before="4"/>
        <w:rPr>
          <w:sz w:val="25"/>
        </w:rPr>
      </w:pPr>
    </w:p>
    <w:p w:rsidR="00B751B5" w:rsidRDefault="003755B0">
      <w:pPr>
        <w:pStyle w:val="Heading3"/>
        <w:spacing w:before="1"/>
        <w:ind w:left="761" w:right="3079"/>
        <w:jc w:val="center"/>
        <w:rPr>
          <w:u w:val="none"/>
        </w:rPr>
      </w:pPr>
      <w:r>
        <w:rPr>
          <w:u w:val="thick"/>
        </w:rPr>
        <w:t>WEB</w:t>
      </w:r>
      <w:r>
        <w:rPr>
          <w:spacing w:val="2"/>
          <w:u w:val="thick"/>
        </w:rPr>
        <w:t xml:space="preserve"> </w:t>
      </w:r>
      <w:r>
        <w:rPr>
          <w:u w:val="thick"/>
        </w:rPr>
        <w:t>ADDRESS:</w:t>
      </w:r>
    </w:p>
    <w:p w:rsidR="00B751B5" w:rsidRDefault="00886918">
      <w:pPr>
        <w:pStyle w:val="BodyText"/>
        <w:spacing w:before="164" w:line="372" w:lineRule="auto"/>
        <w:ind w:left="2170" w:right="4505"/>
        <w:jc w:val="center"/>
      </w:pPr>
      <w:hyperlink r:id="rId34">
        <w:r w:rsidR="003755B0">
          <w:rPr>
            <w:u w:val="single"/>
          </w:rPr>
          <w:t>www.indiainfoline.com</w:t>
        </w:r>
      </w:hyperlink>
      <w:r w:rsidR="003755B0">
        <w:rPr>
          <w:spacing w:val="1"/>
        </w:rPr>
        <w:t xml:space="preserve"> </w:t>
      </w:r>
      <w:hyperlink r:id="rId35">
        <w:r w:rsidR="003755B0">
          <w:rPr>
            <w:w w:val="105"/>
            <w:u w:val="single"/>
          </w:rPr>
          <w:t>www.5paise.com</w:t>
        </w:r>
      </w:hyperlink>
    </w:p>
    <w:p w:rsidR="00B751B5" w:rsidRDefault="00B751B5">
      <w:pPr>
        <w:spacing w:line="372" w:lineRule="auto"/>
        <w:jc w:val="center"/>
        <w:sectPr w:rsidR="00B751B5">
          <w:type w:val="continuous"/>
          <w:pgSz w:w="11910" w:h="16840"/>
          <w:pgMar w:top="1360" w:right="340" w:bottom="280" w:left="360" w:header="720" w:footer="720" w:gutter="0"/>
          <w:pgBorders w:offsetFrom="page">
            <w:top w:val="thinThickSmallGap" w:sz="24" w:space="24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num="2" w:space="720" w:equalWidth="0">
            <w:col w:w="2270" w:space="40"/>
            <w:col w:w="8900"/>
          </w:cols>
        </w:sect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spacing w:before="5"/>
        <w:rPr>
          <w:sz w:val="20"/>
        </w:rPr>
      </w:pPr>
    </w:p>
    <w:p w:rsidR="00B751B5" w:rsidRDefault="003755B0">
      <w:pPr>
        <w:spacing w:before="73"/>
        <w:ind w:left="1261" w:right="1294"/>
        <w:jc w:val="center"/>
        <w:rPr>
          <w:b/>
          <w:sz w:val="31"/>
        </w:rPr>
      </w:pPr>
      <w:r>
        <w:rPr>
          <w:b/>
          <w:sz w:val="31"/>
          <w:u w:val="thick"/>
        </w:rPr>
        <w:t>Members</w:t>
      </w:r>
      <w:r>
        <w:rPr>
          <w:b/>
          <w:spacing w:val="25"/>
          <w:sz w:val="31"/>
          <w:u w:val="thick"/>
        </w:rPr>
        <w:t xml:space="preserve"> </w:t>
      </w:r>
      <w:r>
        <w:rPr>
          <w:b/>
          <w:sz w:val="31"/>
          <w:u w:val="thick"/>
        </w:rPr>
        <w:t>of</w:t>
      </w:r>
      <w:r>
        <w:rPr>
          <w:b/>
          <w:spacing w:val="18"/>
          <w:sz w:val="31"/>
          <w:u w:val="thick"/>
        </w:rPr>
        <w:t xml:space="preserve"> </w:t>
      </w:r>
      <w:r>
        <w:rPr>
          <w:b/>
          <w:sz w:val="31"/>
          <w:u w:val="thick"/>
        </w:rPr>
        <w:t>the</w:t>
      </w:r>
      <w:r>
        <w:rPr>
          <w:b/>
          <w:spacing w:val="29"/>
          <w:sz w:val="31"/>
          <w:u w:val="thick"/>
        </w:rPr>
        <w:t xml:space="preserve"> </w:t>
      </w:r>
      <w:r>
        <w:rPr>
          <w:b/>
          <w:sz w:val="31"/>
          <w:u w:val="thick"/>
        </w:rPr>
        <w:t>Management</w:t>
      </w:r>
    </w:p>
    <w:p w:rsidR="00B751B5" w:rsidRDefault="00B751B5">
      <w:pPr>
        <w:pStyle w:val="BodyText"/>
        <w:spacing w:before="8"/>
        <w:rPr>
          <w:b/>
          <w:sz w:val="26"/>
        </w:rPr>
      </w:pPr>
    </w:p>
    <w:tbl>
      <w:tblPr>
        <w:tblW w:w="0" w:type="auto"/>
        <w:tblInd w:w="1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65"/>
        <w:gridCol w:w="4265"/>
      </w:tblGrid>
      <w:tr w:rsidR="00B751B5" w:rsidTr="00824377">
        <w:trPr>
          <w:trHeight w:val="1387"/>
        </w:trPr>
        <w:tc>
          <w:tcPr>
            <w:tcW w:w="4265" w:type="dxa"/>
          </w:tcPr>
          <w:p w:rsidR="00B751B5" w:rsidRDefault="00B751B5" w:rsidP="00824377">
            <w:pPr>
              <w:pStyle w:val="TableParagraph"/>
              <w:jc w:val="center"/>
              <w:rPr>
                <w:b/>
                <w:sz w:val="26"/>
              </w:rPr>
            </w:pPr>
          </w:p>
          <w:p w:rsidR="00B751B5" w:rsidRDefault="00B751B5">
            <w:pPr>
              <w:pStyle w:val="TableParagraph"/>
              <w:spacing w:before="9"/>
              <w:rPr>
                <w:b/>
              </w:rPr>
            </w:pPr>
          </w:p>
          <w:p w:rsidR="00B751B5" w:rsidRDefault="003755B0">
            <w:pPr>
              <w:pStyle w:val="TableParagraph"/>
              <w:spacing w:before="1"/>
              <w:ind w:left="344" w:right="344"/>
              <w:jc w:val="center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Mr.</w:t>
            </w:r>
            <w:r>
              <w:rPr>
                <w:b/>
                <w:spacing w:val="-10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Nirmal</w:t>
            </w:r>
            <w:r>
              <w:rPr>
                <w:b/>
                <w:spacing w:val="-10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Jain</w:t>
            </w:r>
            <w:r>
              <w:rPr>
                <w:b/>
                <w:spacing w:val="-4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sir</w:t>
            </w:r>
          </w:p>
        </w:tc>
        <w:tc>
          <w:tcPr>
            <w:tcW w:w="4265" w:type="dxa"/>
          </w:tcPr>
          <w:p w:rsidR="00B751B5" w:rsidRDefault="00B751B5">
            <w:pPr>
              <w:pStyle w:val="TableParagraph"/>
              <w:rPr>
                <w:b/>
                <w:sz w:val="26"/>
              </w:rPr>
            </w:pPr>
          </w:p>
          <w:p w:rsidR="00B751B5" w:rsidRDefault="00B751B5">
            <w:pPr>
              <w:pStyle w:val="TableParagraph"/>
              <w:spacing w:before="9"/>
              <w:rPr>
                <w:b/>
              </w:rPr>
            </w:pPr>
          </w:p>
          <w:p w:rsidR="00B751B5" w:rsidRDefault="003755B0">
            <w:pPr>
              <w:pStyle w:val="TableParagraph"/>
              <w:spacing w:before="1"/>
              <w:ind w:left="349" w:right="344"/>
              <w:jc w:val="center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Chairman</w:t>
            </w:r>
            <w:r>
              <w:rPr>
                <w:b/>
                <w:spacing w:val="-11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and</w:t>
            </w:r>
            <w:r>
              <w:rPr>
                <w:b/>
                <w:spacing w:val="-10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Managing</w:t>
            </w:r>
            <w:r>
              <w:rPr>
                <w:b/>
                <w:spacing w:val="-6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Director</w:t>
            </w:r>
          </w:p>
        </w:tc>
      </w:tr>
      <w:tr w:rsidR="00B751B5" w:rsidTr="00824377">
        <w:trPr>
          <w:trHeight w:val="825"/>
        </w:trPr>
        <w:tc>
          <w:tcPr>
            <w:tcW w:w="4265" w:type="dxa"/>
          </w:tcPr>
          <w:p w:rsidR="00B751B5" w:rsidRDefault="00B751B5">
            <w:pPr>
              <w:pStyle w:val="TableParagraph"/>
              <w:spacing w:before="1"/>
              <w:rPr>
                <w:b/>
                <w:sz w:val="25"/>
              </w:rPr>
            </w:pPr>
          </w:p>
          <w:p w:rsidR="00B751B5" w:rsidRDefault="003755B0">
            <w:pPr>
              <w:pStyle w:val="TableParagraph"/>
              <w:ind w:left="343" w:right="344"/>
              <w:jc w:val="center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Mr.R</w:t>
            </w:r>
            <w:r>
              <w:rPr>
                <w:b/>
                <w:spacing w:val="-13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Venkatraman</w:t>
            </w:r>
          </w:p>
        </w:tc>
        <w:tc>
          <w:tcPr>
            <w:tcW w:w="4265" w:type="dxa"/>
          </w:tcPr>
          <w:p w:rsidR="00B751B5" w:rsidRDefault="00B751B5">
            <w:pPr>
              <w:pStyle w:val="TableParagraph"/>
              <w:spacing w:before="1"/>
              <w:rPr>
                <w:b/>
                <w:sz w:val="25"/>
              </w:rPr>
            </w:pPr>
          </w:p>
          <w:p w:rsidR="00B751B5" w:rsidRDefault="003755B0">
            <w:pPr>
              <w:pStyle w:val="TableParagraph"/>
              <w:ind w:left="349" w:right="341"/>
              <w:jc w:val="center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Managing</w:t>
            </w:r>
            <w:r>
              <w:rPr>
                <w:b/>
                <w:spacing w:val="-9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Director</w:t>
            </w:r>
          </w:p>
        </w:tc>
      </w:tr>
      <w:tr w:rsidR="00B751B5" w:rsidTr="00824377">
        <w:trPr>
          <w:trHeight w:val="832"/>
        </w:trPr>
        <w:tc>
          <w:tcPr>
            <w:tcW w:w="4265" w:type="dxa"/>
          </w:tcPr>
          <w:p w:rsidR="00B751B5" w:rsidRDefault="00B751B5">
            <w:pPr>
              <w:pStyle w:val="TableParagraph"/>
              <w:rPr>
                <w:b/>
                <w:sz w:val="25"/>
              </w:rPr>
            </w:pPr>
          </w:p>
          <w:p w:rsidR="00B751B5" w:rsidRDefault="003755B0">
            <w:pPr>
              <w:pStyle w:val="TableParagraph"/>
              <w:ind w:left="344" w:right="344"/>
              <w:jc w:val="center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Mr.Kranti</w:t>
            </w:r>
            <w:r>
              <w:rPr>
                <w:b/>
                <w:spacing w:val="-8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Sinha</w:t>
            </w:r>
          </w:p>
        </w:tc>
        <w:tc>
          <w:tcPr>
            <w:tcW w:w="4265" w:type="dxa"/>
          </w:tcPr>
          <w:p w:rsidR="00B751B5" w:rsidRDefault="00B751B5">
            <w:pPr>
              <w:pStyle w:val="TableParagraph"/>
              <w:rPr>
                <w:b/>
                <w:sz w:val="25"/>
              </w:rPr>
            </w:pPr>
          </w:p>
          <w:p w:rsidR="00B751B5" w:rsidRDefault="003755B0">
            <w:pPr>
              <w:pStyle w:val="TableParagraph"/>
              <w:ind w:left="349" w:right="342"/>
              <w:jc w:val="center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Independent</w:t>
            </w:r>
            <w:r>
              <w:rPr>
                <w:b/>
                <w:spacing w:val="-15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Director</w:t>
            </w:r>
          </w:p>
        </w:tc>
      </w:tr>
      <w:tr w:rsidR="00B751B5" w:rsidTr="00824377">
        <w:trPr>
          <w:trHeight w:val="825"/>
        </w:trPr>
        <w:tc>
          <w:tcPr>
            <w:tcW w:w="4265" w:type="dxa"/>
          </w:tcPr>
          <w:p w:rsidR="00B751B5" w:rsidRDefault="00B751B5">
            <w:pPr>
              <w:pStyle w:val="TableParagraph"/>
              <w:spacing w:before="4"/>
              <w:rPr>
                <w:b/>
                <w:sz w:val="24"/>
              </w:rPr>
            </w:pPr>
          </w:p>
          <w:p w:rsidR="00B751B5" w:rsidRDefault="003755B0">
            <w:pPr>
              <w:pStyle w:val="TableParagraph"/>
              <w:ind w:left="340" w:right="344"/>
              <w:jc w:val="center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Mr.Arun</w:t>
            </w:r>
            <w:r>
              <w:rPr>
                <w:b/>
                <w:spacing w:val="-14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K.</w:t>
            </w:r>
            <w:r>
              <w:rPr>
                <w:b/>
                <w:spacing w:val="-7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Purvar</w:t>
            </w:r>
          </w:p>
        </w:tc>
        <w:tc>
          <w:tcPr>
            <w:tcW w:w="4265" w:type="dxa"/>
          </w:tcPr>
          <w:p w:rsidR="00B751B5" w:rsidRDefault="00B751B5">
            <w:pPr>
              <w:pStyle w:val="TableParagraph"/>
              <w:spacing w:before="4"/>
              <w:rPr>
                <w:b/>
                <w:sz w:val="24"/>
              </w:rPr>
            </w:pPr>
          </w:p>
          <w:p w:rsidR="00B751B5" w:rsidRDefault="003755B0">
            <w:pPr>
              <w:pStyle w:val="TableParagraph"/>
              <w:ind w:left="349" w:right="292"/>
              <w:jc w:val="center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Independent</w:t>
            </w:r>
            <w:r>
              <w:rPr>
                <w:b/>
                <w:spacing w:val="-11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Director</w:t>
            </w:r>
          </w:p>
        </w:tc>
      </w:tr>
      <w:tr w:rsidR="00B751B5" w:rsidTr="00824377">
        <w:trPr>
          <w:trHeight w:val="832"/>
        </w:trPr>
        <w:tc>
          <w:tcPr>
            <w:tcW w:w="4265" w:type="dxa"/>
          </w:tcPr>
          <w:p w:rsidR="00B751B5" w:rsidRDefault="00B751B5">
            <w:pPr>
              <w:pStyle w:val="TableParagraph"/>
              <w:rPr>
                <w:b/>
                <w:sz w:val="25"/>
              </w:rPr>
            </w:pPr>
          </w:p>
          <w:p w:rsidR="00B751B5" w:rsidRDefault="003755B0">
            <w:pPr>
              <w:pStyle w:val="TableParagraph"/>
              <w:ind w:left="349" w:right="343"/>
              <w:jc w:val="center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Mr.Nilesh</w:t>
            </w:r>
            <w:r>
              <w:rPr>
                <w:b/>
                <w:spacing w:val="-5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Vikamsey</w:t>
            </w:r>
          </w:p>
        </w:tc>
        <w:tc>
          <w:tcPr>
            <w:tcW w:w="4265" w:type="dxa"/>
          </w:tcPr>
          <w:p w:rsidR="00B751B5" w:rsidRDefault="00B751B5">
            <w:pPr>
              <w:pStyle w:val="TableParagraph"/>
              <w:rPr>
                <w:b/>
                <w:sz w:val="25"/>
              </w:rPr>
            </w:pPr>
          </w:p>
          <w:p w:rsidR="00B751B5" w:rsidRDefault="003755B0">
            <w:pPr>
              <w:pStyle w:val="TableParagraph"/>
              <w:ind w:left="349" w:right="342"/>
              <w:jc w:val="center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Independent</w:t>
            </w:r>
            <w:r>
              <w:rPr>
                <w:b/>
                <w:spacing w:val="-15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Director</w:t>
            </w:r>
          </w:p>
        </w:tc>
      </w:tr>
    </w:tbl>
    <w:p w:rsidR="00B751B5" w:rsidRDefault="00B751B5">
      <w:pPr>
        <w:pStyle w:val="BodyText"/>
        <w:rPr>
          <w:b/>
          <w:sz w:val="20"/>
        </w:rPr>
      </w:pPr>
    </w:p>
    <w:p w:rsidR="00B751B5" w:rsidRDefault="00B751B5">
      <w:pPr>
        <w:pStyle w:val="BodyText"/>
        <w:rPr>
          <w:b/>
          <w:sz w:val="20"/>
        </w:rPr>
      </w:pPr>
    </w:p>
    <w:p w:rsidR="00B751B5" w:rsidRDefault="00B751B5">
      <w:pPr>
        <w:pStyle w:val="BodyText"/>
        <w:rPr>
          <w:b/>
          <w:sz w:val="20"/>
        </w:rPr>
      </w:pPr>
    </w:p>
    <w:p w:rsidR="00B751B5" w:rsidRDefault="00B751B5">
      <w:pPr>
        <w:pStyle w:val="BodyText"/>
        <w:rPr>
          <w:b/>
          <w:sz w:val="20"/>
        </w:rPr>
      </w:pPr>
    </w:p>
    <w:p w:rsidR="00B751B5" w:rsidRDefault="00B751B5">
      <w:pPr>
        <w:pStyle w:val="BodyText"/>
        <w:rPr>
          <w:b/>
          <w:sz w:val="20"/>
        </w:rPr>
      </w:pPr>
    </w:p>
    <w:p w:rsidR="00B751B5" w:rsidRDefault="00B751B5">
      <w:pPr>
        <w:pStyle w:val="BodyText"/>
        <w:rPr>
          <w:b/>
          <w:sz w:val="20"/>
        </w:rPr>
      </w:pPr>
    </w:p>
    <w:p w:rsidR="00B751B5" w:rsidRDefault="00B751B5">
      <w:pPr>
        <w:pStyle w:val="BodyText"/>
        <w:rPr>
          <w:b/>
          <w:sz w:val="20"/>
        </w:rPr>
      </w:pPr>
    </w:p>
    <w:p w:rsidR="00B751B5" w:rsidRDefault="00B751B5">
      <w:pPr>
        <w:pStyle w:val="BodyText"/>
        <w:rPr>
          <w:b/>
          <w:sz w:val="20"/>
        </w:rPr>
      </w:pPr>
    </w:p>
    <w:p w:rsidR="00B751B5" w:rsidRDefault="00B751B5">
      <w:pPr>
        <w:pStyle w:val="BodyText"/>
        <w:rPr>
          <w:b/>
          <w:sz w:val="20"/>
        </w:rPr>
      </w:pPr>
    </w:p>
    <w:p w:rsidR="00B751B5" w:rsidRDefault="00B751B5">
      <w:pPr>
        <w:pStyle w:val="BodyText"/>
        <w:rPr>
          <w:b/>
          <w:sz w:val="20"/>
        </w:rPr>
      </w:pPr>
    </w:p>
    <w:p w:rsidR="00B751B5" w:rsidRDefault="00B751B5">
      <w:pPr>
        <w:pStyle w:val="BodyText"/>
        <w:rPr>
          <w:b/>
          <w:sz w:val="20"/>
        </w:rPr>
      </w:pPr>
    </w:p>
    <w:p w:rsidR="00B751B5" w:rsidRDefault="00B751B5">
      <w:pPr>
        <w:pStyle w:val="BodyText"/>
        <w:rPr>
          <w:b/>
          <w:sz w:val="20"/>
        </w:rPr>
      </w:pPr>
    </w:p>
    <w:p w:rsidR="00B751B5" w:rsidRDefault="00B751B5">
      <w:pPr>
        <w:pStyle w:val="BodyText"/>
        <w:rPr>
          <w:b/>
          <w:sz w:val="20"/>
        </w:rPr>
      </w:pPr>
    </w:p>
    <w:p w:rsidR="0036729E" w:rsidRDefault="0036729E" w:rsidP="0036729E">
      <w:pPr>
        <w:pStyle w:val="BodyText"/>
        <w:jc w:val="center"/>
        <w:rPr>
          <w:b/>
          <w:sz w:val="36"/>
        </w:rPr>
      </w:pPr>
    </w:p>
    <w:p w:rsidR="00824377" w:rsidRDefault="00824377" w:rsidP="0036729E">
      <w:pPr>
        <w:pStyle w:val="BodyText"/>
        <w:jc w:val="center"/>
        <w:rPr>
          <w:b/>
          <w:sz w:val="36"/>
        </w:rPr>
      </w:pPr>
    </w:p>
    <w:p w:rsidR="00824377" w:rsidRDefault="00824377" w:rsidP="0036729E">
      <w:pPr>
        <w:pStyle w:val="BodyText"/>
        <w:jc w:val="center"/>
        <w:rPr>
          <w:b/>
          <w:sz w:val="36"/>
        </w:rPr>
      </w:pPr>
    </w:p>
    <w:p w:rsidR="00824377" w:rsidRDefault="00824377" w:rsidP="0036729E">
      <w:pPr>
        <w:pStyle w:val="BodyText"/>
        <w:jc w:val="center"/>
        <w:rPr>
          <w:b/>
          <w:sz w:val="36"/>
        </w:rPr>
      </w:pPr>
    </w:p>
    <w:p w:rsidR="00824377" w:rsidRDefault="00824377" w:rsidP="0036729E">
      <w:pPr>
        <w:pStyle w:val="BodyText"/>
        <w:jc w:val="center"/>
        <w:rPr>
          <w:b/>
          <w:sz w:val="36"/>
        </w:rPr>
      </w:pPr>
    </w:p>
    <w:p w:rsidR="00824377" w:rsidRDefault="00824377" w:rsidP="0036729E">
      <w:pPr>
        <w:pStyle w:val="BodyText"/>
        <w:jc w:val="center"/>
        <w:rPr>
          <w:b/>
          <w:sz w:val="36"/>
        </w:rPr>
      </w:pPr>
    </w:p>
    <w:p w:rsidR="00824377" w:rsidRDefault="00824377" w:rsidP="0036729E">
      <w:pPr>
        <w:pStyle w:val="BodyText"/>
        <w:jc w:val="center"/>
        <w:rPr>
          <w:b/>
          <w:sz w:val="36"/>
        </w:rPr>
      </w:pPr>
    </w:p>
    <w:p w:rsidR="00B54100" w:rsidRPr="00B54100" w:rsidRDefault="0036729E" w:rsidP="00B54100">
      <w:pPr>
        <w:pStyle w:val="BodyText"/>
        <w:spacing w:line="360" w:lineRule="auto"/>
        <w:jc w:val="center"/>
        <w:rPr>
          <w:b/>
          <w:sz w:val="36"/>
          <w:u w:val="single"/>
        </w:rPr>
      </w:pPr>
      <w:r w:rsidRPr="00B54100">
        <w:rPr>
          <w:b/>
          <w:sz w:val="36"/>
          <w:u w:val="single"/>
        </w:rPr>
        <w:t xml:space="preserve">CHAPTER 4 </w:t>
      </w:r>
    </w:p>
    <w:p w:rsidR="0036729E" w:rsidRPr="00B54100" w:rsidRDefault="0036729E" w:rsidP="00B54100">
      <w:pPr>
        <w:pStyle w:val="BodyText"/>
        <w:spacing w:line="360" w:lineRule="auto"/>
        <w:jc w:val="center"/>
        <w:rPr>
          <w:b/>
          <w:sz w:val="28"/>
          <w:u w:val="single"/>
        </w:rPr>
      </w:pPr>
      <w:r w:rsidRPr="00B54100">
        <w:rPr>
          <w:b/>
          <w:sz w:val="28"/>
          <w:u w:val="single"/>
        </w:rPr>
        <w:t>PRODUCT PROFILE</w:t>
      </w:r>
    </w:p>
    <w:p w:rsidR="00B751B5" w:rsidRPr="00B54100" w:rsidRDefault="0036729E" w:rsidP="00B54100">
      <w:pPr>
        <w:pStyle w:val="BodyText"/>
        <w:spacing w:line="360" w:lineRule="auto"/>
        <w:jc w:val="center"/>
        <w:rPr>
          <w:b/>
          <w:sz w:val="28"/>
          <w:u w:val="single"/>
        </w:rPr>
      </w:pPr>
      <w:r w:rsidRPr="00B54100">
        <w:rPr>
          <w:b/>
          <w:sz w:val="28"/>
          <w:u w:val="single"/>
        </w:rPr>
        <w:t>PRODUCT AND SERVICE</w:t>
      </w:r>
    </w:p>
    <w:p w:rsidR="00B751B5" w:rsidRDefault="00886918">
      <w:pPr>
        <w:pStyle w:val="BodyText"/>
        <w:spacing w:before="2"/>
        <w:rPr>
          <w:b/>
          <w:sz w:val="10"/>
        </w:rPr>
      </w:pPr>
      <w:r>
        <w:pict>
          <v:rect id="_x0000_s1230" style="position:absolute;margin-left:70.6pt;margin-top:7.8pt;width:454.6pt;height:.35pt;z-index:-15723520;mso-wrap-distance-left:0;mso-wrap-distance-right:0;mso-position-horizontal-relative:page" fillcolor="#d9d9d9" stroked="f">
            <w10:wrap type="topAndBottom" anchorx="page"/>
          </v:rect>
        </w:pict>
      </w:r>
    </w:p>
    <w:p w:rsidR="00B751B5" w:rsidRDefault="00B751B5">
      <w:pPr>
        <w:pStyle w:val="BodyText"/>
        <w:rPr>
          <w:b/>
          <w:sz w:val="20"/>
        </w:rPr>
      </w:pPr>
    </w:p>
    <w:p w:rsidR="00B751B5" w:rsidRDefault="00B751B5">
      <w:pPr>
        <w:pStyle w:val="BodyText"/>
        <w:spacing w:before="1"/>
        <w:rPr>
          <w:b/>
          <w:sz w:val="24"/>
        </w:rPr>
      </w:pPr>
    </w:p>
    <w:p w:rsidR="00B751B5" w:rsidRDefault="003755B0">
      <w:pPr>
        <w:pStyle w:val="BodyText"/>
        <w:spacing w:before="98" w:line="379" w:lineRule="auto"/>
        <w:ind w:left="1080" w:right="1102"/>
      </w:pPr>
      <w:r>
        <w:rPr>
          <w:w w:val="105"/>
        </w:rPr>
        <w:t>We</w:t>
      </w:r>
      <w:r>
        <w:rPr>
          <w:spacing w:val="18"/>
          <w:w w:val="105"/>
        </w:rPr>
        <w:t xml:space="preserve"> </w:t>
      </w:r>
      <w:r>
        <w:rPr>
          <w:w w:val="105"/>
        </w:rPr>
        <w:t>are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105"/>
        </w:rPr>
        <w:t xml:space="preserve"> </w:t>
      </w:r>
      <w:r>
        <w:rPr>
          <w:w w:val="105"/>
        </w:rPr>
        <w:t>one-stop</w:t>
      </w:r>
      <w:r>
        <w:rPr>
          <w:spacing w:val="19"/>
          <w:w w:val="105"/>
        </w:rPr>
        <w:t xml:space="preserve"> </w:t>
      </w:r>
      <w:r>
        <w:rPr>
          <w:w w:val="105"/>
        </w:rPr>
        <w:t>financial</w:t>
      </w:r>
      <w:r>
        <w:rPr>
          <w:spacing w:val="22"/>
          <w:w w:val="105"/>
        </w:rPr>
        <w:t xml:space="preserve"> </w:t>
      </w:r>
      <w:r>
        <w:rPr>
          <w:w w:val="105"/>
        </w:rPr>
        <w:t>services</w:t>
      </w:r>
      <w:r>
        <w:rPr>
          <w:spacing w:val="17"/>
          <w:w w:val="105"/>
        </w:rPr>
        <w:t xml:space="preserve"> </w:t>
      </w:r>
      <w:r>
        <w:rPr>
          <w:w w:val="105"/>
        </w:rPr>
        <w:t>shop,</w:t>
      </w:r>
      <w:r>
        <w:rPr>
          <w:spacing w:val="28"/>
          <w:w w:val="105"/>
        </w:rPr>
        <w:t xml:space="preserve"> </w:t>
      </w:r>
      <w:r>
        <w:rPr>
          <w:w w:val="105"/>
        </w:rPr>
        <w:t>most</w:t>
      </w:r>
      <w:r>
        <w:rPr>
          <w:spacing w:val="21"/>
          <w:w w:val="105"/>
        </w:rPr>
        <w:t xml:space="preserve"> </w:t>
      </w:r>
      <w:r>
        <w:rPr>
          <w:w w:val="105"/>
        </w:rPr>
        <w:t>respected</w:t>
      </w:r>
      <w:r>
        <w:rPr>
          <w:spacing w:val="19"/>
          <w:w w:val="105"/>
        </w:rPr>
        <w:t xml:space="preserve"> </w:t>
      </w:r>
      <w:r>
        <w:rPr>
          <w:w w:val="105"/>
        </w:rPr>
        <w:t>for</w:t>
      </w:r>
      <w:r>
        <w:rPr>
          <w:spacing w:val="23"/>
          <w:w w:val="105"/>
        </w:rPr>
        <w:t xml:space="preserve"> </w:t>
      </w:r>
      <w:r>
        <w:rPr>
          <w:w w:val="105"/>
        </w:rPr>
        <w:t>quality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its</w:t>
      </w:r>
      <w:r>
        <w:rPr>
          <w:spacing w:val="10"/>
          <w:w w:val="105"/>
        </w:rPr>
        <w:t xml:space="preserve"> </w:t>
      </w:r>
      <w:r>
        <w:rPr>
          <w:w w:val="105"/>
        </w:rPr>
        <w:t>advice,</w:t>
      </w:r>
      <w:r>
        <w:rPr>
          <w:spacing w:val="-58"/>
          <w:w w:val="105"/>
        </w:rPr>
        <w:t xml:space="preserve"> </w:t>
      </w:r>
      <w:r w:rsidR="000376FF">
        <w:rPr>
          <w:w w:val="105"/>
        </w:rPr>
        <w:t>personalized</w:t>
      </w:r>
      <w:r>
        <w:rPr>
          <w:spacing w:val="-1"/>
          <w:w w:val="105"/>
        </w:rPr>
        <w:t xml:space="preserve"> </w:t>
      </w:r>
      <w:r>
        <w:rPr>
          <w:w w:val="105"/>
        </w:rPr>
        <w:t>service</w:t>
      </w:r>
      <w:r>
        <w:rPr>
          <w:spacing w:val="-2"/>
          <w:w w:val="105"/>
        </w:rPr>
        <w:t xml:space="preserve"> </w:t>
      </w:r>
      <w:r>
        <w:rPr>
          <w:w w:val="105"/>
        </w:rPr>
        <w:t>and cutting-edge</w:t>
      </w:r>
      <w:r>
        <w:rPr>
          <w:spacing w:val="-9"/>
          <w:w w:val="105"/>
        </w:rPr>
        <w:t xml:space="preserve"> </w:t>
      </w:r>
      <w:r>
        <w:rPr>
          <w:w w:val="105"/>
        </w:rPr>
        <w:t>technology.</w:t>
      </w:r>
    </w:p>
    <w:p w:rsidR="00B751B5" w:rsidRDefault="00B751B5">
      <w:pPr>
        <w:pStyle w:val="BodyText"/>
        <w:spacing w:before="3"/>
        <w:rPr>
          <w:sz w:val="36"/>
        </w:rPr>
      </w:pPr>
    </w:p>
    <w:p w:rsidR="00B751B5" w:rsidRDefault="003755B0">
      <w:pPr>
        <w:pStyle w:val="Heading6"/>
        <w:numPr>
          <w:ilvl w:val="0"/>
          <w:numId w:val="12"/>
        </w:numPr>
        <w:tabs>
          <w:tab w:val="left" w:pos="1715"/>
        </w:tabs>
        <w:jc w:val="both"/>
      </w:pPr>
      <w:r>
        <w:t>Equities</w:t>
      </w:r>
      <w:r>
        <w:rPr>
          <w:spacing w:val="61"/>
        </w:rPr>
        <w:t xml:space="preserve"> </w:t>
      </w:r>
      <w:r>
        <w:t>Broking:</w:t>
      </w:r>
    </w:p>
    <w:p w:rsidR="00B751B5" w:rsidRDefault="003755B0">
      <w:pPr>
        <w:pStyle w:val="BodyText"/>
        <w:spacing w:before="139" w:line="376" w:lineRule="auto"/>
        <w:ind w:left="1801" w:right="1098"/>
        <w:jc w:val="both"/>
      </w:pPr>
      <w:r>
        <w:rPr>
          <w:w w:val="105"/>
        </w:rPr>
        <w:t>India Infoline provided the prospect of researched investing to its clients, which was</w:t>
      </w:r>
      <w:r>
        <w:rPr>
          <w:spacing w:val="1"/>
          <w:w w:val="105"/>
        </w:rPr>
        <w:t xml:space="preserve"> </w:t>
      </w:r>
      <w:r>
        <w:rPr>
          <w:w w:val="105"/>
        </w:rPr>
        <w:t>hitherto restricted only to the institutions. Research for the retail investor did not exist</w:t>
      </w:r>
      <w:r>
        <w:rPr>
          <w:spacing w:val="-58"/>
          <w:w w:val="105"/>
        </w:rPr>
        <w:t xml:space="preserve"> </w:t>
      </w:r>
      <w:r>
        <w:rPr>
          <w:w w:val="105"/>
        </w:rPr>
        <w:t>prior to India Infoline. India Infoline leveraged technology to bring the convenience</w:t>
      </w:r>
      <w:r>
        <w:rPr>
          <w:spacing w:val="1"/>
          <w:w w:val="105"/>
        </w:rPr>
        <w:t xml:space="preserve"> </w:t>
      </w:r>
      <w:r w:rsidR="000376FF">
        <w:rPr>
          <w:w w:val="105"/>
        </w:rPr>
        <w:t>of trading to the investor’</w:t>
      </w:r>
      <w:r>
        <w:rPr>
          <w:w w:val="105"/>
        </w:rPr>
        <w:t>s location of</w:t>
      </w:r>
      <w:r>
        <w:rPr>
          <w:spacing w:val="1"/>
          <w:w w:val="105"/>
        </w:rPr>
        <w:t xml:space="preserve"> </w:t>
      </w:r>
      <w:r>
        <w:rPr>
          <w:w w:val="105"/>
        </w:rPr>
        <w:t>preference (residence or</w:t>
      </w:r>
      <w:r>
        <w:rPr>
          <w:spacing w:val="1"/>
          <w:w w:val="105"/>
        </w:rPr>
        <w:t xml:space="preserve"> </w:t>
      </w:r>
      <w:r>
        <w:rPr>
          <w:w w:val="105"/>
        </w:rPr>
        <w:t>office)</w:t>
      </w:r>
      <w:r>
        <w:rPr>
          <w:spacing w:val="1"/>
          <w:w w:val="105"/>
        </w:rPr>
        <w:t xml:space="preserve"> </w:t>
      </w:r>
      <w:r>
        <w:rPr>
          <w:w w:val="105"/>
        </w:rPr>
        <w:t>through</w:t>
      </w:r>
      <w:r>
        <w:rPr>
          <w:spacing w:val="1"/>
          <w:w w:val="105"/>
        </w:rPr>
        <w:t xml:space="preserve"> </w:t>
      </w:r>
      <w:r>
        <w:rPr>
          <w:w w:val="105"/>
        </w:rPr>
        <w:t>computerized access. India Infoline made it possible for clients to view transaction</w:t>
      </w:r>
      <w:r>
        <w:rPr>
          <w:spacing w:val="1"/>
          <w:w w:val="105"/>
        </w:rPr>
        <w:t xml:space="preserve"> </w:t>
      </w:r>
      <w:r>
        <w:rPr>
          <w:w w:val="105"/>
        </w:rPr>
        <w:t>costs</w:t>
      </w:r>
      <w:r>
        <w:rPr>
          <w:spacing w:val="-10"/>
          <w:w w:val="105"/>
        </w:rPr>
        <w:t xml:space="preserve"> </w:t>
      </w:r>
      <w:r>
        <w:rPr>
          <w:w w:val="105"/>
        </w:rPr>
        <w:t>and ledger updates</w:t>
      </w:r>
      <w:r>
        <w:rPr>
          <w:spacing w:val="-9"/>
          <w:w w:val="105"/>
        </w:rPr>
        <w:t xml:space="preserve"> </w:t>
      </w:r>
      <w:r>
        <w:rPr>
          <w:w w:val="105"/>
        </w:rPr>
        <w:t>in real</w:t>
      </w:r>
      <w:r>
        <w:rPr>
          <w:spacing w:val="2"/>
          <w:w w:val="105"/>
        </w:rPr>
        <w:t xml:space="preserve"> </w:t>
      </w:r>
      <w:r>
        <w:rPr>
          <w:w w:val="105"/>
        </w:rPr>
        <w:t>time</w:t>
      </w:r>
    </w:p>
    <w:p w:rsidR="00B751B5" w:rsidRDefault="00B751B5">
      <w:pPr>
        <w:pStyle w:val="BodyText"/>
        <w:rPr>
          <w:sz w:val="26"/>
        </w:rPr>
      </w:pPr>
    </w:p>
    <w:p w:rsidR="00B751B5" w:rsidRDefault="003755B0">
      <w:pPr>
        <w:pStyle w:val="Heading6"/>
        <w:numPr>
          <w:ilvl w:val="0"/>
          <w:numId w:val="12"/>
        </w:numPr>
        <w:tabs>
          <w:tab w:val="left" w:pos="1715"/>
        </w:tabs>
        <w:spacing w:before="156"/>
        <w:jc w:val="both"/>
      </w:pPr>
      <w:r>
        <w:rPr>
          <w:w w:val="105"/>
        </w:rPr>
        <w:t>Portfolio</w:t>
      </w:r>
      <w:r>
        <w:rPr>
          <w:spacing w:val="-13"/>
          <w:w w:val="105"/>
        </w:rPr>
        <w:t xml:space="preserve"> </w:t>
      </w:r>
      <w:r>
        <w:rPr>
          <w:w w:val="105"/>
        </w:rPr>
        <w:t>Management</w:t>
      </w:r>
      <w:r>
        <w:rPr>
          <w:spacing w:val="-10"/>
          <w:w w:val="105"/>
        </w:rPr>
        <w:t xml:space="preserve"> </w:t>
      </w:r>
      <w:r>
        <w:rPr>
          <w:w w:val="105"/>
        </w:rPr>
        <w:t>Services:</w:t>
      </w:r>
    </w:p>
    <w:p w:rsidR="00B751B5" w:rsidRDefault="003755B0">
      <w:pPr>
        <w:pStyle w:val="BodyText"/>
        <w:spacing w:before="138" w:line="376" w:lineRule="auto"/>
        <w:ind w:left="1801" w:right="1096"/>
        <w:jc w:val="both"/>
      </w:pPr>
      <w:r>
        <w:rPr>
          <w:w w:val="105"/>
        </w:rPr>
        <w:t>Our</w:t>
      </w:r>
      <w:r>
        <w:rPr>
          <w:spacing w:val="1"/>
          <w:w w:val="105"/>
        </w:rPr>
        <w:t xml:space="preserve"> </w:t>
      </w:r>
      <w:r>
        <w:rPr>
          <w:w w:val="105"/>
        </w:rPr>
        <w:t>Portfolio</w:t>
      </w:r>
      <w:r>
        <w:rPr>
          <w:spacing w:val="1"/>
          <w:w w:val="105"/>
        </w:rPr>
        <w:t xml:space="preserve"> </w:t>
      </w:r>
      <w:r>
        <w:rPr>
          <w:w w:val="105"/>
        </w:rPr>
        <w:t>Management</w:t>
      </w:r>
      <w:r>
        <w:rPr>
          <w:spacing w:val="1"/>
          <w:w w:val="105"/>
        </w:rPr>
        <w:t xml:space="preserve"> </w:t>
      </w:r>
      <w:r>
        <w:rPr>
          <w:w w:val="105"/>
        </w:rPr>
        <w:t>Service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product</w:t>
      </w:r>
      <w:r>
        <w:rPr>
          <w:spacing w:val="1"/>
          <w:w w:val="105"/>
        </w:rPr>
        <w:t xml:space="preserve"> </w:t>
      </w:r>
      <w:r>
        <w:rPr>
          <w:w w:val="105"/>
        </w:rPr>
        <w:t>wherein</w:t>
      </w:r>
      <w:r>
        <w:rPr>
          <w:spacing w:val="1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w w:val="105"/>
        </w:rPr>
        <w:t>equity</w:t>
      </w:r>
      <w:r>
        <w:rPr>
          <w:spacing w:val="1"/>
          <w:w w:val="105"/>
        </w:rPr>
        <w:t xml:space="preserve"> </w:t>
      </w:r>
      <w:r>
        <w:rPr>
          <w:w w:val="105"/>
        </w:rPr>
        <w:t>investment</w:t>
      </w:r>
      <w:r>
        <w:rPr>
          <w:spacing w:val="1"/>
          <w:w w:val="105"/>
        </w:rPr>
        <w:t xml:space="preserve"> </w:t>
      </w:r>
      <w:r>
        <w:rPr>
          <w:w w:val="105"/>
        </w:rPr>
        <w:t>portfolio is created to suit the investment objectives of a client. We at Indiainfoline</w:t>
      </w:r>
      <w:r>
        <w:rPr>
          <w:spacing w:val="1"/>
          <w:w w:val="105"/>
        </w:rPr>
        <w:t xml:space="preserve"> </w:t>
      </w:r>
      <w:r>
        <w:rPr>
          <w:w w:val="105"/>
        </w:rPr>
        <w:t>invest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4"/>
          <w:w w:val="105"/>
        </w:rPr>
        <w:t xml:space="preserve"> </w:t>
      </w:r>
      <w:r>
        <w:rPr>
          <w:w w:val="105"/>
        </w:rPr>
        <w:t>resources</w:t>
      </w:r>
      <w:r>
        <w:rPr>
          <w:spacing w:val="-9"/>
          <w:w w:val="105"/>
        </w:rPr>
        <w:t xml:space="preserve"> </w:t>
      </w:r>
      <w:r>
        <w:rPr>
          <w:w w:val="105"/>
        </w:rPr>
        <w:t>into</w:t>
      </w:r>
      <w:r>
        <w:rPr>
          <w:spacing w:val="-1"/>
          <w:w w:val="105"/>
        </w:rPr>
        <w:t xml:space="preserve"> </w:t>
      </w:r>
      <w:r>
        <w:rPr>
          <w:w w:val="105"/>
        </w:rPr>
        <w:t>stocks</w:t>
      </w:r>
      <w:r>
        <w:rPr>
          <w:spacing w:val="-2"/>
          <w:w w:val="105"/>
        </w:rPr>
        <w:t xml:space="preserve"> </w:t>
      </w:r>
      <w:r>
        <w:rPr>
          <w:w w:val="105"/>
        </w:rPr>
        <w:t>from</w:t>
      </w:r>
      <w:r>
        <w:rPr>
          <w:spacing w:val="-2"/>
          <w:w w:val="105"/>
        </w:rPr>
        <w:t xml:space="preserve"> </w:t>
      </w:r>
      <w:r>
        <w:rPr>
          <w:w w:val="105"/>
        </w:rPr>
        <w:t>different</w:t>
      </w:r>
      <w:r>
        <w:rPr>
          <w:spacing w:val="-6"/>
          <w:w w:val="105"/>
        </w:rPr>
        <w:t xml:space="preserve"> </w:t>
      </w:r>
      <w:r>
        <w:rPr>
          <w:w w:val="105"/>
        </w:rPr>
        <w:t>sectors,</w:t>
      </w:r>
      <w:r>
        <w:rPr>
          <w:spacing w:val="1"/>
          <w:w w:val="105"/>
        </w:rPr>
        <w:t xml:space="preserve"> </w:t>
      </w:r>
      <w:r>
        <w:rPr>
          <w:w w:val="105"/>
        </w:rPr>
        <w:t>depending</w:t>
      </w:r>
      <w:r>
        <w:rPr>
          <w:spacing w:val="-1"/>
          <w:w w:val="105"/>
        </w:rPr>
        <w:t xml:space="preserve"> </w:t>
      </w:r>
      <w:r>
        <w:rPr>
          <w:w w:val="105"/>
        </w:rPr>
        <w:t>on</w:t>
      </w:r>
      <w:r>
        <w:rPr>
          <w:spacing w:val="-1"/>
          <w:w w:val="105"/>
        </w:rPr>
        <w:t xml:space="preserve"> </w:t>
      </w:r>
      <w:r>
        <w:rPr>
          <w:w w:val="105"/>
        </w:rPr>
        <w:t>your</w:t>
      </w:r>
      <w:r>
        <w:rPr>
          <w:spacing w:val="-4"/>
          <w:w w:val="105"/>
        </w:rPr>
        <w:t xml:space="preserve"> </w:t>
      </w:r>
      <w:r>
        <w:rPr>
          <w:w w:val="105"/>
        </w:rPr>
        <w:t>risk-return</w:t>
      </w:r>
      <w:r>
        <w:rPr>
          <w:spacing w:val="-58"/>
          <w:w w:val="105"/>
        </w:rPr>
        <w:t xml:space="preserve"> </w:t>
      </w:r>
      <w:r>
        <w:rPr>
          <w:w w:val="105"/>
        </w:rPr>
        <w:t>profile. This service is particularly advisable for investors who cannot afford to give</w:t>
      </w:r>
      <w:r>
        <w:rPr>
          <w:spacing w:val="1"/>
          <w:w w:val="105"/>
        </w:rPr>
        <w:t xml:space="preserve"> </w:t>
      </w:r>
      <w:r>
        <w:t>time</w:t>
      </w:r>
      <w:r>
        <w:rPr>
          <w:spacing w:val="18"/>
        </w:rPr>
        <w:t xml:space="preserve"> </w:t>
      </w:r>
      <w:r>
        <w:t>or</w:t>
      </w:r>
      <w:r>
        <w:rPr>
          <w:spacing w:val="25"/>
        </w:rPr>
        <w:t xml:space="preserve"> </w:t>
      </w:r>
      <w:r>
        <w:t>don't</w:t>
      </w:r>
      <w:r>
        <w:rPr>
          <w:spacing w:val="23"/>
        </w:rPr>
        <w:t xml:space="preserve"> </w:t>
      </w:r>
      <w:r>
        <w:t>have</w:t>
      </w:r>
      <w:r>
        <w:rPr>
          <w:spacing w:val="18"/>
        </w:rPr>
        <w:t xml:space="preserve"> </w:t>
      </w:r>
      <w:r>
        <w:t>that</w:t>
      </w:r>
      <w:r>
        <w:rPr>
          <w:spacing w:val="32"/>
        </w:rPr>
        <w:t xml:space="preserve"> </w:t>
      </w:r>
      <w:r>
        <w:t>expertise</w:t>
      </w:r>
      <w:r>
        <w:rPr>
          <w:spacing w:val="18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day-to-day</w:t>
      </w:r>
      <w:r>
        <w:rPr>
          <w:spacing w:val="20"/>
        </w:rPr>
        <w:t xml:space="preserve"> </w:t>
      </w:r>
      <w:r>
        <w:t>management</w:t>
      </w:r>
      <w:r>
        <w:rPr>
          <w:spacing w:val="23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their</w:t>
      </w:r>
      <w:r>
        <w:rPr>
          <w:spacing w:val="25"/>
        </w:rPr>
        <w:t xml:space="preserve"> </w:t>
      </w:r>
      <w:r>
        <w:t>equity</w:t>
      </w:r>
      <w:r>
        <w:rPr>
          <w:spacing w:val="20"/>
        </w:rPr>
        <w:t xml:space="preserve"> </w:t>
      </w:r>
      <w:r>
        <w:t>portfolio.</w:t>
      </w:r>
    </w:p>
    <w:p w:rsidR="00B751B5" w:rsidRDefault="00B751B5">
      <w:pPr>
        <w:pStyle w:val="BodyText"/>
        <w:spacing w:before="3"/>
        <w:rPr>
          <w:sz w:val="36"/>
        </w:rPr>
      </w:pPr>
    </w:p>
    <w:p w:rsidR="00B751B5" w:rsidRDefault="003755B0">
      <w:pPr>
        <w:pStyle w:val="Heading6"/>
        <w:numPr>
          <w:ilvl w:val="0"/>
          <w:numId w:val="12"/>
        </w:numPr>
        <w:tabs>
          <w:tab w:val="left" w:pos="1715"/>
        </w:tabs>
        <w:jc w:val="both"/>
      </w:pPr>
      <w:r>
        <w:rPr>
          <w:w w:val="105"/>
        </w:rPr>
        <w:t>Research</w:t>
      </w:r>
      <w:r>
        <w:rPr>
          <w:spacing w:val="-7"/>
          <w:w w:val="105"/>
        </w:rPr>
        <w:t xml:space="preserve"> </w:t>
      </w:r>
      <w:r>
        <w:rPr>
          <w:w w:val="105"/>
        </w:rPr>
        <w:t>&amp;</w:t>
      </w:r>
      <w:r>
        <w:rPr>
          <w:spacing w:val="-13"/>
          <w:w w:val="105"/>
        </w:rPr>
        <w:t xml:space="preserve"> </w:t>
      </w:r>
      <w:r>
        <w:rPr>
          <w:w w:val="105"/>
        </w:rPr>
        <w:t>Content:</w:t>
      </w:r>
    </w:p>
    <w:p w:rsidR="00B751B5" w:rsidRDefault="003755B0">
      <w:pPr>
        <w:pStyle w:val="BodyText"/>
        <w:spacing w:before="146" w:line="376" w:lineRule="auto"/>
        <w:ind w:left="1801" w:right="1101"/>
        <w:jc w:val="both"/>
      </w:pPr>
      <w:r>
        <w:rPr>
          <w:w w:val="105"/>
        </w:rPr>
        <w:t>Sound</w:t>
      </w:r>
      <w:r>
        <w:rPr>
          <w:spacing w:val="1"/>
          <w:w w:val="105"/>
        </w:rPr>
        <w:t xml:space="preserve"> </w:t>
      </w:r>
      <w:r>
        <w:rPr>
          <w:w w:val="105"/>
        </w:rPr>
        <w:t>investment</w:t>
      </w:r>
      <w:r>
        <w:rPr>
          <w:spacing w:val="1"/>
          <w:w w:val="105"/>
        </w:rPr>
        <w:t xml:space="preserve"> </w:t>
      </w:r>
      <w:r>
        <w:rPr>
          <w:w w:val="105"/>
        </w:rPr>
        <w:t>decisions</w:t>
      </w:r>
      <w:r>
        <w:rPr>
          <w:spacing w:val="1"/>
          <w:w w:val="105"/>
        </w:rPr>
        <w:t xml:space="preserve"> </w:t>
      </w:r>
      <w:r>
        <w:rPr>
          <w:w w:val="105"/>
        </w:rPr>
        <w:t>depend</w:t>
      </w:r>
      <w:r>
        <w:rPr>
          <w:spacing w:val="1"/>
          <w:w w:val="105"/>
        </w:rPr>
        <w:t xml:space="preserve"> </w:t>
      </w:r>
      <w:r>
        <w:rPr>
          <w:w w:val="105"/>
        </w:rPr>
        <w:t>upon</w:t>
      </w:r>
      <w:r>
        <w:rPr>
          <w:spacing w:val="1"/>
          <w:w w:val="105"/>
        </w:rPr>
        <w:t xml:space="preserve"> </w:t>
      </w:r>
      <w:r>
        <w:rPr>
          <w:w w:val="105"/>
        </w:rPr>
        <w:t>reliable</w:t>
      </w:r>
      <w:r>
        <w:rPr>
          <w:spacing w:val="1"/>
          <w:w w:val="105"/>
        </w:rPr>
        <w:t xml:space="preserve"> </w:t>
      </w:r>
      <w:r>
        <w:rPr>
          <w:w w:val="105"/>
        </w:rPr>
        <w:t>fundamental</w:t>
      </w:r>
      <w:r>
        <w:rPr>
          <w:spacing w:val="1"/>
          <w:w w:val="105"/>
        </w:rPr>
        <w:t xml:space="preserve"> </w:t>
      </w:r>
      <w:r>
        <w:rPr>
          <w:w w:val="105"/>
        </w:rPr>
        <w:t>data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stock</w:t>
      </w:r>
      <w:r>
        <w:rPr>
          <w:spacing w:val="1"/>
          <w:w w:val="105"/>
        </w:rPr>
        <w:t xml:space="preserve"> </w:t>
      </w:r>
      <w:r>
        <w:rPr>
          <w:w w:val="105"/>
        </w:rPr>
        <w:t>selection techniques. India Infoline Equity Research is proud of its reputation for, and</w:t>
      </w:r>
      <w:r>
        <w:rPr>
          <w:spacing w:val="-58"/>
          <w:w w:val="105"/>
        </w:rPr>
        <w:t xml:space="preserve"> </w:t>
      </w:r>
      <w:r>
        <w:rPr>
          <w:w w:val="105"/>
        </w:rPr>
        <w:t>we</w:t>
      </w:r>
      <w:r>
        <w:rPr>
          <w:spacing w:val="-2"/>
          <w:w w:val="105"/>
        </w:rPr>
        <w:t xml:space="preserve"> </w:t>
      </w:r>
      <w:r>
        <w:rPr>
          <w:w w:val="105"/>
        </w:rPr>
        <w:t>want you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find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facts</w:t>
      </w:r>
      <w:r>
        <w:rPr>
          <w:spacing w:val="-9"/>
          <w:w w:val="105"/>
        </w:rPr>
        <w:t xml:space="preserve"> </w:t>
      </w:r>
      <w:r>
        <w:rPr>
          <w:w w:val="105"/>
        </w:rPr>
        <w:t>that you</w:t>
      </w:r>
      <w:r>
        <w:rPr>
          <w:spacing w:val="-1"/>
          <w:w w:val="105"/>
        </w:rPr>
        <w:t xml:space="preserve"> </w:t>
      </w:r>
      <w:r>
        <w:rPr>
          <w:w w:val="105"/>
        </w:rPr>
        <w:t>need.</w:t>
      </w:r>
      <w:r>
        <w:rPr>
          <w:spacing w:val="-5"/>
          <w:w w:val="105"/>
        </w:rPr>
        <w:t xml:space="preserve"> </w:t>
      </w:r>
      <w:r>
        <w:rPr>
          <w:w w:val="105"/>
        </w:rPr>
        <w:t>Equity</w:t>
      </w:r>
      <w:r>
        <w:rPr>
          <w:spacing w:val="-7"/>
          <w:w w:val="105"/>
        </w:rPr>
        <w:t xml:space="preserve"> </w:t>
      </w:r>
      <w:r>
        <w:rPr>
          <w:w w:val="105"/>
        </w:rPr>
        <w:t>investment</w:t>
      </w:r>
      <w:r>
        <w:rPr>
          <w:spacing w:val="1"/>
          <w:w w:val="105"/>
        </w:rPr>
        <w:t xml:space="preserve"> </w:t>
      </w:r>
      <w:r>
        <w:rPr>
          <w:w w:val="105"/>
        </w:rPr>
        <w:t>professionals</w:t>
      </w:r>
      <w:r>
        <w:rPr>
          <w:spacing w:val="-10"/>
          <w:w w:val="105"/>
        </w:rPr>
        <w:t xml:space="preserve"> </w:t>
      </w:r>
      <w:r>
        <w:rPr>
          <w:w w:val="105"/>
        </w:rPr>
        <w:t>routinely</w:t>
      </w:r>
      <w:r>
        <w:rPr>
          <w:spacing w:val="-58"/>
          <w:w w:val="105"/>
        </w:rPr>
        <w:t xml:space="preserve"> </w:t>
      </w:r>
      <w:r>
        <w:rPr>
          <w:w w:val="105"/>
        </w:rPr>
        <w:t>use our research and models as integral tools in their work. They choose Ford Equity</w:t>
      </w:r>
      <w:r>
        <w:rPr>
          <w:spacing w:val="1"/>
          <w:w w:val="105"/>
        </w:rPr>
        <w:t xml:space="preserve"> </w:t>
      </w:r>
      <w:r>
        <w:rPr>
          <w:w w:val="105"/>
        </w:rPr>
        <w:t>Research</w:t>
      </w:r>
      <w:r>
        <w:rPr>
          <w:spacing w:val="-1"/>
          <w:w w:val="105"/>
        </w:rPr>
        <w:t xml:space="preserve"> </w:t>
      </w:r>
      <w:r>
        <w:rPr>
          <w:w w:val="105"/>
        </w:rPr>
        <w:t>when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1"/>
          <w:w w:val="105"/>
        </w:rPr>
        <w:t xml:space="preserve"> </w:t>
      </w:r>
      <w:r>
        <w:rPr>
          <w:w w:val="105"/>
        </w:rPr>
        <w:t>can clear</w:t>
      </w:r>
      <w:r>
        <w:rPr>
          <w:spacing w:val="3"/>
          <w:w w:val="105"/>
        </w:rPr>
        <w:t xml:space="preserve"> </w:t>
      </w:r>
      <w:r>
        <w:rPr>
          <w:w w:val="105"/>
        </w:rPr>
        <w:t>your</w:t>
      </w:r>
      <w:r>
        <w:rPr>
          <w:spacing w:val="-3"/>
          <w:w w:val="105"/>
        </w:rPr>
        <w:t xml:space="preserve"> </w:t>
      </w:r>
      <w:r>
        <w:rPr>
          <w:w w:val="105"/>
        </w:rPr>
        <w:t>doubts.</w:t>
      </w:r>
    </w:p>
    <w:p w:rsidR="00B751B5" w:rsidRDefault="00B751B5">
      <w:pPr>
        <w:pStyle w:val="BodyText"/>
        <w:spacing w:before="2"/>
        <w:rPr>
          <w:sz w:val="36"/>
        </w:rPr>
      </w:pPr>
    </w:p>
    <w:p w:rsidR="00B751B5" w:rsidRDefault="003755B0">
      <w:pPr>
        <w:pStyle w:val="Heading6"/>
        <w:numPr>
          <w:ilvl w:val="1"/>
          <w:numId w:val="12"/>
        </w:numPr>
        <w:tabs>
          <w:tab w:val="left" w:pos="1802"/>
        </w:tabs>
        <w:ind w:hanging="362"/>
        <w:jc w:val="both"/>
      </w:pPr>
      <w:r>
        <w:rPr>
          <w:w w:val="105"/>
        </w:rPr>
        <w:t>Commodities:</w:t>
      </w:r>
    </w:p>
    <w:p w:rsidR="00B751B5" w:rsidRDefault="000376FF">
      <w:pPr>
        <w:pStyle w:val="BodyText"/>
        <w:spacing w:before="2" w:line="247" w:lineRule="auto"/>
        <w:ind w:left="1715" w:right="1096"/>
        <w:jc w:val="both"/>
      </w:pPr>
      <w:r>
        <w:rPr>
          <w:w w:val="105"/>
        </w:rPr>
        <w:t>India Infoline’</w:t>
      </w:r>
      <w:r w:rsidR="003755B0">
        <w:rPr>
          <w:w w:val="105"/>
        </w:rPr>
        <w:t>s extension into commodities trading reconciles its strategic intent to</w:t>
      </w:r>
      <w:r w:rsidR="003755B0">
        <w:rPr>
          <w:spacing w:val="1"/>
          <w:w w:val="105"/>
        </w:rPr>
        <w:t xml:space="preserve"> </w:t>
      </w:r>
      <w:r w:rsidR="003755B0">
        <w:rPr>
          <w:w w:val="105"/>
        </w:rPr>
        <w:t>emerge</w:t>
      </w:r>
      <w:r w:rsidR="003755B0">
        <w:rPr>
          <w:spacing w:val="48"/>
          <w:w w:val="105"/>
        </w:rPr>
        <w:t xml:space="preserve"> </w:t>
      </w:r>
      <w:r w:rsidR="003755B0">
        <w:rPr>
          <w:w w:val="105"/>
        </w:rPr>
        <w:t>as</w:t>
      </w:r>
      <w:r w:rsidR="003755B0">
        <w:rPr>
          <w:spacing w:val="46"/>
          <w:w w:val="105"/>
        </w:rPr>
        <w:t xml:space="preserve"> </w:t>
      </w:r>
      <w:r w:rsidR="003755B0">
        <w:rPr>
          <w:w w:val="105"/>
        </w:rPr>
        <w:t>a</w:t>
      </w:r>
      <w:r w:rsidR="003755B0">
        <w:rPr>
          <w:spacing w:val="55"/>
          <w:w w:val="105"/>
        </w:rPr>
        <w:t xml:space="preserve"> </w:t>
      </w:r>
      <w:r w:rsidR="003755B0">
        <w:rPr>
          <w:w w:val="105"/>
        </w:rPr>
        <w:t>one-stop</w:t>
      </w:r>
      <w:r w:rsidR="003755B0">
        <w:rPr>
          <w:spacing w:val="56"/>
          <w:w w:val="105"/>
        </w:rPr>
        <w:t xml:space="preserve"> </w:t>
      </w:r>
      <w:r w:rsidR="003755B0">
        <w:rPr>
          <w:w w:val="105"/>
        </w:rPr>
        <w:t>solutions</w:t>
      </w:r>
      <w:r w:rsidR="003755B0">
        <w:rPr>
          <w:spacing w:val="54"/>
          <w:w w:val="105"/>
        </w:rPr>
        <w:t xml:space="preserve"> </w:t>
      </w:r>
      <w:r w:rsidR="003755B0">
        <w:rPr>
          <w:w w:val="105"/>
        </w:rPr>
        <w:t>financial</w:t>
      </w:r>
      <w:r w:rsidR="003755B0">
        <w:rPr>
          <w:spacing w:val="51"/>
          <w:w w:val="105"/>
        </w:rPr>
        <w:t xml:space="preserve"> </w:t>
      </w:r>
      <w:r w:rsidR="003755B0">
        <w:rPr>
          <w:w w:val="105"/>
        </w:rPr>
        <w:t>intermediary.</w:t>
      </w:r>
      <w:r w:rsidR="003755B0">
        <w:rPr>
          <w:spacing w:val="44"/>
          <w:w w:val="105"/>
        </w:rPr>
        <w:t xml:space="preserve"> </w:t>
      </w:r>
      <w:r w:rsidR="003755B0">
        <w:rPr>
          <w:w w:val="105"/>
        </w:rPr>
        <w:t>Its</w:t>
      </w:r>
      <w:r w:rsidR="003755B0">
        <w:rPr>
          <w:spacing w:val="54"/>
          <w:w w:val="105"/>
        </w:rPr>
        <w:t xml:space="preserve"> </w:t>
      </w:r>
      <w:r w:rsidR="003755B0">
        <w:rPr>
          <w:w w:val="105"/>
        </w:rPr>
        <w:t>experience</w:t>
      </w:r>
      <w:r w:rsidR="003755B0">
        <w:rPr>
          <w:spacing w:val="48"/>
          <w:w w:val="105"/>
        </w:rPr>
        <w:t xml:space="preserve"> </w:t>
      </w:r>
      <w:r w:rsidR="003755B0">
        <w:rPr>
          <w:w w:val="105"/>
        </w:rPr>
        <w:t>in</w:t>
      </w:r>
      <w:r w:rsidR="003755B0">
        <w:rPr>
          <w:spacing w:val="49"/>
          <w:w w:val="105"/>
        </w:rPr>
        <w:t xml:space="preserve"> </w:t>
      </w:r>
      <w:r w:rsidR="003755B0">
        <w:rPr>
          <w:w w:val="105"/>
        </w:rPr>
        <w:t>securities</w:t>
      </w:r>
    </w:p>
    <w:p w:rsidR="00B751B5" w:rsidRDefault="00B751B5">
      <w:pPr>
        <w:pStyle w:val="BodyText"/>
        <w:rPr>
          <w:sz w:val="20"/>
        </w:rPr>
      </w:pPr>
    </w:p>
    <w:p w:rsidR="00B751B5" w:rsidRDefault="00886918">
      <w:pPr>
        <w:pStyle w:val="BodyText"/>
        <w:spacing w:before="6"/>
        <w:rPr>
          <w:sz w:val="10"/>
        </w:rPr>
      </w:pPr>
      <w:r>
        <w:pict>
          <v:rect id="_x0000_s1229" style="position:absolute;margin-left:70.6pt;margin-top:8pt;width:454.6pt;height:.35pt;z-index:-15723008;mso-wrap-distance-left:0;mso-wrap-distance-right:0;mso-position-horizontal-relative:page" fillcolor="#d9d9d9" stroked="f">
            <w10:wrap type="topAndBottom" anchorx="page"/>
          </v:rect>
        </w:pict>
      </w:r>
    </w:p>
    <w:p w:rsidR="00B751B5" w:rsidRDefault="00B751B5">
      <w:pPr>
        <w:rPr>
          <w:sz w:val="10"/>
        </w:rPr>
        <w:sectPr w:rsidR="00B751B5">
          <w:pgSz w:w="11910" w:h="16840"/>
          <w:pgMar w:top="1360" w:right="340" w:bottom="1260" w:left="360" w:header="0" w:footer="1063" w:gutter="0"/>
          <w:pgBorders w:offsetFrom="page">
            <w:top w:val="thinThickSmallGap" w:sz="24" w:space="24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B751B5" w:rsidRDefault="003755B0">
      <w:pPr>
        <w:pStyle w:val="BodyText"/>
        <w:spacing w:before="68" w:line="249" w:lineRule="auto"/>
        <w:ind w:left="1715" w:right="1040"/>
        <w:jc w:val="both"/>
      </w:pPr>
      <w:r>
        <w:rPr>
          <w:w w:val="105"/>
        </w:rPr>
        <w:lastRenderedPageBreak/>
        <w:t>broking has empowered it with requisite skills and technologies. The Company’ s</w:t>
      </w:r>
      <w:r>
        <w:rPr>
          <w:spacing w:val="1"/>
          <w:w w:val="105"/>
        </w:rPr>
        <w:t xml:space="preserve"> </w:t>
      </w:r>
      <w:r>
        <w:rPr>
          <w:w w:val="105"/>
        </w:rPr>
        <w:t>commodities business provides a contra-cyclical alternative to equities broking. The</w:t>
      </w:r>
      <w:r>
        <w:rPr>
          <w:spacing w:val="1"/>
          <w:w w:val="105"/>
        </w:rPr>
        <w:t xml:space="preserve"> </w:t>
      </w:r>
      <w:r>
        <w:rPr>
          <w:w w:val="105"/>
        </w:rPr>
        <w:t>Company was among the first to offer the facility of commodities trading in India’ s</w:t>
      </w:r>
      <w:r>
        <w:rPr>
          <w:spacing w:val="1"/>
          <w:w w:val="105"/>
        </w:rPr>
        <w:t xml:space="preserve"> </w:t>
      </w:r>
      <w:r>
        <w:rPr>
          <w:w w:val="105"/>
        </w:rPr>
        <w:t>young commodities market (the MCX commenced operations only in 2003). Average</w:t>
      </w:r>
      <w:r>
        <w:rPr>
          <w:spacing w:val="1"/>
          <w:w w:val="105"/>
        </w:rPr>
        <w:t xml:space="preserve"> </w:t>
      </w:r>
      <w:r>
        <w:rPr>
          <w:w w:val="105"/>
        </w:rPr>
        <w:t>monthly turnover on the commodity exchanges increased from Rs 0.34 bn to Rs 20.02</w:t>
      </w:r>
      <w:r>
        <w:rPr>
          <w:spacing w:val="1"/>
          <w:w w:val="105"/>
        </w:rPr>
        <w:t xml:space="preserve"> </w:t>
      </w:r>
      <w:r>
        <w:rPr>
          <w:w w:val="105"/>
        </w:rPr>
        <w:t>bn. The commodities market has several products with different and non-correlated</w:t>
      </w:r>
      <w:r>
        <w:rPr>
          <w:spacing w:val="1"/>
          <w:w w:val="105"/>
        </w:rPr>
        <w:t xml:space="preserve"> </w:t>
      </w:r>
      <w:r>
        <w:rPr>
          <w:w w:val="105"/>
        </w:rPr>
        <w:t>cycles.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whole,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business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fairly</w:t>
      </w:r>
      <w:r>
        <w:rPr>
          <w:spacing w:val="-6"/>
          <w:w w:val="105"/>
        </w:rPr>
        <w:t xml:space="preserve"> </w:t>
      </w:r>
      <w:r>
        <w:rPr>
          <w:w w:val="105"/>
        </w:rPr>
        <w:t>insulated</w:t>
      </w:r>
      <w:r>
        <w:rPr>
          <w:spacing w:val="-12"/>
          <w:w w:val="105"/>
        </w:rPr>
        <w:t xml:space="preserve"> </w:t>
      </w:r>
      <w:r>
        <w:rPr>
          <w:w w:val="105"/>
        </w:rPr>
        <w:t>against</w:t>
      </w:r>
      <w:r>
        <w:rPr>
          <w:spacing w:val="-4"/>
          <w:w w:val="105"/>
        </w:rPr>
        <w:t xml:space="preserve"> </w:t>
      </w:r>
      <w:r>
        <w:rPr>
          <w:w w:val="105"/>
        </w:rPr>
        <w:t>cyclical</w:t>
      </w:r>
      <w:r>
        <w:rPr>
          <w:spacing w:val="-5"/>
          <w:w w:val="105"/>
        </w:rPr>
        <w:t xml:space="preserve"> </w:t>
      </w:r>
      <w:r>
        <w:rPr>
          <w:w w:val="105"/>
        </w:rPr>
        <w:t>gyrations</w:t>
      </w:r>
      <w:r>
        <w:rPr>
          <w:spacing w:val="-4"/>
          <w:w w:val="105"/>
        </w:rPr>
        <w:t xml:space="preserve"> </w:t>
      </w:r>
      <w:r>
        <w:rPr>
          <w:w w:val="105"/>
        </w:rPr>
        <w:t>business.</w:t>
      </w:r>
    </w:p>
    <w:p w:rsidR="00B751B5" w:rsidRDefault="00B751B5">
      <w:pPr>
        <w:pStyle w:val="BodyText"/>
        <w:spacing w:before="6"/>
        <w:rPr>
          <w:sz w:val="25"/>
        </w:rPr>
      </w:pPr>
    </w:p>
    <w:p w:rsidR="00B751B5" w:rsidRDefault="003755B0">
      <w:pPr>
        <w:pStyle w:val="Heading6"/>
        <w:numPr>
          <w:ilvl w:val="1"/>
          <w:numId w:val="12"/>
        </w:numPr>
        <w:tabs>
          <w:tab w:val="left" w:pos="1802"/>
        </w:tabs>
        <w:ind w:hanging="362"/>
        <w:jc w:val="both"/>
      </w:pPr>
      <w:r>
        <w:rPr>
          <w:w w:val="105"/>
        </w:rPr>
        <w:t>Life</w:t>
      </w:r>
      <w:r>
        <w:rPr>
          <w:spacing w:val="-10"/>
          <w:w w:val="105"/>
        </w:rPr>
        <w:t xml:space="preserve"> </w:t>
      </w:r>
      <w:r>
        <w:rPr>
          <w:w w:val="105"/>
        </w:rPr>
        <w:t>Insurance:</w:t>
      </w:r>
    </w:p>
    <w:p w:rsidR="00B751B5" w:rsidRDefault="003755B0">
      <w:pPr>
        <w:pStyle w:val="BodyText"/>
        <w:spacing w:before="2" w:line="252" w:lineRule="auto"/>
        <w:ind w:left="1715" w:right="1098"/>
        <w:jc w:val="both"/>
      </w:pPr>
      <w:r>
        <w:rPr>
          <w:w w:val="105"/>
        </w:rPr>
        <w:t>An entry into this segment helped complete the client’ s product basket; concurrently,</w:t>
      </w:r>
      <w:r>
        <w:rPr>
          <w:spacing w:val="1"/>
          <w:w w:val="105"/>
        </w:rPr>
        <w:t xml:space="preserve"> </w:t>
      </w:r>
      <w:r>
        <w:rPr>
          <w:w w:val="105"/>
        </w:rPr>
        <w:t>it graduated the Company into a one-stop retail financial solutions provider. To ensure</w:t>
      </w:r>
      <w:r>
        <w:rPr>
          <w:spacing w:val="-58"/>
          <w:w w:val="105"/>
        </w:rPr>
        <w:t xml:space="preserve"> </w:t>
      </w:r>
      <w:r>
        <w:rPr>
          <w:w w:val="105"/>
        </w:rPr>
        <w:t>maximum</w:t>
      </w:r>
      <w:r>
        <w:rPr>
          <w:spacing w:val="1"/>
          <w:w w:val="105"/>
        </w:rPr>
        <w:t xml:space="preserve"> </w:t>
      </w:r>
      <w:r>
        <w:rPr>
          <w:w w:val="105"/>
        </w:rPr>
        <w:t>reach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customers</w:t>
      </w:r>
      <w:r>
        <w:rPr>
          <w:spacing w:val="1"/>
          <w:w w:val="105"/>
        </w:rPr>
        <w:t xml:space="preserve"> </w:t>
      </w:r>
      <w:r>
        <w:rPr>
          <w:w w:val="105"/>
        </w:rPr>
        <w:t>across</w:t>
      </w:r>
      <w:r>
        <w:rPr>
          <w:spacing w:val="1"/>
          <w:w w:val="105"/>
        </w:rPr>
        <w:t xml:space="preserve"> </w:t>
      </w:r>
      <w:r>
        <w:rPr>
          <w:w w:val="105"/>
        </w:rPr>
        <w:t>India,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have</w:t>
      </w:r>
      <w:r>
        <w:rPr>
          <w:spacing w:val="1"/>
          <w:w w:val="105"/>
        </w:rPr>
        <w:t xml:space="preserve"> </w:t>
      </w:r>
      <w:r>
        <w:rPr>
          <w:w w:val="105"/>
        </w:rPr>
        <w:t>employed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multi</w:t>
      </w:r>
      <w:r>
        <w:rPr>
          <w:spacing w:val="1"/>
          <w:w w:val="105"/>
        </w:rPr>
        <w:t xml:space="preserve"> </w:t>
      </w:r>
      <w:r>
        <w:rPr>
          <w:w w:val="105"/>
        </w:rPr>
        <w:t>pronged</w:t>
      </w:r>
      <w:r>
        <w:rPr>
          <w:spacing w:val="1"/>
          <w:w w:val="105"/>
        </w:rPr>
        <w:t xml:space="preserve"> </w:t>
      </w:r>
      <w:r>
        <w:rPr>
          <w:w w:val="105"/>
        </w:rPr>
        <w:t>approach and reach out to customers via our Network, Direct and Affiliate channels.</w:t>
      </w:r>
      <w:r>
        <w:rPr>
          <w:spacing w:val="1"/>
          <w:w w:val="105"/>
        </w:rPr>
        <w:t xml:space="preserve"> </w:t>
      </w:r>
      <w:r>
        <w:rPr>
          <w:w w:val="105"/>
        </w:rPr>
        <w:t>Following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opening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sector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1999-2000,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number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private sector</w:t>
      </w:r>
      <w:r>
        <w:rPr>
          <w:spacing w:val="-8"/>
          <w:w w:val="105"/>
        </w:rPr>
        <w:t xml:space="preserve"> </w:t>
      </w:r>
      <w:r>
        <w:rPr>
          <w:w w:val="105"/>
        </w:rPr>
        <w:t>insurance</w:t>
      </w:r>
      <w:r>
        <w:rPr>
          <w:spacing w:val="-57"/>
          <w:w w:val="105"/>
        </w:rPr>
        <w:t xml:space="preserve"> </w:t>
      </w:r>
      <w:r>
        <w:rPr>
          <w:w w:val="105"/>
        </w:rPr>
        <w:t>service</w:t>
      </w:r>
      <w:r>
        <w:rPr>
          <w:spacing w:val="-6"/>
          <w:w w:val="105"/>
        </w:rPr>
        <w:t xml:space="preserve"> </w:t>
      </w:r>
      <w:r>
        <w:rPr>
          <w:w w:val="105"/>
        </w:rPr>
        <w:t>providers</w:t>
      </w:r>
      <w:r>
        <w:rPr>
          <w:spacing w:val="-6"/>
          <w:w w:val="105"/>
        </w:rPr>
        <w:t xml:space="preserve"> </w:t>
      </w:r>
      <w:r>
        <w:rPr>
          <w:w w:val="105"/>
        </w:rPr>
        <w:t>commenced</w:t>
      </w:r>
      <w:r>
        <w:rPr>
          <w:spacing w:val="-4"/>
          <w:w w:val="105"/>
        </w:rPr>
        <w:t xml:space="preserve"> </w:t>
      </w:r>
      <w:r>
        <w:rPr>
          <w:w w:val="105"/>
        </w:rPr>
        <w:t>operations</w:t>
      </w:r>
      <w:r>
        <w:rPr>
          <w:spacing w:val="-13"/>
          <w:w w:val="105"/>
        </w:rPr>
        <w:t xml:space="preserve"> </w:t>
      </w:r>
      <w:r>
        <w:rPr>
          <w:w w:val="105"/>
        </w:rPr>
        <w:t>aggressively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helped</w:t>
      </w:r>
      <w:r>
        <w:rPr>
          <w:spacing w:val="-4"/>
          <w:w w:val="105"/>
        </w:rPr>
        <w:t xml:space="preserve"> </w:t>
      </w:r>
      <w:r>
        <w:rPr>
          <w:w w:val="105"/>
        </w:rPr>
        <w:t>grow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market.</w:t>
      </w:r>
    </w:p>
    <w:p w:rsidR="00B751B5" w:rsidRDefault="003755B0">
      <w:pPr>
        <w:pStyle w:val="BodyText"/>
        <w:spacing w:line="249" w:lineRule="auto"/>
        <w:ind w:left="1715" w:right="1102"/>
        <w:jc w:val="both"/>
      </w:pP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 w:rsidR="000376FF">
        <w:rPr>
          <w:w w:val="105"/>
        </w:rPr>
        <w:t>Company’</w:t>
      </w:r>
      <w:r>
        <w:rPr>
          <w:w w:val="105"/>
        </w:rPr>
        <w:t>s</w:t>
      </w:r>
      <w:r>
        <w:rPr>
          <w:spacing w:val="1"/>
          <w:w w:val="105"/>
        </w:rPr>
        <w:t xml:space="preserve"> </w:t>
      </w:r>
      <w:r>
        <w:rPr>
          <w:w w:val="105"/>
        </w:rPr>
        <w:t>entry</w:t>
      </w:r>
      <w:r>
        <w:rPr>
          <w:spacing w:val="1"/>
          <w:w w:val="105"/>
        </w:rPr>
        <w:t xml:space="preserve"> </w:t>
      </w:r>
      <w:r>
        <w:rPr>
          <w:w w:val="105"/>
        </w:rPr>
        <w:t>into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insurance</w:t>
      </w:r>
      <w:r>
        <w:rPr>
          <w:spacing w:val="1"/>
          <w:w w:val="105"/>
        </w:rPr>
        <w:t xml:space="preserve"> </w:t>
      </w:r>
      <w:r>
        <w:rPr>
          <w:w w:val="105"/>
        </w:rPr>
        <w:t>sector</w:t>
      </w:r>
      <w:r>
        <w:rPr>
          <w:spacing w:val="1"/>
          <w:w w:val="105"/>
        </w:rPr>
        <w:t xml:space="preserve"> </w:t>
      </w:r>
      <w:r>
        <w:rPr>
          <w:w w:val="105"/>
        </w:rPr>
        <w:t>derisked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Company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predominant dependence on broking and equity-linked revenues. The annuity based</w:t>
      </w:r>
      <w:r>
        <w:rPr>
          <w:spacing w:val="1"/>
          <w:w w:val="105"/>
        </w:rPr>
        <w:t xml:space="preserve"> </w:t>
      </w:r>
      <w:r>
        <w:rPr>
          <w:w w:val="105"/>
        </w:rPr>
        <w:t>income generated from insurance intermediation result in solid core revenues across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tenure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policy.</w:t>
      </w:r>
    </w:p>
    <w:p w:rsidR="00B751B5" w:rsidRDefault="00B751B5">
      <w:pPr>
        <w:pStyle w:val="BodyText"/>
        <w:spacing w:before="4"/>
        <w:rPr>
          <w:sz w:val="24"/>
        </w:rPr>
      </w:pPr>
    </w:p>
    <w:p w:rsidR="00B751B5" w:rsidRDefault="003755B0">
      <w:pPr>
        <w:pStyle w:val="Heading6"/>
        <w:numPr>
          <w:ilvl w:val="1"/>
          <w:numId w:val="12"/>
        </w:numPr>
        <w:tabs>
          <w:tab w:val="left" w:pos="1802"/>
        </w:tabs>
        <w:spacing w:before="1"/>
        <w:ind w:hanging="362"/>
        <w:jc w:val="both"/>
      </w:pPr>
      <w:r>
        <w:rPr>
          <w:w w:val="105"/>
        </w:rPr>
        <w:t>Invest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Mutual</w:t>
      </w:r>
      <w:r>
        <w:rPr>
          <w:spacing w:val="-9"/>
          <w:w w:val="105"/>
        </w:rPr>
        <w:t xml:space="preserve"> </w:t>
      </w:r>
      <w:r>
        <w:rPr>
          <w:w w:val="105"/>
        </w:rPr>
        <w:t>Fund:</w:t>
      </w:r>
    </w:p>
    <w:p w:rsidR="00B751B5" w:rsidRDefault="003755B0">
      <w:pPr>
        <w:pStyle w:val="BodyText"/>
        <w:spacing w:before="2" w:line="252" w:lineRule="auto"/>
        <w:ind w:left="1715" w:right="1091"/>
        <w:jc w:val="both"/>
      </w:pPr>
      <w:r>
        <w:rPr>
          <w:w w:val="105"/>
        </w:rPr>
        <w:t>India Info line offers you a host of mutual fund choices under one roof, backed by in-</w:t>
      </w:r>
      <w:r>
        <w:rPr>
          <w:spacing w:val="1"/>
          <w:w w:val="105"/>
        </w:rPr>
        <w:t xml:space="preserve"> </w:t>
      </w:r>
      <w:r>
        <w:rPr>
          <w:w w:val="105"/>
        </w:rPr>
        <w:t>depth</w:t>
      </w:r>
      <w:r>
        <w:rPr>
          <w:spacing w:val="1"/>
          <w:w w:val="105"/>
        </w:rPr>
        <w:t xml:space="preserve"> </w:t>
      </w:r>
      <w:r>
        <w:rPr>
          <w:w w:val="105"/>
        </w:rPr>
        <w:t>research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advice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1"/>
          <w:w w:val="105"/>
        </w:rPr>
        <w:t xml:space="preserve"> </w:t>
      </w:r>
      <w:r>
        <w:rPr>
          <w:w w:val="105"/>
        </w:rPr>
        <w:t>research</w:t>
      </w:r>
      <w:r>
        <w:rPr>
          <w:spacing w:val="1"/>
          <w:w w:val="105"/>
        </w:rPr>
        <w:t xml:space="preserve"> </w:t>
      </w:r>
      <w:r>
        <w:rPr>
          <w:w w:val="105"/>
        </w:rPr>
        <w:t>house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tools</w:t>
      </w:r>
      <w:r>
        <w:rPr>
          <w:spacing w:val="1"/>
          <w:w w:val="105"/>
        </w:rPr>
        <w:t xml:space="preserve"> </w:t>
      </w:r>
      <w:r>
        <w:rPr>
          <w:w w:val="105"/>
        </w:rPr>
        <w:t>configured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investor</w:t>
      </w:r>
      <w:r>
        <w:rPr>
          <w:spacing w:val="1"/>
          <w:w w:val="105"/>
        </w:rPr>
        <w:t xml:space="preserve"> </w:t>
      </w:r>
      <w:r>
        <w:rPr>
          <w:w w:val="105"/>
        </w:rPr>
        <w:t>friendly.</w:t>
      </w:r>
    </w:p>
    <w:p w:rsidR="00B751B5" w:rsidRDefault="00B751B5">
      <w:pPr>
        <w:pStyle w:val="BodyText"/>
        <w:spacing w:before="10"/>
        <w:rPr>
          <w:sz w:val="35"/>
        </w:rPr>
      </w:pPr>
    </w:p>
    <w:p w:rsidR="00B751B5" w:rsidRDefault="003755B0">
      <w:pPr>
        <w:pStyle w:val="Heading6"/>
        <w:numPr>
          <w:ilvl w:val="1"/>
          <w:numId w:val="12"/>
        </w:numPr>
        <w:tabs>
          <w:tab w:val="left" w:pos="1802"/>
        </w:tabs>
        <w:ind w:hanging="362"/>
        <w:jc w:val="both"/>
      </w:pPr>
      <w:r>
        <w:t>Wealth</w:t>
      </w:r>
      <w:r>
        <w:rPr>
          <w:spacing w:val="27"/>
        </w:rPr>
        <w:t xml:space="preserve"> </w:t>
      </w:r>
      <w:r>
        <w:t>Management</w:t>
      </w:r>
      <w:r>
        <w:rPr>
          <w:spacing w:val="44"/>
        </w:rPr>
        <w:t xml:space="preserve"> </w:t>
      </w:r>
      <w:r>
        <w:t>Services:</w:t>
      </w:r>
    </w:p>
    <w:p w:rsidR="00B751B5" w:rsidRDefault="003755B0">
      <w:pPr>
        <w:pStyle w:val="BodyText"/>
        <w:spacing w:before="9" w:line="249" w:lineRule="auto"/>
        <w:ind w:left="1715" w:right="1084"/>
        <w:jc w:val="both"/>
      </w:pPr>
      <w:r>
        <w:t>Imagine a financial firm with the heart and soul of a t</w:t>
      </w:r>
      <w:r w:rsidR="00862D1D">
        <w:t xml:space="preserve">wo-person organization. A world </w:t>
      </w:r>
      <w:r>
        <w:rPr>
          <w:w w:val="105"/>
        </w:rPr>
        <w:t>leading</w:t>
      </w:r>
      <w:r>
        <w:rPr>
          <w:spacing w:val="-9"/>
          <w:w w:val="105"/>
        </w:rPr>
        <w:t xml:space="preserve"> </w:t>
      </w:r>
      <w:r>
        <w:rPr>
          <w:w w:val="105"/>
        </w:rPr>
        <w:t>wealth</w:t>
      </w:r>
      <w:r>
        <w:rPr>
          <w:spacing w:val="-2"/>
          <w:w w:val="105"/>
        </w:rPr>
        <w:t xml:space="preserve"> </w:t>
      </w:r>
      <w:r>
        <w:rPr>
          <w:w w:val="105"/>
        </w:rPr>
        <w:t>management</w:t>
      </w:r>
      <w:r>
        <w:rPr>
          <w:spacing w:val="-6"/>
          <w:w w:val="105"/>
        </w:rPr>
        <w:t xml:space="preserve"> </w:t>
      </w:r>
      <w:r>
        <w:rPr>
          <w:w w:val="105"/>
        </w:rPr>
        <w:t>company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sits</w:t>
      </w:r>
      <w:r>
        <w:rPr>
          <w:spacing w:val="-10"/>
          <w:w w:val="105"/>
        </w:rPr>
        <w:t xml:space="preserve"> </w:t>
      </w:r>
      <w:r>
        <w:rPr>
          <w:w w:val="105"/>
        </w:rPr>
        <w:t>down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understand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5"/>
          <w:w w:val="105"/>
        </w:rPr>
        <w:t xml:space="preserve"> </w:t>
      </w:r>
      <w:r>
        <w:rPr>
          <w:w w:val="105"/>
        </w:rPr>
        <w:t>needs</w:t>
      </w:r>
      <w:r>
        <w:rPr>
          <w:spacing w:val="-5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goals.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offer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dedicated</w:t>
      </w:r>
      <w:r>
        <w:rPr>
          <w:spacing w:val="-7"/>
          <w:w w:val="105"/>
        </w:rPr>
        <w:t xml:space="preserve"> </w:t>
      </w:r>
      <w:r>
        <w:rPr>
          <w:w w:val="105"/>
        </w:rPr>
        <w:t>group</w:t>
      </w:r>
      <w:r>
        <w:rPr>
          <w:spacing w:val="-1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giving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most</w:t>
      </w:r>
      <w:r>
        <w:rPr>
          <w:spacing w:val="-5"/>
          <w:w w:val="105"/>
        </w:rPr>
        <w:t xml:space="preserve"> </w:t>
      </w:r>
      <w:r>
        <w:rPr>
          <w:w w:val="105"/>
        </w:rPr>
        <w:t>personal</w:t>
      </w:r>
      <w:r>
        <w:rPr>
          <w:spacing w:val="-5"/>
          <w:w w:val="105"/>
        </w:rPr>
        <w:t xml:space="preserve"> </w:t>
      </w:r>
      <w:r>
        <w:rPr>
          <w:w w:val="105"/>
        </w:rPr>
        <w:t>attention</w:t>
      </w:r>
      <w:r>
        <w:rPr>
          <w:spacing w:val="-13"/>
          <w:w w:val="105"/>
        </w:rPr>
        <w:t xml:space="preserve"> </w:t>
      </w:r>
      <w:r>
        <w:rPr>
          <w:w w:val="105"/>
        </w:rPr>
        <w:t>at</w:t>
      </w:r>
      <w:r>
        <w:rPr>
          <w:spacing w:val="-58"/>
          <w:w w:val="105"/>
        </w:rPr>
        <w:t xml:space="preserve"> </w:t>
      </w:r>
      <w:r>
        <w:rPr>
          <w:w w:val="105"/>
        </w:rPr>
        <w:t>every</w:t>
      </w:r>
      <w:r>
        <w:rPr>
          <w:spacing w:val="-1"/>
          <w:w w:val="105"/>
        </w:rPr>
        <w:t xml:space="preserve"> </w:t>
      </w:r>
      <w:r>
        <w:rPr>
          <w:w w:val="105"/>
        </w:rPr>
        <w:t>level.</w:t>
      </w:r>
    </w:p>
    <w:p w:rsidR="00B751B5" w:rsidRDefault="00B751B5">
      <w:pPr>
        <w:pStyle w:val="BodyText"/>
        <w:rPr>
          <w:sz w:val="26"/>
        </w:rPr>
      </w:pPr>
    </w:p>
    <w:p w:rsidR="00B751B5" w:rsidRDefault="00B751B5">
      <w:pPr>
        <w:pStyle w:val="BodyText"/>
        <w:spacing w:before="11"/>
        <w:rPr>
          <w:sz w:val="24"/>
        </w:rPr>
      </w:pPr>
    </w:p>
    <w:p w:rsidR="00B751B5" w:rsidRDefault="003755B0">
      <w:pPr>
        <w:pStyle w:val="Heading6"/>
        <w:numPr>
          <w:ilvl w:val="0"/>
          <w:numId w:val="12"/>
        </w:numPr>
        <w:tabs>
          <w:tab w:val="left" w:pos="1715"/>
        </w:tabs>
        <w:jc w:val="both"/>
      </w:pPr>
      <w:r>
        <w:rPr>
          <w:w w:val="105"/>
        </w:rPr>
        <w:t>Mortgages:</w:t>
      </w:r>
    </w:p>
    <w:p w:rsidR="00B751B5" w:rsidRDefault="003755B0">
      <w:pPr>
        <w:pStyle w:val="BodyText"/>
        <w:spacing w:before="2" w:line="252" w:lineRule="auto"/>
        <w:ind w:left="1715" w:right="1088"/>
        <w:jc w:val="both"/>
      </w:pPr>
      <w:r>
        <w:rPr>
          <w:w w:val="105"/>
        </w:rPr>
        <w:t>During the year under review, Indiainfoline acquired a</w:t>
      </w:r>
      <w:r>
        <w:rPr>
          <w:spacing w:val="1"/>
          <w:w w:val="105"/>
        </w:rPr>
        <w:t xml:space="preserve"> </w:t>
      </w:r>
      <w:r>
        <w:rPr>
          <w:w w:val="105"/>
        </w:rPr>
        <w:t>75% stake in</w:t>
      </w:r>
      <w:r>
        <w:rPr>
          <w:spacing w:val="1"/>
          <w:w w:val="105"/>
        </w:rPr>
        <w:t xml:space="preserve"> </w:t>
      </w:r>
      <w:r>
        <w:rPr>
          <w:w w:val="105"/>
        </w:rPr>
        <w:t>Money tree</w:t>
      </w:r>
      <w:r>
        <w:rPr>
          <w:spacing w:val="1"/>
          <w:w w:val="105"/>
        </w:rPr>
        <w:t xml:space="preserve"> </w:t>
      </w:r>
      <w:r>
        <w:rPr>
          <w:w w:val="105"/>
        </w:rPr>
        <w:t>Consultancy Services to mark its foray into the business of mortgages and other loan</w:t>
      </w:r>
      <w:r>
        <w:rPr>
          <w:spacing w:val="1"/>
          <w:w w:val="105"/>
        </w:rPr>
        <w:t xml:space="preserve"> </w:t>
      </w:r>
      <w:r>
        <w:rPr>
          <w:w w:val="105"/>
        </w:rPr>
        <w:t>products distribution. The business is still in the investing phase and at the time of the</w:t>
      </w:r>
      <w:r>
        <w:rPr>
          <w:spacing w:val="1"/>
          <w:w w:val="105"/>
        </w:rPr>
        <w:t xml:space="preserve"> </w:t>
      </w:r>
      <w:r>
        <w:rPr>
          <w:w w:val="105"/>
        </w:rPr>
        <w:t>acquisition was present only in the cities of Mumbai and Pune. The Company brings</w:t>
      </w:r>
      <w:r>
        <w:rPr>
          <w:spacing w:val="1"/>
          <w:w w:val="105"/>
        </w:rPr>
        <w:t xml:space="preserve"> </w:t>
      </w:r>
      <w:r>
        <w:rPr>
          <w:w w:val="105"/>
        </w:rPr>
        <w:t>on board expertise in the loans business coupled with existing relationships across a</w:t>
      </w:r>
      <w:r>
        <w:rPr>
          <w:spacing w:val="1"/>
          <w:w w:val="105"/>
        </w:rPr>
        <w:t xml:space="preserve"> </w:t>
      </w:r>
      <w:r>
        <w:rPr>
          <w:w w:val="105"/>
        </w:rPr>
        <w:t>number of principals in the mortgage and personal loans businesses. Indiainfoline now</w:t>
      </w:r>
      <w:r>
        <w:rPr>
          <w:spacing w:val="-58"/>
          <w:w w:val="105"/>
        </w:rPr>
        <w:t xml:space="preserve"> </w:t>
      </w:r>
      <w:r>
        <w:rPr>
          <w:w w:val="105"/>
        </w:rPr>
        <w:t>has plans to roll the business out</w:t>
      </w:r>
      <w:r>
        <w:rPr>
          <w:spacing w:val="1"/>
          <w:w w:val="105"/>
        </w:rPr>
        <w:t xml:space="preserve"> </w:t>
      </w:r>
      <w:r>
        <w:rPr>
          <w:w w:val="105"/>
        </w:rPr>
        <w:t>across its pan-Indian</w:t>
      </w:r>
      <w:r>
        <w:rPr>
          <w:spacing w:val="1"/>
          <w:w w:val="105"/>
        </w:rPr>
        <w:t xml:space="preserve"> </w:t>
      </w:r>
      <w:r>
        <w:rPr>
          <w:w w:val="105"/>
        </w:rPr>
        <w:t>network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provide it  with a</w:t>
      </w:r>
      <w:r>
        <w:rPr>
          <w:spacing w:val="1"/>
          <w:w w:val="105"/>
        </w:rPr>
        <w:t xml:space="preserve"> </w:t>
      </w:r>
      <w:r>
        <w:rPr>
          <w:w w:val="105"/>
        </w:rPr>
        <w:t>truly</w:t>
      </w:r>
      <w:r>
        <w:rPr>
          <w:spacing w:val="-1"/>
          <w:w w:val="105"/>
        </w:rPr>
        <w:t xml:space="preserve"> </w:t>
      </w:r>
      <w:r>
        <w:rPr>
          <w:w w:val="105"/>
        </w:rPr>
        <w:t>national</w:t>
      </w:r>
      <w:r>
        <w:rPr>
          <w:spacing w:val="2"/>
          <w:w w:val="105"/>
        </w:rPr>
        <w:t xml:space="preserve"> </w:t>
      </w:r>
      <w:r>
        <w:rPr>
          <w:w w:val="105"/>
        </w:rPr>
        <w:t>scale</w:t>
      </w:r>
      <w:r>
        <w:rPr>
          <w:spacing w:val="-8"/>
          <w:w w:val="105"/>
        </w:rPr>
        <w:t xml:space="preserve"> </w:t>
      </w:r>
      <w:r>
        <w:rPr>
          <w:w w:val="105"/>
        </w:rPr>
        <w:t>in operations</w:t>
      </w: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886918">
      <w:pPr>
        <w:pStyle w:val="BodyText"/>
        <w:spacing w:before="11"/>
        <w:rPr>
          <w:sz w:val="22"/>
        </w:rPr>
      </w:pPr>
      <w:r>
        <w:lastRenderedPageBreak/>
        <w:pict>
          <v:rect id="_x0000_s1228" style="position:absolute;margin-left:70.6pt;margin-top:15.15pt;width:454.6pt;height:.35pt;z-index:-15722496;mso-wrap-distance-left:0;mso-wrap-distance-right:0;mso-position-horizontal-relative:page" fillcolor="#d9d9d9" stroked="f">
            <w10:wrap type="topAndBottom" anchorx="page"/>
          </v:rect>
        </w:pict>
      </w:r>
    </w:p>
    <w:p w:rsidR="00B751B5" w:rsidRDefault="00B751B5">
      <w:pPr>
        <w:sectPr w:rsidR="00B751B5">
          <w:pgSz w:w="11910" w:h="16840"/>
          <w:pgMar w:top="1360" w:right="340" w:bottom="1260" w:left="360" w:header="0" w:footer="1063" w:gutter="0"/>
          <w:pgBorders w:offsetFrom="page">
            <w:top w:val="thinThickSmallGap" w:sz="24" w:space="24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B751B5" w:rsidRDefault="003755B0" w:rsidP="0036729E">
      <w:pPr>
        <w:pStyle w:val="Heading1"/>
        <w:spacing w:line="379" w:lineRule="auto"/>
        <w:ind w:left="3011" w:right="3017" w:firstLine="1570"/>
        <w:jc w:val="left"/>
      </w:pPr>
      <w:r>
        <w:rPr>
          <w:u w:val="thick"/>
        </w:rPr>
        <w:lastRenderedPageBreak/>
        <w:t>CHAPTER</w:t>
      </w:r>
      <w:r>
        <w:rPr>
          <w:spacing w:val="1"/>
          <w:u w:val="thick"/>
        </w:rPr>
        <w:t xml:space="preserve"> </w:t>
      </w:r>
      <w:r>
        <w:rPr>
          <w:u w:val="thick"/>
        </w:rPr>
        <w:t>5</w:t>
      </w:r>
      <w:r>
        <w:rPr>
          <w:spacing w:val="1"/>
          <w:u w:val="none"/>
        </w:rPr>
        <w:t xml:space="preserve"> </w:t>
      </w:r>
    </w:p>
    <w:p w:rsidR="00B751B5" w:rsidRPr="00824377" w:rsidRDefault="00824377" w:rsidP="00824377">
      <w:pPr>
        <w:pStyle w:val="BodyText"/>
        <w:jc w:val="center"/>
        <w:rPr>
          <w:b/>
          <w:sz w:val="40"/>
        </w:rPr>
      </w:pPr>
      <w:r w:rsidRPr="00824377">
        <w:rPr>
          <w:b/>
          <w:sz w:val="40"/>
        </w:rPr>
        <w:t>Objectives &amp; Scope</w:t>
      </w:r>
    </w:p>
    <w:p w:rsidR="00B751B5" w:rsidRDefault="00B751B5">
      <w:pPr>
        <w:pStyle w:val="BodyText"/>
        <w:rPr>
          <w:sz w:val="20"/>
        </w:rPr>
      </w:pPr>
    </w:p>
    <w:p w:rsidR="00B751B5" w:rsidRDefault="00886918">
      <w:pPr>
        <w:pStyle w:val="BodyText"/>
        <w:spacing w:before="6"/>
        <w:rPr>
          <w:sz w:val="10"/>
        </w:rPr>
      </w:pPr>
      <w:r>
        <w:pict>
          <v:rect id="_x0000_s1227" style="position:absolute;margin-left:70.6pt;margin-top:8pt;width:454.6pt;height:.35pt;z-index:-15721984;mso-wrap-distance-left:0;mso-wrap-distance-right:0;mso-position-horizontal-relative:page" fillcolor="#d9d9d9" stroked="f">
            <w10:wrap type="topAndBottom" anchorx="page"/>
          </v:rect>
        </w:pict>
      </w:r>
    </w:p>
    <w:p w:rsidR="008528C5" w:rsidRDefault="008528C5" w:rsidP="008528C5">
      <w:pPr>
        <w:pStyle w:val="Heading3"/>
        <w:spacing w:before="34"/>
        <w:ind w:left="1276" w:right="1294"/>
        <w:jc w:val="center"/>
        <w:rPr>
          <w:u w:val="none"/>
        </w:rPr>
      </w:pPr>
      <w:r>
        <w:rPr>
          <w:u w:val="thick"/>
        </w:rPr>
        <w:t>OBJECTIVE</w:t>
      </w:r>
    </w:p>
    <w:p w:rsidR="008528C5" w:rsidRDefault="008528C5" w:rsidP="008528C5">
      <w:pPr>
        <w:pStyle w:val="BodyText"/>
        <w:spacing w:before="2"/>
        <w:rPr>
          <w:b/>
          <w:sz w:val="17"/>
        </w:rPr>
      </w:pPr>
    </w:p>
    <w:p w:rsidR="008528C5" w:rsidRDefault="008528C5" w:rsidP="008528C5">
      <w:pPr>
        <w:pStyle w:val="BodyText"/>
        <w:spacing w:before="97" w:line="249" w:lineRule="auto"/>
        <w:ind w:left="1080" w:right="765" w:firstLine="835"/>
      </w:pPr>
      <w:r>
        <w:rPr>
          <w:w w:val="105"/>
        </w:rPr>
        <w:t>It</w:t>
      </w:r>
      <w:r>
        <w:rPr>
          <w:spacing w:val="17"/>
          <w:w w:val="105"/>
        </w:rPr>
        <w:t xml:space="preserve"> </w:t>
      </w:r>
      <w:r>
        <w:rPr>
          <w:w w:val="105"/>
        </w:rPr>
        <w:t>was</w:t>
      </w:r>
      <w:r>
        <w:rPr>
          <w:spacing w:val="13"/>
          <w:w w:val="105"/>
        </w:rPr>
        <w:t xml:space="preserve"> </w:t>
      </w:r>
      <w:r>
        <w:rPr>
          <w:w w:val="105"/>
        </w:rPr>
        <w:t>good</w:t>
      </w:r>
      <w:r>
        <w:rPr>
          <w:spacing w:val="14"/>
          <w:w w:val="105"/>
        </w:rPr>
        <w:t xml:space="preserve"> </w:t>
      </w:r>
      <w:r>
        <w:rPr>
          <w:w w:val="105"/>
        </w:rPr>
        <w:t>opportunity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familiarize</w:t>
      </w:r>
      <w:r>
        <w:rPr>
          <w:spacing w:val="21"/>
          <w:w w:val="105"/>
        </w:rPr>
        <w:t xml:space="preserve"> </w:t>
      </w:r>
      <w:r>
        <w:rPr>
          <w:w w:val="105"/>
        </w:rPr>
        <w:t>myself</w:t>
      </w:r>
      <w:r>
        <w:rPr>
          <w:spacing w:val="11"/>
          <w:w w:val="105"/>
        </w:rPr>
        <w:t xml:space="preserve"> </w:t>
      </w:r>
      <w:r>
        <w:rPr>
          <w:w w:val="105"/>
        </w:rPr>
        <w:t>with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stock</w:t>
      </w:r>
      <w:r>
        <w:rPr>
          <w:spacing w:val="21"/>
          <w:w w:val="105"/>
        </w:rPr>
        <w:t xml:space="preserve"> </w:t>
      </w:r>
      <w:r>
        <w:rPr>
          <w:w w:val="105"/>
        </w:rPr>
        <w:t>market</w:t>
      </w:r>
      <w:r>
        <w:rPr>
          <w:spacing w:val="11"/>
          <w:w w:val="105"/>
        </w:rPr>
        <w:t xml:space="preserve"> </w:t>
      </w:r>
      <w:r>
        <w:rPr>
          <w:w w:val="105"/>
        </w:rPr>
        <w:t>i.e.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capital</w:t>
      </w:r>
      <w:r>
        <w:rPr>
          <w:spacing w:val="1"/>
          <w:w w:val="105"/>
        </w:rPr>
        <w:t xml:space="preserve"> </w:t>
      </w:r>
      <w:r>
        <w:rPr>
          <w:w w:val="105"/>
        </w:rPr>
        <w:t>market</w:t>
      </w:r>
      <w:r>
        <w:rPr>
          <w:spacing w:val="-7"/>
          <w:w w:val="105"/>
        </w:rPr>
        <w:t xml:space="preserve"> </w:t>
      </w:r>
      <w:r>
        <w:rPr>
          <w:w w:val="105"/>
        </w:rPr>
        <w:t>&amp;</w:t>
      </w:r>
      <w:r>
        <w:rPr>
          <w:spacing w:val="-9"/>
          <w:w w:val="105"/>
        </w:rPr>
        <w:t xml:space="preserve"> </w:t>
      </w:r>
      <w:r>
        <w:rPr>
          <w:w w:val="105"/>
        </w:rPr>
        <w:t>their</w:t>
      </w:r>
      <w:r>
        <w:rPr>
          <w:spacing w:val="1"/>
          <w:w w:val="105"/>
        </w:rPr>
        <w:t xml:space="preserve"> </w:t>
      </w:r>
      <w:r>
        <w:rPr>
          <w:w w:val="105"/>
        </w:rPr>
        <w:t>co-relation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economical</w:t>
      </w:r>
      <w:r>
        <w:rPr>
          <w:spacing w:val="-7"/>
          <w:w w:val="105"/>
        </w:rPr>
        <w:t xml:space="preserve"> </w:t>
      </w:r>
      <w:r>
        <w:rPr>
          <w:w w:val="105"/>
        </w:rPr>
        <w:t>environment</w:t>
      </w:r>
      <w:r>
        <w:rPr>
          <w:spacing w:val="-12"/>
          <w:w w:val="105"/>
        </w:rPr>
        <w:t xml:space="preserve"> </w:t>
      </w:r>
      <w:r>
        <w:rPr>
          <w:w w:val="105"/>
        </w:rPr>
        <w:t>through</w:t>
      </w:r>
      <w:r>
        <w:rPr>
          <w:spacing w:val="-7"/>
          <w:w w:val="105"/>
        </w:rPr>
        <w:t xml:space="preserve"> </w:t>
      </w:r>
      <w:r>
        <w:rPr>
          <w:b/>
          <w:w w:val="105"/>
        </w:rPr>
        <w:t>“</w:t>
      </w:r>
      <w:r>
        <w:rPr>
          <w:b/>
          <w:spacing w:val="-2"/>
          <w:w w:val="105"/>
        </w:rPr>
        <w:t xml:space="preserve"> </w:t>
      </w:r>
      <w:r>
        <w:rPr>
          <w:b/>
          <w:w w:val="105"/>
        </w:rPr>
        <w:t>EQUITY</w:t>
      </w:r>
      <w:r>
        <w:rPr>
          <w:b/>
          <w:spacing w:val="-4"/>
          <w:w w:val="105"/>
        </w:rPr>
        <w:t xml:space="preserve"> </w:t>
      </w:r>
      <w:r>
        <w:rPr>
          <w:b/>
          <w:w w:val="105"/>
        </w:rPr>
        <w:t>RESEARCH</w:t>
      </w:r>
      <w:r>
        <w:rPr>
          <w:w w:val="105"/>
        </w:rPr>
        <w:t>”</w:t>
      </w:r>
      <w:r>
        <w:rPr>
          <w:spacing w:val="10"/>
          <w:w w:val="105"/>
        </w:rPr>
        <w:t xml:space="preserve"> </w:t>
      </w:r>
      <w:r>
        <w:rPr>
          <w:w w:val="105"/>
        </w:rPr>
        <w:t>.</w:t>
      </w:r>
      <w:r>
        <w:rPr>
          <w:spacing w:val="-57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analysis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equity</w:t>
      </w:r>
      <w:r>
        <w:rPr>
          <w:spacing w:val="22"/>
          <w:w w:val="105"/>
        </w:rPr>
        <w:t xml:space="preserve"> </w:t>
      </w:r>
      <w:r>
        <w:rPr>
          <w:w w:val="105"/>
        </w:rPr>
        <w:t>gives</w:t>
      </w:r>
      <w:r>
        <w:rPr>
          <w:spacing w:val="21"/>
          <w:w w:val="105"/>
        </w:rPr>
        <w:t xml:space="preserve"> </w:t>
      </w:r>
      <w:r>
        <w:rPr>
          <w:w w:val="105"/>
        </w:rPr>
        <w:t>me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opportunity</w:t>
      </w:r>
      <w:r>
        <w:rPr>
          <w:spacing w:val="23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understand</w:t>
      </w:r>
      <w:r>
        <w:rPr>
          <w:spacing w:val="23"/>
          <w:w w:val="105"/>
        </w:rPr>
        <w:t xml:space="preserve"> </w:t>
      </w:r>
      <w:r>
        <w:rPr>
          <w:w w:val="105"/>
        </w:rPr>
        <w:t>thoroughly</w:t>
      </w:r>
      <w:r>
        <w:rPr>
          <w:spacing w:val="36"/>
          <w:w w:val="105"/>
        </w:rPr>
        <w:t xml:space="preserve"> </w:t>
      </w:r>
      <w:r>
        <w:rPr>
          <w:w w:val="105"/>
        </w:rPr>
        <w:t>these</w:t>
      </w:r>
      <w:r>
        <w:rPr>
          <w:spacing w:val="22"/>
          <w:w w:val="105"/>
        </w:rPr>
        <w:t xml:space="preserve"> </w:t>
      </w:r>
      <w:r>
        <w:rPr>
          <w:w w:val="105"/>
        </w:rPr>
        <w:t>behavioral</w:t>
      </w:r>
      <w:r>
        <w:rPr>
          <w:spacing w:val="1"/>
          <w:w w:val="105"/>
        </w:rPr>
        <w:t xml:space="preserve"> </w:t>
      </w:r>
      <w:r>
        <w:rPr>
          <w:w w:val="105"/>
        </w:rPr>
        <w:t>patterns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different</w:t>
      </w:r>
      <w:r>
        <w:rPr>
          <w:spacing w:val="1"/>
          <w:w w:val="105"/>
        </w:rPr>
        <w:t xml:space="preserve"> </w:t>
      </w:r>
      <w:r>
        <w:rPr>
          <w:w w:val="105"/>
        </w:rPr>
        <w:t>equity</w:t>
      </w:r>
      <w:r>
        <w:rPr>
          <w:spacing w:val="6"/>
          <w:w w:val="105"/>
        </w:rPr>
        <w:t xml:space="preserve"> </w:t>
      </w:r>
      <w:r>
        <w:rPr>
          <w:w w:val="105"/>
        </w:rPr>
        <w:t>&amp;</w:t>
      </w:r>
      <w:r>
        <w:rPr>
          <w:spacing w:val="-2"/>
          <w:w w:val="105"/>
        </w:rPr>
        <w:t xml:space="preserve"> </w:t>
      </w:r>
      <w:r>
        <w:rPr>
          <w:w w:val="105"/>
        </w:rPr>
        <w:t>overall</w:t>
      </w:r>
      <w:r>
        <w:rPr>
          <w:spacing w:val="8"/>
          <w:w w:val="105"/>
        </w:rPr>
        <w:t xml:space="preserve"> </w:t>
      </w:r>
      <w:r>
        <w:rPr>
          <w:w w:val="105"/>
        </w:rPr>
        <w:t>capital</w:t>
      </w:r>
      <w:r>
        <w:rPr>
          <w:spacing w:val="1"/>
          <w:w w:val="105"/>
        </w:rPr>
        <w:t xml:space="preserve"> </w:t>
      </w:r>
      <w:r>
        <w:rPr>
          <w:w w:val="105"/>
        </w:rPr>
        <w:t>market.</w:t>
      </w:r>
    </w:p>
    <w:p w:rsidR="008528C5" w:rsidRDefault="008528C5" w:rsidP="008528C5">
      <w:pPr>
        <w:pStyle w:val="BodyText"/>
        <w:spacing w:before="3"/>
        <w:rPr>
          <w:sz w:val="28"/>
        </w:rPr>
      </w:pPr>
    </w:p>
    <w:p w:rsidR="008528C5" w:rsidRDefault="008528C5" w:rsidP="008528C5">
      <w:pPr>
        <w:pStyle w:val="BodyText"/>
        <w:spacing w:before="1"/>
        <w:ind w:left="1080"/>
      </w:pPr>
      <w:r>
        <w:t>Objectives</w:t>
      </w:r>
      <w:r>
        <w:rPr>
          <w:spacing w:val="2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Study</w:t>
      </w:r>
      <w:r>
        <w:rPr>
          <w:spacing w:val="15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as</w:t>
      </w:r>
      <w:r>
        <w:rPr>
          <w:spacing w:val="21"/>
        </w:rPr>
        <w:t xml:space="preserve"> </w:t>
      </w:r>
      <w:r>
        <w:t>follows.</w:t>
      </w:r>
    </w:p>
    <w:p w:rsidR="008528C5" w:rsidRDefault="008528C5" w:rsidP="008528C5">
      <w:pPr>
        <w:pStyle w:val="BodyText"/>
        <w:spacing w:before="11"/>
        <w:rPr>
          <w:sz w:val="28"/>
        </w:rPr>
      </w:pPr>
    </w:p>
    <w:p w:rsidR="008528C5" w:rsidRDefault="008528C5" w:rsidP="008528C5">
      <w:pPr>
        <w:pStyle w:val="ListParagraph"/>
        <w:numPr>
          <w:ilvl w:val="0"/>
          <w:numId w:val="17"/>
        </w:numPr>
        <w:tabs>
          <w:tab w:val="left" w:pos="1858"/>
          <w:tab w:val="left" w:pos="1859"/>
        </w:tabs>
        <w:rPr>
          <w:sz w:val="23"/>
        </w:rPr>
      </w:pPr>
      <w:r>
        <w:rPr>
          <w:sz w:val="23"/>
        </w:rPr>
        <w:t>To</w:t>
      </w:r>
      <w:r>
        <w:rPr>
          <w:spacing w:val="21"/>
          <w:sz w:val="23"/>
        </w:rPr>
        <w:t xml:space="preserve"> </w:t>
      </w:r>
      <w:r>
        <w:rPr>
          <w:sz w:val="23"/>
        </w:rPr>
        <w:t>study</w:t>
      </w:r>
      <w:r>
        <w:rPr>
          <w:spacing w:val="13"/>
          <w:sz w:val="23"/>
        </w:rPr>
        <w:t xml:space="preserve"> </w:t>
      </w:r>
      <w:r>
        <w:rPr>
          <w:sz w:val="23"/>
        </w:rPr>
        <w:t>the</w:t>
      </w:r>
      <w:r>
        <w:rPr>
          <w:spacing w:val="21"/>
          <w:sz w:val="23"/>
        </w:rPr>
        <w:t xml:space="preserve"> </w:t>
      </w:r>
      <w:r>
        <w:rPr>
          <w:sz w:val="23"/>
        </w:rPr>
        <w:t>operational</w:t>
      </w:r>
      <w:r>
        <w:rPr>
          <w:spacing w:val="24"/>
          <w:sz w:val="23"/>
        </w:rPr>
        <w:t xml:space="preserve"> </w:t>
      </w:r>
      <w:r>
        <w:rPr>
          <w:sz w:val="23"/>
        </w:rPr>
        <w:t>procedure</w:t>
      </w:r>
      <w:r>
        <w:rPr>
          <w:spacing w:val="21"/>
          <w:sz w:val="23"/>
        </w:rPr>
        <w:t xml:space="preserve"> </w:t>
      </w:r>
      <w:r>
        <w:rPr>
          <w:sz w:val="23"/>
        </w:rPr>
        <w:t>of</w:t>
      </w:r>
      <w:r>
        <w:rPr>
          <w:spacing w:val="7"/>
          <w:sz w:val="23"/>
        </w:rPr>
        <w:t xml:space="preserve"> </w:t>
      </w:r>
      <w:r>
        <w:rPr>
          <w:sz w:val="23"/>
        </w:rPr>
        <w:t>a</w:t>
      </w:r>
      <w:r>
        <w:rPr>
          <w:spacing w:val="30"/>
          <w:sz w:val="23"/>
        </w:rPr>
        <w:t xml:space="preserve"> </w:t>
      </w:r>
      <w:r>
        <w:rPr>
          <w:sz w:val="23"/>
        </w:rPr>
        <w:t>broking</w:t>
      </w:r>
      <w:r>
        <w:rPr>
          <w:spacing w:val="22"/>
          <w:sz w:val="23"/>
        </w:rPr>
        <w:t xml:space="preserve"> </w:t>
      </w:r>
      <w:r>
        <w:rPr>
          <w:sz w:val="23"/>
        </w:rPr>
        <w:t>Firm.</w:t>
      </w:r>
    </w:p>
    <w:p w:rsidR="008528C5" w:rsidRDefault="008528C5" w:rsidP="008528C5">
      <w:pPr>
        <w:pStyle w:val="BodyText"/>
        <w:spacing w:before="7"/>
        <w:rPr>
          <w:sz w:val="24"/>
        </w:rPr>
      </w:pPr>
    </w:p>
    <w:p w:rsidR="008528C5" w:rsidRDefault="008528C5" w:rsidP="008528C5">
      <w:pPr>
        <w:pStyle w:val="ListParagraph"/>
        <w:numPr>
          <w:ilvl w:val="0"/>
          <w:numId w:val="17"/>
        </w:numPr>
        <w:tabs>
          <w:tab w:val="left" w:pos="1801"/>
          <w:tab w:val="left" w:pos="1802"/>
        </w:tabs>
        <w:spacing w:line="254" w:lineRule="auto"/>
        <w:ind w:left="1801" w:right="1100" w:hanging="721"/>
        <w:rPr>
          <w:sz w:val="23"/>
        </w:rPr>
      </w:pPr>
      <w:r>
        <w:rPr>
          <w:w w:val="105"/>
          <w:sz w:val="23"/>
        </w:rPr>
        <w:t>To Learn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the Fundamental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analysis Tools for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determining the Intrinsic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Value of the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share.</w:t>
      </w:r>
    </w:p>
    <w:p w:rsidR="008528C5" w:rsidRDefault="008528C5" w:rsidP="008528C5">
      <w:pPr>
        <w:pStyle w:val="BodyText"/>
        <w:spacing w:before="3"/>
      </w:pPr>
    </w:p>
    <w:p w:rsidR="008528C5" w:rsidRDefault="008528C5" w:rsidP="008528C5">
      <w:pPr>
        <w:pStyle w:val="ListParagraph"/>
        <w:numPr>
          <w:ilvl w:val="0"/>
          <w:numId w:val="17"/>
        </w:numPr>
        <w:tabs>
          <w:tab w:val="left" w:pos="1801"/>
          <w:tab w:val="left" w:pos="1802"/>
        </w:tabs>
        <w:spacing w:line="254" w:lineRule="auto"/>
        <w:ind w:left="1801" w:right="1110" w:hanging="721"/>
        <w:rPr>
          <w:sz w:val="23"/>
        </w:rPr>
      </w:pPr>
      <w:r>
        <w:rPr>
          <w:w w:val="105"/>
          <w:sz w:val="23"/>
        </w:rPr>
        <w:t>To learn the various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charts of the technical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Analysis such as Bar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charts,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candlestick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charts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etc.</w:t>
      </w:r>
    </w:p>
    <w:p w:rsidR="008528C5" w:rsidRDefault="008528C5" w:rsidP="008528C5">
      <w:pPr>
        <w:pStyle w:val="BodyText"/>
        <w:spacing w:before="3"/>
      </w:pPr>
    </w:p>
    <w:p w:rsidR="008528C5" w:rsidRDefault="008528C5" w:rsidP="008528C5">
      <w:pPr>
        <w:pStyle w:val="ListParagraph"/>
        <w:numPr>
          <w:ilvl w:val="0"/>
          <w:numId w:val="17"/>
        </w:numPr>
        <w:tabs>
          <w:tab w:val="left" w:pos="1792"/>
          <w:tab w:val="left" w:pos="1793"/>
        </w:tabs>
        <w:ind w:left="1792" w:hanging="713"/>
        <w:rPr>
          <w:sz w:val="23"/>
        </w:rPr>
      </w:pPr>
      <w:r>
        <w:rPr>
          <w:w w:val="105"/>
          <w:sz w:val="23"/>
        </w:rPr>
        <w:t>To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Study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equity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analysis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obtain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knowledge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equity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market</w:t>
      </w:r>
    </w:p>
    <w:p w:rsidR="008528C5" w:rsidRDefault="008528C5" w:rsidP="008528C5">
      <w:pPr>
        <w:pStyle w:val="BodyText"/>
        <w:spacing w:before="3"/>
        <w:rPr>
          <w:sz w:val="25"/>
        </w:rPr>
      </w:pPr>
    </w:p>
    <w:p w:rsidR="008528C5" w:rsidRDefault="008528C5" w:rsidP="008528C5">
      <w:pPr>
        <w:pStyle w:val="BodyText"/>
        <w:tabs>
          <w:tab w:val="left" w:pos="1792"/>
        </w:tabs>
        <w:spacing w:line="249" w:lineRule="auto"/>
        <w:ind w:left="1859" w:right="2197" w:hanging="779"/>
      </w:pPr>
      <w:r>
        <w:rPr>
          <w:w w:val="105"/>
        </w:rPr>
        <w:t>5</w:t>
      </w:r>
      <w:r>
        <w:rPr>
          <w:w w:val="105"/>
        </w:rPr>
        <w:tab/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Study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present</w:t>
      </w:r>
      <w:r>
        <w:rPr>
          <w:spacing w:val="-5"/>
          <w:w w:val="105"/>
        </w:rPr>
        <w:t xml:space="preserve"> </w:t>
      </w:r>
      <w:r>
        <w:rPr>
          <w:w w:val="105"/>
        </w:rPr>
        <w:t>behavior</w:t>
      </w:r>
      <w:r>
        <w:rPr>
          <w:spacing w:val="-3"/>
          <w:w w:val="105"/>
        </w:rPr>
        <w:t xml:space="preserve"> </w:t>
      </w:r>
      <w:r>
        <w:rPr>
          <w:w w:val="105"/>
        </w:rPr>
        <w:t>&amp;</w:t>
      </w:r>
      <w:r>
        <w:rPr>
          <w:spacing w:val="-8"/>
          <w:w w:val="105"/>
        </w:rPr>
        <w:t xml:space="preserve"> </w:t>
      </w:r>
      <w:r>
        <w:rPr>
          <w:w w:val="105"/>
        </w:rPr>
        <w:t>predicting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future</w:t>
      </w:r>
      <w:r>
        <w:rPr>
          <w:spacing w:val="-7"/>
          <w:w w:val="105"/>
        </w:rPr>
        <w:t xml:space="preserve"> </w:t>
      </w:r>
      <w:r>
        <w:rPr>
          <w:w w:val="105"/>
        </w:rPr>
        <w:t>behavior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equity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57"/>
          <w:w w:val="105"/>
        </w:rPr>
        <w:t xml:space="preserve"> </w:t>
      </w:r>
      <w:r>
        <w:rPr>
          <w:w w:val="105"/>
        </w:rPr>
        <w:t>Stock</w:t>
      </w:r>
      <w:r>
        <w:rPr>
          <w:spacing w:val="1"/>
          <w:w w:val="105"/>
        </w:rPr>
        <w:t xml:space="preserve"> </w:t>
      </w:r>
      <w:r>
        <w:rPr>
          <w:w w:val="105"/>
        </w:rPr>
        <w:t>market.</w:t>
      </w:r>
    </w:p>
    <w:p w:rsidR="008528C5" w:rsidRDefault="008528C5" w:rsidP="008528C5">
      <w:pPr>
        <w:pStyle w:val="BodyText"/>
        <w:spacing w:before="2"/>
        <w:rPr>
          <w:sz w:val="24"/>
        </w:rPr>
      </w:pPr>
    </w:p>
    <w:p w:rsidR="008528C5" w:rsidRDefault="008528C5" w:rsidP="008528C5">
      <w:pPr>
        <w:pStyle w:val="BodyText"/>
        <w:tabs>
          <w:tab w:val="left" w:pos="1794"/>
        </w:tabs>
        <w:ind w:left="1080"/>
      </w:pPr>
      <w:r>
        <w:rPr>
          <w:w w:val="105"/>
        </w:rPr>
        <w:t>6.</w:t>
      </w:r>
      <w:r>
        <w:rPr>
          <w:w w:val="105"/>
        </w:rPr>
        <w:tab/>
        <w:t>Obtain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knowledge</w:t>
      </w:r>
      <w:r>
        <w:rPr>
          <w:spacing w:val="-6"/>
          <w:w w:val="105"/>
        </w:rPr>
        <w:t xml:space="preserve"> </w:t>
      </w:r>
      <w:r>
        <w:rPr>
          <w:w w:val="105"/>
        </w:rPr>
        <w:t>about</w:t>
      </w:r>
      <w:r>
        <w:rPr>
          <w:spacing w:val="-2"/>
          <w:w w:val="105"/>
        </w:rPr>
        <w:t xml:space="preserve"> </w:t>
      </w:r>
      <w:r>
        <w:rPr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select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companies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1"/>
          <w:w w:val="105"/>
        </w:rPr>
        <w:t xml:space="preserve"> </w:t>
      </w:r>
      <w:r>
        <w:rPr>
          <w:w w:val="105"/>
        </w:rPr>
        <w:t>investment.</w:t>
      </w:r>
    </w:p>
    <w:p w:rsidR="008528C5" w:rsidRDefault="008528C5" w:rsidP="008528C5">
      <w:pPr>
        <w:pStyle w:val="BodyText"/>
        <w:rPr>
          <w:sz w:val="26"/>
        </w:rPr>
      </w:pPr>
    </w:p>
    <w:p w:rsidR="008528C5" w:rsidRDefault="008528C5" w:rsidP="008528C5">
      <w:pPr>
        <w:pStyle w:val="BodyText"/>
        <w:spacing w:before="6"/>
        <w:rPr>
          <w:sz w:val="26"/>
        </w:rPr>
      </w:pPr>
    </w:p>
    <w:p w:rsidR="008528C5" w:rsidRDefault="008528C5" w:rsidP="008528C5">
      <w:pPr>
        <w:pStyle w:val="Heading3"/>
        <w:spacing w:before="0"/>
        <w:ind w:left="1283" w:right="1294"/>
        <w:jc w:val="center"/>
        <w:rPr>
          <w:u w:val="none"/>
        </w:rPr>
      </w:pPr>
      <w:r>
        <w:rPr>
          <w:u w:val="thick"/>
        </w:rPr>
        <w:t>SCOPE</w:t>
      </w:r>
    </w:p>
    <w:p w:rsidR="008528C5" w:rsidRDefault="008528C5" w:rsidP="008528C5">
      <w:pPr>
        <w:pStyle w:val="BodyText"/>
        <w:spacing w:before="243" w:line="252" w:lineRule="auto"/>
        <w:ind w:left="1080" w:right="1103" w:firstLine="720"/>
        <w:jc w:val="both"/>
      </w:pPr>
      <w:r>
        <w:rPr>
          <w:w w:val="105"/>
        </w:rPr>
        <w:t>Scope of the stock Market is very Large, know can know the stock market in months</w:t>
      </w:r>
      <w:r>
        <w:rPr>
          <w:spacing w:val="1"/>
          <w:w w:val="105"/>
        </w:rPr>
        <w:t xml:space="preserve"> </w:t>
      </w:r>
      <w:r>
        <w:rPr>
          <w:w w:val="105"/>
        </w:rPr>
        <w:t>or year. Even a 20-25 years experienced person cannot understand the stock market in full</w:t>
      </w:r>
      <w:r>
        <w:rPr>
          <w:spacing w:val="1"/>
          <w:w w:val="105"/>
        </w:rPr>
        <w:t xml:space="preserve"> </w:t>
      </w:r>
      <w:r>
        <w:rPr>
          <w:w w:val="105"/>
        </w:rPr>
        <w:t>extent.</w:t>
      </w:r>
      <w:r>
        <w:rPr>
          <w:spacing w:val="-8"/>
          <w:w w:val="105"/>
        </w:rPr>
        <w:t xml:space="preserve"> </w:t>
      </w:r>
      <w:r>
        <w:rPr>
          <w:w w:val="105"/>
        </w:rPr>
        <w:t>Here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1"/>
          <w:w w:val="105"/>
        </w:rPr>
        <w:t xml:space="preserve"> </w:t>
      </w:r>
      <w:r>
        <w:rPr>
          <w:w w:val="105"/>
        </w:rPr>
        <w:t>just</w:t>
      </w:r>
      <w:r>
        <w:rPr>
          <w:spacing w:val="-7"/>
          <w:w w:val="105"/>
        </w:rPr>
        <w:t xml:space="preserve"> </w:t>
      </w:r>
      <w:r>
        <w:rPr>
          <w:w w:val="105"/>
        </w:rPr>
        <w:t>tried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clear</w:t>
      </w:r>
      <w:r>
        <w:rPr>
          <w:spacing w:val="1"/>
          <w:w w:val="105"/>
        </w:rPr>
        <w:t xml:space="preserve"> </w:t>
      </w:r>
      <w:r>
        <w:rPr>
          <w:w w:val="105"/>
        </w:rPr>
        <w:t>concepts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stock</w:t>
      </w:r>
      <w:r>
        <w:rPr>
          <w:spacing w:val="4"/>
          <w:w w:val="105"/>
        </w:rPr>
        <w:t xml:space="preserve"> </w:t>
      </w:r>
      <w:r>
        <w:rPr>
          <w:w w:val="105"/>
        </w:rPr>
        <w:t>market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very</w:t>
      </w:r>
      <w:r>
        <w:rPr>
          <w:spacing w:val="-3"/>
          <w:w w:val="105"/>
        </w:rPr>
        <w:t xml:space="preserve"> </w:t>
      </w:r>
      <w:r>
        <w:rPr>
          <w:w w:val="105"/>
        </w:rPr>
        <w:t>small extent.</w:t>
      </w:r>
    </w:p>
    <w:p w:rsidR="008528C5" w:rsidRDefault="008528C5" w:rsidP="008528C5">
      <w:pPr>
        <w:pStyle w:val="BodyText"/>
        <w:rPr>
          <w:sz w:val="24"/>
        </w:rPr>
      </w:pPr>
    </w:p>
    <w:p w:rsidR="008528C5" w:rsidRDefault="008528C5" w:rsidP="008528C5">
      <w:pPr>
        <w:pStyle w:val="BodyText"/>
        <w:spacing w:line="249" w:lineRule="auto"/>
        <w:ind w:left="1080" w:right="1106" w:firstLine="720"/>
        <w:jc w:val="both"/>
      </w:pPr>
      <w:r>
        <w:rPr>
          <w:w w:val="105"/>
        </w:rPr>
        <w:t>Scope of the study is to understand the operational procedure of a Broking firm, to</w:t>
      </w:r>
      <w:r>
        <w:rPr>
          <w:spacing w:val="1"/>
          <w:w w:val="105"/>
        </w:rPr>
        <w:t xml:space="preserve"> </w:t>
      </w:r>
      <w:r>
        <w:rPr>
          <w:w w:val="105"/>
        </w:rPr>
        <w:t>analyze the various terms in stock market. To analyze the Techniques of the fundamental</w:t>
      </w:r>
      <w:r>
        <w:rPr>
          <w:spacing w:val="1"/>
          <w:w w:val="105"/>
        </w:rPr>
        <w:t xml:space="preserve"> </w:t>
      </w:r>
      <w:r>
        <w:rPr>
          <w:w w:val="105"/>
        </w:rPr>
        <w:t>analysis &amp; technical analysis in details. To analyze the various techniques of the stock price</w:t>
      </w:r>
      <w:r>
        <w:rPr>
          <w:spacing w:val="1"/>
          <w:w w:val="105"/>
        </w:rPr>
        <w:t xml:space="preserve"> </w:t>
      </w:r>
      <w:r>
        <w:rPr>
          <w:w w:val="105"/>
        </w:rPr>
        <w:t>forecasting.</w:t>
      </w:r>
    </w:p>
    <w:p w:rsidR="00B751B5" w:rsidRDefault="00B751B5">
      <w:pPr>
        <w:rPr>
          <w:sz w:val="10"/>
        </w:rPr>
        <w:sectPr w:rsidR="00B751B5">
          <w:pgSz w:w="11910" w:h="16840"/>
          <w:pgMar w:top="1360" w:right="340" w:bottom="1260" w:left="360" w:header="0" w:footer="1063" w:gutter="0"/>
          <w:pgBorders w:offsetFrom="page">
            <w:top w:val="thinThickSmallGap" w:sz="24" w:space="24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886918">
      <w:pPr>
        <w:pStyle w:val="BodyText"/>
        <w:spacing w:before="7"/>
        <w:rPr>
          <w:sz w:val="11"/>
        </w:rPr>
      </w:pPr>
      <w:r>
        <w:pict>
          <v:rect id="_x0000_s1226" style="position:absolute;margin-left:70.6pt;margin-top:8.6pt;width:454.6pt;height:.35pt;z-index:-15721472;mso-wrap-distance-left:0;mso-wrap-distance-right:0;mso-position-horizontal-relative:page" fillcolor="#d9d9d9" stroked="f">
            <w10:wrap type="topAndBottom" anchorx="page"/>
          </v:rect>
        </w:pict>
      </w:r>
    </w:p>
    <w:p w:rsidR="00B751B5" w:rsidRDefault="00B751B5">
      <w:pPr>
        <w:rPr>
          <w:sz w:val="11"/>
        </w:rPr>
        <w:sectPr w:rsidR="00B751B5">
          <w:pgSz w:w="11910" w:h="16840"/>
          <w:pgMar w:top="1360" w:right="340" w:bottom="1260" w:left="360" w:header="0" w:footer="1063" w:gutter="0"/>
          <w:pgBorders w:offsetFrom="page">
            <w:top w:val="thinThickSmallGap" w:sz="24" w:space="24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B751B5" w:rsidRDefault="003755B0">
      <w:pPr>
        <w:pStyle w:val="Heading1"/>
        <w:spacing w:line="400" w:lineRule="auto"/>
        <w:ind w:left="3062" w:right="3072" w:firstLine="1520"/>
        <w:jc w:val="left"/>
        <w:rPr>
          <w:u w:val="none"/>
        </w:rPr>
      </w:pPr>
      <w:r>
        <w:rPr>
          <w:u w:val="thick"/>
        </w:rPr>
        <w:lastRenderedPageBreak/>
        <w:t>CHAPTER</w:t>
      </w:r>
      <w:r>
        <w:rPr>
          <w:spacing w:val="1"/>
          <w:u w:val="thick"/>
        </w:rPr>
        <w:t xml:space="preserve"> </w:t>
      </w:r>
      <w:r>
        <w:rPr>
          <w:u w:val="thick"/>
        </w:rPr>
        <w:t>6</w:t>
      </w:r>
      <w:r>
        <w:rPr>
          <w:spacing w:val="1"/>
          <w:u w:val="none"/>
        </w:rPr>
        <w:t xml:space="preserve"> </w:t>
      </w:r>
      <w:r>
        <w:rPr>
          <w:u w:val="thick"/>
        </w:rPr>
        <w:t>RESEARCH</w:t>
      </w:r>
      <w:r>
        <w:rPr>
          <w:spacing w:val="-15"/>
          <w:u w:val="thick"/>
        </w:rPr>
        <w:t xml:space="preserve"> </w:t>
      </w:r>
      <w:r>
        <w:rPr>
          <w:u w:val="thick"/>
        </w:rPr>
        <w:t>METHODOLOGY</w:t>
      </w:r>
    </w:p>
    <w:p w:rsidR="00B751B5" w:rsidRDefault="003755B0">
      <w:pPr>
        <w:pStyle w:val="Heading3"/>
        <w:spacing w:before="10"/>
        <w:ind w:left="1281" w:right="1294"/>
        <w:jc w:val="center"/>
        <w:rPr>
          <w:u w:val="none"/>
        </w:rPr>
      </w:pPr>
      <w:bookmarkStart w:id="13" w:name="RESEARCH_METHODLOGY"/>
      <w:bookmarkEnd w:id="13"/>
      <w:r>
        <w:rPr>
          <w:u w:val="thick"/>
        </w:rPr>
        <w:t>RESEARCH</w:t>
      </w:r>
      <w:r>
        <w:rPr>
          <w:spacing w:val="-4"/>
          <w:u w:val="thick"/>
        </w:rPr>
        <w:t xml:space="preserve"> </w:t>
      </w:r>
      <w:r>
        <w:rPr>
          <w:u w:val="thick"/>
        </w:rPr>
        <w:t>METHODLOGY</w:t>
      </w:r>
    </w:p>
    <w:p w:rsidR="00B751B5" w:rsidRDefault="00B751B5">
      <w:pPr>
        <w:pStyle w:val="BodyText"/>
        <w:spacing w:before="10"/>
        <w:rPr>
          <w:b/>
          <w:sz w:val="15"/>
        </w:rPr>
      </w:pPr>
    </w:p>
    <w:p w:rsidR="00B751B5" w:rsidRDefault="003755B0">
      <w:pPr>
        <w:pStyle w:val="BodyText"/>
        <w:spacing w:before="97" w:line="249" w:lineRule="auto"/>
        <w:ind w:left="1080" w:right="1096"/>
        <w:jc w:val="both"/>
      </w:pPr>
      <w:r>
        <w:rPr>
          <w:w w:val="105"/>
        </w:rPr>
        <w:t>Research methodology is a</w:t>
      </w:r>
      <w:r>
        <w:rPr>
          <w:spacing w:val="1"/>
          <w:w w:val="105"/>
        </w:rPr>
        <w:t xml:space="preserve"> </w:t>
      </w:r>
      <w:r>
        <w:rPr>
          <w:w w:val="105"/>
        </w:rPr>
        <w:t>way to systematically solve the research problem. It can be</w:t>
      </w:r>
      <w:r>
        <w:rPr>
          <w:spacing w:val="1"/>
          <w:w w:val="105"/>
        </w:rPr>
        <w:t xml:space="preserve"> </w:t>
      </w:r>
      <w:r>
        <w:rPr>
          <w:w w:val="105"/>
        </w:rPr>
        <w:t>understood as a</w:t>
      </w:r>
      <w:r>
        <w:rPr>
          <w:spacing w:val="1"/>
          <w:w w:val="105"/>
        </w:rPr>
        <w:t xml:space="preserve"> </w:t>
      </w:r>
      <w:r>
        <w:rPr>
          <w:w w:val="105"/>
        </w:rPr>
        <w:t>science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studying</w:t>
      </w:r>
      <w:r>
        <w:rPr>
          <w:spacing w:val="1"/>
          <w:w w:val="105"/>
        </w:rPr>
        <w:t xml:space="preserve"> </w:t>
      </w:r>
      <w:r>
        <w:rPr>
          <w:w w:val="105"/>
        </w:rPr>
        <w:t>how research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done</w:t>
      </w:r>
      <w:r>
        <w:rPr>
          <w:spacing w:val="1"/>
          <w:w w:val="105"/>
        </w:rPr>
        <w:t xml:space="preserve"> </w:t>
      </w:r>
      <w:r>
        <w:rPr>
          <w:w w:val="105"/>
        </w:rPr>
        <w:t>scientifically. It takes</w:t>
      </w:r>
      <w:r>
        <w:rPr>
          <w:spacing w:val="1"/>
          <w:w w:val="105"/>
        </w:rPr>
        <w:t xml:space="preserve"> </w:t>
      </w:r>
      <w:r>
        <w:rPr>
          <w:w w:val="105"/>
        </w:rPr>
        <w:t>many</w:t>
      </w:r>
      <w:r>
        <w:rPr>
          <w:spacing w:val="1"/>
          <w:w w:val="105"/>
        </w:rPr>
        <w:t xml:space="preserve"> </w:t>
      </w:r>
      <w:r>
        <w:rPr>
          <w:w w:val="105"/>
        </w:rPr>
        <w:t>dimensions and research methods to constitute a part of the research methodology. Thus</w:t>
      </w:r>
      <w:r>
        <w:rPr>
          <w:spacing w:val="1"/>
          <w:w w:val="105"/>
        </w:rPr>
        <w:t xml:space="preserve"> </w:t>
      </w:r>
      <w:r>
        <w:rPr>
          <w:w w:val="105"/>
        </w:rPr>
        <w:t>when we talk of research methodology, we not only talk of the research methods but also</w:t>
      </w:r>
      <w:r>
        <w:rPr>
          <w:spacing w:val="1"/>
          <w:w w:val="105"/>
        </w:rPr>
        <w:t xml:space="preserve"> </w:t>
      </w:r>
      <w:r>
        <w:rPr>
          <w:w w:val="105"/>
        </w:rPr>
        <w:t>consider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logic</w:t>
      </w:r>
      <w:r>
        <w:rPr>
          <w:spacing w:val="2"/>
          <w:w w:val="105"/>
        </w:rPr>
        <w:t xml:space="preserve"> </w:t>
      </w:r>
      <w:r>
        <w:rPr>
          <w:w w:val="105"/>
        </w:rPr>
        <w:t>behind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methods</w:t>
      </w:r>
      <w:r>
        <w:rPr>
          <w:spacing w:val="-6"/>
          <w:w w:val="105"/>
        </w:rPr>
        <w:t xml:space="preserve"> </w:t>
      </w:r>
      <w:r>
        <w:rPr>
          <w:w w:val="105"/>
        </w:rPr>
        <w:t>used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context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research</w:t>
      </w:r>
      <w:r>
        <w:rPr>
          <w:spacing w:val="2"/>
          <w:w w:val="105"/>
        </w:rPr>
        <w:t xml:space="preserve"> </w:t>
      </w:r>
      <w:r>
        <w:rPr>
          <w:w w:val="105"/>
        </w:rPr>
        <w:t>study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such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way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57"/>
          <w:w w:val="105"/>
        </w:rPr>
        <w:t xml:space="preserve"> </w:t>
      </w:r>
      <w:r>
        <w:rPr>
          <w:w w:val="105"/>
        </w:rPr>
        <w:t>results</w:t>
      </w:r>
      <w:r>
        <w:rPr>
          <w:spacing w:val="-15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capable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being</w:t>
      </w:r>
      <w:r>
        <w:rPr>
          <w:spacing w:val="-6"/>
          <w:w w:val="105"/>
        </w:rPr>
        <w:t xml:space="preserve"> </w:t>
      </w:r>
      <w:r>
        <w:rPr>
          <w:w w:val="105"/>
        </w:rPr>
        <w:t>evaluated</w:t>
      </w:r>
      <w:r>
        <w:rPr>
          <w:spacing w:val="-6"/>
          <w:w w:val="105"/>
        </w:rPr>
        <w:t xml:space="preserve"> </w:t>
      </w:r>
      <w:r>
        <w:rPr>
          <w:w w:val="105"/>
        </w:rPr>
        <w:t>either</w:t>
      </w:r>
      <w:r>
        <w:rPr>
          <w:spacing w:val="-2"/>
          <w:w w:val="105"/>
        </w:rPr>
        <w:t xml:space="preserve"> </w:t>
      </w:r>
      <w:r>
        <w:rPr>
          <w:w w:val="105"/>
        </w:rPr>
        <w:t>by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researcher</w:t>
      </w:r>
      <w:r>
        <w:rPr>
          <w:spacing w:val="-3"/>
          <w:w w:val="105"/>
        </w:rPr>
        <w:t xml:space="preserve"> </w:t>
      </w:r>
      <w:r>
        <w:rPr>
          <w:w w:val="105"/>
        </w:rPr>
        <w:t>himself</w:t>
      </w:r>
      <w:r>
        <w:rPr>
          <w:spacing w:val="-2"/>
          <w:w w:val="105"/>
        </w:rPr>
        <w:t xml:space="preserve"> </w:t>
      </w:r>
      <w:r>
        <w:rPr>
          <w:w w:val="105"/>
        </w:rPr>
        <w:t>or</w:t>
      </w:r>
      <w:r>
        <w:rPr>
          <w:spacing w:val="-3"/>
          <w:w w:val="105"/>
        </w:rPr>
        <w:t xml:space="preserve"> </w:t>
      </w:r>
      <w:r>
        <w:rPr>
          <w:w w:val="105"/>
        </w:rPr>
        <w:t>by others.</w:t>
      </w:r>
      <w:r>
        <w:rPr>
          <w:spacing w:val="-4"/>
          <w:w w:val="105"/>
        </w:rPr>
        <w:t xml:space="preserve"> </w:t>
      </w:r>
      <w:r>
        <w:rPr>
          <w:w w:val="105"/>
        </w:rPr>
        <w:t>Under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58"/>
          <w:w w:val="105"/>
        </w:rPr>
        <w:t xml:space="preserve"> </w:t>
      </w:r>
      <w:r>
        <w:rPr>
          <w:w w:val="105"/>
        </w:rPr>
        <w:t>head, the</w:t>
      </w:r>
      <w:r>
        <w:rPr>
          <w:spacing w:val="5"/>
          <w:w w:val="105"/>
        </w:rPr>
        <w:t xml:space="preserve"> </w:t>
      </w:r>
      <w:r>
        <w:rPr>
          <w:w w:val="105"/>
        </w:rPr>
        <w:t>methods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techniques</w:t>
      </w:r>
      <w:r>
        <w:rPr>
          <w:spacing w:val="-10"/>
          <w:w w:val="105"/>
        </w:rPr>
        <w:t xml:space="preserve"> </w:t>
      </w:r>
      <w:r>
        <w:rPr>
          <w:w w:val="105"/>
        </w:rPr>
        <w:t>used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preparing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report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2"/>
          <w:w w:val="105"/>
        </w:rPr>
        <w:t xml:space="preserve"> </w:t>
      </w:r>
      <w:r>
        <w:rPr>
          <w:w w:val="105"/>
        </w:rPr>
        <w:t>discussed</w:t>
      </w:r>
    </w:p>
    <w:p w:rsidR="00B751B5" w:rsidRDefault="00B751B5">
      <w:pPr>
        <w:pStyle w:val="BodyText"/>
        <w:rPr>
          <w:sz w:val="26"/>
        </w:rPr>
      </w:pPr>
    </w:p>
    <w:p w:rsidR="00B751B5" w:rsidRDefault="00B751B5">
      <w:pPr>
        <w:pStyle w:val="BodyText"/>
        <w:rPr>
          <w:sz w:val="26"/>
        </w:rPr>
      </w:pPr>
    </w:p>
    <w:p w:rsidR="00B751B5" w:rsidRDefault="003755B0">
      <w:pPr>
        <w:pStyle w:val="Heading6"/>
        <w:spacing w:before="171"/>
        <w:ind w:left="1138"/>
        <w:jc w:val="both"/>
      </w:pPr>
      <w:r>
        <w:t>MEANING</w:t>
      </w:r>
      <w:r>
        <w:rPr>
          <w:spacing w:val="25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RESEARCH</w:t>
      </w:r>
    </w:p>
    <w:p w:rsidR="00B751B5" w:rsidRDefault="003755B0">
      <w:pPr>
        <w:pStyle w:val="BodyText"/>
        <w:spacing w:before="203" w:line="254" w:lineRule="auto"/>
        <w:ind w:left="1080" w:right="1102" w:firstLine="1310"/>
      </w:pPr>
      <w:r>
        <w:rPr>
          <w:w w:val="105"/>
        </w:rPr>
        <w:t>“A</w:t>
      </w:r>
      <w:r>
        <w:rPr>
          <w:spacing w:val="9"/>
          <w:w w:val="105"/>
        </w:rPr>
        <w:t xml:space="preserve"> </w:t>
      </w:r>
      <w:r>
        <w:rPr>
          <w:w w:val="105"/>
        </w:rPr>
        <w:t>careful</w:t>
      </w:r>
      <w:r>
        <w:rPr>
          <w:spacing w:val="7"/>
          <w:w w:val="105"/>
        </w:rPr>
        <w:t xml:space="preserve"> </w:t>
      </w:r>
      <w:r>
        <w:rPr>
          <w:w w:val="105"/>
        </w:rPr>
        <w:t>critical</w:t>
      </w:r>
      <w:r>
        <w:rPr>
          <w:spacing w:val="6"/>
          <w:w w:val="105"/>
        </w:rPr>
        <w:t xml:space="preserve"> </w:t>
      </w:r>
      <w:r>
        <w:rPr>
          <w:w w:val="105"/>
        </w:rPr>
        <w:t>inquiry</w:t>
      </w:r>
      <w:r>
        <w:rPr>
          <w:spacing w:val="4"/>
          <w:w w:val="105"/>
        </w:rPr>
        <w:t xml:space="preserve"> </w:t>
      </w:r>
      <w:r>
        <w:rPr>
          <w:w w:val="105"/>
        </w:rPr>
        <w:t>or</w:t>
      </w:r>
      <w:r>
        <w:rPr>
          <w:spacing w:val="15"/>
          <w:w w:val="105"/>
        </w:rPr>
        <w:t xml:space="preserve"> </w:t>
      </w:r>
      <w:r>
        <w:rPr>
          <w:w w:val="105"/>
        </w:rPr>
        <w:t>examination</w:t>
      </w:r>
      <w:r>
        <w:rPr>
          <w:spacing w:val="4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seeking</w:t>
      </w:r>
      <w:r>
        <w:rPr>
          <w:spacing w:val="11"/>
          <w:w w:val="105"/>
        </w:rPr>
        <w:t xml:space="preserve"> </w:t>
      </w:r>
      <w:r>
        <w:rPr>
          <w:w w:val="105"/>
        </w:rPr>
        <w:t>facts</w:t>
      </w:r>
      <w:r>
        <w:rPr>
          <w:spacing w:val="2"/>
          <w:w w:val="105"/>
        </w:rPr>
        <w:t xml:space="preserve"> </w:t>
      </w:r>
      <w:r>
        <w:rPr>
          <w:w w:val="105"/>
        </w:rPr>
        <w:t>or</w:t>
      </w:r>
      <w:r>
        <w:rPr>
          <w:spacing w:val="8"/>
          <w:w w:val="105"/>
        </w:rPr>
        <w:t xml:space="preserve"> </w:t>
      </w:r>
      <w:r>
        <w:rPr>
          <w:w w:val="105"/>
        </w:rPr>
        <w:t>principles;</w:t>
      </w:r>
      <w:r>
        <w:rPr>
          <w:spacing w:val="-58"/>
          <w:w w:val="105"/>
        </w:rPr>
        <w:t xml:space="preserve"> </w:t>
      </w:r>
      <w:r>
        <w:rPr>
          <w:w w:val="105"/>
        </w:rPr>
        <w:t>diligent</w:t>
      </w:r>
      <w:r>
        <w:rPr>
          <w:spacing w:val="-6"/>
          <w:w w:val="105"/>
        </w:rPr>
        <w:t xml:space="preserve"> </w:t>
      </w:r>
      <w:r>
        <w:rPr>
          <w:w w:val="105"/>
        </w:rPr>
        <w:t>investigation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order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ascertain</w:t>
      </w:r>
      <w:r>
        <w:rPr>
          <w:spacing w:val="6"/>
          <w:w w:val="105"/>
        </w:rPr>
        <w:t xml:space="preserve"> </w:t>
      </w:r>
      <w:r>
        <w:rPr>
          <w:w w:val="105"/>
        </w:rPr>
        <w:t>something”</w:t>
      </w:r>
      <w:r>
        <w:rPr>
          <w:spacing w:val="26"/>
          <w:w w:val="105"/>
        </w:rPr>
        <w:t xml:space="preserve"> </w:t>
      </w:r>
      <w:r>
        <w:rPr>
          <w:w w:val="105"/>
        </w:rPr>
        <w:t>.</w:t>
      </w:r>
    </w:p>
    <w:p w:rsidR="00B751B5" w:rsidRDefault="00B751B5">
      <w:pPr>
        <w:spacing w:line="254" w:lineRule="auto"/>
        <w:sectPr w:rsidR="00B751B5">
          <w:pgSz w:w="11910" w:h="16840"/>
          <w:pgMar w:top="1360" w:right="340" w:bottom="1260" w:left="360" w:header="0" w:footer="1063" w:gutter="0"/>
          <w:pgBorders w:offsetFrom="page">
            <w:top w:val="thinThickSmallGap" w:sz="24" w:space="24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B751B5" w:rsidRDefault="00B751B5">
      <w:pPr>
        <w:pStyle w:val="BodyText"/>
        <w:rPr>
          <w:sz w:val="26"/>
        </w:rPr>
      </w:pPr>
    </w:p>
    <w:p w:rsidR="00B751B5" w:rsidRDefault="003755B0">
      <w:pPr>
        <w:pStyle w:val="BodyText"/>
        <w:spacing w:before="171"/>
        <w:ind w:left="1080"/>
      </w:pPr>
      <w:r>
        <w:t>Dictionary)</w:t>
      </w:r>
    </w:p>
    <w:p w:rsidR="00B751B5" w:rsidRDefault="003755B0">
      <w:pPr>
        <w:pStyle w:val="BodyText"/>
        <w:spacing w:before="196"/>
        <w:ind w:left="4435"/>
      </w:pPr>
      <w:r>
        <w:br w:type="column"/>
      </w:r>
      <w:r>
        <w:t>(Webster’s</w:t>
      </w:r>
      <w:r>
        <w:rPr>
          <w:spacing w:val="19"/>
        </w:rPr>
        <w:t xml:space="preserve"> </w:t>
      </w:r>
      <w:r>
        <w:t>International</w:t>
      </w:r>
    </w:p>
    <w:p w:rsidR="00B751B5" w:rsidRDefault="00B751B5">
      <w:pPr>
        <w:pStyle w:val="BodyText"/>
        <w:rPr>
          <w:sz w:val="26"/>
        </w:rPr>
      </w:pPr>
    </w:p>
    <w:p w:rsidR="00B751B5" w:rsidRDefault="003755B0">
      <w:pPr>
        <w:pStyle w:val="BodyText"/>
        <w:spacing w:before="186"/>
        <w:ind w:left="112"/>
      </w:pPr>
      <w:r>
        <w:rPr>
          <w:w w:val="105"/>
        </w:rPr>
        <w:t>“Any</w:t>
      </w:r>
      <w:r>
        <w:rPr>
          <w:spacing w:val="50"/>
          <w:w w:val="105"/>
        </w:rPr>
        <w:t xml:space="preserve"> </w:t>
      </w:r>
      <w:r>
        <w:rPr>
          <w:w w:val="105"/>
        </w:rPr>
        <w:t>organized</w:t>
      </w:r>
      <w:r>
        <w:rPr>
          <w:spacing w:val="43"/>
          <w:w w:val="105"/>
        </w:rPr>
        <w:t xml:space="preserve"> </w:t>
      </w:r>
      <w:r>
        <w:rPr>
          <w:w w:val="105"/>
        </w:rPr>
        <w:t>inquiry</w:t>
      </w:r>
      <w:r>
        <w:rPr>
          <w:spacing w:val="49"/>
          <w:w w:val="105"/>
        </w:rPr>
        <w:t xml:space="preserve"> </w:t>
      </w:r>
      <w:r>
        <w:rPr>
          <w:w w:val="105"/>
        </w:rPr>
        <w:t>designed</w:t>
      </w:r>
      <w:r>
        <w:rPr>
          <w:spacing w:val="50"/>
          <w:w w:val="105"/>
        </w:rPr>
        <w:t xml:space="preserve"> </w:t>
      </w:r>
      <w:r>
        <w:rPr>
          <w:w w:val="105"/>
        </w:rPr>
        <w:t>&amp;</w:t>
      </w:r>
      <w:r>
        <w:rPr>
          <w:spacing w:val="48"/>
          <w:w w:val="105"/>
        </w:rPr>
        <w:t xml:space="preserve"> </w:t>
      </w:r>
      <w:r>
        <w:rPr>
          <w:w w:val="105"/>
        </w:rPr>
        <w:t>carried</w:t>
      </w:r>
      <w:r>
        <w:rPr>
          <w:spacing w:val="50"/>
          <w:w w:val="105"/>
        </w:rPr>
        <w:t xml:space="preserve"> </w:t>
      </w:r>
      <w:r>
        <w:rPr>
          <w:w w:val="105"/>
        </w:rPr>
        <w:t>out</w:t>
      </w:r>
      <w:r>
        <w:rPr>
          <w:spacing w:val="51"/>
          <w:w w:val="105"/>
        </w:rPr>
        <w:t xml:space="preserve"> </w:t>
      </w:r>
      <w:r>
        <w:rPr>
          <w:w w:val="105"/>
        </w:rPr>
        <w:t>to</w:t>
      </w:r>
      <w:r>
        <w:rPr>
          <w:spacing w:val="50"/>
          <w:w w:val="105"/>
        </w:rPr>
        <w:t xml:space="preserve"> </w:t>
      </w:r>
      <w:r>
        <w:rPr>
          <w:w w:val="105"/>
        </w:rPr>
        <w:t>provide</w:t>
      </w:r>
      <w:r>
        <w:rPr>
          <w:spacing w:val="59"/>
          <w:w w:val="105"/>
        </w:rPr>
        <w:t xml:space="preserve"> </w:t>
      </w:r>
      <w:r>
        <w:rPr>
          <w:w w:val="105"/>
        </w:rPr>
        <w:t>Information</w:t>
      </w:r>
      <w:r>
        <w:rPr>
          <w:spacing w:val="56"/>
          <w:w w:val="105"/>
        </w:rPr>
        <w:t xml:space="preserve"> </w:t>
      </w:r>
      <w:r>
        <w:rPr>
          <w:w w:val="105"/>
        </w:rPr>
        <w:t>for</w:t>
      </w:r>
    </w:p>
    <w:p w:rsidR="00B751B5" w:rsidRDefault="00B751B5">
      <w:pPr>
        <w:sectPr w:rsidR="00B751B5">
          <w:type w:val="continuous"/>
          <w:pgSz w:w="11910" w:h="16840"/>
          <w:pgMar w:top="1360" w:right="340" w:bottom="280" w:left="360" w:header="720" w:footer="720" w:gutter="0"/>
          <w:pgBorders w:offsetFrom="page">
            <w:top w:val="thinThickSmallGap" w:sz="24" w:space="24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num="2" w:space="720" w:equalWidth="0">
            <w:col w:w="2182" w:space="39"/>
            <w:col w:w="8989"/>
          </w:cols>
        </w:sectPr>
      </w:pPr>
    </w:p>
    <w:p w:rsidR="00B751B5" w:rsidRDefault="003755B0">
      <w:pPr>
        <w:pStyle w:val="BodyText"/>
        <w:spacing w:before="9"/>
        <w:ind w:left="1080"/>
      </w:pPr>
      <w:r>
        <w:rPr>
          <w:w w:val="105"/>
        </w:rPr>
        <w:t>solving</w:t>
      </w:r>
      <w:r>
        <w:rPr>
          <w:spacing w:val="-12"/>
          <w:w w:val="105"/>
        </w:rPr>
        <w:t xml:space="preserve"> </w:t>
      </w:r>
      <w:r>
        <w:rPr>
          <w:w w:val="105"/>
        </w:rPr>
        <w:t>a problem”</w:t>
      </w:r>
      <w:r>
        <w:rPr>
          <w:spacing w:val="15"/>
          <w:w w:val="105"/>
        </w:rPr>
        <w:t xml:space="preserve"> </w:t>
      </w:r>
      <w:r>
        <w:rPr>
          <w:w w:val="105"/>
        </w:rPr>
        <w:t>.</w:t>
      </w:r>
    </w:p>
    <w:p w:rsidR="00B751B5" w:rsidRDefault="003755B0">
      <w:pPr>
        <w:pStyle w:val="BodyText"/>
        <w:spacing w:before="218"/>
        <w:ind w:right="1108"/>
        <w:jc w:val="right"/>
      </w:pPr>
      <w:r>
        <w:rPr>
          <w:w w:val="105"/>
        </w:rPr>
        <w:t>(William</w:t>
      </w:r>
      <w:r>
        <w:rPr>
          <w:spacing w:val="5"/>
          <w:w w:val="105"/>
        </w:rPr>
        <w:t xml:space="preserve"> </w:t>
      </w:r>
      <w:r>
        <w:rPr>
          <w:w w:val="105"/>
        </w:rPr>
        <w:t>C.</w:t>
      </w:r>
      <w:r>
        <w:rPr>
          <w:spacing w:val="8"/>
          <w:w w:val="105"/>
        </w:rPr>
        <w:t xml:space="preserve"> </w:t>
      </w:r>
      <w:r>
        <w:rPr>
          <w:w w:val="105"/>
        </w:rPr>
        <w:t>Emory)</w:t>
      </w:r>
    </w:p>
    <w:p w:rsidR="00B751B5" w:rsidRDefault="00B751B5">
      <w:pPr>
        <w:pStyle w:val="BodyText"/>
        <w:spacing w:before="1"/>
        <w:rPr>
          <w:sz w:val="13"/>
        </w:rPr>
      </w:pPr>
    </w:p>
    <w:p w:rsidR="00B751B5" w:rsidRDefault="003755B0">
      <w:pPr>
        <w:pStyle w:val="BodyText"/>
        <w:spacing w:before="97" w:line="254" w:lineRule="auto"/>
        <w:ind w:left="1080" w:right="1102" w:firstLine="720"/>
      </w:pPr>
      <w:r>
        <w:rPr>
          <w:w w:val="105"/>
        </w:rPr>
        <w:t>Every</w:t>
      </w:r>
      <w:r>
        <w:rPr>
          <w:spacing w:val="7"/>
          <w:w w:val="105"/>
        </w:rPr>
        <w:t xml:space="preserve"> </w:t>
      </w:r>
      <w:r>
        <w:rPr>
          <w:w w:val="105"/>
        </w:rPr>
        <w:t>work</w:t>
      </w:r>
      <w:r>
        <w:rPr>
          <w:spacing w:val="7"/>
          <w:w w:val="105"/>
        </w:rPr>
        <w:t xml:space="preserve"> </w:t>
      </w:r>
      <w:r>
        <w:rPr>
          <w:w w:val="105"/>
        </w:rPr>
        <w:t>needs</w:t>
      </w:r>
      <w:r>
        <w:rPr>
          <w:spacing w:val="6"/>
          <w:w w:val="105"/>
        </w:rPr>
        <w:t xml:space="preserve"> </w:t>
      </w:r>
      <w:r>
        <w:rPr>
          <w:w w:val="105"/>
        </w:rPr>
        <w:t>some time</w:t>
      </w:r>
      <w:r>
        <w:rPr>
          <w:spacing w:val="6"/>
          <w:w w:val="105"/>
        </w:rPr>
        <w:t xml:space="preserve"> </w:t>
      </w:r>
      <w:r>
        <w:rPr>
          <w:w w:val="105"/>
        </w:rPr>
        <w:t>&amp;</w:t>
      </w:r>
      <w:r>
        <w:rPr>
          <w:spacing w:val="7"/>
          <w:w w:val="105"/>
        </w:rPr>
        <w:t xml:space="preserve"> </w:t>
      </w:r>
      <w:r>
        <w:rPr>
          <w:w w:val="105"/>
        </w:rPr>
        <w:t>proper</w:t>
      </w:r>
      <w:r>
        <w:rPr>
          <w:spacing w:val="11"/>
          <w:w w:val="105"/>
        </w:rPr>
        <w:t xml:space="preserve"> </w:t>
      </w:r>
      <w:r>
        <w:rPr>
          <w:w w:val="105"/>
        </w:rPr>
        <w:t>sequence</w:t>
      </w:r>
      <w:r>
        <w:rPr>
          <w:spacing w:val="6"/>
          <w:w w:val="105"/>
        </w:rPr>
        <w:t xml:space="preserve"> </w:t>
      </w:r>
      <w:r>
        <w:rPr>
          <w:w w:val="105"/>
        </w:rPr>
        <w:t>or</w:t>
      </w:r>
      <w:r>
        <w:rPr>
          <w:spacing w:val="11"/>
          <w:w w:val="105"/>
        </w:rPr>
        <w:t xml:space="preserve"> </w:t>
      </w:r>
      <w:r>
        <w:rPr>
          <w:w w:val="105"/>
        </w:rPr>
        <w:t>order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complete it.</w:t>
      </w:r>
      <w:r>
        <w:rPr>
          <w:spacing w:val="3"/>
          <w:w w:val="105"/>
        </w:rPr>
        <w:t xml:space="preserve"> </w:t>
      </w:r>
      <w:r>
        <w:rPr>
          <w:w w:val="105"/>
        </w:rPr>
        <w:t>It</w:t>
      </w:r>
      <w:r>
        <w:rPr>
          <w:spacing w:val="10"/>
          <w:w w:val="105"/>
        </w:rPr>
        <w:t xml:space="preserve"> </w:t>
      </w:r>
      <w:r>
        <w:rPr>
          <w:w w:val="105"/>
        </w:rPr>
        <w:t>gives</w:t>
      </w:r>
      <w:r>
        <w:rPr>
          <w:spacing w:val="6"/>
          <w:w w:val="105"/>
        </w:rPr>
        <w:t xml:space="preserve"> </w:t>
      </w:r>
      <w:r>
        <w:rPr>
          <w:w w:val="105"/>
        </w:rPr>
        <w:t>you</w:t>
      </w:r>
      <w:r>
        <w:rPr>
          <w:spacing w:val="-57"/>
          <w:w w:val="105"/>
        </w:rPr>
        <w:t xml:space="preserve"> </w:t>
      </w:r>
      <w:r>
        <w:rPr>
          <w:w w:val="105"/>
        </w:rPr>
        <w:t>better</w:t>
      </w:r>
      <w:r>
        <w:rPr>
          <w:spacing w:val="-3"/>
          <w:w w:val="105"/>
        </w:rPr>
        <w:t xml:space="preserve"> </w:t>
      </w:r>
      <w:r>
        <w:rPr>
          <w:w w:val="105"/>
        </w:rPr>
        <w:t>results</w:t>
      </w:r>
    </w:p>
    <w:p w:rsidR="00B751B5" w:rsidRDefault="003755B0">
      <w:pPr>
        <w:pStyle w:val="BodyText"/>
        <w:spacing w:line="249" w:lineRule="auto"/>
        <w:ind w:left="1080" w:right="765" w:firstLine="720"/>
      </w:pPr>
      <w:r>
        <w:rPr>
          <w:w w:val="105"/>
        </w:rPr>
        <w:t>“Research</w:t>
      </w:r>
      <w:r>
        <w:rPr>
          <w:spacing w:val="22"/>
          <w:w w:val="105"/>
        </w:rPr>
        <w:t xml:space="preserve"> </w:t>
      </w:r>
      <w:r>
        <w:rPr>
          <w:w w:val="105"/>
        </w:rPr>
        <w:t>Methodology</w:t>
      </w:r>
      <w:r w:rsidR="00862D1D">
        <w:rPr>
          <w:w w:val="105"/>
        </w:rPr>
        <w:t>”</w:t>
      </w:r>
      <w:r>
        <w:rPr>
          <w:spacing w:val="16"/>
          <w:w w:val="105"/>
        </w:rPr>
        <w:t xml:space="preserve"> </w:t>
      </w:r>
      <w:r>
        <w:rPr>
          <w:w w:val="105"/>
        </w:rPr>
        <w:t>is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27"/>
          <w:w w:val="105"/>
        </w:rPr>
        <w:t xml:space="preserve"> </w:t>
      </w:r>
      <w:r>
        <w:rPr>
          <w:w w:val="105"/>
        </w:rPr>
        <w:t>systematic</w:t>
      </w:r>
      <w:r>
        <w:rPr>
          <w:spacing w:val="21"/>
          <w:w w:val="105"/>
        </w:rPr>
        <w:t xml:space="preserve"> </w:t>
      </w:r>
      <w:r>
        <w:rPr>
          <w:w w:val="105"/>
        </w:rPr>
        <w:t>investigation</w:t>
      </w:r>
      <w:r>
        <w:rPr>
          <w:spacing w:val="31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pertinent</w:t>
      </w:r>
      <w:r>
        <w:rPr>
          <w:spacing w:val="18"/>
          <w:w w:val="105"/>
        </w:rPr>
        <w:t xml:space="preserve"> </w:t>
      </w:r>
      <w:r>
        <w:rPr>
          <w:w w:val="105"/>
        </w:rPr>
        <w:t>information.</w:t>
      </w:r>
      <w:r>
        <w:rPr>
          <w:spacing w:val="17"/>
          <w:w w:val="105"/>
        </w:rPr>
        <w:t xml:space="preserve"> </w:t>
      </w:r>
      <w:r>
        <w:rPr>
          <w:w w:val="105"/>
        </w:rPr>
        <w:t>It</w:t>
      </w:r>
      <w:r>
        <w:rPr>
          <w:spacing w:val="17"/>
          <w:w w:val="105"/>
        </w:rPr>
        <w:t xml:space="preserve"> </w:t>
      </w:r>
      <w:r>
        <w:rPr>
          <w:w w:val="105"/>
        </w:rPr>
        <w:t>is</w:t>
      </w:r>
      <w:r>
        <w:rPr>
          <w:spacing w:val="-57"/>
          <w:w w:val="105"/>
        </w:rPr>
        <w:t xml:space="preserve"> </w:t>
      </w:r>
      <w:r>
        <w:rPr>
          <w:w w:val="105"/>
        </w:rPr>
        <w:t>also</w:t>
      </w:r>
      <w:r>
        <w:rPr>
          <w:spacing w:val="-1"/>
          <w:w w:val="105"/>
        </w:rPr>
        <w:t xml:space="preserve"> </w:t>
      </w:r>
      <w:r>
        <w:rPr>
          <w:w w:val="105"/>
        </w:rPr>
        <w:t>called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1"/>
          <w:w w:val="105"/>
        </w:rPr>
        <w:t xml:space="preserve"> </w:t>
      </w:r>
      <w:r>
        <w:rPr>
          <w:w w:val="105"/>
        </w:rPr>
        <w:t>Enquiry of</w:t>
      </w:r>
      <w:r>
        <w:rPr>
          <w:spacing w:val="-12"/>
          <w:w w:val="105"/>
        </w:rPr>
        <w:t xml:space="preserve"> </w:t>
      </w:r>
      <w:r>
        <w:rPr>
          <w:w w:val="105"/>
        </w:rPr>
        <w:t>unknown</w:t>
      </w:r>
      <w:r>
        <w:rPr>
          <w:spacing w:val="-1"/>
          <w:w w:val="105"/>
        </w:rPr>
        <w:t xml:space="preserve"> </w:t>
      </w:r>
      <w:r>
        <w:rPr>
          <w:w w:val="105"/>
        </w:rPr>
        <w:t>facts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sake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knowledge”</w:t>
      </w:r>
    </w:p>
    <w:p w:rsidR="00B751B5" w:rsidRDefault="003755B0">
      <w:pPr>
        <w:pStyle w:val="BodyText"/>
        <w:ind w:left="1080"/>
      </w:pP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RM</w:t>
      </w:r>
      <w:r>
        <w:rPr>
          <w:spacing w:val="-1"/>
          <w:w w:val="105"/>
        </w:rPr>
        <w:t xml:space="preserve"> </w:t>
      </w:r>
      <w:r>
        <w:rPr>
          <w:w w:val="105"/>
        </w:rPr>
        <w:t>there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2</w:t>
      </w:r>
      <w:r>
        <w:rPr>
          <w:spacing w:val="6"/>
          <w:w w:val="105"/>
        </w:rPr>
        <w:t xml:space="preserve"> </w:t>
      </w:r>
      <w:r>
        <w:rPr>
          <w:w w:val="105"/>
        </w:rPr>
        <w:t>types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data-----------</w:t>
      </w:r>
    </w:p>
    <w:p w:rsidR="00B751B5" w:rsidRDefault="003755B0">
      <w:pPr>
        <w:pStyle w:val="ListParagraph"/>
        <w:numPr>
          <w:ilvl w:val="0"/>
          <w:numId w:val="11"/>
        </w:numPr>
        <w:tabs>
          <w:tab w:val="left" w:pos="1319"/>
        </w:tabs>
        <w:spacing w:before="7"/>
        <w:ind w:hanging="239"/>
        <w:rPr>
          <w:sz w:val="23"/>
        </w:rPr>
      </w:pPr>
      <w:r>
        <w:rPr>
          <w:w w:val="105"/>
          <w:sz w:val="23"/>
        </w:rPr>
        <w:t>Primary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data</w:t>
      </w:r>
    </w:p>
    <w:p w:rsidR="00B751B5" w:rsidRDefault="003755B0">
      <w:pPr>
        <w:pStyle w:val="ListParagraph"/>
        <w:numPr>
          <w:ilvl w:val="0"/>
          <w:numId w:val="11"/>
        </w:numPr>
        <w:tabs>
          <w:tab w:val="left" w:pos="1319"/>
        </w:tabs>
        <w:spacing w:before="17"/>
        <w:ind w:hanging="239"/>
        <w:rPr>
          <w:sz w:val="23"/>
        </w:rPr>
      </w:pPr>
      <w:r>
        <w:rPr>
          <w:w w:val="105"/>
          <w:sz w:val="23"/>
        </w:rPr>
        <w:t>Secondary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data</w:t>
      </w:r>
    </w:p>
    <w:p w:rsidR="00B751B5" w:rsidRDefault="00B751B5">
      <w:pPr>
        <w:pStyle w:val="BodyText"/>
        <w:spacing w:before="2"/>
        <w:rPr>
          <w:sz w:val="21"/>
        </w:rPr>
      </w:pPr>
    </w:p>
    <w:p w:rsidR="00B751B5" w:rsidRDefault="003755B0">
      <w:pPr>
        <w:pStyle w:val="Heading3"/>
        <w:numPr>
          <w:ilvl w:val="1"/>
          <w:numId w:val="11"/>
        </w:numPr>
        <w:tabs>
          <w:tab w:val="left" w:pos="1802"/>
        </w:tabs>
        <w:spacing w:before="0"/>
        <w:ind w:hanging="362"/>
        <w:rPr>
          <w:u w:val="none"/>
        </w:rPr>
      </w:pPr>
      <w:r>
        <w:rPr>
          <w:u w:val="thick"/>
        </w:rPr>
        <w:t>Primary</w:t>
      </w:r>
      <w:r>
        <w:rPr>
          <w:spacing w:val="-6"/>
          <w:u w:val="thick"/>
        </w:rPr>
        <w:t xml:space="preserve"> </w:t>
      </w:r>
      <w:r>
        <w:rPr>
          <w:u w:val="thick"/>
        </w:rPr>
        <w:t>data</w:t>
      </w:r>
    </w:p>
    <w:p w:rsidR="00B751B5" w:rsidRDefault="003755B0">
      <w:pPr>
        <w:pStyle w:val="BodyText"/>
        <w:spacing w:before="164" w:line="249" w:lineRule="auto"/>
        <w:ind w:left="1801" w:right="1098"/>
        <w:jc w:val="both"/>
      </w:pPr>
      <w:r>
        <w:rPr>
          <w:w w:val="105"/>
        </w:rPr>
        <w:t>Personal</w:t>
      </w:r>
      <w:r>
        <w:rPr>
          <w:spacing w:val="1"/>
          <w:w w:val="105"/>
        </w:rPr>
        <w:t xml:space="preserve"> </w:t>
      </w:r>
      <w:r>
        <w:rPr>
          <w:w w:val="105"/>
        </w:rPr>
        <w:t>interview</w:t>
      </w:r>
      <w:r>
        <w:rPr>
          <w:spacing w:val="1"/>
          <w:w w:val="105"/>
        </w:rPr>
        <w:t xml:space="preserve"> </w:t>
      </w:r>
      <w:r w:rsidR="00862D1D"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main</w:t>
      </w:r>
      <w:r>
        <w:rPr>
          <w:spacing w:val="1"/>
          <w:w w:val="105"/>
        </w:rPr>
        <w:t xml:space="preserve"> </w:t>
      </w:r>
      <w:r>
        <w:rPr>
          <w:w w:val="105"/>
        </w:rPr>
        <w:t>tool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collection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primary</w:t>
      </w:r>
      <w:r>
        <w:rPr>
          <w:spacing w:val="1"/>
          <w:w w:val="105"/>
        </w:rPr>
        <w:t xml:space="preserve"> </w:t>
      </w:r>
      <w:r>
        <w:rPr>
          <w:w w:val="105"/>
        </w:rPr>
        <w:t>data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 w:rsidR="00862D1D">
        <w:rPr>
          <w:w w:val="105"/>
        </w:rPr>
        <w:t>information. But I personally took secondary data.</w:t>
      </w:r>
    </w:p>
    <w:p w:rsidR="00B751B5" w:rsidRDefault="00B751B5">
      <w:pPr>
        <w:pStyle w:val="BodyText"/>
        <w:spacing w:before="2"/>
        <w:rPr>
          <w:sz w:val="36"/>
        </w:rPr>
      </w:pPr>
    </w:p>
    <w:p w:rsidR="00B751B5" w:rsidRDefault="003755B0">
      <w:pPr>
        <w:pStyle w:val="Heading3"/>
        <w:numPr>
          <w:ilvl w:val="1"/>
          <w:numId w:val="11"/>
        </w:numPr>
        <w:tabs>
          <w:tab w:val="left" w:pos="1802"/>
        </w:tabs>
        <w:spacing w:before="0"/>
        <w:ind w:hanging="362"/>
        <w:rPr>
          <w:u w:val="none"/>
        </w:rPr>
      </w:pPr>
      <w:r>
        <w:rPr>
          <w:u w:val="thick"/>
        </w:rPr>
        <w:t>Secondary</w:t>
      </w:r>
      <w:r>
        <w:rPr>
          <w:spacing w:val="-8"/>
          <w:u w:val="thick"/>
        </w:rPr>
        <w:t xml:space="preserve"> </w:t>
      </w:r>
      <w:r>
        <w:rPr>
          <w:u w:val="thick"/>
        </w:rPr>
        <w:t>data</w:t>
      </w:r>
    </w:p>
    <w:p w:rsidR="00B751B5" w:rsidRDefault="003755B0">
      <w:pPr>
        <w:pStyle w:val="BodyText"/>
        <w:spacing w:before="164" w:line="249" w:lineRule="auto"/>
        <w:ind w:left="1801" w:right="1112"/>
        <w:jc w:val="both"/>
      </w:pPr>
      <w:r>
        <w:rPr>
          <w:w w:val="105"/>
        </w:rPr>
        <w:t>Since the study is based on the financial aspects of the company so the annual report</w:t>
      </w:r>
      <w:r>
        <w:rPr>
          <w:spacing w:val="1"/>
          <w:w w:val="105"/>
        </w:rPr>
        <w:t xml:space="preserve"> </w:t>
      </w:r>
      <w:r>
        <w:rPr>
          <w:w w:val="105"/>
        </w:rPr>
        <w:t>of the company brought in use. Beside the above data, the company profile and the</w:t>
      </w:r>
      <w:r>
        <w:rPr>
          <w:spacing w:val="1"/>
          <w:w w:val="105"/>
        </w:rPr>
        <w:t xml:space="preserve"> </w:t>
      </w:r>
      <w:r>
        <w:rPr>
          <w:w w:val="105"/>
        </w:rPr>
        <w:t>theoretical</w:t>
      </w:r>
      <w:r>
        <w:rPr>
          <w:spacing w:val="-6"/>
          <w:w w:val="105"/>
        </w:rPr>
        <w:t xml:space="preserve"> </w:t>
      </w:r>
      <w:r>
        <w:rPr>
          <w:w w:val="105"/>
        </w:rPr>
        <w:t>aspects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2"/>
          <w:w w:val="105"/>
        </w:rPr>
        <w:t xml:space="preserve"> </w:t>
      </w:r>
      <w:r>
        <w:rPr>
          <w:w w:val="105"/>
        </w:rPr>
        <w:t>taken</w:t>
      </w:r>
      <w:r>
        <w:rPr>
          <w:spacing w:val="-1"/>
          <w:w w:val="105"/>
        </w:rPr>
        <w:t xml:space="preserve"> </w:t>
      </w:r>
      <w:r>
        <w:rPr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secondary</w:t>
      </w:r>
      <w:r>
        <w:rPr>
          <w:spacing w:val="6"/>
          <w:w w:val="105"/>
        </w:rPr>
        <w:t xml:space="preserve"> </w:t>
      </w:r>
      <w:r w:rsidR="00862D1D">
        <w:rPr>
          <w:w w:val="105"/>
        </w:rPr>
        <w:t>sources.</w:t>
      </w: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886918">
      <w:pPr>
        <w:pStyle w:val="BodyText"/>
        <w:spacing w:before="3"/>
        <w:rPr>
          <w:sz w:val="16"/>
        </w:rPr>
      </w:pPr>
      <w:r>
        <w:pict>
          <v:rect id="_x0000_s1225" style="position:absolute;margin-left:70.6pt;margin-top:11.3pt;width:454.6pt;height:.35pt;z-index:-15720960;mso-wrap-distance-left:0;mso-wrap-distance-right:0;mso-position-horizontal-relative:page" fillcolor="#d9d9d9" stroked="f">
            <w10:wrap type="topAndBottom" anchorx="page"/>
          </v:rect>
        </w:pict>
      </w:r>
    </w:p>
    <w:p w:rsidR="00B751B5" w:rsidRDefault="00B751B5">
      <w:pPr>
        <w:rPr>
          <w:sz w:val="16"/>
        </w:rPr>
        <w:sectPr w:rsidR="00B751B5">
          <w:type w:val="continuous"/>
          <w:pgSz w:w="11910" w:h="16840"/>
          <w:pgMar w:top="1360" w:right="340" w:bottom="280" w:left="360" w:header="720" w:footer="720" w:gutter="0"/>
          <w:pgBorders w:offsetFrom="page">
            <w:top w:val="thinThickSmallGap" w:sz="24" w:space="24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B751B5" w:rsidRDefault="00B751B5">
      <w:pPr>
        <w:pStyle w:val="BodyText"/>
        <w:spacing w:before="8"/>
        <w:rPr>
          <w:sz w:val="20"/>
        </w:rPr>
      </w:pPr>
    </w:p>
    <w:p w:rsidR="00B751B5" w:rsidRDefault="003755B0">
      <w:pPr>
        <w:pStyle w:val="Heading3"/>
        <w:spacing w:before="89"/>
        <w:rPr>
          <w:u w:val="none"/>
        </w:rPr>
      </w:pPr>
      <w:r>
        <w:rPr>
          <w:u w:val="thick"/>
        </w:rPr>
        <w:t>Primary</w:t>
      </w:r>
      <w:r>
        <w:rPr>
          <w:spacing w:val="-9"/>
          <w:u w:val="thick"/>
        </w:rPr>
        <w:t xml:space="preserve"> </w:t>
      </w:r>
      <w:r>
        <w:rPr>
          <w:u w:val="thick"/>
        </w:rPr>
        <w:t>source</w:t>
      </w:r>
      <w:r>
        <w:rPr>
          <w:spacing w:val="-4"/>
          <w:u w:val="thick"/>
        </w:rPr>
        <w:t xml:space="preserve"> </w:t>
      </w:r>
      <w:r>
        <w:rPr>
          <w:u w:val="thick"/>
        </w:rPr>
        <w:t>includes:-</w:t>
      </w:r>
    </w:p>
    <w:p w:rsidR="00B751B5" w:rsidRDefault="003755B0">
      <w:pPr>
        <w:pStyle w:val="ListParagraph"/>
        <w:numPr>
          <w:ilvl w:val="0"/>
          <w:numId w:val="10"/>
        </w:numPr>
        <w:tabs>
          <w:tab w:val="left" w:pos="1585"/>
        </w:tabs>
        <w:spacing w:before="164"/>
        <w:ind w:hanging="361"/>
        <w:rPr>
          <w:sz w:val="23"/>
        </w:rPr>
      </w:pPr>
      <w:r>
        <w:rPr>
          <w:w w:val="105"/>
          <w:sz w:val="23"/>
        </w:rPr>
        <w:t>Discussion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branch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manager</w:t>
      </w:r>
    </w:p>
    <w:p w:rsidR="00B751B5" w:rsidRDefault="003755B0">
      <w:pPr>
        <w:pStyle w:val="ListParagraph"/>
        <w:numPr>
          <w:ilvl w:val="0"/>
          <w:numId w:val="10"/>
        </w:numPr>
        <w:tabs>
          <w:tab w:val="left" w:pos="1585"/>
        </w:tabs>
        <w:spacing w:before="154"/>
        <w:ind w:hanging="361"/>
        <w:rPr>
          <w:sz w:val="23"/>
        </w:rPr>
      </w:pPr>
      <w:r>
        <w:rPr>
          <w:w w:val="105"/>
          <w:sz w:val="23"/>
        </w:rPr>
        <w:t>Discussion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experts</w:t>
      </w:r>
    </w:p>
    <w:p w:rsidR="00B751B5" w:rsidRDefault="003755B0">
      <w:pPr>
        <w:pStyle w:val="ListParagraph"/>
        <w:numPr>
          <w:ilvl w:val="0"/>
          <w:numId w:val="10"/>
        </w:numPr>
        <w:tabs>
          <w:tab w:val="left" w:pos="1585"/>
        </w:tabs>
        <w:spacing w:before="146"/>
        <w:ind w:hanging="361"/>
        <w:rPr>
          <w:sz w:val="23"/>
        </w:rPr>
      </w:pPr>
      <w:r>
        <w:rPr>
          <w:w w:val="105"/>
          <w:sz w:val="23"/>
        </w:rPr>
        <w:t>Questionnaires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investors</w:t>
      </w:r>
    </w:p>
    <w:p w:rsidR="00B751B5" w:rsidRDefault="003755B0">
      <w:pPr>
        <w:pStyle w:val="ListParagraph"/>
        <w:numPr>
          <w:ilvl w:val="0"/>
          <w:numId w:val="10"/>
        </w:numPr>
        <w:tabs>
          <w:tab w:val="left" w:pos="1585"/>
        </w:tabs>
        <w:spacing w:before="153"/>
        <w:ind w:hanging="361"/>
        <w:rPr>
          <w:sz w:val="23"/>
        </w:rPr>
      </w:pPr>
      <w:r>
        <w:rPr>
          <w:w w:val="105"/>
          <w:sz w:val="23"/>
        </w:rPr>
        <w:t>Live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trading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market</w:t>
      </w:r>
    </w:p>
    <w:p w:rsidR="00B751B5" w:rsidRDefault="00B751B5">
      <w:pPr>
        <w:pStyle w:val="BodyText"/>
        <w:rPr>
          <w:sz w:val="26"/>
        </w:rPr>
      </w:pPr>
    </w:p>
    <w:p w:rsidR="00B751B5" w:rsidRDefault="00B751B5">
      <w:pPr>
        <w:pStyle w:val="BodyText"/>
        <w:spacing w:before="8"/>
        <w:rPr>
          <w:sz w:val="22"/>
        </w:rPr>
      </w:pPr>
    </w:p>
    <w:p w:rsidR="00B751B5" w:rsidRDefault="003755B0">
      <w:pPr>
        <w:pStyle w:val="Heading3"/>
        <w:spacing w:before="0"/>
        <w:rPr>
          <w:u w:val="none"/>
        </w:rPr>
      </w:pPr>
      <w:r>
        <w:rPr>
          <w:u w:val="thick"/>
        </w:rPr>
        <w:t>Secondary</w:t>
      </w:r>
      <w:r>
        <w:rPr>
          <w:spacing w:val="-9"/>
          <w:u w:val="thick"/>
        </w:rPr>
        <w:t xml:space="preserve"> </w:t>
      </w:r>
      <w:r>
        <w:rPr>
          <w:u w:val="thick"/>
        </w:rPr>
        <w:t>source</w:t>
      </w:r>
      <w:r>
        <w:rPr>
          <w:spacing w:val="-4"/>
          <w:u w:val="thick"/>
        </w:rPr>
        <w:t xml:space="preserve"> </w:t>
      </w:r>
      <w:r>
        <w:rPr>
          <w:u w:val="thick"/>
        </w:rPr>
        <w:t>includes:-</w:t>
      </w:r>
    </w:p>
    <w:p w:rsidR="00B751B5" w:rsidRDefault="003755B0">
      <w:pPr>
        <w:pStyle w:val="ListParagraph"/>
        <w:numPr>
          <w:ilvl w:val="1"/>
          <w:numId w:val="10"/>
        </w:numPr>
        <w:tabs>
          <w:tab w:val="left" w:pos="1895"/>
        </w:tabs>
        <w:spacing w:before="165"/>
        <w:rPr>
          <w:sz w:val="23"/>
        </w:rPr>
      </w:pPr>
      <w:r>
        <w:rPr>
          <w:w w:val="105"/>
          <w:sz w:val="23"/>
        </w:rPr>
        <w:t>Various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books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related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stock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market</w:t>
      </w:r>
    </w:p>
    <w:p w:rsidR="00B751B5" w:rsidRDefault="003755B0">
      <w:pPr>
        <w:pStyle w:val="ListParagraph"/>
        <w:numPr>
          <w:ilvl w:val="1"/>
          <w:numId w:val="10"/>
        </w:numPr>
        <w:tabs>
          <w:tab w:val="left" w:pos="1895"/>
        </w:tabs>
        <w:spacing w:before="146"/>
        <w:rPr>
          <w:sz w:val="23"/>
        </w:rPr>
      </w:pPr>
      <w:r>
        <w:rPr>
          <w:w w:val="105"/>
          <w:sz w:val="23"/>
        </w:rPr>
        <w:t>Books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related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Financial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Management</w:t>
      </w:r>
    </w:p>
    <w:p w:rsidR="00B751B5" w:rsidRDefault="003755B0">
      <w:pPr>
        <w:pStyle w:val="ListParagraph"/>
        <w:numPr>
          <w:ilvl w:val="1"/>
          <w:numId w:val="10"/>
        </w:numPr>
        <w:tabs>
          <w:tab w:val="left" w:pos="1895"/>
        </w:tabs>
        <w:spacing w:before="153"/>
        <w:rPr>
          <w:sz w:val="23"/>
        </w:rPr>
      </w:pPr>
      <w:r>
        <w:rPr>
          <w:w w:val="105"/>
          <w:sz w:val="23"/>
        </w:rPr>
        <w:t>Web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sites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were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used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as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vital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information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source.</w:t>
      </w: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spacing w:before="10" w:after="1"/>
        <w:rPr>
          <w:sz w:val="28"/>
        </w:rPr>
      </w:pPr>
    </w:p>
    <w:tbl>
      <w:tblPr>
        <w:tblW w:w="0" w:type="auto"/>
        <w:tblInd w:w="9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58"/>
        <w:gridCol w:w="4250"/>
      </w:tblGrid>
      <w:tr w:rsidR="00B751B5">
        <w:trPr>
          <w:trHeight w:val="414"/>
        </w:trPr>
        <w:tc>
          <w:tcPr>
            <w:tcW w:w="4358" w:type="dxa"/>
          </w:tcPr>
          <w:p w:rsidR="00B751B5" w:rsidRDefault="003755B0">
            <w:pPr>
              <w:pStyle w:val="TableParagraph"/>
              <w:spacing w:before="7"/>
              <w:ind w:left="110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Primary</w:t>
            </w:r>
            <w:r>
              <w:rPr>
                <w:b/>
                <w:spacing w:val="-7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data</w:t>
            </w:r>
          </w:p>
        </w:tc>
        <w:tc>
          <w:tcPr>
            <w:tcW w:w="4250" w:type="dxa"/>
          </w:tcPr>
          <w:p w:rsidR="00B751B5" w:rsidRDefault="003755B0">
            <w:pPr>
              <w:pStyle w:val="TableParagraph"/>
              <w:spacing w:before="7"/>
              <w:ind w:left="110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Secondary</w:t>
            </w:r>
            <w:r>
              <w:rPr>
                <w:b/>
                <w:spacing w:val="-10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data</w:t>
            </w:r>
          </w:p>
        </w:tc>
      </w:tr>
      <w:tr w:rsidR="00B751B5">
        <w:trPr>
          <w:trHeight w:val="825"/>
        </w:trPr>
        <w:tc>
          <w:tcPr>
            <w:tcW w:w="4358" w:type="dxa"/>
          </w:tcPr>
          <w:p w:rsidR="00B751B5" w:rsidRDefault="003755B0">
            <w:pPr>
              <w:pStyle w:val="TableParagraph"/>
              <w:ind w:left="110"/>
              <w:rPr>
                <w:sz w:val="23"/>
              </w:rPr>
            </w:pPr>
            <w:r>
              <w:rPr>
                <w:w w:val="105"/>
                <w:sz w:val="23"/>
              </w:rPr>
              <w:t>It</w:t>
            </w:r>
            <w:r>
              <w:rPr>
                <w:spacing w:val="-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is</w:t>
            </w:r>
            <w:r>
              <w:rPr>
                <w:spacing w:val="48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a</w:t>
            </w:r>
            <w:r>
              <w:rPr>
                <w:spacing w:val="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fresh</w:t>
            </w:r>
            <w:r>
              <w:rPr>
                <w:spacing w:val="3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&amp;</w:t>
            </w:r>
            <w:r>
              <w:rPr>
                <w:spacing w:val="-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original</w:t>
            </w:r>
          </w:p>
        </w:tc>
        <w:tc>
          <w:tcPr>
            <w:tcW w:w="4250" w:type="dxa"/>
          </w:tcPr>
          <w:p w:rsidR="00B751B5" w:rsidRDefault="003755B0">
            <w:pPr>
              <w:pStyle w:val="TableParagraph"/>
              <w:ind w:left="110"/>
              <w:rPr>
                <w:sz w:val="23"/>
              </w:rPr>
            </w:pPr>
            <w:r>
              <w:rPr>
                <w:w w:val="105"/>
                <w:sz w:val="23"/>
              </w:rPr>
              <w:t>It</w:t>
            </w:r>
            <w:r>
              <w:rPr>
                <w:spacing w:val="4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is</w:t>
            </w:r>
            <w:r>
              <w:rPr>
                <w:spacing w:val="7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not</w:t>
            </w:r>
            <w:r>
              <w:rPr>
                <w:spacing w:val="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original</w:t>
            </w:r>
            <w:r>
              <w:rPr>
                <w:spacing w:val="10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but</w:t>
            </w:r>
            <w:r>
              <w:rPr>
                <w:spacing w:val="4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rather</w:t>
            </w:r>
            <w:r>
              <w:rPr>
                <w:spacing w:val="13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obtained</w:t>
            </w:r>
            <w:r>
              <w:rPr>
                <w:spacing w:val="8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from</w:t>
            </w:r>
          </w:p>
          <w:p w:rsidR="00B751B5" w:rsidRDefault="003755B0">
            <w:pPr>
              <w:pStyle w:val="TableParagraph"/>
              <w:spacing w:before="146"/>
              <w:ind w:left="110"/>
              <w:rPr>
                <w:sz w:val="23"/>
              </w:rPr>
            </w:pPr>
            <w:r>
              <w:rPr>
                <w:w w:val="105"/>
                <w:sz w:val="23"/>
              </w:rPr>
              <w:t>published</w:t>
            </w:r>
            <w:r>
              <w:rPr>
                <w:spacing w:val="-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or</w:t>
            </w:r>
            <w:r>
              <w:rPr>
                <w:spacing w:val="-12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unpublished</w:t>
            </w:r>
            <w:r>
              <w:rPr>
                <w:spacing w:val="-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sources</w:t>
            </w:r>
          </w:p>
        </w:tc>
      </w:tr>
      <w:tr w:rsidR="00B751B5">
        <w:trPr>
          <w:trHeight w:val="825"/>
        </w:trPr>
        <w:tc>
          <w:tcPr>
            <w:tcW w:w="4358" w:type="dxa"/>
          </w:tcPr>
          <w:p w:rsidR="00B751B5" w:rsidRDefault="003755B0">
            <w:pPr>
              <w:pStyle w:val="TableParagraph"/>
              <w:ind w:left="110"/>
              <w:rPr>
                <w:sz w:val="23"/>
              </w:rPr>
            </w:pPr>
            <w:r>
              <w:rPr>
                <w:w w:val="105"/>
                <w:sz w:val="23"/>
              </w:rPr>
              <w:t>It</w:t>
            </w:r>
            <w:r>
              <w:rPr>
                <w:spacing w:val="-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did</w:t>
            </w:r>
            <w:r>
              <w:rPr>
                <w:spacing w:val="-4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not</w:t>
            </w:r>
            <w:r>
              <w:rPr>
                <w:spacing w:val="-3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used</w:t>
            </w:r>
            <w:r>
              <w:rPr>
                <w:spacing w:val="-4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by</w:t>
            </w:r>
            <w:r>
              <w:rPr>
                <w:spacing w:val="-4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anyone</w:t>
            </w:r>
          </w:p>
        </w:tc>
        <w:tc>
          <w:tcPr>
            <w:tcW w:w="4250" w:type="dxa"/>
          </w:tcPr>
          <w:p w:rsidR="00B751B5" w:rsidRDefault="003755B0">
            <w:pPr>
              <w:pStyle w:val="TableParagraph"/>
              <w:ind w:left="110"/>
              <w:rPr>
                <w:sz w:val="23"/>
              </w:rPr>
            </w:pPr>
            <w:r>
              <w:rPr>
                <w:w w:val="105"/>
                <w:sz w:val="23"/>
              </w:rPr>
              <w:t>It</w:t>
            </w:r>
            <w:r>
              <w:rPr>
                <w:spacing w:val="1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already</w:t>
            </w:r>
            <w:r>
              <w:rPr>
                <w:spacing w:val="24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used</w:t>
            </w:r>
            <w:r>
              <w:rPr>
                <w:spacing w:val="30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by</w:t>
            </w:r>
            <w:r>
              <w:rPr>
                <w:spacing w:val="30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someone</w:t>
            </w:r>
            <w:r>
              <w:rPr>
                <w:spacing w:val="23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else</w:t>
            </w:r>
            <w:r>
              <w:rPr>
                <w:spacing w:val="2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for</w:t>
            </w:r>
            <w:r>
              <w:rPr>
                <w:spacing w:val="28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any</w:t>
            </w:r>
          </w:p>
          <w:p w:rsidR="00B751B5" w:rsidRDefault="003755B0">
            <w:pPr>
              <w:pStyle w:val="TableParagraph"/>
              <w:spacing w:before="153"/>
              <w:ind w:left="110"/>
              <w:rPr>
                <w:sz w:val="23"/>
              </w:rPr>
            </w:pPr>
            <w:r>
              <w:rPr>
                <w:w w:val="105"/>
                <w:sz w:val="23"/>
              </w:rPr>
              <w:t>purpose</w:t>
            </w:r>
          </w:p>
        </w:tc>
      </w:tr>
      <w:tr w:rsidR="00B751B5">
        <w:trPr>
          <w:trHeight w:val="1250"/>
        </w:trPr>
        <w:tc>
          <w:tcPr>
            <w:tcW w:w="4358" w:type="dxa"/>
          </w:tcPr>
          <w:p w:rsidR="00B751B5" w:rsidRDefault="003755B0">
            <w:pPr>
              <w:pStyle w:val="TableParagraph"/>
              <w:spacing w:before="7"/>
              <w:ind w:left="110"/>
              <w:rPr>
                <w:sz w:val="23"/>
              </w:rPr>
            </w:pPr>
            <w:r>
              <w:rPr>
                <w:w w:val="105"/>
                <w:sz w:val="23"/>
              </w:rPr>
              <w:t>E.g.</w:t>
            </w:r>
            <w:r>
              <w:rPr>
                <w:spacing w:val="-14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interviews,</w:t>
            </w:r>
            <w:r>
              <w:rPr>
                <w:spacing w:val="-7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questionnaire,</w:t>
            </w:r>
            <w:r>
              <w:rPr>
                <w:spacing w:val="-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survey</w:t>
            </w:r>
            <w:r>
              <w:rPr>
                <w:spacing w:val="-8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etc</w:t>
            </w:r>
            <w:r w:rsidR="00862D1D">
              <w:rPr>
                <w:w w:val="105"/>
                <w:sz w:val="23"/>
              </w:rPr>
              <w:t>…</w:t>
            </w:r>
          </w:p>
        </w:tc>
        <w:tc>
          <w:tcPr>
            <w:tcW w:w="4250" w:type="dxa"/>
          </w:tcPr>
          <w:p w:rsidR="00B751B5" w:rsidRDefault="003755B0">
            <w:pPr>
              <w:pStyle w:val="TableParagraph"/>
              <w:spacing w:before="7" w:line="372" w:lineRule="auto"/>
              <w:ind w:left="110" w:right="99"/>
              <w:rPr>
                <w:sz w:val="23"/>
              </w:rPr>
            </w:pPr>
            <w:r>
              <w:rPr>
                <w:w w:val="105"/>
                <w:sz w:val="23"/>
              </w:rPr>
              <w:t>E.g. published reports, individual reports,</w:t>
            </w:r>
            <w:r>
              <w:rPr>
                <w:spacing w:val="-58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statistical</w:t>
            </w:r>
            <w:r>
              <w:rPr>
                <w:spacing w:val="18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reports,</w:t>
            </w:r>
            <w:r>
              <w:rPr>
                <w:spacing w:val="3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financial</w:t>
            </w:r>
            <w:r>
              <w:rPr>
                <w:spacing w:val="3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statements,</w:t>
            </w:r>
          </w:p>
          <w:p w:rsidR="00B751B5" w:rsidRDefault="003755B0">
            <w:pPr>
              <w:pStyle w:val="TableParagraph"/>
              <w:spacing w:before="8"/>
              <w:ind w:left="110"/>
              <w:rPr>
                <w:sz w:val="23"/>
              </w:rPr>
            </w:pPr>
            <w:r>
              <w:rPr>
                <w:w w:val="105"/>
                <w:sz w:val="23"/>
              </w:rPr>
              <w:t>commercial</w:t>
            </w:r>
            <w:r>
              <w:rPr>
                <w:spacing w:val="-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data</w:t>
            </w:r>
            <w:r>
              <w:rPr>
                <w:spacing w:val="-4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etc.</w:t>
            </w:r>
          </w:p>
        </w:tc>
      </w:tr>
    </w:tbl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886918">
      <w:pPr>
        <w:pStyle w:val="BodyText"/>
        <w:spacing w:before="6"/>
        <w:rPr>
          <w:sz w:val="19"/>
        </w:rPr>
      </w:pPr>
      <w:r>
        <w:lastRenderedPageBreak/>
        <w:pict>
          <v:rect id="_x0000_s1224" style="position:absolute;margin-left:70.6pt;margin-top:13.15pt;width:454.6pt;height:.35pt;z-index:-15720448;mso-wrap-distance-left:0;mso-wrap-distance-right:0;mso-position-horizontal-relative:page" fillcolor="#d9d9d9" stroked="f">
            <w10:wrap type="topAndBottom" anchorx="page"/>
          </v:rect>
        </w:pict>
      </w:r>
    </w:p>
    <w:p w:rsidR="00B751B5" w:rsidRDefault="00B751B5">
      <w:pPr>
        <w:rPr>
          <w:sz w:val="19"/>
        </w:rPr>
        <w:sectPr w:rsidR="00B751B5">
          <w:pgSz w:w="11910" w:h="16840"/>
          <w:pgMar w:top="1580" w:right="340" w:bottom="1260" w:left="360" w:header="0" w:footer="1063" w:gutter="0"/>
          <w:pgBorders w:offsetFrom="page">
            <w:top w:val="thinThickSmallGap" w:sz="24" w:space="24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B751B5" w:rsidRDefault="00B751B5">
      <w:pPr>
        <w:pStyle w:val="BodyText"/>
        <w:spacing w:before="7"/>
        <w:rPr>
          <w:sz w:val="14"/>
        </w:rPr>
      </w:pPr>
    </w:p>
    <w:p w:rsidR="00B751B5" w:rsidRDefault="003755B0">
      <w:pPr>
        <w:pStyle w:val="Heading1"/>
        <w:spacing w:before="85"/>
        <w:rPr>
          <w:u w:val="none"/>
        </w:rPr>
      </w:pPr>
      <w:r>
        <w:rPr>
          <w:u w:val="thick"/>
        </w:rPr>
        <w:t>CHAPTER</w:t>
      </w:r>
      <w:r>
        <w:rPr>
          <w:spacing w:val="-3"/>
          <w:u w:val="thick"/>
        </w:rPr>
        <w:t xml:space="preserve"> </w:t>
      </w:r>
      <w:r>
        <w:rPr>
          <w:u w:val="thick"/>
        </w:rPr>
        <w:t>7</w:t>
      </w:r>
    </w:p>
    <w:p w:rsidR="00B751B5" w:rsidRDefault="003755B0">
      <w:pPr>
        <w:pStyle w:val="Heading2"/>
        <w:spacing w:before="223"/>
        <w:ind w:left="1274"/>
      </w:pPr>
      <w:r>
        <w:rPr>
          <w:u w:val="thick"/>
        </w:rPr>
        <w:t>DATA</w:t>
      </w:r>
      <w:r>
        <w:rPr>
          <w:spacing w:val="40"/>
          <w:u w:val="thick"/>
        </w:rPr>
        <w:t xml:space="preserve"> </w:t>
      </w:r>
      <w:r>
        <w:rPr>
          <w:u w:val="thick"/>
        </w:rPr>
        <w:t>ANALYSIS</w:t>
      </w:r>
      <w:r>
        <w:rPr>
          <w:spacing w:val="35"/>
          <w:u w:val="thick"/>
        </w:rPr>
        <w:t xml:space="preserve"> </w:t>
      </w:r>
      <w:r>
        <w:rPr>
          <w:u w:val="thick"/>
        </w:rPr>
        <w:t>&amp;</w:t>
      </w:r>
      <w:r>
        <w:rPr>
          <w:spacing w:val="42"/>
          <w:u w:val="thick"/>
        </w:rPr>
        <w:t xml:space="preserve"> </w:t>
      </w:r>
      <w:r>
        <w:rPr>
          <w:u w:val="thick"/>
        </w:rPr>
        <w:t>INTERPRITATION</w:t>
      </w:r>
    </w:p>
    <w:p w:rsidR="00B751B5" w:rsidRDefault="00B751B5">
      <w:pPr>
        <w:pStyle w:val="BodyText"/>
        <w:rPr>
          <w:b/>
          <w:sz w:val="20"/>
        </w:rPr>
      </w:pPr>
    </w:p>
    <w:p w:rsidR="00B751B5" w:rsidRDefault="003755B0">
      <w:pPr>
        <w:pStyle w:val="Heading3"/>
        <w:spacing w:before="226"/>
        <w:ind w:left="1280" w:right="1294"/>
        <w:jc w:val="center"/>
        <w:rPr>
          <w:u w:val="none"/>
        </w:rPr>
      </w:pPr>
      <w:bookmarkStart w:id="14" w:name="EQUITY_ANALYSIS"/>
      <w:bookmarkEnd w:id="14"/>
      <w:r>
        <w:rPr>
          <w:u w:val="thick"/>
        </w:rPr>
        <w:t>EQUITY</w:t>
      </w:r>
      <w:r>
        <w:rPr>
          <w:spacing w:val="-10"/>
          <w:u w:val="thick"/>
        </w:rPr>
        <w:t xml:space="preserve"> </w:t>
      </w:r>
      <w:r>
        <w:rPr>
          <w:u w:val="thick"/>
        </w:rPr>
        <w:t>ANALYSIS</w:t>
      </w:r>
    </w:p>
    <w:p w:rsidR="00B751B5" w:rsidRDefault="00B751B5">
      <w:pPr>
        <w:pStyle w:val="BodyText"/>
        <w:rPr>
          <w:b/>
          <w:sz w:val="20"/>
        </w:rPr>
      </w:pPr>
    </w:p>
    <w:p w:rsidR="00B751B5" w:rsidRDefault="00B751B5">
      <w:pPr>
        <w:pStyle w:val="BodyText"/>
        <w:rPr>
          <w:b/>
          <w:sz w:val="20"/>
        </w:rPr>
      </w:pPr>
    </w:p>
    <w:p w:rsidR="00B751B5" w:rsidRDefault="00B751B5">
      <w:pPr>
        <w:pStyle w:val="BodyText"/>
        <w:rPr>
          <w:b/>
          <w:sz w:val="20"/>
        </w:rPr>
      </w:pPr>
    </w:p>
    <w:p w:rsidR="00B751B5" w:rsidRDefault="003755B0">
      <w:pPr>
        <w:pStyle w:val="Heading6"/>
        <w:spacing w:before="217"/>
      </w:pPr>
      <w:bookmarkStart w:id="15" w:name="FUNDAMENTAL_ANALYSIS"/>
      <w:bookmarkEnd w:id="15"/>
      <w:r>
        <w:rPr>
          <w:u w:val="thick"/>
        </w:rPr>
        <w:t>FUNDAMENTAL   ANALYSIS</w:t>
      </w:r>
    </w:p>
    <w:p w:rsidR="00B751B5" w:rsidRDefault="00B751B5">
      <w:pPr>
        <w:pStyle w:val="BodyText"/>
        <w:spacing w:before="2"/>
        <w:rPr>
          <w:b/>
          <w:sz w:val="16"/>
        </w:rPr>
      </w:pPr>
    </w:p>
    <w:p w:rsidR="00B751B5" w:rsidRDefault="003755B0">
      <w:pPr>
        <w:pStyle w:val="BodyText"/>
        <w:spacing w:before="97" w:line="249" w:lineRule="auto"/>
        <w:ind w:left="1657" w:right="1107" w:firstLine="14"/>
        <w:jc w:val="both"/>
      </w:pPr>
      <w:bookmarkStart w:id="16" w:name="The_investor,_while_buying_stock,_has_th"/>
      <w:bookmarkEnd w:id="16"/>
      <w:r>
        <w:rPr>
          <w:w w:val="105"/>
        </w:rPr>
        <w:t>The investor, while buying stock, has the primary purpose of gain. If he invests for a</w:t>
      </w:r>
      <w:r>
        <w:rPr>
          <w:spacing w:val="1"/>
          <w:w w:val="105"/>
        </w:rPr>
        <w:t xml:space="preserve"> </w:t>
      </w:r>
      <w:r>
        <w:rPr>
          <w:w w:val="105"/>
        </w:rPr>
        <w:t>short period of time, it is speculative but when he holds if for a fairly long period of</w:t>
      </w:r>
      <w:r>
        <w:rPr>
          <w:spacing w:val="1"/>
          <w:w w:val="105"/>
        </w:rPr>
        <w:t xml:space="preserve"> </w:t>
      </w:r>
      <w:r>
        <w:rPr>
          <w:w w:val="105"/>
        </w:rPr>
        <w:t>time, the anticipation is that he would receive some return on his investment. The</w:t>
      </w:r>
      <w:r>
        <w:rPr>
          <w:spacing w:val="1"/>
          <w:w w:val="105"/>
        </w:rPr>
        <w:t xml:space="preserve"> </w:t>
      </w:r>
      <w:r>
        <w:rPr>
          <w:w w:val="105"/>
        </w:rPr>
        <w:t>fundamental analysis is a method of finding out the future price of a stock, which an</w:t>
      </w:r>
      <w:r>
        <w:rPr>
          <w:spacing w:val="1"/>
          <w:w w:val="105"/>
        </w:rPr>
        <w:t xml:space="preserve"> </w:t>
      </w:r>
      <w:r>
        <w:rPr>
          <w:w w:val="105"/>
        </w:rPr>
        <w:t>investor wishes to buy. The method for forecasting the future behavior of investment</w:t>
      </w:r>
      <w:r>
        <w:rPr>
          <w:spacing w:val="1"/>
          <w:w w:val="105"/>
        </w:rPr>
        <w:t xml:space="preserve"> </w:t>
      </w:r>
      <w:r>
        <w:rPr>
          <w:w w:val="105"/>
        </w:rPr>
        <w:t>and the rate of return on them is clearly through an analysis of the broad economic</w:t>
      </w:r>
      <w:r>
        <w:rPr>
          <w:spacing w:val="1"/>
          <w:w w:val="105"/>
        </w:rPr>
        <w:t xml:space="preserve"> </w:t>
      </w:r>
      <w:r>
        <w:rPr>
          <w:w w:val="105"/>
        </w:rPr>
        <w:t>forces,</w:t>
      </w:r>
      <w:r>
        <w:rPr>
          <w:spacing w:val="-6"/>
          <w:w w:val="105"/>
        </w:rPr>
        <w:t xml:space="preserve"> </w:t>
      </w:r>
      <w:r>
        <w:rPr>
          <w:w w:val="105"/>
        </w:rPr>
        <w:t>industry</w:t>
      </w:r>
      <w:r>
        <w:rPr>
          <w:spacing w:val="-2"/>
          <w:w w:val="105"/>
        </w:rPr>
        <w:t xml:space="preserve"> </w:t>
      </w:r>
      <w:r>
        <w:rPr>
          <w:w w:val="105"/>
        </w:rPr>
        <w:t>analysis,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company</w:t>
      </w:r>
      <w:r>
        <w:rPr>
          <w:spacing w:val="-8"/>
          <w:w w:val="105"/>
        </w:rPr>
        <w:t xml:space="preserve"> </w:t>
      </w:r>
      <w:r>
        <w:rPr>
          <w:w w:val="105"/>
        </w:rPr>
        <w:t>analysis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ration</w:t>
      </w:r>
      <w:r>
        <w:rPr>
          <w:spacing w:val="-8"/>
          <w:w w:val="105"/>
        </w:rPr>
        <w:t xml:space="preserve"> </w:t>
      </w:r>
      <w:r>
        <w:rPr>
          <w:w w:val="105"/>
        </w:rPr>
        <w:t>analysis.</w:t>
      </w:r>
    </w:p>
    <w:p w:rsidR="00B751B5" w:rsidRDefault="00B751B5">
      <w:pPr>
        <w:pStyle w:val="BodyText"/>
        <w:spacing w:before="6"/>
        <w:rPr>
          <w:sz w:val="24"/>
        </w:rPr>
      </w:pPr>
    </w:p>
    <w:p w:rsidR="00B751B5" w:rsidRDefault="003755B0">
      <w:pPr>
        <w:pStyle w:val="Heading3"/>
        <w:numPr>
          <w:ilvl w:val="0"/>
          <w:numId w:val="9"/>
        </w:numPr>
        <w:tabs>
          <w:tab w:val="left" w:pos="1426"/>
        </w:tabs>
        <w:spacing w:before="0"/>
        <w:ind w:hanging="346"/>
        <w:rPr>
          <w:u w:val="none"/>
        </w:rPr>
      </w:pPr>
      <w:r>
        <w:rPr>
          <w:u w:val="thick"/>
        </w:rPr>
        <w:t>Influence of</w:t>
      </w:r>
      <w:r>
        <w:rPr>
          <w:spacing w:val="-3"/>
          <w:u w:val="thick"/>
        </w:rPr>
        <w:t xml:space="preserve"> </w:t>
      </w:r>
      <w:r>
        <w:rPr>
          <w:u w:val="thick"/>
        </w:rPr>
        <w:t>the</w:t>
      </w:r>
      <w:r>
        <w:rPr>
          <w:spacing w:val="-6"/>
          <w:u w:val="thick"/>
        </w:rPr>
        <w:t xml:space="preserve"> </w:t>
      </w:r>
      <w:r>
        <w:rPr>
          <w:u w:val="thick"/>
        </w:rPr>
        <w:t>economy on</w:t>
      </w:r>
      <w:r>
        <w:rPr>
          <w:spacing w:val="-8"/>
          <w:u w:val="thick"/>
        </w:rPr>
        <w:t xml:space="preserve"> </w:t>
      </w:r>
      <w:r>
        <w:rPr>
          <w:u w:val="thick"/>
        </w:rPr>
        <w:t>the</w:t>
      </w:r>
      <w:r>
        <w:rPr>
          <w:spacing w:val="-6"/>
          <w:u w:val="thick"/>
        </w:rPr>
        <w:t xml:space="preserve"> </w:t>
      </w:r>
      <w:r>
        <w:rPr>
          <w:u w:val="thick"/>
        </w:rPr>
        <w:t>company</w:t>
      </w:r>
    </w:p>
    <w:p w:rsidR="00B751B5" w:rsidRDefault="00B751B5">
      <w:pPr>
        <w:pStyle w:val="BodyText"/>
        <w:spacing w:before="1"/>
        <w:rPr>
          <w:b/>
          <w:sz w:val="17"/>
        </w:rPr>
      </w:pPr>
    </w:p>
    <w:p w:rsidR="00B751B5" w:rsidRDefault="003755B0">
      <w:pPr>
        <w:pStyle w:val="Heading6"/>
        <w:spacing w:before="97"/>
      </w:pPr>
      <w:r>
        <w:rPr>
          <w:w w:val="105"/>
        </w:rPr>
        <w:t>These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following</w:t>
      </w:r>
      <w:r>
        <w:rPr>
          <w:spacing w:val="-6"/>
          <w:w w:val="105"/>
        </w:rPr>
        <w:t xml:space="preserve"> </w:t>
      </w:r>
      <w:r>
        <w:rPr>
          <w:w w:val="105"/>
        </w:rPr>
        <w:t>factor:</w:t>
      </w:r>
      <w:r>
        <w:rPr>
          <w:spacing w:val="-3"/>
          <w:w w:val="105"/>
        </w:rPr>
        <w:t xml:space="preserve"> </w:t>
      </w:r>
      <w:r>
        <w:rPr>
          <w:w w:val="105"/>
        </w:rPr>
        <w:t>-</w:t>
      </w:r>
    </w:p>
    <w:p w:rsidR="00B751B5" w:rsidRDefault="00B751B5">
      <w:pPr>
        <w:pStyle w:val="BodyText"/>
        <w:rPr>
          <w:b/>
          <w:sz w:val="24"/>
        </w:rPr>
      </w:pPr>
    </w:p>
    <w:p w:rsidR="00B751B5" w:rsidRDefault="003755B0">
      <w:pPr>
        <w:pStyle w:val="ListParagraph"/>
        <w:numPr>
          <w:ilvl w:val="1"/>
          <w:numId w:val="9"/>
        </w:numPr>
        <w:tabs>
          <w:tab w:val="left" w:pos="3480"/>
        </w:tabs>
        <w:rPr>
          <w:sz w:val="23"/>
        </w:rPr>
      </w:pPr>
      <w:r>
        <w:rPr>
          <w:w w:val="105"/>
          <w:sz w:val="23"/>
        </w:rPr>
        <w:t>Economic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Growth</w:t>
      </w:r>
    </w:p>
    <w:p w:rsidR="00B751B5" w:rsidRDefault="003755B0">
      <w:pPr>
        <w:pStyle w:val="ListParagraph"/>
        <w:numPr>
          <w:ilvl w:val="1"/>
          <w:numId w:val="9"/>
        </w:numPr>
        <w:tabs>
          <w:tab w:val="left" w:pos="3480"/>
        </w:tabs>
        <w:spacing w:before="17"/>
        <w:rPr>
          <w:sz w:val="23"/>
        </w:rPr>
      </w:pPr>
      <w:r>
        <w:rPr>
          <w:w w:val="105"/>
          <w:sz w:val="23"/>
        </w:rPr>
        <w:t>Populations</w:t>
      </w:r>
    </w:p>
    <w:p w:rsidR="00B751B5" w:rsidRDefault="003755B0">
      <w:pPr>
        <w:pStyle w:val="ListParagraph"/>
        <w:numPr>
          <w:ilvl w:val="1"/>
          <w:numId w:val="9"/>
        </w:numPr>
        <w:tabs>
          <w:tab w:val="left" w:pos="3480"/>
        </w:tabs>
        <w:spacing w:before="9"/>
        <w:rPr>
          <w:sz w:val="23"/>
        </w:rPr>
      </w:pPr>
      <w:r>
        <w:rPr>
          <w:w w:val="105"/>
          <w:sz w:val="23"/>
        </w:rPr>
        <w:t>Monsoons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Agriculture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Production</w:t>
      </w:r>
    </w:p>
    <w:p w:rsidR="00B751B5" w:rsidRDefault="003755B0">
      <w:pPr>
        <w:pStyle w:val="ListParagraph"/>
        <w:numPr>
          <w:ilvl w:val="1"/>
          <w:numId w:val="9"/>
        </w:numPr>
        <w:tabs>
          <w:tab w:val="left" w:pos="3480"/>
        </w:tabs>
        <w:spacing w:before="9"/>
        <w:rPr>
          <w:sz w:val="23"/>
        </w:rPr>
      </w:pPr>
      <w:r>
        <w:rPr>
          <w:w w:val="105"/>
          <w:sz w:val="23"/>
        </w:rPr>
        <w:t>Natural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resources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availability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raw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material</w:t>
      </w:r>
    </w:p>
    <w:p w:rsidR="00B751B5" w:rsidRDefault="003755B0">
      <w:pPr>
        <w:pStyle w:val="ListParagraph"/>
        <w:numPr>
          <w:ilvl w:val="1"/>
          <w:numId w:val="9"/>
        </w:numPr>
        <w:tabs>
          <w:tab w:val="left" w:pos="3480"/>
        </w:tabs>
        <w:spacing w:before="17"/>
        <w:rPr>
          <w:sz w:val="23"/>
        </w:rPr>
      </w:pPr>
      <w:r>
        <w:rPr>
          <w:w w:val="105"/>
          <w:sz w:val="23"/>
        </w:rPr>
        <w:t>Industrial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Productions</w:t>
      </w:r>
    </w:p>
    <w:p w:rsidR="00B751B5" w:rsidRDefault="003755B0">
      <w:pPr>
        <w:pStyle w:val="ListParagraph"/>
        <w:numPr>
          <w:ilvl w:val="1"/>
          <w:numId w:val="9"/>
        </w:numPr>
        <w:tabs>
          <w:tab w:val="left" w:pos="3480"/>
        </w:tabs>
        <w:spacing w:before="9"/>
        <w:rPr>
          <w:sz w:val="23"/>
        </w:rPr>
      </w:pPr>
      <w:r>
        <w:rPr>
          <w:w w:val="105"/>
          <w:sz w:val="23"/>
        </w:rPr>
        <w:t>Inflation</w:t>
      </w:r>
    </w:p>
    <w:p w:rsidR="00B751B5" w:rsidRDefault="003755B0">
      <w:pPr>
        <w:pStyle w:val="ListParagraph"/>
        <w:numPr>
          <w:ilvl w:val="1"/>
          <w:numId w:val="9"/>
        </w:numPr>
        <w:tabs>
          <w:tab w:val="left" w:pos="3480"/>
        </w:tabs>
        <w:spacing w:before="9"/>
        <w:rPr>
          <w:sz w:val="23"/>
        </w:rPr>
      </w:pPr>
      <w:r>
        <w:rPr>
          <w:w w:val="105"/>
          <w:sz w:val="23"/>
        </w:rPr>
        <w:t>Interest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rate</w:t>
      </w:r>
    </w:p>
    <w:p w:rsidR="00B751B5" w:rsidRDefault="003755B0">
      <w:pPr>
        <w:pStyle w:val="ListParagraph"/>
        <w:numPr>
          <w:ilvl w:val="1"/>
          <w:numId w:val="9"/>
        </w:numPr>
        <w:tabs>
          <w:tab w:val="left" w:pos="3480"/>
        </w:tabs>
        <w:spacing w:before="10"/>
        <w:rPr>
          <w:sz w:val="23"/>
        </w:rPr>
      </w:pPr>
      <w:r>
        <w:rPr>
          <w:w w:val="105"/>
          <w:sz w:val="23"/>
        </w:rPr>
        <w:t>Foreign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exchange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reserve</w:t>
      </w:r>
    </w:p>
    <w:p w:rsidR="00B751B5" w:rsidRDefault="003755B0">
      <w:pPr>
        <w:pStyle w:val="ListParagraph"/>
        <w:numPr>
          <w:ilvl w:val="1"/>
          <w:numId w:val="9"/>
        </w:numPr>
        <w:tabs>
          <w:tab w:val="left" w:pos="3480"/>
        </w:tabs>
        <w:spacing w:before="16"/>
        <w:rPr>
          <w:sz w:val="23"/>
        </w:rPr>
      </w:pPr>
      <w:r>
        <w:rPr>
          <w:w w:val="105"/>
          <w:sz w:val="23"/>
        </w:rPr>
        <w:t>Balance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payment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position</w:t>
      </w:r>
    </w:p>
    <w:p w:rsidR="00B751B5" w:rsidRDefault="003755B0">
      <w:pPr>
        <w:pStyle w:val="ListParagraph"/>
        <w:numPr>
          <w:ilvl w:val="2"/>
          <w:numId w:val="11"/>
        </w:numPr>
        <w:tabs>
          <w:tab w:val="left" w:pos="3480"/>
        </w:tabs>
        <w:spacing w:before="9"/>
        <w:rPr>
          <w:sz w:val="23"/>
        </w:rPr>
      </w:pPr>
      <w:r>
        <w:rPr>
          <w:w w:val="105"/>
          <w:sz w:val="23"/>
        </w:rPr>
        <w:t>Budget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deficits</w:t>
      </w:r>
    </w:p>
    <w:p w:rsidR="00B751B5" w:rsidRDefault="003755B0">
      <w:pPr>
        <w:pStyle w:val="ListParagraph"/>
        <w:numPr>
          <w:ilvl w:val="2"/>
          <w:numId w:val="11"/>
        </w:numPr>
        <w:tabs>
          <w:tab w:val="left" w:pos="3480"/>
        </w:tabs>
        <w:spacing w:before="9"/>
        <w:rPr>
          <w:sz w:val="23"/>
        </w:rPr>
      </w:pPr>
      <w:r>
        <w:rPr>
          <w:w w:val="105"/>
          <w:sz w:val="23"/>
        </w:rPr>
        <w:t>Public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debt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foreign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debt</w:t>
      </w:r>
    </w:p>
    <w:p w:rsidR="00B751B5" w:rsidRDefault="003755B0">
      <w:pPr>
        <w:pStyle w:val="ListParagraph"/>
        <w:numPr>
          <w:ilvl w:val="2"/>
          <w:numId w:val="11"/>
        </w:numPr>
        <w:tabs>
          <w:tab w:val="left" w:pos="3480"/>
        </w:tabs>
        <w:spacing w:before="17"/>
        <w:rPr>
          <w:sz w:val="23"/>
        </w:rPr>
      </w:pPr>
      <w:r>
        <w:rPr>
          <w:w w:val="105"/>
          <w:sz w:val="23"/>
        </w:rPr>
        <w:t>Domestic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saving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capital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output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rate</w:t>
      </w:r>
    </w:p>
    <w:p w:rsidR="00B751B5" w:rsidRDefault="003755B0">
      <w:pPr>
        <w:pStyle w:val="ListParagraph"/>
        <w:numPr>
          <w:ilvl w:val="2"/>
          <w:numId w:val="11"/>
        </w:numPr>
        <w:tabs>
          <w:tab w:val="left" w:pos="3480"/>
        </w:tabs>
        <w:spacing w:before="9"/>
        <w:rPr>
          <w:sz w:val="23"/>
        </w:rPr>
      </w:pPr>
      <w:r>
        <w:rPr>
          <w:w w:val="105"/>
          <w:sz w:val="23"/>
        </w:rPr>
        <w:t>Employments</w:t>
      </w:r>
    </w:p>
    <w:p w:rsidR="00B751B5" w:rsidRDefault="003755B0">
      <w:pPr>
        <w:pStyle w:val="ListParagraph"/>
        <w:numPr>
          <w:ilvl w:val="2"/>
          <w:numId w:val="11"/>
        </w:numPr>
        <w:tabs>
          <w:tab w:val="left" w:pos="3480"/>
        </w:tabs>
        <w:spacing w:before="9"/>
        <w:rPr>
          <w:sz w:val="23"/>
        </w:rPr>
      </w:pPr>
      <w:r>
        <w:rPr>
          <w:w w:val="105"/>
          <w:sz w:val="23"/>
        </w:rPr>
        <w:t>Taxation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policies</w:t>
      </w:r>
    </w:p>
    <w:p w:rsidR="00B751B5" w:rsidRDefault="003755B0">
      <w:pPr>
        <w:pStyle w:val="ListParagraph"/>
        <w:numPr>
          <w:ilvl w:val="2"/>
          <w:numId w:val="11"/>
        </w:numPr>
        <w:tabs>
          <w:tab w:val="left" w:pos="3480"/>
        </w:tabs>
        <w:spacing w:before="16"/>
        <w:rPr>
          <w:sz w:val="23"/>
        </w:rPr>
      </w:pPr>
      <w:r>
        <w:rPr>
          <w:w w:val="105"/>
          <w:sz w:val="23"/>
        </w:rPr>
        <w:t>Infrastructure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facilities</w:t>
      </w:r>
    </w:p>
    <w:p w:rsidR="00B751B5" w:rsidRDefault="003755B0">
      <w:pPr>
        <w:pStyle w:val="ListParagraph"/>
        <w:numPr>
          <w:ilvl w:val="2"/>
          <w:numId w:val="11"/>
        </w:numPr>
        <w:tabs>
          <w:tab w:val="left" w:pos="3480"/>
        </w:tabs>
        <w:spacing w:before="10"/>
        <w:rPr>
          <w:sz w:val="23"/>
        </w:rPr>
      </w:pPr>
      <w:r>
        <w:rPr>
          <w:w w:val="105"/>
          <w:sz w:val="23"/>
        </w:rPr>
        <w:t>Government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policies</w:t>
      </w:r>
    </w:p>
    <w:p w:rsidR="00B751B5" w:rsidRDefault="003755B0">
      <w:pPr>
        <w:pStyle w:val="ListParagraph"/>
        <w:numPr>
          <w:ilvl w:val="2"/>
          <w:numId w:val="11"/>
        </w:numPr>
        <w:tabs>
          <w:tab w:val="left" w:pos="3480"/>
        </w:tabs>
        <w:spacing w:before="9"/>
        <w:rPr>
          <w:sz w:val="23"/>
        </w:rPr>
      </w:pPr>
      <w:r>
        <w:rPr>
          <w:w w:val="105"/>
          <w:sz w:val="23"/>
        </w:rPr>
        <w:t>Political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Stability</w:t>
      </w:r>
    </w:p>
    <w:p w:rsidR="00B751B5" w:rsidRDefault="003755B0">
      <w:pPr>
        <w:pStyle w:val="ListParagraph"/>
        <w:numPr>
          <w:ilvl w:val="2"/>
          <w:numId w:val="11"/>
        </w:numPr>
        <w:tabs>
          <w:tab w:val="left" w:pos="3480"/>
        </w:tabs>
        <w:spacing w:before="17"/>
        <w:rPr>
          <w:sz w:val="23"/>
        </w:rPr>
      </w:pPr>
      <w:r>
        <w:rPr>
          <w:w w:val="105"/>
          <w:sz w:val="23"/>
        </w:rPr>
        <w:t>International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developments</w:t>
      </w:r>
    </w:p>
    <w:p w:rsidR="00B751B5" w:rsidRDefault="003755B0">
      <w:pPr>
        <w:pStyle w:val="ListParagraph"/>
        <w:numPr>
          <w:ilvl w:val="2"/>
          <w:numId w:val="11"/>
        </w:numPr>
        <w:tabs>
          <w:tab w:val="left" w:pos="3480"/>
        </w:tabs>
        <w:spacing w:before="9"/>
        <w:rPr>
          <w:sz w:val="23"/>
        </w:rPr>
      </w:pPr>
      <w:r>
        <w:rPr>
          <w:w w:val="105"/>
          <w:sz w:val="23"/>
        </w:rPr>
        <w:t>Capital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formations</w:t>
      </w:r>
    </w:p>
    <w:p w:rsidR="00B751B5" w:rsidRDefault="003755B0">
      <w:pPr>
        <w:pStyle w:val="ListParagraph"/>
        <w:numPr>
          <w:ilvl w:val="2"/>
          <w:numId w:val="11"/>
        </w:numPr>
        <w:tabs>
          <w:tab w:val="left" w:pos="3480"/>
        </w:tabs>
        <w:spacing w:before="9"/>
        <w:rPr>
          <w:sz w:val="23"/>
        </w:rPr>
      </w:pPr>
      <w:r>
        <w:rPr>
          <w:w w:val="105"/>
          <w:sz w:val="23"/>
        </w:rPr>
        <w:t>Saving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pattern</w:t>
      </w:r>
    </w:p>
    <w:p w:rsidR="00B751B5" w:rsidRDefault="003755B0">
      <w:pPr>
        <w:pStyle w:val="ListParagraph"/>
        <w:numPr>
          <w:ilvl w:val="2"/>
          <w:numId w:val="11"/>
        </w:numPr>
        <w:tabs>
          <w:tab w:val="left" w:pos="3480"/>
        </w:tabs>
        <w:spacing w:before="17"/>
        <w:rPr>
          <w:sz w:val="23"/>
        </w:rPr>
      </w:pPr>
      <w:r>
        <w:rPr>
          <w:w w:val="105"/>
          <w:sz w:val="23"/>
        </w:rPr>
        <w:t>Economic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indicators</w:t>
      </w:r>
    </w:p>
    <w:p w:rsidR="00B751B5" w:rsidRDefault="003755B0">
      <w:pPr>
        <w:pStyle w:val="ListParagraph"/>
        <w:numPr>
          <w:ilvl w:val="2"/>
          <w:numId w:val="11"/>
        </w:numPr>
        <w:tabs>
          <w:tab w:val="left" w:pos="3480"/>
        </w:tabs>
        <w:spacing w:before="9"/>
        <w:rPr>
          <w:sz w:val="23"/>
        </w:rPr>
      </w:pPr>
      <w:r>
        <w:rPr>
          <w:w w:val="105"/>
          <w:sz w:val="23"/>
        </w:rPr>
        <w:t>Foreign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direct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investments</w:t>
      </w:r>
    </w:p>
    <w:p w:rsidR="00B751B5" w:rsidRDefault="003755B0">
      <w:pPr>
        <w:pStyle w:val="ListParagraph"/>
        <w:numPr>
          <w:ilvl w:val="2"/>
          <w:numId w:val="11"/>
        </w:numPr>
        <w:tabs>
          <w:tab w:val="left" w:pos="3480"/>
        </w:tabs>
        <w:spacing w:before="9"/>
        <w:rPr>
          <w:sz w:val="23"/>
        </w:rPr>
      </w:pPr>
      <w:r>
        <w:rPr>
          <w:w w:val="105"/>
          <w:sz w:val="23"/>
        </w:rPr>
        <w:t>Rupee-Dollar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Fluctuation</w:t>
      </w:r>
    </w:p>
    <w:p w:rsidR="00B751B5" w:rsidRDefault="003755B0">
      <w:pPr>
        <w:pStyle w:val="ListParagraph"/>
        <w:numPr>
          <w:ilvl w:val="2"/>
          <w:numId w:val="11"/>
        </w:numPr>
        <w:tabs>
          <w:tab w:val="left" w:pos="3480"/>
        </w:tabs>
        <w:spacing w:before="17"/>
        <w:rPr>
          <w:sz w:val="23"/>
        </w:rPr>
      </w:pPr>
      <w:r>
        <w:rPr>
          <w:w w:val="105"/>
          <w:sz w:val="23"/>
        </w:rPr>
        <w:t>Stock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News</w:t>
      </w:r>
    </w:p>
    <w:p w:rsidR="00B751B5" w:rsidRDefault="00B751B5">
      <w:pPr>
        <w:pStyle w:val="BodyText"/>
        <w:rPr>
          <w:sz w:val="20"/>
        </w:rPr>
      </w:pPr>
    </w:p>
    <w:p w:rsidR="00B751B5" w:rsidRDefault="00886918">
      <w:pPr>
        <w:pStyle w:val="BodyText"/>
        <w:spacing w:before="7"/>
        <w:rPr>
          <w:sz w:val="18"/>
        </w:rPr>
      </w:pPr>
      <w:r>
        <w:lastRenderedPageBreak/>
        <w:pict>
          <v:rect id="_x0000_s1223" style="position:absolute;margin-left:70.6pt;margin-top:12.65pt;width:454.6pt;height:.35pt;z-index:-15719936;mso-wrap-distance-left:0;mso-wrap-distance-right:0;mso-position-horizontal-relative:page" fillcolor="#d9d9d9" stroked="f">
            <w10:wrap type="topAndBottom" anchorx="page"/>
          </v:rect>
        </w:pict>
      </w:r>
    </w:p>
    <w:p w:rsidR="00B751B5" w:rsidRDefault="00B751B5">
      <w:pPr>
        <w:rPr>
          <w:sz w:val="18"/>
        </w:rPr>
        <w:sectPr w:rsidR="00B751B5">
          <w:pgSz w:w="11910" w:h="16840"/>
          <w:pgMar w:top="1580" w:right="340" w:bottom="1260" w:left="360" w:header="0" w:footer="1063" w:gutter="0"/>
          <w:pgBorders w:offsetFrom="page">
            <w:top w:val="thinThickSmallGap" w:sz="24" w:space="24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B751B5" w:rsidRDefault="003755B0">
      <w:pPr>
        <w:pStyle w:val="Heading3"/>
        <w:numPr>
          <w:ilvl w:val="0"/>
          <w:numId w:val="9"/>
        </w:numPr>
        <w:tabs>
          <w:tab w:val="left" w:pos="1412"/>
        </w:tabs>
        <w:spacing w:before="118"/>
        <w:ind w:left="1411" w:hanging="332"/>
        <w:jc w:val="both"/>
        <w:rPr>
          <w:u w:val="none"/>
        </w:rPr>
      </w:pPr>
      <w:r>
        <w:rPr>
          <w:u w:val="thick"/>
        </w:rPr>
        <w:lastRenderedPageBreak/>
        <w:t>Industrial</w:t>
      </w:r>
      <w:r>
        <w:rPr>
          <w:spacing w:val="-10"/>
          <w:u w:val="thick"/>
        </w:rPr>
        <w:t xml:space="preserve"> </w:t>
      </w:r>
      <w:r>
        <w:rPr>
          <w:u w:val="thick"/>
        </w:rPr>
        <w:t>Analysis</w:t>
      </w:r>
    </w:p>
    <w:p w:rsidR="00B751B5" w:rsidRDefault="003755B0">
      <w:pPr>
        <w:pStyle w:val="BodyText"/>
        <w:spacing w:before="244" w:line="386" w:lineRule="auto"/>
        <w:ind w:left="1080" w:right="1107"/>
        <w:jc w:val="both"/>
      </w:pP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industry</w:t>
      </w:r>
      <w:r>
        <w:rPr>
          <w:spacing w:val="1"/>
          <w:w w:val="105"/>
        </w:rPr>
        <w:t xml:space="preserve"> </w:t>
      </w:r>
      <w:r>
        <w:rPr>
          <w:w w:val="105"/>
        </w:rPr>
        <w:t>analysis</w:t>
      </w:r>
      <w:r>
        <w:rPr>
          <w:spacing w:val="1"/>
          <w:w w:val="105"/>
        </w:rPr>
        <w:t xml:space="preserve"> </w:t>
      </w:r>
      <w:r>
        <w:rPr>
          <w:w w:val="105"/>
        </w:rPr>
        <w:t>should</w:t>
      </w:r>
      <w:r>
        <w:rPr>
          <w:spacing w:val="1"/>
          <w:w w:val="105"/>
        </w:rPr>
        <w:t xml:space="preserve"> </w:t>
      </w:r>
      <w:r>
        <w:rPr>
          <w:w w:val="105"/>
        </w:rPr>
        <w:t>take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account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following</w:t>
      </w:r>
      <w:r>
        <w:rPr>
          <w:spacing w:val="1"/>
          <w:w w:val="105"/>
        </w:rPr>
        <w:t xml:space="preserve"> </w:t>
      </w:r>
      <w:r>
        <w:rPr>
          <w:w w:val="105"/>
        </w:rPr>
        <w:t>factors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influence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58"/>
          <w:w w:val="105"/>
        </w:rPr>
        <w:t xml:space="preserve"> </w:t>
      </w:r>
      <w:r>
        <w:rPr>
          <w:w w:val="105"/>
        </w:rPr>
        <w:t>performance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company,</w:t>
      </w:r>
      <w:r>
        <w:rPr>
          <w:spacing w:val="7"/>
          <w:w w:val="105"/>
        </w:rPr>
        <w:t xml:space="preserve"> </w:t>
      </w:r>
      <w:r>
        <w:rPr>
          <w:w w:val="105"/>
        </w:rPr>
        <w:t>whose</w:t>
      </w:r>
      <w:r>
        <w:rPr>
          <w:spacing w:val="-2"/>
          <w:w w:val="105"/>
        </w:rPr>
        <w:t xml:space="preserve"> </w:t>
      </w:r>
      <w:r>
        <w:rPr>
          <w:w w:val="105"/>
        </w:rPr>
        <w:t>share</w:t>
      </w:r>
      <w:r>
        <w:rPr>
          <w:spacing w:val="-2"/>
          <w:w w:val="105"/>
        </w:rPr>
        <w:t xml:space="preserve"> </w:t>
      </w:r>
      <w:r>
        <w:rPr>
          <w:w w:val="105"/>
        </w:rPr>
        <w:t>prices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w w:val="105"/>
        </w:rPr>
        <w:t>analyzed.</w:t>
      </w:r>
    </w:p>
    <w:p w:rsidR="00B751B5" w:rsidRDefault="003755B0">
      <w:pPr>
        <w:pStyle w:val="Heading6"/>
        <w:spacing w:before="228"/>
        <w:ind w:left="1138"/>
        <w:jc w:val="both"/>
      </w:pPr>
      <w:r>
        <w:rPr>
          <w:w w:val="105"/>
        </w:rPr>
        <w:t>Product</w:t>
      </w:r>
      <w:r>
        <w:rPr>
          <w:spacing w:val="-5"/>
          <w:w w:val="105"/>
        </w:rPr>
        <w:t xml:space="preserve"> </w:t>
      </w:r>
      <w:r>
        <w:rPr>
          <w:w w:val="105"/>
        </w:rPr>
        <w:t>Line.</w:t>
      </w:r>
    </w:p>
    <w:p w:rsidR="00B751B5" w:rsidRDefault="003755B0">
      <w:pPr>
        <w:pStyle w:val="BodyText"/>
        <w:spacing w:before="140" w:line="379" w:lineRule="auto"/>
        <w:ind w:left="1080" w:right="1106"/>
        <w:jc w:val="both"/>
      </w:pPr>
      <w:r>
        <w:rPr>
          <w:w w:val="105"/>
        </w:rPr>
        <w:t>It is also necessary to know the industries with a high growth potential like computers,</w:t>
      </w:r>
      <w:r>
        <w:rPr>
          <w:spacing w:val="1"/>
          <w:w w:val="105"/>
        </w:rPr>
        <w:t xml:space="preserve"> </w:t>
      </w:r>
      <w:r>
        <w:rPr>
          <w:w w:val="105"/>
        </w:rPr>
        <w:t>electronics, chemicals, diamonds, textiles etc. and whether the industry is in the priority</w:t>
      </w:r>
      <w:r>
        <w:rPr>
          <w:spacing w:val="1"/>
          <w:w w:val="105"/>
        </w:rPr>
        <w:t xml:space="preserve"> </w:t>
      </w:r>
      <w:r>
        <w:rPr>
          <w:w w:val="105"/>
        </w:rPr>
        <w:t>sector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key</w:t>
      </w:r>
      <w:r>
        <w:rPr>
          <w:spacing w:val="-1"/>
          <w:w w:val="105"/>
        </w:rPr>
        <w:t xml:space="preserve"> </w:t>
      </w:r>
      <w:r>
        <w:rPr>
          <w:w w:val="105"/>
        </w:rPr>
        <w:t>industry</w:t>
      </w:r>
      <w:r>
        <w:rPr>
          <w:spacing w:val="-2"/>
          <w:w w:val="105"/>
        </w:rPr>
        <w:t xml:space="preserve"> </w:t>
      </w:r>
      <w:r>
        <w:rPr>
          <w:w w:val="105"/>
        </w:rPr>
        <w:t>group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capital goods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10"/>
          <w:w w:val="105"/>
        </w:rPr>
        <w:t xml:space="preserve"> </w:t>
      </w:r>
      <w:r>
        <w:rPr>
          <w:w w:val="105"/>
        </w:rPr>
        <w:t>consumer’</w:t>
      </w:r>
      <w:r>
        <w:rPr>
          <w:spacing w:val="51"/>
          <w:w w:val="105"/>
        </w:rPr>
        <w:t xml:space="preserve"> </w:t>
      </w:r>
      <w:r>
        <w:rPr>
          <w:w w:val="105"/>
        </w:rPr>
        <w:t>s</w:t>
      </w:r>
      <w:r>
        <w:rPr>
          <w:spacing w:val="-4"/>
          <w:w w:val="105"/>
        </w:rPr>
        <w:t xml:space="preserve"> </w:t>
      </w:r>
      <w:r>
        <w:rPr>
          <w:w w:val="105"/>
        </w:rPr>
        <w:t>goods</w:t>
      </w:r>
      <w:r>
        <w:rPr>
          <w:spacing w:val="-4"/>
          <w:w w:val="105"/>
        </w:rPr>
        <w:t xml:space="preserve"> </w:t>
      </w:r>
      <w:r>
        <w:rPr>
          <w:w w:val="105"/>
        </w:rPr>
        <w:t>group.</w:t>
      </w:r>
    </w:p>
    <w:p w:rsidR="00B751B5" w:rsidRDefault="003755B0">
      <w:pPr>
        <w:pStyle w:val="Heading6"/>
        <w:spacing w:before="230"/>
        <w:jc w:val="both"/>
        <w:rPr>
          <w:b w:val="0"/>
        </w:rPr>
      </w:pPr>
      <w:r>
        <w:t>Raw</w:t>
      </w:r>
      <w:r>
        <w:rPr>
          <w:spacing w:val="12"/>
        </w:rPr>
        <w:t xml:space="preserve"> </w:t>
      </w:r>
      <w:r>
        <w:t>Material</w:t>
      </w:r>
      <w:r>
        <w:rPr>
          <w:spacing w:val="27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Inputs</w:t>
      </w:r>
      <w:r>
        <w:rPr>
          <w:b w:val="0"/>
        </w:rPr>
        <w:t>.</w:t>
      </w:r>
    </w:p>
    <w:p w:rsidR="00B751B5" w:rsidRDefault="003755B0">
      <w:pPr>
        <w:pStyle w:val="BodyText"/>
        <w:spacing w:before="153" w:line="376" w:lineRule="auto"/>
        <w:ind w:left="1080" w:right="1110"/>
        <w:jc w:val="both"/>
      </w:pPr>
      <w:r>
        <w:rPr>
          <w:w w:val="105"/>
        </w:rPr>
        <w:t>Under these head, we have to look in to industries depending on imports of scare raw</w:t>
      </w:r>
      <w:r>
        <w:rPr>
          <w:spacing w:val="1"/>
          <w:w w:val="105"/>
        </w:rPr>
        <w:t xml:space="preserve"> </w:t>
      </w:r>
      <w:r>
        <w:rPr>
          <w:w w:val="105"/>
        </w:rPr>
        <w:t>materials, competition from other companies and industries and the barriers to entry of new</w:t>
      </w:r>
      <w:r>
        <w:rPr>
          <w:spacing w:val="1"/>
          <w:w w:val="105"/>
        </w:rPr>
        <w:t xml:space="preserve"> </w:t>
      </w:r>
      <w:r>
        <w:rPr>
          <w:w w:val="105"/>
        </w:rPr>
        <w:t>company,</w:t>
      </w:r>
      <w:r>
        <w:rPr>
          <w:spacing w:val="-1"/>
          <w:w w:val="105"/>
        </w:rPr>
        <w:t xml:space="preserve"> </w:t>
      </w:r>
      <w:r>
        <w:rPr>
          <w:w w:val="105"/>
        </w:rPr>
        <w:t>protection</w:t>
      </w:r>
      <w:r>
        <w:rPr>
          <w:spacing w:val="-2"/>
          <w:w w:val="105"/>
        </w:rPr>
        <w:t xml:space="preserve"> </w:t>
      </w:r>
      <w:r>
        <w:rPr>
          <w:w w:val="105"/>
        </w:rPr>
        <w:t>from</w:t>
      </w:r>
      <w:r>
        <w:rPr>
          <w:spacing w:val="-4"/>
          <w:w w:val="105"/>
        </w:rPr>
        <w:t xml:space="preserve"> </w:t>
      </w:r>
      <w:r>
        <w:rPr>
          <w:w w:val="105"/>
        </w:rPr>
        <w:t>foreign</w:t>
      </w:r>
      <w:r>
        <w:rPr>
          <w:spacing w:val="-2"/>
          <w:w w:val="105"/>
        </w:rPr>
        <w:t xml:space="preserve"> </w:t>
      </w:r>
      <w:r>
        <w:rPr>
          <w:w w:val="105"/>
        </w:rPr>
        <w:t>competition,</w:t>
      </w:r>
      <w:r>
        <w:rPr>
          <w:spacing w:val="-7"/>
          <w:w w:val="105"/>
        </w:rPr>
        <w:t xml:space="preserve"> </w:t>
      </w:r>
      <w:r>
        <w:rPr>
          <w:w w:val="105"/>
        </w:rPr>
        <w:t>import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export</w:t>
      </w:r>
      <w:r>
        <w:rPr>
          <w:spacing w:val="-7"/>
          <w:w w:val="105"/>
        </w:rPr>
        <w:t xml:space="preserve"> </w:t>
      </w:r>
      <w:r>
        <w:rPr>
          <w:w w:val="105"/>
        </w:rPr>
        <w:t>restriction</w:t>
      </w:r>
      <w:r>
        <w:rPr>
          <w:spacing w:val="-3"/>
          <w:w w:val="105"/>
        </w:rPr>
        <w:t xml:space="preserve"> </w:t>
      </w:r>
      <w:r>
        <w:rPr>
          <w:w w:val="105"/>
        </w:rPr>
        <w:t>etc.</w:t>
      </w:r>
    </w:p>
    <w:p w:rsidR="00B751B5" w:rsidRDefault="00B751B5">
      <w:pPr>
        <w:pStyle w:val="BodyText"/>
        <w:spacing w:before="4"/>
        <w:rPr>
          <w:sz w:val="21"/>
        </w:rPr>
      </w:pPr>
    </w:p>
    <w:p w:rsidR="00B751B5" w:rsidRDefault="003755B0">
      <w:pPr>
        <w:pStyle w:val="Heading6"/>
        <w:jc w:val="both"/>
      </w:pPr>
      <w:r>
        <w:t>Capacity</w:t>
      </w:r>
      <w:r>
        <w:rPr>
          <w:spacing w:val="18"/>
        </w:rPr>
        <w:t xml:space="preserve"> </w:t>
      </w:r>
      <w:r>
        <w:t>Installed</w:t>
      </w:r>
      <w:r>
        <w:rPr>
          <w:spacing w:val="30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Utilized.</w:t>
      </w:r>
    </w:p>
    <w:p w:rsidR="00B751B5" w:rsidRDefault="003755B0">
      <w:pPr>
        <w:pStyle w:val="BodyText"/>
        <w:spacing w:before="139" w:line="379" w:lineRule="auto"/>
        <w:ind w:left="1080" w:right="1103"/>
        <w:jc w:val="both"/>
      </w:pPr>
      <w:r>
        <w:rPr>
          <w:w w:val="105"/>
        </w:rPr>
        <w:t>The demand for industrial product in the economy is estimated by the planning commission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Government,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units</w:t>
      </w:r>
      <w:r>
        <w:rPr>
          <w:spacing w:val="-13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given</w:t>
      </w:r>
      <w:r>
        <w:rPr>
          <w:spacing w:val="-5"/>
          <w:w w:val="105"/>
        </w:rPr>
        <w:t xml:space="preserve"> </w:t>
      </w:r>
      <w:r>
        <w:rPr>
          <w:w w:val="105"/>
        </w:rPr>
        <w:t>licensed</w:t>
      </w:r>
      <w:r>
        <w:rPr>
          <w:spacing w:val="-5"/>
          <w:w w:val="105"/>
        </w:rPr>
        <w:t xml:space="preserve"> </w:t>
      </w:r>
      <w:r>
        <w:rPr>
          <w:w w:val="105"/>
        </w:rPr>
        <w:t>capacity</w:t>
      </w:r>
      <w:r>
        <w:rPr>
          <w:spacing w:val="-4"/>
          <w:w w:val="105"/>
        </w:rPr>
        <w:t xml:space="preserve"> </w:t>
      </w:r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basis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these</w:t>
      </w:r>
      <w:r>
        <w:rPr>
          <w:spacing w:val="-5"/>
          <w:w w:val="105"/>
        </w:rPr>
        <w:t xml:space="preserve"> </w:t>
      </w:r>
      <w:r>
        <w:rPr>
          <w:w w:val="105"/>
        </w:rPr>
        <w:t>estimates.</w:t>
      </w:r>
    </w:p>
    <w:p w:rsidR="00B751B5" w:rsidRDefault="003755B0">
      <w:pPr>
        <w:pStyle w:val="Heading6"/>
        <w:spacing w:before="230"/>
        <w:jc w:val="both"/>
        <w:rPr>
          <w:b w:val="0"/>
        </w:rPr>
      </w:pPr>
      <w:r>
        <w:rPr>
          <w:w w:val="105"/>
        </w:rPr>
        <w:t>Industry</w:t>
      </w:r>
      <w:r>
        <w:rPr>
          <w:spacing w:val="-15"/>
          <w:w w:val="105"/>
        </w:rPr>
        <w:t xml:space="preserve"> </w:t>
      </w:r>
      <w:r>
        <w:rPr>
          <w:w w:val="105"/>
        </w:rPr>
        <w:t>Characteristics</w:t>
      </w:r>
      <w:r>
        <w:rPr>
          <w:b w:val="0"/>
          <w:w w:val="105"/>
        </w:rPr>
        <w:t>.</w:t>
      </w:r>
    </w:p>
    <w:p w:rsidR="00B751B5" w:rsidRDefault="003755B0">
      <w:pPr>
        <w:pStyle w:val="BodyText"/>
        <w:tabs>
          <w:tab w:val="left" w:pos="9178"/>
        </w:tabs>
        <w:spacing w:before="153" w:line="376" w:lineRule="auto"/>
        <w:ind w:left="1080" w:right="1099"/>
        <w:jc w:val="both"/>
        <w:rPr>
          <w:sz w:val="22"/>
        </w:rPr>
      </w:pP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included</w:t>
      </w:r>
      <w:r>
        <w:rPr>
          <w:spacing w:val="1"/>
          <w:w w:val="105"/>
        </w:rPr>
        <w:t xml:space="preserve"> </w:t>
      </w:r>
      <w:r>
        <w:rPr>
          <w:w w:val="105"/>
        </w:rPr>
        <w:t>whether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industry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cyclical,</w:t>
      </w:r>
      <w:r>
        <w:rPr>
          <w:spacing w:val="3"/>
          <w:w w:val="105"/>
        </w:rPr>
        <w:t xml:space="preserve"> </w:t>
      </w:r>
      <w:r>
        <w:rPr>
          <w:w w:val="105"/>
        </w:rPr>
        <w:t>fluctuating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stable.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also</w:t>
      </w:r>
      <w:r>
        <w:rPr>
          <w:w w:val="105"/>
        </w:rPr>
        <w:tab/>
      </w:r>
      <w:r>
        <w:rPr>
          <w:spacing w:val="-2"/>
          <w:w w:val="105"/>
        </w:rPr>
        <w:t>important</w:t>
      </w:r>
      <w:r>
        <w:rPr>
          <w:spacing w:val="-58"/>
          <w:w w:val="105"/>
        </w:rPr>
        <w:t xml:space="preserve"> </w:t>
      </w:r>
      <w:r>
        <w:rPr>
          <w:w w:val="105"/>
        </w:rPr>
        <w:t>industry produce seasonal product or FMCG. It also included demand</w:t>
      </w:r>
      <w:r>
        <w:rPr>
          <w:spacing w:val="1"/>
          <w:w w:val="105"/>
        </w:rPr>
        <w:t xml:space="preserve"> </w:t>
      </w:r>
      <w:r>
        <w:rPr>
          <w:w w:val="105"/>
        </w:rPr>
        <w:t>of product freight</w:t>
      </w:r>
      <w:r>
        <w:rPr>
          <w:spacing w:val="1"/>
          <w:w w:val="105"/>
        </w:rPr>
        <w:t xml:space="preserve"> </w:t>
      </w:r>
      <w:r>
        <w:rPr>
          <w:w w:val="105"/>
        </w:rPr>
        <w:t>charges,</w:t>
      </w:r>
      <w:r>
        <w:rPr>
          <w:spacing w:val="-2"/>
          <w:w w:val="105"/>
        </w:rPr>
        <w:t xml:space="preserve"> </w:t>
      </w:r>
      <w:r>
        <w:rPr>
          <w:w w:val="105"/>
        </w:rPr>
        <w:t>cost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production,</w:t>
      </w:r>
      <w:r>
        <w:rPr>
          <w:spacing w:val="-1"/>
          <w:w w:val="105"/>
        </w:rPr>
        <w:t xml:space="preserve"> </w:t>
      </w:r>
      <w:r>
        <w:rPr>
          <w:w w:val="105"/>
        </w:rPr>
        <w:t>advertisement</w:t>
      </w:r>
      <w:r>
        <w:rPr>
          <w:spacing w:val="-2"/>
          <w:w w:val="105"/>
        </w:rPr>
        <w:t xml:space="preserve"> </w:t>
      </w:r>
      <w:r>
        <w:rPr>
          <w:w w:val="105"/>
        </w:rPr>
        <w:t>cost,</w:t>
      </w:r>
      <w:r>
        <w:rPr>
          <w:spacing w:val="-1"/>
          <w:w w:val="105"/>
        </w:rPr>
        <w:t xml:space="preserve"> </w:t>
      </w:r>
      <w:r>
        <w:rPr>
          <w:w w:val="105"/>
        </w:rPr>
        <w:t>skill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operation,</w:t>
      </w:r>
      <w:r>
        <w:rPr>
          <w:spacing w:val="-1"/>
          <w:w w:val="105"/>
        </w:rPr>
        <w:t xml:space="preserve"> </w:t>
      </w:r>
      <w:r>
        <w:rPr>
          <w:w w:val="105"/>
        </w:rPr>
        <w:t>profitability</w:t>
      </w:r>
      <w:r>
        <w:rPr>
          <w:w w:val="105"/>
          <w:sz w:val="22"/>
        </w:rPr>
        <w:t>.</w:t>
      </w:r>
    </w:p>
    <w:p w:rsidR="00B751B5" w:rsidRDefault="00B751B5">
      <w:pPr>
        <w:pStyle w:val="BodyText"/>
        <w:spacing w:before="4"/>
        <w:rPr>
          <w:sz w:val="21"/>
        </w:rPr>
      </w:pPr>
    </w:p>
    <w:p w:rsidR="00B751B5" w:rsidRDefault="003755B0">
      <w:pPr>
        <w:pStyle w:val="Heading6"/>
        <w:jc w:val="both"/>
      </w:pPr>
      <w:r>
        <w:rPr>
          <w:w w:val="105"/>
        </w:rPr>
        <w:t>Demand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Market.</w:t>
      </w:r>
    </w:p>
    <w:p w:rsidR="00B751B5" w:rsidRDefault="003755B0">
      <w:pPr>
        <w:pStyle w:val="BodyText"/>
        <w:spacing w:before="139" w:line="379" w:lineRule="auto"/>
        <w:ind w:left="1080" w:right="1105"/>
        <w:jc w:val="both"/>
      </w:pP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includes</w:t>
      </w:r>
      <w:r>
        <w:rPr>
          <w:spacing w:val="-6"/>
          <w:w w:val="105"/>
        </w:rPr>
        <w:t xml:space="preserve"> </w:t>
      </w:r>
      <w:r>
        <w:rPr>
          <w:w w:val="105"/>
        </w:rPr>
        <w:t>demand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product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market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price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raw</w:t>
      </w:r>
      <w:r>
        <w:rPr>
          <w:spacing w:val="-6"/>
          <w:w w:val="105"/>
        </w:rPr>
        <w:t xml:space="preserve"> </w:t>
      </w:r>
      <w:r>
        <w:rPr>
          <w:w w:val="105"/>
        </w:rPr>
        <w:t>material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other input</w:t>
      </w:r>
      <w:r>
        <w:rPr>
          <w:spacing w:val="-2"/>
          <w:w w:val="105"/>
        </w:rPr>
        <w:t xml:space="preserve"> </w:t>
      </w:r>
      <w:r>
        <w:rPr>
          <w:w w:val="105"/>
        </w:rPr>
        <w:t>cost</w:t>
      </w:r>
      <w:r>
        <w:rPr>
          <w:spacing w:val="-58"/>
          <w:w w:val="105"/>
        </w:rPr>
        <w:t xml:space="preserve"> </w:t>
      </w:r>
      <w:r>
        <w:rPr>
          <w:w w:val="105"/>
        </w:rPr>
        <w:t>like freight, electricity, season, monsoon, etc. if the nature of product is such as drugs,</w:t>
      </w:r>
      <w:r>
        <w:rPr>
          <w:spacing w:val="1"/>
          <w:w w:val="105"/>
        </w:rPr>
        <w:t xml:space="preserve"> </w:t>
      </w:r>
      <w:r>
        <w:rPr>
          <w:w w:val="105"/>
        </w:rPr>
        <w:t>fertilizer</w:t>
      </w:r>
      <w:r>
        <w:rPr>
          <w:spacing w:val="-2"/>
          <w:w w:val="105"/>
        </w:rPr>
        <w:t xml:space="preserve"> </w:t>
      </w:r>
      <w:r>
        <w:rPr>
          <w:w w:val="105"/>
        </w:rPr>
        <w:t>or</w:t>
      </w:r>
      <w:r>
        <w:rPr>
          <w:spacing w:val="-2"/>
          <w:w w:val="105"/>
        </w:rPr>
        <w:t xml:space="preserve"> </w:t>
      </w:r>
      <w:r>
        <w:rPr>
          <w:w w:val="105"/>
        </w:rPr>
        <w:t>other</w:t>
      </w:r>
      <w:r>
        <w:rPr>
          <w:spacing w:val="-2"/>
          <w:w w:val="105"/>
        </w:rPr>
        <w:t xml:space="preserve"> </w:t>
      </w:r>
      <w:r>
        <w:rPr>
          <w:w w:val="105"/>
        </w:rPr>
        <w:t>consumer</w:t>
      </w:r>
      <w:r>
        <w:rPr>
          <w:spacing w:val="-2"/>
          <w:w w:val="105"/>
        </w:rPr>
        <w:t xml:space="preserve"> </w:t>
      </w:r>
      <w:r>
        <w:rPr>
          <w:w w:val="105"/>
        </w:rPr>
        <w:t>goods,</w:t>
      </w:r>
      <w:r>
        <w:rPr>
          <w:spacing w:val="-4"/>
          <w:w w:val="105"/>
        </w:rPr>
        <w:t xml:space="preserve"> </w:t>
      </w:r>
      <w:r>
        <w:rPr>
          <w:w w:val="105"/>
        </w:rPr>
        <w:t>whose</w:t>
      </w:r>
      <w:r>
        <w:rPr>
          <w:spacing w:val="-6"/>
          <w:w w:val="105"/>
        </w:rPr>
        <w:t xml:space="preserve"> </w:t>
      </w:r>
      <w:r>
        <w:rPr>
          <w:w w:val="105"/>
        </w:rPr>
        <w:t>price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distribution</w:t>
      </w:r>
      <w:r>
        <w:rPr>
          <w:spacing w:val="5"/>
          <w:w w:val="105"/>
        </w:rPr>
        <w:t xml:space="preserve"> </w:t>
      </w:r>
      <w:r>
        <w:rPr>
          <w:w w:val="105"/>
        </w:rPr>
        <w:t>control</w:t>
      </w:r>
      <w:r>
        <w:rPr>
          <w:spacing w:val="-4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Government.</w:t>
      </w:r>
    </w:p>
    <w:p w:rsidR="00B751B5" w:rsidRDefault="00B751B5">
      <w:pPr>
        <w:pStyle w:val="BodyText"/>
        <w:spacing w:before="8"/>
        <w:rPr>
          <w:sz w:val="20"/>
        </w:rPr>
      </w:pPr>
    </w:p>
    <w:p w:rsidR="00B751B5" w:rsidRDefault="003755B0">
      <w:pPr>
        <w:pStyle w:val="Heading6"/>
        <w:jc w:val="both"/>
      </w:pPr>
      <w:r>
        <w:rPr>
          <w:w w:val="105"/>
        </w:rPr>
        <w:t>Government</w:t>
      </w:r>
      <w:r>
        <w:rPr>
          <w:spacing w:val="-10"/>
          <w:w w:val="105"/>
        </w:rPr>
        <w:t xml:space="preserve"> </w:t>
      </w:r>
      <w:r>
        <w:rPr>
          <w:w w:val="105"/>
        </w:rPr>
        <w:t>Policy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regard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Industry</w:t>
      </w:r>
    </w:p>
    <w:p w:rsidR="00B751B5" w:rsidRDefault="003755B0">
      <w:pPr>
        <w:pStyle w:val="BodyText"/>
        <w:spacing w:before="139"/>
        <w:ind w:left="1080"/>
        <w:jc w:val="both"/>
      </w:pPr>
      <w:r>
        <w:rPr>
          <w:w w:val="105"/>
        </w:rPr>
        <w:t>Government</w:t>
      </w:r>
      <w:r>
        <w:rPr>
          <w:spacing w:val="-9"/>
          <w:w w:val="105"/>
        </w:rPr>
        <w:t xml:space="preserve"> </w:t>
      </w:r>
      <w:r>
        <w:rPr>
          <w:w w:val="105"/>
        </w:rPr>
        <w:t>Policy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announced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industrial</w:t>
      </w:r>
      <w:r>
        <w:rPr>
          <w:spacing w:val="-2"/>
          <w:w w:val="105"/>
        </w:rPr>
        <w:t xml:space="preserve"> </w:t>
      </w:r>
      <w:r>
        <w:rPr>
          <w:w w:val="105"/>
        </w:rPr>
        <w:t>policy</w:t>
      </w:r>
      <w:r>
        <w:rPr>
          <w:spacing w:val="-11"/>
          <w:w w:val="105"/>
        </w:rPr>
        <w:t xml:space="preserve"> </w:t>
      </w:r>
      <w:r>
        <w:rPr>
          <w:w w:val="105"/>
        </w:rPr>
        <w:t>resolution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</w:p>
    <w:p w:rsidR="00B751B5" w:rsidRDefault="003755B0">
      <w:pPr>
        <w:pStyle w:val="BodyText"/>
        <w:spacing w:before="153" w:line="379" w:lineRule="auto"/>
        <w:ind w:left="1080" w:right="1112"/>
        <w:jc w:val="both"/>
      </w:pPr>
      <w:r>
        <w:rPr>
          <w:w w:val="105"/>
        </w:rPr>
        <w:t>Subsequent announcement from time to time by the Government. The Policy strategy as laid</w:t>
      </w:r>
      <w:r>
        <w:rPr>
          <w:spacing w:val="1"/>
          <w:w w:val="105"/>
        </w:rPr>
        <w:t xml:space="preserve"> </w:t>
      </w:r>
      <w:r>
        <w:rPr>
          <w:w w:val="105"/>
        </w:rPr>
        <w:t>down in the five years plans according to planning commission and expected demand in the</w:t>
      </w:r>
      <w:r>
        <w:rPr>
          <w:spacing w:val="1"/>
          <w:w w:val="105"/>
        </w:rPr>
        <w:t xml:space="preserve"> </w:t>
      </w:r>
      <w:r>
        <w:rPr>
          <w:w w:val="105"/>
        </w:rPr>
        <w:t>economy.</w:t>
      </w: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886918">
      <w:pPr>
        <w:pStyle w:val="BodyText"/>
        <w:spacing w:before="7"/>
        <w:rPr>
          <w:sz w:val="26"/>
        </w:rPr>
      </w:pPr>
      <w:r>
        <w:lastRenderedPageBreak/>
        <w:pict>
          <v:rect id="_x0000_s1222" style="position:absolute;margin-left:70.6pt;margin-top:17.25pt;width:454.6pt;height:.35pt;z-index:-15719424;mso-wrap-distance-left:0;mso-wrap-distance-right:0;mso-position-horizontal-relative:page" fillcolor="#d9d9d9" stroked="f">
            <w10:wrap type="topAndBottom" anchorx="page"/>
          </v:rect>
        </w:pict>
      </w:r>
    </w:p>
    <w:p w:rsidR="00B751B5" w:rsidRDefault="00B751B5">
      <w:pPr>
        <w:rPr>
          <w:sz w:val="26"/>
        </w:rPr>
        <w:sectPr w:rsidR="00B751B5">
          <w:pgSz w:w="11910" w:h="16840"/>
          <w:pgMar w:top="1580" w:right="340" w:bottom="1260" w:left="360" w:header="0" w:footer="1063" w:gutter="0"/>
          <w:pgBorders w:offsetFrom="page">
            <w:top w:val="thinThickSmallGap" w:sz="24" w:space="24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B751B5" w:rsidRDefault="003755B0">
      <w:pPr>
        <w:pStyle w:val="Heading6"/>
        <w:spacing w:before="83"/>
      </w:pPr>
      <w:r>
        <w:rPr>
          <w:w w:val="105"/>
        </w:rPr>
        <w:lastRenderedPageBreak/>
        <w:t>Management</w:t>
      </w:r>
    </w:p>
    <w:p w:rsidR="00B751B5" w:rsidRDefault="003755B0">
      <w:pPr>
        <w:pStyle w:val="BodyText"/>
        <w:spacing w:before="131" w:line="376" w:lineRule="auto"/>
        <w:ind w:left="1080" w:right="1100"/>
        <w:jc w:val="both"/>
      </w:pPr>
      <w:r>
        <w:rPr>
          <w:w w:val="105"/>
        </w:rPr>
        <w:t>If the promoters and the management are the efficient and capable of steering the company</w:t>
      </w:r>
      <w:r>
        <w:rPr>
          <w:spacing w:val="1"/>
          <w:w w:val="105"/>
        </w:rPr>
        <w:t xml:space="preserve"> </w:t>
      </w:r>
      <w:r>
        <w:rPr>
          <w:w w:val="105"/>
        </w:rPr>
        <w:t>through the difficult days such management likes TATA &amp; BIRLA, who have reputation,</w:t>
      </w:r>
      <w:r>
        <w:rPr>
          <w:spacing w:val="1"/>
          <w:w w:val="105"/>
        </w:rPr>
        <w:t xml:space="preserve"> </w:t>
      </w:r>
      <w:r>
        <w:rPr>
          <w:w w:val="105"/>
        </w:rPr>
        <w:t>buildup their companies on the strong foundation. The management has to be assessed in the</w:t>
      </w:r>
      <w:r>
        <w:rPr>
          <w:spacing w:val="1"/>
          <w:w w:val="105"/>
        </w:rPr>
        <w:t xml:space="preserve"> </w:t>
      </w:r>
      <w:r>
        <w:rPr>
          <w:w w:val="105"/>
        </w:rPr>
        <w:t>terms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their</w:t>
      </w:r>
      <w:r>
        <w:rPr>
          <w:spacing w:val="3"/>
          <w:w w:val="105"/>
        </w:rPr>
        <w:t xml:space="preserve"> </w:t>
      </w:r>
      <w:r>
        <w:rPr>
          <w:w w:val="105"/>
        </w:rPr>
        <w:t>capabilities,</w:t>
      </w:r>
      <w:r>
        <w:rPr>
          <w:spacing w:val="1"/>
          <w:w w:val="105"/>
        </w:rPr>
        <w:t xml:space="preserve"> </w:t>
      </w:r>
      <w:r>
        <w:rPr>
          <w:w w:val="105"/>
        </w:rPr>
        <w:t>popularity,</w:t>
      </w:r>
      <w:r>
        <w:rPr>
          <w:spacing w:val="1"/>
          <w:w w:val="105"/>
        </w:rPr>
        <w:t xml:space="preserve"> </w:t>
      </w:r>
      <w:r>
        <w:rPr>
          <w:w w:val="105"/>
        </w:rPr>
        <w:t>honesty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integrity.</w:t>
      </w:r>
    </w:p>
    <w:p w:rsidR="00B751B5" w:rsidRDefault="00B751B5">
      <w:pPr>
        <w:pStyle w:val="BodyText"/>
        <w:rPr>
          <w:sz w:val="26"/>
        </w:rPr>
      </w:pPr>
    </w:p>
    <w:p w:rsidR="00B751B5" w:rsidRDefault="003755B0">
      <w:pPr>
        <w:pStyle w:val="Heading3"/>
        <w:spacing w:before="184"/>
        <w:jc w:val="both"/>
        <w:rPr>
          <w:u w:val="none"/>
        </w:rPr>
      </w:pPr>
      <w:r>
        <w:rPr>
          <w:u w:val="thick"/>
        </w:rPr>
        <w:t>TECHNICAL</w:t>
      </w:r>
      <w:r>
        <w:rPr>
          <w:spacing w:val="-5"/>
          <w:u w:val="thick"/>
        </w:rPr>
        <w:t xml:space="preserve"> </w:t>
      </w:r>
      <w:r>
        <w:rPr>
          <w:u w:val="thick"/>
        </w:rPr>
        <w:t>ANALYSIS</w:t>
      </w:r>
    </w:p>
    <w:p w:rsidR="00B751B5" w:rsidRDefault="00B751B5">
      <w:pPr>
        <w:pStyle w:val="BodyText"/>
        <w:spacing w:before="5"/>
        <w:rPr>
          <w:b/>
          <w:sz w:val="26"/>
        </w:rPr>
      </w:pPr>
    </w:p>
    <w:p w:rsidR="00B751B5" w:rsidRDefault="003755B0">
      <w:pPr>
        <w:pStyle w:val="BodyText"/>
        <w:spacing w:before="97" w:line="374" w:lineRule="auto"/>
        <w:ind w:left="1080" w:right="1092"/>
        <w:jc w:val="both"/>
      </w:pPr>
      <w:r>
        <w:rPr>
          <w:w w:val="105"/>
        </w:rPr>
        <w:t>The methods used to analyze securities and make investment decisions fall into two very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broad categories: </w:t>
      </w:r>
      <w:r>
        <w:rPr>
          <w:b/>
          <w:w w:val="105"/>
        </w:rPr>
        <w:t xml:space="preserve">Fundamental Analysis and Technical Analysis. </w:t>
      </w:r>
      <w:r>
        <w:rPr>
          <w:w w:val="105"/>
        </w:rPr>
        <w:t>Fundamental analysis</w:t>
      </w:r>
      <w:r>
        <w:rPr>
          <w:spacing w:val="1"/>
          <w:w w:val="105"/>
        </w:rPr>
        <w:t xml:space="preserve"> </w:t>
      </w:r>
      <w:r>
        <w:rPr>
          <w:w w:val="105"/>
        </w:rPr>
        <w:t>involves analyzing the characteristics of a company in order to estimate its value. Technical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analysis takes a completely different approach; it doesn’  t care one bit about the “ </w:t>
      </w:r>
      <w:r>
        <w:rPr>
          <w:b/>
          <w:w w:val="105"/>
        </w:rPr>
        <w:t>value</w:t>
      </w:r>
      <w:r>
        <w:rPr>
          <w:w w:val="105"/>
        </w:rPr>
        <w:t>”  of</w:t>
      </w:r>
      <w:r>
        <w:rPr>
          <w:spacing w:val="1"/>
          <w:w w:val="105"/>
        </w:rPr>
        <w:t xml:space="preserve"> </w:t>
      </w:r>
      <w:r>
        <w:rPr>
          <w:w w:val="105"/>
        </w:rPr>
        <w:t>a company or a commodity. Technicians (some time called chartists) are only interested 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price</w:t>
      </w:r>
      <w:r>
        <w:rPr>
          <w:spacing w:val="-1"/>
          <w:w w:val="105"/>
        </w:rPr>
        <w:t xml:space="preserve"> </w:t>
      </w:r>
      <w:r>
        <w:rPr>
          <w:w w:val="105"/>
        </w:rPr>
        <w:t>movement</w:t>
      </w:r>
      <w:r>
        <w:rPr>
          <w:spacing w:val="-5"/>
          <w:w w:val="105"/>
        </w:rPr>
        <w:t xml:space="preserve"> </w:t>
      </w:r>
      <w:r>
        <w:rPr>
          <w:w w:val="105"/>
        </w:rPr>
        <w:t>in the</w:t>
      </w:r>
      <w:r>
        <w:rPr>
          <w:spacing w:val="-2"/>
          <w:w w:val="105"/>
        </w:rPr>
        <w:t xml:space="preserve"> </w:t>
      </w:r>
      <w:r>
        <w:rPr>
          <w:w w:val="105"/>
        </w:rPr>
        <w:t>market.</w:t>
      </w:r>
    </w:p>
    <w:p w:rsidR="00B751B5" w:rsidRDefault="003755B0">
      <w:pPr>
        <w:pStyle w:val="BodyText"/>
        <w:spacing w:before="10" w:line="374" w:lineRule="auto"/>
        <w:ind w:left="1080" w:right="1096"/>
        <w:jc w:val="both"/>
      </w:pPr>
      <w:r>
        <w:rPr>
          <w:w w:val="105"/>
        </w:rPr>
        <w:t xml:space="preserve">Despite all the fancy and exotic tools it employs, technical analysis really just studies </w:t>
      </w:r>
      <w:r>
        <w:rPr>
          <w:b/>
          <w:w w:val="105"/>
        </w:rPr>
        <w:t>supply</w:t>
      </w:r>
      <w:r>
        <w:rPr>
          <w:b/>
          <w:spacing w:val="-58"/>
          <w:w w:val="105"/>
        </w:rPr>
        <w:t xml:space="preserve"> </w:t>
      </w:r>
      <w:r>
        <w:rPr>
          <w:b/>
          <w:w w:val="105"/>
        </w:rPr>
        <w:t>and demand</w:t>
      </w:r>
      <w:r>
        <w:rPr>
          <w:b/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market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attempt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determine</w:t>
      </w:r>
      <w:r>
        <w:rPr>
          <w:spacing w:val="-2"/>
          <w:w w:val="105"/>
        </w:rPr>
        <w:t xml:space="preserve"> </w:t>
      </w:r>
      <w:r>
        <w:rPr>
          <w:w w:val="105"/>
        </w:rPr>
        <w:t>what</w:t>
      </w:r>
      <w:r>
        <w:rPr>
          <w:spacing w:val="2"/>
          <w:w w:val="105"/>
        </w:rPr>
        <w:t xml:space="preserve"> </w:t>
      </w:r>
      <w:r>
        <w:rPr>
          <w:w w:val="105"/>
        </w:rPr>
        <w:t>direction,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5"/>
          <w:w w:val="105"/>
        </w:rPr>
        <w:t xml:space="preserve"> </w:t>
      </w:r>
      <w:r>
        <w:rPr>
          <w:b/>
          <w:w w:val="105"/>
        </w:rPr>
        <w:t>trend</w:t>
      </w:r>
      <w:r>
        <w:rPr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w w:val="105"/>
        </w:rPr>
        <w:t>will</w:t>
      </w:r>
      <w:r>
        <w:rPr>
          <w:spacing w:val="1"/>
          <w:w w:val="105"/>
        </w:rPr>
        <w:t xml:space="preserve"> </w:t>
      </w:r>
      <w:r>
        <w:rPr>
          <w:w w:val="105"/>
        </w:rPr>
        <w:t>continue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  <w:r>
        <w:rPr>
          <w:spacing w:val="-58"/>
          <w:w w:val="105"/>
        </w:rPr>
        <w:t xml:space="preserve"> </w:t>
      </w:r>
      <w:r>
        <w:rPr>
          <w:w w:val="105"/>
        </w:rPr>
        <w:t>the future. In other words, technical analysis attempts to understand the emotions in the</w:t>
      </w:r>
      <w:r>
        <w:rPr>
          <w:spacing w:val="1"/>
          <w:w w:val="105"/>
        </w:rPr>
        <w:t xml:space="preserve"> </w:t>
      </w:r>
      <w:r>
        <w:rPr>
          <w:w w:val="105"/>
        </w:rPr>
        <w:t>market by studying the market itself, as opposed to its components. If you understand the</w:t>
      </w:r>
      <w:r>
        <w:rPr>
          <w:spacing w:val="1"/>
          <w:w w:val="105"/>
        </w:rPr>
        <w:t xml:space="preserve"> </w:t>
      </w:r>
      <w:r>
        <w:rPr>
          <w:w w:val="105"/>
        </w:rPr>
        <w:t>benefits and limitation of technical analysis it can give you a new set of tools or skills than</w:t>
      </w:r>
      <w:r>
        <w:rPr>
          <w:spacing w:val="1"/>
          <w:w w:val="105"/>
        </w:rPr>
        <w:t xml:space="preserve"> </w:t>
      </w:r>
      <w:r>
        <w:rPr>
          <w:w w:val="105"/>
        </w:rPr>
        <w:t>will</w:t>
      </w:r>
      <w:r>
        <w:rPr>
          <w:spacing w:val="1"/>
          <w:w w:val="105"/>
        </w:rPr>
        <w:t xml:space="preserve"> </w:t>
      </w:r>
      <w:r>
        <w:rPr>
          <w:w w:val="105"/>
        </w:rPr>
        <w:t>enable</w:t>
      </w:r>
      <w:r>
        <w:rPr>
          <w:spacing w:val="-2"/>
          <w:w w:val="105"/>
        </w:rPr>
        <w:t xml:space="preserve"> </w:t>
      </w:r>
      <w:r>
        <w:rPr>
          <w:w w:val="105"/>
        </w:rPr>
        <w:t>you to</w:t>
      </w:r>
      <w:r>
        <w:rPr>
          <w:spacing w:val="-1"/>
          <w:w w:val="105"/>
        </w:rPr>
        <w:t xml:space="preserve"> </w:t>
      </w:r>
      <w:r>
        <w:rPr>
          <w:w w:val="105"/>
        </w:rPr>
        <w:t>better</w:t>
      </w:r>
      <w:r>
        <w:rPr>
          <w:spacing w:val="3"/>
          <w:w w:val="105"/>
        </w:rPr>
        <w:t xml:space="preserve"> </w:t>
      </w:r>
      <w:r>
        <w:rPr>
          <w:w w:val="105"/>
        </w:rPr>
        <w:t>trader</w:t>
      </w:r>
      <w:r>
        <w:rPr>
          <w:spacing w:val="4"/>
          <w:w w:val="105"/>
        </w:rPr>
        <w:t xml:space="preserve"> </w:t>
      </w:r>
      <w:r>
        <w:rPr>
          <w:w w:val="105"/>
        </w:rPr>
        <w:t>or</w:t>
      </w:r>
      <w:r>
        <w:rPr>
          <w:spacing w:val="3"/>
          <w:w w:val="105"/>
        </w:rPr>
        <w:t xml:space="preserve"> </w:t>
      </w:r>
      <w:r>
        <w:rPr>
          <w:w w:val="105"/>
        </w:rPr>
        <w:t>investor.</w:t>
      </w: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886918">
      <w:pPr>
        <w:pStyle w:val="BodyText"/>
        <w:spacing w:before="11"/>
        <w:rPr>
          <w:sz w:val="25"/>
        </w:rPr>
      </w:pPr>
      <w:r>
        <w:lastRenderedPageBreak/>
        <w:pict>
          <v:rect id="_x0000_s1221" style="position:absolute;margin-left:70.6pt;margin-top:16.9pt;width:454.6pt;height:.35pt;z-index:-15718912;mso-wrap-distance-left:0;mso-wrap-distance-right:0;mso-position-horizontal-relative:page" fillcolor="#d9d9d9" stroked="f">
            <w10:wrap type="topAndBottom" anchorx="page"/>
          </v:rect>
        </w:pict>
      </w:r>
    </w:p>
    <w:p w:rsidR="00B751B5" w:rsidRDefault="00B751B5">
      <w:pPr>
        <w:rPr>
          <w:sz w:val="25"/>
        </w:rPr>
        <w:sectPr w:rsidR="00B751B5">
          <w:pgSz w:w="11910" w:h="16840"/>
          <w:pgMar w:top="1360" w:right="340" w:bottom="1260" w:left="360" w:header="0" w:footer="1063" w:gutter="0"/>
          <w:pgBorders w:offsetFrom="page">
            <w:top w:val="thinThickSmallGap" w:sz="24" w:space="24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B751B5" w:rsidRDefault="003755B0">
      <w:pPr>
        <w:pStyle w:val="Heading1"/>
        <w:rPr>
          <w:u w:val="none"/>
        </w:rPr>
      </w:pPr>
      <w:r>
        <w:rPr>
          <w:u w:val="thick"/>
        </w:rPr>
        <w:lastRenderedPageBreak/>
        <w:t>CHAPTER</w:t>
      </w:r>
      <w:r>
        <w:rPr>
          <w:spacing w:val="-3"/>
          <w:u w:val="thick"/>
        </w:rPr>
        <w:t xml:space="preserve"> </w:t>
      </w:r>
      <w:r>
        <w:rPr>
          <w:u w:val="thick"/>
        </w:rPr>
        <w:t>7</w:t>
      </w:r>
    </w:p>
    <w:p w:rsidR="00B751B5" w:rsidRDefault="003755B0">
      <w:pPr>
        <w:pStyle w:val="Heading2"/>
        <w:spacing w:before="216"/>
        <w:ind w:left="1273"/>
      </w:pPr>
      <w:r>
        <w:rPr>
          <w:u w:val="thick"/>
        </w:rPr>
        <w:t>DATA</w:t>
      </w:r>
      <w:r>
        <w:rPr>
          <w:spacing w:val="47"/>
          <w:u w:val="thick"/>
        </w:rPr>
        <w:t xml:space="preserve"> </w:t>
      </w:r>
      <w:r>
        <w:rPr>
          <w:u w:val="thick"/>
        </w:rPr>
        <w:t>INTERPRITATION</w:t>
      </w:r>
    </w:p>
    <w:p w:rsidR="00B751B5" w:rsidRDefault="00B751B5">
      <w:pPr>
        <w:pStyle w:val="BodyText"/>
        <w:rPr>
          <w:b/>
          <w:sz w:val="20"/>
        </w:rPr>
      </w:pPr>
    </w:p>
    <w:p w:rsidR="00B751B5" w:rsidRDefault="003755B0">
      <w:pPr>
        <w:pStyle w:val="Heading3"/>
        <w:spacing w:before="241"/>
        <w:ind w:left="1276" w:right="1294"/>
        <w:jc w:val="center"/>
        <w:rPr>
          <w:u w:val="none"/>
        </w:rPr>
      </w:pPr>
      <w:bookmarkStart w:id="17" w:name="DEFINITION_(1)"/>
      <w:bookmarkEnd w:id="17"/>
      <w:r>
        <w:rPr>
          <w:u w:val="thick"/>
        </w:rPr>
        <w:t>DEFINITION</w:t>
      </w:r>
    </w:p>
    <w:p w:rsidR="00B751B5" w:rsidRDefault="00B751B5">
      <w:pPr>
        <w:pStyle w:val="BodyText"/>
        <w:rPr>
          <w:b/>
          <w:sz w:val="20"/>
        </w:rPr>
      </w:pPr>
    </w:p>
    <w:p w:rsidR="00B751B5" w:rsidRDefault="003755B0">
      <w:pPr>
        <w:pStyle w:val="BodyText"/>
        <w:spacing w:before="216" w:line="376" w:lineRule="auto"/>
        <w:ind w:left="1080" w:right="1108"/>
        <w:jc w:val="both"/>
      </w:pPr>
      <w:r>
        <w:rPr>
          <w:w w:val="105"/>
        </w:rPr>
        <w:t>Technical</w:t>
      </w:r>
      <w:r>
        <w:rPr>
          <w:spacing w:val="1"/>
          <w:w w:val="105"/>
        </w:rPr>
        <w:t xml:space="preserve"> </w:t>
      </w:r>
      <w:r>
        <w:rPr>
          <w:w w:val="105"/>
        </w:rPr>
        <w:t>analysis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method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evaluating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securities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analyzing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statistics</w:t>
      </w:r>
      <w:r>
        <w:rPr>
          <w:spacing w:val="1"/>
          <w:w w:val="105"/>
        </w:rPr>
        <w:t xml:space="preserve"> </w:t>
      </w:r>
      <w:r>
        <w:rPr>
          <w:w w:val="105"/>
        </w:rPr>
        <w:t>generated by the market activity,</w:t>
      </w:r>
      <w:r>
        <w:rPr>
          <w:spacing w:val="1"/>
          <w:w w:val="105"/>
        </w:rPr>
        <w:t xml:space="preserve"> </w:t>
      </w:r>
      <w:r>
        <w:rPr>
          <w:w w:val="105"/>
        </w:rPr>
        <w:t>such as past</w:t>
      </w:r>
      <w:r>
        <w:rPr>
          <w:spacing w:val="1"/>
          <w:w w:val="105"/>
        </w:rPr>
        <w:t xml:space="preserve"> </w:t>
      </w:r>
      <w:r>
        <w:rPr>
          <w:w w:val="105"/>
        </w:rPr>
        <w:t>price and</w:t>
      </w:r>
      <w:r>
        <w:rPr>
          <w:spacing w:val="1"/>
          <w:w w:val="105"/>
        </w:rPr>
        <w:t xml:space="preserve"> </w:t>
      </w:r>
      <w:r>
        <w:rPr>
          <w:b/>
          <w:w w:val="105"/>
        </w:rPr>
        <w:t xml:space="preserve">volume. </w:t>
      </w:r>
      <w:r>
        <w:rPr>
          <w:w w:val="105"/>
        </w:rPr>
        <w:t>In technical analysis,</w:t>
      </w:r>
      <w:r>
        <w:rPr>
          <w:spacing w:val="1"/>
          <w:w w:val="105"/>
        </w:rPr>
        <w:t xml:space="preserve"> </w:t>
      </w:r>
      <w:r>
        <w:rPr>
          <w:w w:val="105"/>
        </w:rPr>
        <w:t>analysts</w:t>
      </w:r>
      <w:r>
        <w:rPr>
          <w:spacing w:val="-7"/>
          <w:w w:val="105"/>
        </w:rPr>
        <w:t xml:space="preserve"> </w:t>
      </w:r>
      <w:r>
        <w:rPr>
          <w:w w:val="105"/>
        </w:rPr>
        <w:t>use</w:t>
      </w:r>
      <w:r>
        <w:rPr>
          <w:spacing w:val="-4"/>
          <w:w w:val="105"/>
        </w:rPr>
        <w:t xml:space="preserve"> </w:t>
      </w:r>
      <w:r>
        <w:rPr>
          <w:w w:val="105"/>
        </w:rPr>
        <w:t>charts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other tools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identify</w:t>
      </w:r>
      <w:r>
        <w:rPr>
          <w:spacing w:val="5"/>
          <w:w w:val="105"/>
        </w:rPr>
        <w:t xml:space="preserve"> </w:t>
      </w:r>
      <w:r>
        <w:rPr>
          <w:b/>
          <w:w w:val="105"/>
        </w:rPr>
        <w:t>patterns</w:t>
      </w:r>
      <w:r>
        <w:rPr>
          <w:b/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1"/>
          <w:w w:val="105"/>
        </w:rPr>
        <w:t xml:space="preserve"> </w:t>
      </w:r>
      <w:r>
        <w:rPr>
          <w:w w:val="105"/>
        </w:rPr>
        <w:t>can</w:t>
      </w:r>
      <w:r>
        <w:rPr>
          <w:spacing w:val="3"/>
          <w:w w:val="105"/>
        </w:rPr>
        <w:t xml:space="preserve"> </w:t>
      </w:r>
      <w:r>
        <w:rPr>
          <w:w w:val="105"/>
        </w:rPr>
        <w:t>suggest</w:t>
      </w:r>
      <w:r>
        <w:rPr>
          <w:spacing w:val="-2"/>
          <w:w w:val="105"/>
        </w:rPr>
        <w:t xml:space="preserve"> </w:t>
      </w:r>
      <w:r>
        <w:rPr>
          <w:w w:val="105"/>
        </w:rPr>
        <w:t>future</w:t>
      </w:r>
      <w:r>
        <w:rPr>
          <w:spacing w:val="-11"/>
          <w:w w:val="105"/>
        </w:rPr>
        <w:t xml:space="preserve"> </w:t>
      </w:r>
      <w:r>
        <w:rPr>
          <w:w w:val="105"/>
        </w:rPr>
        <w:t>activity.</w:t>
      </w:r>
    </w:p>
    <w:p w:rsidR="00B751B5" w:rsidRDefault="003755B0">
      <w:pPr>
        <w:pStyle w:val="BodyText"/>
        <w:spacing w:line="376" w:lineRule="auto"/>
        <w:ind w:left="1080" w:right="1093"/>
        <w:jc w:val="both"/>
      </w:pPr>
      <w:r>
        <w:rPr>
          <w:w w:val="105"/>
        </w:rPr>
        <w:t>Just as there are many investment styles on fundamental side, there is also much different</w:t>
      </w:r>
      <w:r>
        <w:rPr>
          <w:spacing w:val="1"/>
          <w:w w:val="105"/>
        </w:rPr>
        <w:t xml:space="preserve"> </w:t>
      </w:r>
      <w:r>
        <w:rPr>
          <w:w w:val="105"/>
        </w:rPr>
        <w:t>type of technical traders. Some rely on chart patterns. In any</w:t>
      </w:r>
      <w:r>
        <w:rPr>
          <w:spacing w:val="1"/>
          <w:w w:val="105"/>
        </w:rPr>
        <w:t xml:space="preserve"> </w:t>
      </w:r>
      <w:r>
        <w:rPr>
          <w:w w:val="105"/>
        </w:rPr>
        <w:t>case, technical</w:t>
      </w:r>
      <w:r>
        <w:rPr>
          <w:spacing w:val="1"/>
          <w:w w:val="105"/>
        </w:rPr>
        <w:t xml:space="preserve"> </w:t>
      </w:r>
      <w:r>
        <w:rPr>
          <w:w w:val="105"/>
        </w:rPr>
        <w:t>analyst’ s</w:t>
      </w:r>
      <w:r>
        <w:rPr>
          <w:spacing w:val="1"/>
          <w:w w:val="105"/>
        </w:rPr>
        <w:t xml:space="preserve"> </w:t>
      </w:r>
      <w:r>
        <w:rPr>
          <w:w w:val="105"/>
        </w:rPr>
        <w:t>exclusive</w:t>
      </w:r>
      <w:r>
        <w:rPr>
          <w:spacing w:val="1"/>
          <w:w w:val="105"/>
        </w:rPr>
        <w:t xml:space="preserve"> </w:t>
      </w:r>
      <w:r>
        <w:rPr>
          <w:w w:val="105"/>
        </w:rPr>
        <w:t>use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historical</w:t>
      </w:r>
      <w:r>
        <w:rPr>
          <w:spacing w:val="1"/>
          <w:w w:val="105"/>
        </w:rPr>
        <w:t xml:space="preserve"> </w:t>
      </w:r>
      <w:r>
        <w:rPr>
          <w:w w:val="105"/>
        </w:rPr>
        <w:t>price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volume</w:t>
      </w:r>
      <w:r>
        <w:rPr>
          <w:spacing w:val="1"/>
          <w:w w:val="105"/>
        </w:rPr>
        <w:t xml:space="preserve"> </w:t>
      </w:r>
      <w:r>
        <w:rPr>
          <w:w w:val="105"/>
        </w:rPr>
        <w:t>data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what</w:t>
      </w:r>
      <w:r>
        <w:rPr>
          <w:spacing w:val="1"/>
          <w:w w:val="105"/>
        </w:rPr>
        <w:t xml:space="preserve"> </w:t>
      </w:r>
      <w:r>
        <w:rPr>
          <w:w w:val="105"/>
        </w:rPr>
        <w:t>separates</w:t>
      </w:r>
      <w:r>
        <w:rPr>
          <w:spacing w:val="1"/>
          <w:w w:val="105"/>
        </w:rPr>
        <w:t xml:space="preserve"> </w:t>
      </w:r>
      <w:r>
        <w:rPr>
          <w:w w:val="105"/>
        </w:rPr>
        <w:t>them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1"/>
          <w:w w:val="105"/>
        </w:rPr>
        <w:t xml:space="preserve"> </w:t>
      </w:r>
      <w:r>
        <w:rPr>
          <w:w w:val="105"/>
        </w:rPr>
        <w:t>their</w:t>
      </w:r>
      <w:r>
        <w:rPr>
          <w:spacing w:val="1"/>
          <w:w w:val="105"/>
        </w:rPr>
        <w:t xml:space="preserve"> </w:t>
      </w:r>
      <w:r>
        <w:rPr>
          <w:w w:val="105"/>
        </w:rPr>
        <w:t>fundamental</w:t>
      </w:r>
      <w:r>
        <w:rPr>
          <w:spacing w:val="1"/>
          <w:w w:val="105"/>
        </w:rPr>
        <w:t xml:space="preserve"> </w:t>
      </w:r>
      <w:r>
        <w:rPr>
          <w:w w:val="105"/>
        </w:rPr>
        <w:t>counterparts.</w:t>
      </w:r>
      <w:r>
        <w:rPr>
          <w:spacing w:val="1"/>
          <w:w w:val="105"/>
        </w:rPr>
        <w:t xml:space="preserve"> </w:t>
      </w:r>
      <w:r>
        <w:rPr>
          <w:w w:val="105"/>
        </w:rPr>
        <w:t>Unlike</w:t>
      </w:r>
      <w:r>
        <w:rPr>
          <w:spacing w:val="1"/>
          <w:w w:val="105"/>
        </w:rPr>
        <w:t xml:space="preserve"> </w:t>
      </w:r>
      <w:r>
        <w:rPr>
          <w:w w:val="105"/>
        </w:rPr>
        <w:t>fundamental</w:t>
      </w:r>
      <w:r>
        <w:rPr>
          <w:spacing w:val="1"/>
          <w:w w:val="105"/>
        </w:rPr>
        <w:t xml:space="preserve"> </w:t>
      </w:r>
      <w:r>
        <w:rPr>
          <w:w w:val="105"/>
        </w:rPr>
        <w:t>analysis</w:t>
      </w:r>
      <w:r>
        <w:rPr>
          <w:spacing w:val="1"/>
          <w:w w:val="105"/>
        </w:rPr>
        <w:t xml:space="preserve"> </w:t>
      </w:r>
      <w:r>
        <w:rPr>
          <w:w w:val="105"/>
        </w:rPr>
        <w:t>technical</w:t>
      </w:r>
      <w:r>
        <w:rPr>
          <w:spacing w:val="1"/>
          <w:w w:val="105"/>
        </w:rPr>
        <w:t xml:space="preserve"> </w:t>
      </w:r>
      <w:r>
        <w:rPr>
          <w:w w:val="105"/>
        </w:rPr>
        <w:t>analysts</w:t>
      </w:r>
      <w:r>
        <w:rPr>
          <w:spacing w:val="1"/>
          <w:w w:val="105"/>
        </w:rPr>
        <w:t xml:space="preserve"> </w:t>
      </w:r>
      <w:r>
        <w:rPr>
          <w:w w:val="105"/>
        </w:rPr>
        <w:t>don’ t  care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whether a stock is </w:t>
      </w:r>
      <w:r>
        <w:rPr>
          <w:b/>
          <w:w w:val="105"/>
        </w:rPr>
        <w:t xml:space="preserve">undervalued </w:t>
      </w:r>
      <w:r>
        <w:rPr>
          <w:w w:val="105"/>
        </w:rPr>
        <w:t>the only thing that matter is a security’ s past trading data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what</w:t>
      </w:r>
      <w:r>
        <w:rPr>
          <w:spacing w:val="-5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data</w:t>
      </w:r>
      <w:r>
        <w:rPr>
          <w:spacing w:val="-2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provide</w:t>
      </w:r>
      <w:r>
        <w:rPr>
          <w:spacing w:val="-14"/>
          <w:w w:val="105"/>
        </w:rPr>
        <w:t xml:space="preserve"> </w:t>
      </w:r>
      <w:r>
        <w:rPr>
          <w:w w:val="105"/>
        </w:rPr>
        <w:t>about</w:t>
      </w:r>
      <w:r>
        <w:rPr>
          <w:spacing w:val="1"/>
          <w:w w:val="105"/>
        </w:rPr>
        <w:t xml:space="preserve"> </w:t>
      </w:r>
      <w:r>
        <w:rPr>
          <w:w w:val="105"/>
        </w:rPr>
        <w:t>where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security</w:t>
      </w:r>
      <w:r>
        <w:rPr>
          <w:spacing w:val="-7"/>
          <w:w w:val="105"/>
        </w:rPr>
        <w:t xml:space="preserve"> </w:t>
      </w:r>
      <w:r>
        <w:rPr>
          <w:w w:val="105"/>
        </w:rPr>
        <w:t>might</w:t>
      </w:r>
      <w:r>
        <w:rPr>
          <w:spacing w:val="-5"/>
          <w:w w:val="105"/>
        </w:rPr>
        <w:t xml:space="preserve"> </w:t>
      </w:r>
      <w:r>
        <w:rPr>
          <w:w w:val="105"/>
        </w:rPr>
        <w:t>move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future</w:t>
      </w:r>
    </w:p>
    <w:p w:rsidR="00B751B5" w:rsidRDefault="00B751B5">
      <w:pPr>
        <w:pStyle w:val="BodyText"/>
        <w:rPr>
          <w:sz w:val="26"/>
        </w:rPr>
      </w:pPr>
    </w:p>
    <w:p w:rsidR="00B751B5" w:rsidRDefault="00B751B5">
      <w:pPr>
        <w:pStyle w:val="BodyText"/>
        <w:rPr>
          <w:sz w:val="26"/>
        </w:rPr>
      </w:pPr>
    </w:p>
    <w:p w:rsidR="00B751B5" w:rsidRDefault="00B751B5">
      <w:pPr>
        <w:pStyle w:val="BodyText"/>
        <w:spacing w:before="9"/>
        <w:rPr>
          <w:sz w:val="34"/>
        </w:rPr>
      </w:pPr>
    </w:p>
    <w:p w:rsidR="00B751B5" w:rsidRDefault="003755B0">
      <w:pPr>
        <w:pStyle w:val="Heading3"/>
        <w:spacing w:before="1"/>
        <w:jc w:val="both"/>
        <w:rPr>
          <w:u w:val="none"/>
        </w:rPr>
      </w:pPr>
      <w:bookmarkStart w:id="18" w:name="Line_charts"/>
      <w:bookmarkEnd w:id="18"/>
      <w:r>
        <w:rPr>
          <w:u w:val="none"/>
        </w:rPr>
        <w:t>Line</w:t>
      </w:r>
      <w:r>
        <w:rPr>
          <w:spacing w:val="-13"/>
          <w:u w:val="none"/>
        </w:rPr>
        <w:t xml:space="preserve"> </w:t>
      </w:r>
      <w:r>
        <w:rPr>
          <w:u w:val="none"/>
        </w:rPr>
        <w:t>charts</w:t>
      </w:r>
    </w:p>
    <w:p w:rsidR="00B751B5" w:rsidRDefault="00B751B5">
      <w:pPr>
        <w:pStyle w:val="BodyText"/>
        <w:spacing w:before="8"/>
        <w:rPr>
          <w:b/>
          <w:sz w:val="26"/>
        </w:rPr>
      </w:pPr>
    </w:p>
    <w:p w:rsidR="00B751B5" w:rsidRDefault="003755B0">
      <w:pPr>
        <w:pStyle w:val="BodyText"/>
        <w:spacing w:line="376" w:lineRule="auto"/>
        <w:ind w:left="1080" w:right="1098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1158507</wp:posOffset>
            </wp:positionH>
            <wp:positionV relativeFrom="paragraph">
              <wp:posOffset>847577</wp:posOffset>
            </wp:positionV>
            <wp:extent cx="5319633" cy="1967388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633" cy="1967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A style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charts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created</w:t>
      </w:r>
      <w:r>
        <w:rPr>
          <w:spacing w:val="-4"/>
          <w:w w:val="105"/>
        </w:rPr>
        <w:t xml:space="preserve"> </w:t>
      </w:r>
      <w:r>
        <w:rPr>
          <w:w w:val="105"/>
        </w:rPr>
        <w:t>by</w:t>
      </w:r>
      <w:r>
        <w:rPr>
          <w:spacing w:val="3"/>
          <w:w w:val="105"/>
        </w:rPr>
        <w:t xml:space="preserve"> </w:t>
      </w:r>
      <w:r>
        <w:rPr>
          <w:w w:val="105"/>
        </w:rPr>
        <w:t>connecting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series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1"/>
          <w:w w:val="105"/>
        </w:rPr>
        <w:t xml:space="preserve"> </w:t>
      </w:r>
      <w:r>
        <w:rPr>
          <w:w w:val="105"/>
        </w:rPr>
        <w:t>points</w:t>
      </w:r>
      <w:r>
        <w:rPr>
          <w:spacing w:val="-7"/>
          <w:w w:val="105"/>
        </w:rPr>
        <w:t xml:space="preserve"> </w:t>
      </w:r>
      <w:r>
        <w:rPr>
          <w:w w:val="105"/>
        </w:rPr>
        <w:t>together with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line.</w:t>
      </w:r>
      <w:r>
        <w:rPr>
          <w:spacing w:val="-2"/>
          <w:w w:val="105"/>
        </w:rPr>
        <w:t xml:space="preserve"> </w:t>
      </w:r>
      <w:r>
        <w:rPr>
          <w:w w:val="105"/>
        </w:rPr>
        <w:t>This</w:t>
      </w:r>
      <w:r>
        <w:rPr>
          <w:spacing w:val="-58"/>
          <w:w w:val="105"/>
        </w:rPr>
        <w:t xml:space="preserve"> </w:t>
      </w:r>
      <w:r>
        <w:rPr>
          <w:w w:val="105"/>
        </w:rPr>
        <w:t>is the most basic type of charts used in finance and connecting a series of past prices together</w:t>
      </w:r>
      <w:r>
        <w:rPr>
          <w:spacing w:val="-58"/>
          <w:w w:val="105"/>
        </w:rPr>
        <w:t xml:space="preserve"> </w:t>
      </w:r>
      <w:r>
        <w:rPr>
          <w:w w:val="105"/>
        </w:rPr>
        <w:t>with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line</w:t>
      </w:r>
      <w:r>
        <w:rPr>
          <w:spacing w:val="-1"/>
          <w:w w:val="105"/>
        </w:rPr>
        <w:t xml:space="preserve"> </w:t>
      </w:r>
      <w:r>
        <w:rPr>
          <w:w w:val="105"/>
        </w:rPr>
        <w:t>generally creates</w:t>
      </w:r>
      <w:r>
        <w:rPr>
          <w:spacing w:val="-9"/>
          <w:w w:val="105"/>
        </w:rPr>
        <w:t xml:space="preserve"> </w:t>
      </w:r>
      <w:r>
        <w:rPr>
          <w:w w:val="105"/>
        </w:rPr>
        <w:t>it.</w:t>
      </w: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886918">
      <w:pPr>
        <w:pStyle w:val="BodyText"/>
        <w:spacing w:before="8"/>
        <w:rPr>
          <w:sz w:val="14"/>
        </w:rPr>
      </w:pPr>
      <w:r>
        <w:lastRenderedPageBreak/>
        <w:pict>
          <v:rect id="_x0000_s1220" style="position:absolute;margin-left:70.6pt;margin-top:10.4pt;width:454.6pt;height:.35pt;z-index:-15717888;mso-wrap-distance-left:0;mso-wrap-distance-right:0;mso-position-horizontal-relative:page" fillcolor="#d9d9d9" stroked="f">
            <w10:wrap type="topAndBottom" anchorx="page"/>
          </v:rect>
        </w:pict>
      </w:r>
    </w:p>
    <w:p w:rsidR="00B751B5" w:rsidRDefault="00B751B5">
      <w:pPr>
        <w:rPr>
          <w:sz w:val="14"/>
        </w:rPr>
        <w:sectPr w:rsidR="00B751B5">
          <w:pgSz w:w="11910" w:h="16840"/>
          <w:pgMar w:top="1360" w:right="340" w:bottom="1260" w:left="360" w:header="0" w:footer="1063" w:gutter="0"/>
          <w:pgBorders w:offsetFrom="page">
            <w:top w:val="thinThickSmallGap" w:sz="24" w:space="24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B751B5" w:rsidRDefault="003755B0">
      <w:pPr>
        <w:pStyle w:val="Heading3"/>
        <w:jc w:val="both"/>
        <w:rPr>
          <w:u w:val="none"/>
        </w:rPr>
      </w:pPr>
      <w:r>
        <w:rPr>
          <w:u w:val="none"/>
        </w:rPr>
        <w:lastRenderedPageBreak/>
        <w:t>Bar</w:t>
      </w:r>
      <w:r>
        <w:rPr>
          <w:spacing w:val="-6"/>
          <w:u w:val="none"/>
        </w:rPr>
        <w:t xml:space="preserve"> </w:t>
      </w:r>
      <w:r>
        <w:rPr>
          <w:u w:val="none"/>
        </w:rPr>
        <w:t>chart</w:t>
      </w:r>
    </w:p>
    <w:p w:rsidR="00B751B5" w:rsidRDefault="00B751B5">
      <w:pPr>
        <w:pStyle w:val="BodyText"/>
        <w:rPr>
          <w:b/>
          <w:sz w:val="28"/>
        </w:rPr>
      </w:pPr>
    </w:p>
    <w:p w:rsidR="00B751B5" w:rsidRDefault="003755B0">
      <w:pPr>
        <w:pStyle w:val="BodyText"/>
        <w:spacing w:line="376" w:lineRule="auto"/>
        <w:ind w:left="1080" w:right="1098"/>
        <w:jc w:val="both"/>
      </w:pPr>
      <w:r>
        <w:rPr>
          <w:w w:val="105"/>
        </w:rPr>
        <w:t>A style of chart used by some technical analysts, on whom as illustrated below, the top of the</w:t>
      </w:r>
      <w:r>
        <w:rPr>
          <w:spacing w:val="-58"/>
          <w:w w:val="105"/>
        </w:rPr>
        <w:t xml:space="preserve"> </w:t>
      </w:r>
      <w:r>
        <w:rPr>
          <w:w w:val="105"/>
        </w:rPr>
        <w:t>vertical line indicates the highest price a security traded at during the day, and the bottom</w:t>
      </w:r>
      <w:r>
        <w:rPr>
          <w:spacing w:val="1"/>
          <w:w w:val="105"/>
        </w:rPr>
        <w:t xml:space="preserve"> </w:t>
      </w:r>
      <w:r>
        <w:rPr>
          <w:w w:val="105"/>
        </w:rPr>
        <w:t>represents the lowest price. The closing price is displayed on the right side of the bar, and the</w:t>
      </w:r>
      <w:r>
        <w:rPr>
          <w:spacing w:val="-58"/>
          <w:w w:val="105"/>
        </w:rPr>
        <w:t xml:space="preserve"> </w:t>
      </w:r>
      <w:r>
        <w:rPr>
          <w:w w:val="105"/>
        </w:rPr>
        <w:t>opening price is shown on the left side of the bar. A single bar like the one below represents</w:t>
      </w:r>
      <w:r>
        <w:rPr>
          <w:spacing w:val="1"/>
          <w:w w:val="105"/>
        </w:rPr>
        <w:t xml:space="preserve"> </w:t>
      </w:r>
      <w:r>
        <w:rPr>
          <w:w w:val="105"/>
        </w:rPr>
        <w:t>one</w:t>
      </w:r>
      <w:r>
        <w:rPr>
          <w:spacing w:val="-1"/>
          <w:w w:val="105"/>
        </w:rPr>
        <w:t xml:space="preserve"> </w:t>
      </w:r>
      <w:r>
        <w:rPr>
          <w:w w:val="105"/>
        </w:rPr>
        <w:t>day of</w:t>
      </w:r>
      <w:r>
        <w:rPr>
          <w:spacing w:val="-11"/>
          <w:w w:val="105"/>
        </w:rPr>
        <w:t xml:space="preserve"> </w:t>
      </w:r>
      <w:r>
        <w:rPr>
          <w:w w:val="105"/>
        </w:rPr>
        <w:t>trading.</w:t>
      </w:r>
    </w:p>
    <w:p w:rsidR="00B751B5" w:rsidRDefault="00B751B5">
      <w:pPr>
        <w:pStyle w:val="BodyText"/>
        <w:rPr>
          <w:sz w:val="20"/>
        </w:rPr>
      </w:pPr>
    </w:p>
    <w:p w:rsidR="00B751B5" w:rsidRDefault="00886918">
      <w:pPr>
        <w:pStyle w:val="BodyText"/>
        <w:spacing w:before="10"/>
        <w:rPr>
          <w:sz w:val="10"/>
        </w:rPr>
      </w:pPr>
      <w:r>
        <w:pict>
          <v:group id="_x0000_s1215" style="position:absolute;margin-left:182.2pt;margin-top:8.2pt;width:186.85pt;height:125.8pt;z-index:-15717376;mso-wrap-distance-left:0;mso-wrap-distance-right:0;mso-position-horizontal-relative:page" coordorigin="3644,164" coordsize="3737,2516">
            <v:shape id="_x0000_s1219" type="#_x0000_t75" style="position:absolute;left:3643;top:232;width:3737;height:2448">
              <v:imagedata r:id="rId37" o:title=""/>
            </v:shape>
            <v:shape id="_x0000_s1218" style="position:absolute;left:4140;top:164;width:540;height:120" coordorigin="4140,164" coordsize="540,120" o:spt="100" adj="0,,0" path="m4260,164r-120,60l4260,284r,-50l4240,234r,-20l4260,214r,-50xm4260,214r-20,l4240,234r20,l4260,214xm4680,214r-420,l4260,234r420,l4680,214xe" fillcolor="#f60" stroked="f">
              <v:stroke joinstyle="round"/>
              <v:formulas/>
              <v:path arrowok="t" o:connecttype="segments"/>
            </v:shape>
            <v:shape id="_x0000_s1217" type="#_x0000_t75" style="position:absolute;left:4320;top:524;width:360;height:120">
              <v:imagedata r:id="rId38" o:title=""/>
            </v:shape>
            <v:shape id="_x0000_s1216" style="position:absolute;left:4140;top:1784;width:540;height:480" coordorigin="4140,1784" coordsize="540,480" o:spt="100" adj="0,,0" path="m4680,2194r-420,l4260,2144r-120,60l4260,2264r,-50l4680,2214r,-20xm4680,1834r-420,l4260,1784r-120,60l4260,1904r,-50l4680,1854r,-20xe" fillcolor="#f60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751B5" w:rsidRDefault="003755B0">
      <w:pPr>
        <w:pStyle w:val="BodyText"/>
        <w:spacing w:before="143" w:line="379" w:lineRule="auto"/>
        <w:ind w:left="1080" w:right="1102"/>
      </w:pPr>
      <w:r>
        <w:rPr>
          <w:w w:val="105"/>
        </w:rPr>
        <w:t>These are the most popular type of chart used in technical analysis. The visual representation</w:t>
      </w:r>
      <w:r>
        <w:rPr>
          <w:spacing w:val="-58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price</w:t>
      </w:r>
      <w:r>
        <w:rPr>
          <w:spacing w:val="-9"/>
          <w:w w:val="105"/>
        </w:rPr>
        <w:t xml:space="preserve"> </w:t>
      </w:r>
      <w:r>
        <w:rPr>
          <w:w w:val="105"/>
        </w:rPr>
        <w:t>activity</w:t>
      </w:r>
      <w:r>
        <w:rPr>
          <w:spacing w:val="-1"/>
          <w:w w:val="105"/>
        </w:rPr>
        <w:t xml:space="preserve"> </w:t>
      </w:r>
      <w:r>
        <w:rPr>
          <w:w w:val="105"/>
        </w:rPr>
        <w:t>over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given</w:t>
      </w:r>
      <w:r>
        <w:rPr>
          <w:spacing w:val="-2"/>
          <w:w w:val="105"/>
        </w:rPr>
        <w:t xml:space="preserve"> </w:t>
      </w:r>
      <w:r>
        <w:rPr>
          <w:w w:val="105"/>
        </w:rPr>
        <w:t>period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time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used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spot</w:t>
      </w:r>
      <w:r>
        <w:rPr>
          <w:spacing w:val="1"/>
          <w:w w:val="105"/>
        </w:rPr>
        <w:t xml:space="preserve"> </w:t>
      </w:r>
      <w:r>
        <w:rPr>
          <w:w w:val="105"/>
        </w:rPr>
        <w:t>trends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patterns.</w:t>
      </w:r>
    </w:p>
    <w:p w:rsidR="00B751B5" w:rsidRDefault="00B751B5">
      <w:pPr>
        <w:pStyle w:val="BodyText"/>
        <w:spacing w:before="7"/>
        <w:rPr>
          <w:sz w:val="26"/>
        </w:rPr>
      </w:pPr>
    </w:p>
    <w:p w:rsidR="00B751B5" w:rsidRDefault="003755B0">
      <w:pPr>
        <w:pStyle w:val="Heading3"/>
        <w:spacing w:before="0"/>
        <w:rPr>
          <w:u w:val="none"/>
        </w:rPr>
      </w:pPr>
      <w:r>
        <w:rPr>
          <w:u w:val="none"/>
        </w:rPr>
        <w:t>Candlestick</w:t>
      </w:r>
    </w:p>
    <w:p w:rsidR="00B751B5" w:rsidRDefault="00B751B5">
      <w:pPr>
        <w:pStyle w:val="BodyText"/>
        <w:rPr>
          <w:b/>
          <w:sz w:val="35"/>
        </w:rPr>
      </w:pPr>
    </w:p>
    <w:p w:rsidR="00B751B5" w:rsidRDefault="003755B0">
      <w:pPr>
        <w:pStyle w:val="BodyText"/>
        <w:spacing w:line="379" w:lineRule="auto"/>
        <w:ind w:left="1080" w:right="1102"/>
      </w:pPr>
      <w:r>
        <w:rPr>
          <w:w w:val="105"/>
        </w:rPr>
        <w:t>A</w:t>
      </w:r>
      <w:r>
        <w:rPr>
          <w:spacing w:val="35"/>
          <w:w w:val="105"/>
        </w:rPr>
        <w:t xml:space="preserve"> </w:t>
      </w:r>
      <w:r>
        <w:rPr>
          <w:w w:val="105"/>
        </w:rPr>
        <w:t>price</w:t>
      </w:r>
      <w:r>
        <w:rPr>
          <w:spacing w:val="44"/>
          <w:w w:val="105"/>
        </w:rPr>
        <w:t xml:space="preserve"> </w:t>
      </w:r>
      <w:r>
        <w:rPr>
          <w:w w:val="105"/>
        </w:rPr>
        <w:t>chart</w:t>
      </w:r>
      <w:r>
        <w:rPr>
          <w:spacing w:val="41"/>
          <w:w w:val="105"/>
        </w:rPr>
        <w:t xml:space="preserve"> </w:t>
      </w:r>
      <w:r>
        <w:rPr>
          <w:w w:val="105"/>
        </w:rPr>
        <w:t>that</w:t>
      </w:r>
      <w:r>
        <w:rPr>
          <w:spacing w:val="40"/>
          <w:w w:val="105"/>
        </w:rPr>
        <w:t xml:space="preserve"> </w:t>
      </w:r>
      <w:r>
        <w:rPr>
          <w:w w:val="105"/>
        </w:rPr>
        <w:t>displays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w w:val="105"/>
        </w:rPr>
        <w:t>high,</w:t>
      </w:r>
      <w:r>
        <w:rPr>
          <w:spacing w:val="40"/>
          <w:w w:val="105"/>
        </w:rPr>
        <w:t xml:space="preserve"> </w:t>
      </w:r>
      <w:r>
        <w:rPr>
          <w:w w:val="105"/>
        </w:rPr>
        <w:t>low,</w:t>
      </w:r>
      <w:r>
        <w:rPr>
          <w:spacing w:val="39"/>
          <w:w w:val="105"/>
        </w:rPr>
        <w:t xml:space="preserve"> </w:t>
      </w:r>
      <w:r>
        <w:rPr>
          <w:w w:val="105"/>
        </w:rPr>
        <w:t>open</w:t>
      </w:r>
      <w:r>
        <w:rPr>
          <w:spacing w:val="38"/>
          <w:w w:val="105"/>
        </w:rPr>
        <w:t xml:space="preserve"> </w:t>
      </w:r>
      <w:r>
        <w:rPr>
          <w:w w:val="105"/>
        </w:rPr>
        <w:t>and</w:t>
      </w:r>
      <w:r>
        <w:rPr>
          <w:spacing w:val="38"/>
          <w:w w:val="105"/>
        </w:rPr>
        <w:t xml:space="preserve"> </w:t>
      </w:r>
      <w:r>
        <w:rPr>
          <w:w w:val="105"/>
        </w:rPr>
        <w:t>close</w:t>
      </w:r>
      <w:r>
        <w:rPr>
          <w:spacing w:val="38"/>
          <w:w w:val="105"/>
        </w:rPr>
        <w:t xml:space="preserve"> </w:t>
      </w:r>
      <w:r>
        <w:rPr>
          <w:w w:val="105"/>
        </w:rPr>
        <w:t>for</w:t>
      </w:r>
      <w:r>
        <w:rPr>
          <w:spacing w:val="41"/>
          <w:w w:val="105"/>
        </w:rPr>
        <w:t xml:space="preserve"> </w:t>
      </w:r>
      <w:r>
        <w:rPr>
          <w:w w:val="105"/>
        </w:rPr>
        <w:t>a</w:t>
      </w:r>
      <w:r>
        <w:rPr>
          <w:spacing w:val="44"/>
          <w:w w:val="105"/>
        </w:rPr>
        <w:t xml:space="preserve"> </w:t>
      </w:r>
      <w:r>
        <w:rPr>
          <w:w w:val="105"/>
        </w:rPr>
        <w:t>security</w:t>
      </w:r>
      <w:r>
        <w:rPr>
          <w:spacing w:val="37"/>
          <w:w w:val="105"/>
        </w:rPr>
        <w:t xml:space="preserve"> </w:t>
      </w:r>
      <w:r>
        <w:rPr>
          <w:w w:val="105"/>
        </w:rPr>
        <w:t>each</w:t>
      </w:r>
      <w:r>
        <w:rPr>
          <w:spacing w:val="39"/>
          <w:w w:val="105"/>
        </w:rPr>
        <w:t xml:space="preserve"> </w:t>
      </w:r>
      <w:r>
        <w:rPr>
          <w:w w:val="105"/>
        </w:rPr>
        <w:t>day</w:t>
      </w:r>
      <w:r>
        <w:rPr>
          <w:spacing w:val="37"/>
          <w:w w:val="105"/>
        </w:rPr>
        <w:t xml:space="preserve"> </w:t>
      </w:r>
      <w:r>
        <w:rPr>
          <w:w w:val="105"/>
        </w:rPr>
        <w:t>over</w:t>
      </w:r>
      <w:r>
        <w:rPr>
          <w:spacing w:val="35"/>
          <w:w w:val="105"/>
        </w:rPr>
        <w:t xml:space="preserve"> </w:t>
      </w:r>
      <w:r>
        <w:rPr>
          <w:w w:val="105"/>
        </w:rPr>
        <w:t>a</w:t>
      </w:r>
      <w:r>
        <w:rPr>
          <w:spacing w:val="-57"/>
          <w:w w:val="105"/>
        </w:rPr>
        <w:t xml:space="preserve"> </w:t>
      </w:r>
      <w:r>
        <w:rPr>
          <w:w w:val="105"/>
        </w:rPr>
        <w:t>specified</w:t>
      </w:r>
      <w:r>
        <w:rPr>
          <w:spacing w:val="-1"/>
          <w:w w:val="105"/>
        </w:rPr>
        <w:t xml:space="preserve"> </w:t>
      </w:r>
      <w:r>
        <w:rPr>
          <w:w w:val="105"/>
        </w:rPr>
        <w:t>period of</w:t>
      </w:r>
      <w:r>
        <w:rPr>
          <w:spacing w:val="-11"/>
          <w:w w:val="105"/>
        </w:rPr>
        <w:t xml:space="preserve"> </w:t>
      </w:r>
      <w:r>
        <w:rPr>
          <w:w w:val="105"/>
        </w:rPr>
        <w:t>time.</w:t>
      </w: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3755B0">
      <w:pPr>
        <w:pStyle w:val="BodyText"/>
        <w:spacing w:before="6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1254156</wp:posOffset>
            </wp:positionH>
            <wp:positionV relativeFrom="paragraph">
              <wp:posOffset>182517</wp:posOffset>
            </wp:positionV>
            <wp:extent cx="4033201" cy="1901952"/>
            <wp:effectExtent l="0" t="0" r="0" b="0"/>
            <wp:wrapTopAndBottom/>
            <wp:docPr id="13" name="image9.png" descr="candlestick compon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3201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51B5" w:rsidRDefault="00B751B5">
      <w:pPr>
        <w:pStyle w:val="BodyText"/>
        <w:spacing w:before="6"/>
        <w:rPr>
          <w:sz w:val="25"/>
        </w:rPr>
      </w:pPr>
    </w:p>
    <w:p w:rsidR="00B751B5" w:rsidRDefault="003755B0">
      <w:pPr>
        <w:pStyle w:val="BodyText"/>
        <w:spacing w:before="98"/>
        <w:ind w:left="1080"/>
      </w:pPr>
      <w:r>
        <w:rPr>
          <w:w w:val="105"/>
        </w:rPr>
        <w:t>There</w:t>
      </w:r>
      <w:r>
        <w:rPr>
          <w:spacing w:val="-15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many</w:t>
      </w:r>
      <w:r>
        <w:rPr>
          <w:spacing w:val="-8"/>
          <w:w w:val="105"/>
        </w:rPr>
        <w:t xml:space="preserve"> </w:t>
      </w:r>
      <w:r>
        <w:rPr>
          <w:w w:val="105"/>
        </w:rPr>
        <w:t>trading</w:t>
      </w:r>
      <w:r>
        <w:rPr>
          <w:spacing w:val="-7"/>
          <w:w w:val="105"/>
        </w:rPr>
        <w:t xml:space="preserve"> </w:t>
      </w:r>
      <w:r>
        <w:rPr>
          <w:w w:val="105"/>
        </w:rPr>
        <w:t>strategies</w:t>
      </w:r>
      <w:r>
        <w:rPr>
          <w:spacing w:val="-9"/>
          <w:w w:val="105"/>
        </w:rPr>
        <w:t xml:space="preserve"> </w:t>
      </w:r>
      <w:r>
        <w:rPr>
          <w:w w:val="105"/>
        </w:rPr>
        <w:t>based</w:t>
      </w:r>
      <w:r>
        <w:rPr>
          <w:spacing w:val="-7"/>
          <w:w w:val="105"/>
        </w:rPr>
        <w:t xml:space="preserve"> </w:t>
      </w:r>
      <w:r>
        <w:rPr>
          <w:w w:val="105"/>
        </w:rPr>
        <w:t>upon</w:t>
      </w:r>
      <w:r>
        <w:rPr>
          <w:spacing w:val="-8"/>
          <w:w w:val="105"/>
        </w:rPr>
        <w:t xml:space="preserve"> </w:t>
      </w:r>
      <w:r>
        <w:rPr>
          <w:w w:val="105"/>
        </w:rPr>
        <w:t>patterns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candlestick</w:t>
      </w:r>
      <w:r>
        <w:rPr>
          <w:spacing w:val="-2"/>
          <w:w w:val="105"/>
        </w:rPr>
        <w:t xml:space="preserve"> </w:t>
      </w:r>
      <w:r>
        <w:rPr>
          <w:w w:val="105"/>
        </w:rPr>
        <w:t>charting</w:t>
      </w: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886918">
      <w:pPr>
        <w:pStyle w:val="BodyText"/>
        <w:spacing w:before="1"/>
        <w:rPr>
          <w:sz w:val="18"/>
        </w:rPr>
      </w:pPr>
      <w:r>
        <w:lastRenderedPageBreak/>
        <w:pict>
          <v:rect id="_x0000_s1214" style="position:absolute;margin-left:70.6pt;margin-top:12.35pt;width:454.6pt;height:.35pt;z-index:-15716352;mso-wrap-distance-left:0;mso-wrap-distance-right:0;mso-position-horizontal-relative:page" fillcolor="#d9d9d9" stroked="f">
            <w10:wrap type="topAndBottom" anchorx="page"/>
          </v:rect>
        </w:pict>
      </w:r>
    </w:p>
    <w:p w:rsidR="00B751B5" w:rsidRDefault="00B751B5">
      <w:pPr>
        <w:rPr>
          <w:sz w:val="18"/>
        </w:rPr>
        <w:sectPr w:rsidR="00B751B5">
          <w:pgSz w:w="11910" w:h="16840"/>
          <w:pgMar w:top="1360" w:right="340" w:bottom="1260" w:left="360" w:header="0" w:footer="1063" w:gutter="0"/>
          <w:pgBorders w:offsetFrom="page">
            <w:top w:val="thinThickSmallGap" w:sz="24" w:space="24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B751B5" w:rsidRDefault="003755B0">
      <w:pPr>
        <w:pStyle w:val="Heading3"/>
        <w:spacing w:before="72"/>
        <w:jc w:val="both"/>
        <w:rPr>
          <w:u w:val="none"/>
        </w:rPr>
      </w:pPr>
      <w:bookmarkStart w:id="19" w:name="Technical_analysis:__the_use_of_trend"/>
      <w:bookmarkEnd w:id="19"/>
      <w:r>
        <w:rPr>
          <w:u w:val="none"/>
        </w:rPr>
        <w:lastRenderedPageBreak/>
        <w:t>Technical</w:t>
      </w:r>
      <w:r>
        <w:rPr>
          <w:spacing w:val="-6"/>
          <w:u w:val="none"/>
        </w:rPr>
        <w:t xml:space="preserve"> </w:t>
      </w:r>
      <w:r>
        <w:rPr>
          <w:u w:val="none"/>
        </w:rPr>
        <w:t>analysis:</w:t>
      </w:r>
      <w:r>
        <w:rPr>
          <w:spacing w:val="58"/>
          <w:u w:val="none"/>
        </w:rPr>
        <w:t xml:space="preserve"> </w:t>
      </w:r>
      <w:r>
        <w:rPr>
          <w:u w:val="none"/>
        </w:rPr>
        <w:t>the</w:t>
      </w:r>
      <w:r>
        <w:rPr>
          <w:spacing w:val="-8"/>
          <w:u w:val="none"/>
        </w:rPr>
        <w:t xml:space="preserve"> </w:t>
      </w:r>
      <w:r>
        <w:rPr>
          <w:u w:val="none"/>
        </w:rPr>
        <w:t>use</w:t>
      </w:r>
      <w:r>
        <w:rPr>
          <w:spacing w:val="-2"/>
          <w:u w:val="none"/>
        </w:rPr>
        <w:t xml:space="preserve"> </w:t>
      </w:r>
      <w:r>
        <w:rPr>
          <w:u w:val="none"/>
        </w:rPr>
        <w:t>of</w:t>
      </w:r>
      <w:r>
        <w:rPr>
          <w:spacing w:val="-6"/>
          <w:u w:val="none"/>
        </w:rPr>
        <w:t xml:space="preserve"> </w:t>
      </w:r>
      <w:r>
        <w:rPr>
          <w:u w:val="none"/>
        </w:rPr>
        <w:t>trend</w:t>
      </w:r>
    </w:p>
    <w:p w:rsidR="00B751B5" w:rsidRDefault="003755B0">
      <w:pPr>
        <w:pStyle w:val="BodyText"/>
        <w:spacing w:before="214" w:line="376" w:lineRule="auto"/>
        <w:ind w:left="1080" w:right="1097"/>
        <w:jc w:val="both"/>
      </w:pPr>
      <w:r>
        <w:rPr>
          <w:w w:val="105"/>
        </w:rPr>
        <w:t>One of the most important concepts in technical analysis is that of trend. The meaning in</w:t>
      </w:r>
      <w:r>
        <w:rPr>
          <w:spacing w:val="1"/>
          <w:w w:val="105"/>
        </w:rPr>
        <w:t xml:space="preserve"> </w:t>
      </w:r>
      <w:r>
        <w:rPr>
          <w:w w:val="105"/>
        </w:rPr>
        <w:t>finance isn’ t all that different from the general definition of the term-  a trend is really</w:t>
      </w:r>
      <w:r>
        <w:rPr>
          <w:spacing w:val="1"/>
          <w:w w:val="105"/>
        </w:rPr>
        <w:t xml:space="preserve"> </w:t>
      </w:r>
      <w:r>
        <w:rPr>
          <w:w w:val="105"/>
        </w:rPr>
        <w:t>nothing more than the general direction in which a security or market is headed. Take a look</w:t>
      </w:r>
      <w:r>
        <w:rPr>
          <w:spacing w:val="1"/>
          <w:w w:val="105"/>
        </w:rPr>
        <w:t xml:space="preserve"> </w:t>
      </w:r>
      <w:r>
        <w:rPr>
          <w:w w:val="105"/>
        </w:rPr>
        <w:t>at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chart</w:t>
      </w:r>
      <w:r>
        <w:rPr>
          <w:spacing w:val="2"/>
          <w:w w:val="105"/>
        </w:rPr>
        <w:t xml:space="preserve"> </w:t>
      </w:r>
      <w:r>
        <w:rPr>
          <w:w w:val="105"/>
        </w:rPr>
        <w:t>below:</w:t>
      </w:r>
    </w:p>
    <w:p w:rsidR="00B751B5" w:rsidRDefault="00B751B5">
      <w:pPr>
        <w:pStyle w:val="BodyText"/>
        <w:rPr>
          <w:sz w:val="20"/>
        </w:rPr>
      </w:pPr>
    </w:p>
    <w:p w:rsidR="00B751B5" w:rsidRDefault="003755B0">
      <w:pPr>
        <w:pStyle w:val="BodyText"/>
        <w:spacing w:before="8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220045</wp:posOffset>
            </wp:positionV>
            <wp:extent cx="5399840" cy="2569749"/>
            <wp:effectExtent l="0" t="0" r="0" b="0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840" cy="2569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51B5" w:rsidRDefault="00B751B5">
      <w:pPr>
        <w:pStyle w:val="BodyText"/>
        <w:spacing w:before="5"/>
        <w:rPr>
          <w:sz w:val="14"/>
        </w:rPr>
      </w:pPr>
    </w:p>
    <w:p w:rsidR="00B751B5" w:rsidRDefault="003755B0">
      <w:pPr>
        <w:pStyle w:val="BodyText"/>
        <w:spacing w:before="98" w:line="379" w:lineRule="auto"/>
        <w:ind w:left="1080" w:right="1102"/>
      </w:pPr>
      <w:r>
        <w:rPr>
          <w:w w:val="105"/>
        </w:rPr>
        <w:t>It isn’ t hard to see that the trend in figure is up. However, isn’</w:t>
      </w:r>
      <w:r>
        <w:rPr>
          <w:spacing w:val="1"/>
          <w:w w:val="105"/>
        </w:rPr>
        <w:t xml:space="preserve"> </w:t>
      </w:r>
      <w:r>
        <w:rPr>
          <w:w w:val="105"/>
        </w:rPr>
        <w:t>t not always this easy to see a</w:t>
      </w:r>
      <w:r>
        <w:rPr>
          <w:spacing w:val="-58"/>
          <w:w w:val="105"/>
        </w:rPr>
        <w:t xml:space="preserve"> </w:t>
      </w:r>
      <w:r>
        <w:rPr>
          <w:w w:val="105"/>
        </w:rPr>
        <w:t>trend.</w:t>
      </w:r>
    </w:p>
    <w:p w:rsidR="00B751B5" w:rsidRDefault="003755B0">
      <w:pPr>
        <w:pStyle w:val="BodyText"/>
        <w:ind w:left="108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227938" cy="2569749"/>
            <wp:effectExtent l="0" t="0" r="0" b="0"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938" cy="256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886918">
      <w:pPr>
        <w:pStyle w:val="BodyText"/>
        <w:spacing w:before="9"/>
        <w:rPr>
          <w:sz w:val="18"/>
        </w:rPr>
      </w:pPr>
      <w:r>
        <w:lastRenderedPageBreak/>
        <w:pict>
          <v:rect id="_x0000_s1213" style="position:absolute;margin-left:70.6pt;margin-top:12.75pt;width:454.6pt;height:.35pt;z-index:-15715328;mso-wrap-distance-left:0;mso-wrap-distance-right:0;mso-position-horizontal-relative:page" fillcolor="#d9d9d9" stroked="f">
            <w10:wrap type="topAndBottom" anchorx="page"/>
          </v:rect>
        </w:pict>
      </w:r>
    </w:p>
    <w:p w:rsidR="00B751B5" w:rsidRDefault="00B751B5">
      <w:pPr>
        <w:rPr>
          <w:sz w:val="18"/>
        </w:rPr>
        <w:sectPr w:rsidR="00B751B5">
          <w:pgSz w:w="11910" w:h="16840"/>
          <w:pgMar w:top="1360" w:right="340" w:bottom="1260" w:left="360" w:header="0" w:footer="1063" w:gutter="0"/>
          <w:pgBorders w:offsetFrom="page">
            <w:top w:val="thinThickSmallGap" w:sz="24" w:space="24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B751B5" w:rsidRDefault="003755B0">
      <w:pPr>
        <w:pStyle w:val="Heading3"/>
        <w:rPr>
          <w:u w:val="none"/>
        </w:rPr>
      </w:pPr>
      <w:bookmarkStart w:id="20" w:name="The_Importance_of_Trend"/>
      <w:bookmarkEnd w:id="20"/>
      <w:r>
        <w:rPr>
          <w:u w:val="none"/>
        </w:rPr>
        <w:lastRenderedPageBreak/>
        <w:t>The</w:t>
      </w:r>
      <w:r>
        <w:rPr>
          <w:spacing w:val="-9"/>
          <w:u w:val="none"/>
        </w:rPr>
        <w:t xml:space="preserve"> </w:t>
      </w:r>
      <w:r>
        <w:rPr>
          <w:u w:val="none"/>
        </w:rPr>
        <w:t>Importance</w:t>
      </w:r>
      <w:r>
        <w:rPr>
          <w:spacing w:val="-3"/>
          <w:u w:val="none"/>
        </w:rPr>
        <w:t xml:space="preserve"> </w:t>
      </w:r>
      <w:r>
        <w:rPr>
          <w:u w:val="none"/>
        </w:rPr>
        <w:t>of</w:t>
      </w:r>
      <w:r>
        <w:rPr>
          <w:spacing w:val="-7"/>
          <w:u w:val="none"/>
        </w:rPr>
        <w:t xml:space="preserve"> </w:t>
      </w:r>
      <w:r>
        <w:rPr>
          <w:u w:val="none"/>
        </w:rPr>
        <w:t>Trend</w:t>
      </w:r>
    </w:p>
    <w:p w:rsidR="00B751B5" w:rsidRDefault="00B751B5">
      <w:pPr>
        <w:pStyle w:val="BodyText"/>
        <w:spacing w:before="9"/>
        <w:rPr>
          <w:b/>
          <w:sz w:val="26"/>
        </w:rPr>
      </w:pPr>
    </w:p>
    <w:p w:rsidR="00B751B5" w:rsidRDefault="003755B0">
      <w:pPr>
        <w:pStyle w:val="BodyText"/>
        <w:spacing w:line="374" w:lineRule="auto"/>
        <w:ind w:left="1080" w:right="1102"/>
        <w:jc w:val="both"/>
      </w:pPr>
      <w:r>
        <w:rPr>
          <w:w w:val="105"/>
        </w:rPr>
        <w:t>It is important to be able to understand and identify trends so that you can trade with them</w:t>
      </w:r>
      <w:r>
        <w:rPr>
          <w:spacing w:val="1"/>
          <w:w w:val="105"/>
        </w:rPr>
        <w:t xml:space="preserve"> </w:t>
      </w:r>
      <w:r>
        <w:rPr>
          <w:w w:val="105"/>
        </w:rPr>
        <w:t>rather than trade against them. Two important sayings in technical analysis are “</w:t>
      </w:r>
      <w:r>
        <w:rPr>
          <w:spacing w:val="1"/>
          <w:w w:val="105"/>
        </w:rPr>
        <w:t xml:space="preserve"> </w:t>
      </w:r>
      <w:r>
        <w:rPr>
          <w:w w:val="105"/>
        </w:rPr>
        <w:t>the trend is</w:t>
      </w:r>
      <w:r>
        <w:rPr>
          <w:spacing w:val="1"/>
          <w:w w:val="105"/>
        </w:rPr>
        <w:t xml:space="preserve"> </w:t>
      </w:r>
      <w:r>
        <w:rPr>
          <w:w w:val="105"/>
        </w:rPr>
        <w:t>your friend”</w:t>
      </w:r>
      <w:r>
        <w:rPr>
          <w:spacing w:val="1"/>
          <w:w w:val="105"/>
        </w:rPr>
        <w:t xml:space="preserve"> </w:t>
      </w:r>
      <w:r>
        <w:rPr>
          <w:w w:val="105"/>
        </w:rPr>
        <w:t>and “</w:t>
      </w:r>
      <w:r>
        <w:rPr>
          <w:spacing w:val="1"/>
          <w:w w:val="105"/>
        </w:rPr>
        <w:t xml:space="preserve"> </w:t>
      </w:r>
      <w:r>
        <w:rPr>
          <w:w w:val="105"/>
        </w:rPr>
        <w:t>don’ t buck the trend”</w:t>
      </w:r>
      <w:r>
        <w:rPr>
          <w:spacing w:val="1"/>
          <w:w w:val="105"/>
        </w:rPr>
        <w:t xml:space="preserve"> </w:t>
      </w:r>
      <w:r>
        <w:rPr>
          <w:w w:val="105"/>
        </w:rPr>
        <w:t>Illustrating how important trend analysis is for</w:t>
      </w:r>
      <w:r>
        <w:rPr>
          <w:spacing w:val="1"/>
          <w:w w:val="105"/>
        </w:rPr>
        <w:t xml:space="preserve"> </w:t>
      </w:r>
      <w:r>
        <w:rPr>
          <w:w w:val="105"/>
        </w:rPr>
        <w:t>technical</w:t>
      </w:r>
      <w:r>
        <w:rPr>
          <w:spacing w:val="1"/>
          <w:w w:val="105"/>
        </w:rPr>
        <w:t xml:space="preserve"> </w:t>
      </w:r>
      <w:r>
        <w:rPr>
          <w:w w:val="105"/>
        </w:rPr>
        <w:t>trade.</w:t>
      </w:r>
    </w:p>
    <w:p w:rsidR="00B751B5" w:rsidRDefault="00B751B5">
      <w:pPr>
        <w:pStyle w:val="BodyText"/>
        <w:rPr>
          <w:sz w:val="26"/>
        </w:rPr>
      </w:pPr>
    </w:p>
    <w:p w:rsidR="00B751B5" w:rsidRDefault="003755B0">
      <w:pPr>
        <w:pStyle w:val="Heading3"/>
        <w:spacing w:before="179"/>
        <w:rPr>
          <w:u w:val="none"/>
        </w:rPr>
      </w:pPr>
      <w:bookmarkStart w:id="21" w:name="Types_of_Trend"/>
      <w:bookmarkEnd w:id="21"/>
      <w:r>
        <w:rPr>
          <w:u w:val="thick"/>
        </w:rPr>
        <w:t>Types</w:t>
      </w:r>
      <w:r>
        <w:rPr>
          <w:spacing w:val="-6"/>
          <w:u w:val="thick"/>
        </w:rPr>
        <w:t xml:space="preserve"> </w:t>
      </w:r>
      <w:r>
        <w:rPr>
          <w:u w:val="thick"/>
        </w:rPr>
        <w:t>of</w:t>
      </w:r>
      <w:r>
        <w:rPr>
          <w:spacing w:val="-11"/>
          <w:u w:val="thick"/>
        </w:rPr>
        <w:t xml:space="preserve"> </w:t>
      </w:r>
      <w:r>
        <w:rPr>
          <w:u w:val="thick"/>
        </w:rPr>
        <w:t>Trend</w:t>
      </w:r>
    </w:p>
    <w:p w:rsidR="00B751B5" w:rsidRDefault="003755B0">
      <w:pPr>
        <w:pStyle w:val="Heading6"/>
        <w:spacing w:before="258"/>
      </w:pPr>
      <w:bookmarkStart w:id="22" w:name="There_are_three_types_of_trend:"/>
      <w:bookmarkEnd w:id="22"/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three</w:t>
      </w:r>
      <w:r>
        <w:rPr>
          <w:spacing w:val="-7"/>
          <w:w w:val="105"/>
        </w:rPr>
        <w:t xml:space="preserve"> </w:t>
      </w:r>
      <w:r>
        <w:rPr>
          <w:w w:val="105"/>
        </w:rPr>
        <w:t>types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trend:</w:t>
      </w:r>
    </w:p>
    <w:p w:rsidR="00B751B5" w:rsidRDefault="00B751B5">
      <w:pPr>
        <w:pStyle w:val="BodyText"/>
        <w:rPr>
          <w:b/>
          <w:sz w:val="26"/>
        </w:rPr>
      </w:pPr>
    </w:p>
    <w:p w:rsidR="00B751B5" w:rsidRDefault="003755B0">
      <w:pPr>
        <w:pStyle w:val="ListParagraph"/>
        <w:numPr>
          <w:ilvl w:val="0"/>
          <w:numId w:val="8"/>
        </w:numPr>
        <w:tabs>
          <w:tab w:val="left" w:pos="1801"/>
          <w:tab w:val="left" w:pos="1802"/>
        </w:tabs>
        <w:spacing w:before="183"/>
        <w:ind w:hanging="362"/>
        <w:rPr>
          <w:sz w:val="23"/>
        </w:rPr>
      </w:pPr>
      <w:r>
        <w:rPr>
          <w:w w:val="105"/>
          <w:sz w:val="23"/>
        </w:rPr>
        <w:t>Up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Trends</w:t>
      </w:r>
    </w:p>
    <w:p w:rsidR="00B751B5" w:rsidRDefault="003755B0">
      <w:pPr>
        <w:pStyle w:val="ListParagraph"/>
        <w:numPr>
          <w:ilvl w:val="0"/>
          <w:numId w:val="8"/>
        </w:numPr>
        <w:tabs>
          <w:tab w:val="left" w:pos="1801"/>
          <w:tab w:val="left" w:pos="1802"/>
        </w:tabs>
        <w:spacing w:before="151"/>
        <w:ind w:hanging="362"/>
        <w:rPr>
          <w:sz w:val="23"/>
        </w:rPr>
      </w:pPr>
      <w:r>
        <w:rPr>
          <w:w w:val="105"/>
          <w:sz w:val="23"/>
        </w:rPr>
        <w:t>Downtrends</w:t>
      </w:r>
    </w:p>
    <w:p w:rsidR="00B751B5" w:rsidRDefault="003755B0">
      <w:pPr>
        <w:pStyle w:val="ListParagraph"/>
        <w:numPr>
          <w:ilvl w:val="0"/>
          <w:numId w:val="8"/>
        </w:numPr>
        <w:tabs>
          <w:tab w:val="left" w:pos="1801"/>
          <w:tab w:val="left" w:pos="1802"/>
        </w:tabs>
        <w:spacing w:before="143"/>
        <w:ind w:hanging="362"/>
        <w:rPr>
          <w:sz w:val="23"/>
        </w:rPr>
      </w:pPr>
      <w:r>
        <w:rPr>
          <w:sz w:val="23"/>
        </w:rPr>
        <w:t>Sideways/</w:t>
      </w:r>
      <w:r>
        <w:rPr>
          <w:spacing w:val="29"/>
          <w:sz w:val="23"/>
        </w:rPr>
        <w:t xml:space="preserve"> </w:t>
      </w:r>
      <w:r>
        <w:rPr>
          <w:sz w:val="23"/>
        </w:rPr>
        <w:t>Horizontal</w:t>
      </w:r>
      <w:r>
        <w:rPr>
          <w:spacing w:val="30"/>
          <w:sz w:val="23"/>
        </w:rPr>
        <w:t xml:space="preserve"> </w:t>
      </w:r>
      <w:r>
        <w:rPr>
          <w:sz w:val="23"/>
        </w:rPr>
        <w:t>Trends</w:t>
      </w:r>
    </w:p>
    <w:p w:rsidR="00B751B5" w:rsidRDefault="00B751B5">
      <w:pPr>
        <w:pStyle w:val="BodyText"/>
        <w:rPr>
          <w:sz w:val="28"/>
        </w:rPr>
      </w:pPr>
    </w:p>
    <w:p w:rsidR="00B751B5" w:rsidRDefault="00B751B5">
      <w:pPr>
        <w:pStyle w:val="BodyText"/>
        <w:rPr>
          <w:sz w:val="28"/>
        </w:rPr>
      </w:pPr>
    </w:p>
    <w:p w:rsidR="00B751B5" w:rsidRDefault="003755B0">
      <w:pPr>
        <w:pStyle w:val="Heading3"/>
        <w:spacing w:before="233"/>
        <w:rPr>
          <w:u w:val="none"/>
        </w:rPr>
      </w:pPr>
      <w:bookmarkStart w:id="23" w:name="Uptrend"/>
      <w:bookmarkEnd w:id="23"/>
      <w:r>
        <w:rPr>
          <w:u w:val="none"/>
        </w:rPr>
        <w:t>Uptrend</w:t>
      </w:r>
    </w:p>
    <w:p w:rsidR="00B751B5" w:rsidRDefault="00B751B5">
      <w:pPr>
        <w:pStyle w:val="BodyText"/>
        <w:spacing w:before="10"/>
        <w:rPr>
          <w:b/>
          <w:sz w:val="29"/>
        </w:rPr>
      </w:pPr>
    </w:p>
    <w:p w:rsidR="00B751B5" w:rsidRDefault="003755B0">
      <w:pPr>
        <w:pStyle w:val="BodyText"/>
        <w:spacing w:before="1" w:after="3" w:line="372" w:lineRule="auto"/>
        <w:ind w:left="1080" w:right="1101"/>
        <w:jc w:val="both"/>
      </w:pPr>
      <w:r>
        <w:rPr>
          <w:w w:val="105"/>
        </w:rPr>
        <w:t>Describes the price movement of a financial asset when the overall direction is upward. A</w:t>
      </w:r>
      <w:r>
        <w:rPr>
          <w:spacing w:val="1"/>
          <w:w w:val="105"/>
        </w:rPr>
        <w:t xml:space="preserve"> </w:t>
      </w:r>
      <w:r>
        <w:rPr>
          <w:w w:val="105"/>
        </w:rPr>
        <w:t>formal uptrend is when each successive peak and trough is higher than the ones found earlier</w:t>
      </w:r>
      <w:r>
        <w:rPr>
          <w:spacing w:val="-58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trend.</w:t>
      </w:r>
    </w:p>
    <w:p w:rsidR="00B751B5" w:rsidRDefault="003755B0">
      <w:pPr>
        <w:pStyle w:val="BodyText"/>
        <w:ind w:left="113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246207" cy="2011680"/>
            <wp:effectExtent l="0" t="0" r="0" b="0"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207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1B5" w:rsidRDefault="00B751B5">
      <w:pPr>
        <w:pStyle w:val="BodyText"/>
        <w:rPr>
          <w:sz w:val="26"/>
        </w:rPr>
      </w:pPr>
    </w:p>
    <w:p w:rsidR="00B751B5" w:rsidRDefault="003755B0">
      <w:pPr>
        <w:pStyle w:val="BodyText"/>
        <w:spacing w:before="198" w:line="376" w:lineRule="auto"/>
        <w:ind w:left="1080" w:right="1094"/>
        <w:jc w:val="both"/>
      </w:pPr>
      <w:r>
        <w:rPr>
          <w:w w:val="105"/>
        </w:rPr>
        <w:t>Notice</w:t>
      </w:r>
      <w:r>
        <w:rPr>
          <w:spacing w:val="-8"/>
          <w:w w:val="105"/>
        </w:rPr>
        <w:t xml:space="preserve"> </w:t>
      </w:r>
      <w:r>
        <w:rPr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successive</w:t>
      </w:r>
      <w:r>
        <w:rPr>
          <w:spacing w:val="-7"/>
          <w:w w:val="105"/>
        </w:rPr>
        <w:t xml:space="preserve"> </w:t>
      </w:r>
      <w:r>
        <w:rPr>
          <w:w w:val="105"/>
        </w:rPr>
        <w:t>peak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trough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located</w:t>
      </w:r>
      <w:r>
        <w:rPr>
          <w:spacing w:val="-13"/>
          <w:w w:val="105"/>
        </w:rPr>
        <w:t xml:space="preserve"> </w:t>
      </w:r>
      <w:r>
        <w:rPr>
          <w:w w:val="105"/>
        </w:rPr>
        <w:t>above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previous</w:t>
      </w:r>
      <w:r>
        <w:rPr>
          <w:spacing w:val="-8"/>
          <w:w w:val="105"/>
        </w:rPr>
        <w:t xml:space="preserve"> </w:t>
      </w:r>
      <w:r>
        <w:rPr>
          <w:w w:val="105"/>
        </w:rPr>
        <w:t>ones.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3"/>
          <w:w w:val="105"/>
        </w:rPr>
        <w:t xml:space="preserve"> </w:t>
      </w:r>
      <w:r>
        <w:rPr>
          <w:w w:val="105"/>
        </w:rPr>
        <w:t>example,</w:t>
      </w:r>
      <w:r>
        <w:rPr>
          <w:spacing w:val="-58"/>
          <w:w w:val="105"/>
        </w:rPr>
        <w:t xml:space="preserve"> </w:t>
      </w:r>
      <w:r>
        <w:rPr>
          <w:w w:val="105"/>
        </w:rPr>
        <w:t>the peak at trend is higher than the peak at uptrend. The uptrend will be deemed broken if the</w:t>
      </w:r>
      <w:r>
        <w:rPr>
          <w:spacing w:val="-58"/>
          <w:w w:val="105"/>
        </w:rPr>
        <w:t xml:space="preserve"> </w:t>
      </w:r>
      <w:r>
        <w:rPr>
          <w:w w:val="105"/>
        </w:rPr>
        <w:t>next</w:t>
      </w:r>
      <w:r>
        <w:rPr>
          <w:spacing w:val="1"/>
          <w:w w:val="105"/>
        </w:rPr>
        <w:t xml:space="preserve"> </w:t>
      </w:r>
      <w:r>
        <w:rPr>
          <w:w w:val="105"/>
        </w:rPr>
        <w:t>low</w:t>
      </w:r>
      <w:r>
        <w:rPr>
          <w:spacing w:val="-2"/>
          <w:w w:val="105"/>
        </w:rPr>
        <w:t xml:space="preserve"> </w:t>
      </w:r>
      <w:r>
        <w:rPr>
          <w:w w:val="105"/>
        </w:rPr>
        <w:t>on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chart</w:t>
      </w:r>
      <w:r>
        <w:rPr>
          <w:spacing w:val="8"/>
          <w:w w:val="105"/>
        </w:rPr>
        <w:t xml:space="preserve"> </w:t>
      </w:r>
      <w:r>
        <w:rPr>
          <w:w w:val="105"/>
        </w:rPr>
        <w:t>falls</w:t>
      </w:r>
      <w:r>
        <w:rPr>
          <w:spacing w:val="-2"/>
          <w:w w:val="105"/>
        </w:rPr>
        <w:t xml:space="preserve"> </w:t>
      </w:r>
      <w:r>
        <w:rPr>
          <w:w w:val="105"/>
        </w:rPr>
        <w:t>below</w:t>
      </w:r>
      <w:r>
        <w:rPr>
          <w:spacing w:val="-10"/>
          <w:w w:val="105"/>
        </w:rPr>
        <w:t xml:space="preserve"> </w:t>
      </w:r>
      <w:r>
        <w:rPr>
          <w:w w:val="105"/>
        </w:rPr>
        <w:t>trend.</w:t>
      </w: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886918">
      <w:pPr>
        <w:pStyle w:val="BodyText"/>
        <w:spacing w:before="10"/>
        <w:rPr>
          <w:sz w:val="19"/>
        </w:rPr>
      </w:pPr>
      <w:r>
        <w:lastRenderedPageBreak/>
        <w:pict>
          <v:rect id="_x0000_s1212" style="position:absolute;margin-left:70.6pt;margin-top:13.4pt;width:454.6pt;height:.35pt;z-index:-15714816;mso-wrap-distance-left:0;mso-wrap-distance-right:0;mso-position-horizontal-relative:page" fillcolor="#d9d9d9" stroked="f">
            <w10:wrap type="topAndBottom" anchorx="page"/>
          </v:rect>
        </w:pict>
      </w:r>
    </w:p>
    <w:p w:rsidR="00B751B5" w:rsidRDefault="00B751B5">
      <w:pPr>
        <w:rPr>
          <w:sz w:val="19"/>
        </w:rPr>
        <w:sectPr w:rsidR="00B751B5">
          <w:pgSz w:w="11910" w:h="16840"/>
          <w:pgMar w:top="1360" w:right="340" w:bottom="1260" w:left="360" w:header="0" w:footer="1063" w:gutter="0"/>
          <w:pgBorders w:offsetFrom="page">
            <w:top w:val="thinThickSmallGap" w:sz="24" w:space="24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B751B5" w:rsidRDefault="003755B0">
      <w:pPr>
        <w:pStyle w:val="Heading3"/>
        <w:rPr>
          <w:u w:val="none"/>
        </w:rPr>
      </w:pPr>
      <w:bookmarkStart w:id="24" w:name="Downtrend"/>
      <w:bookmarkEnd w:id="24"/>
      <w:r>
        <w:rPr>
          <w:u w:val="none"/>
        </w:rPr>
        <w:lastRenderedPageBreak/>
        <w:t>Downtrend</w:t>
      </w:r>
    </w:p>
    <w:p w:rsidR="00B751B5" w:rsidRDefault="003755B0">
      <w:pPr>
        <w:pStyle w:val="BodyText"/>
        <w:spacing w:before="221" w:line="376" w:lineRule="auto"/>
        <w:ind w:left="1080" w:right="1091"/>
        <w:jc w:val="both"/>
      </w:pPr>
      <w:r>
        <w:rPr>
          <w:w w:val="105"/>
        </w:rPr>
        <w:t>Describes the price movement of a financial asset when the overall direction is downtrend. A</w:t>
      </w:r>
      <w:r>
        <w:rPr>
          <w:spacing w:val="-58"/>
          <w:w w:val="105"/>
        </w:rPr>
        <w:t xml:space="preserve"> </w:t>
      </w:r>
      <w:r>
        <w:rPr>
          <w:w w:val="105"/>
        </w:rPr>
        <w:t>formal downtrend occurs when each successive peak and trough is lower than the ones found</w:t>
      </w:r>
      <w:r>
        <w:rPr>
          <w:spacing w:val="-58"/>
          <w:w w:val="105"/>
        </w:rPr>
        <w:t xml:space="preserve"> </w:t>
      </w:r>
      <w:r>
        <w:rPr>
          <w:w w:val="105"/>
        </w:rPr>
        <w:t>earlier</w:t>
      </w:r>
      <w:r>
        <w:rPr>
          <w:spacing w:val="3"/>
          <w:w w:val="105"/>
        </w:rPr>
        <w:t xml:space="preserve"> </w:t>
      </w:r>
      <w:r>
        <w:rPr>
          <w:w w:val="105"/>
        </w:rPr>
        <w:t>in the</w:t>
      </w:r>
      <w:r>
        <w:rPr>
          <w:spacing w:val="-1"/>
          <w:w w:val="105"/>
        </w:rPr>
        <w:t xml:space="preserve"> </w:t>
      </w:r>
      <w:r>
        <w:rPr>
          <w:w w:val="105"/>
        </w:rPr>
        <w:t>trend.</w:t>
      </w:r>
    </w:p>
    <w:p w:rsidR="00B751B5" w:rsidRDefault="00B751B5">
      <w:pPr>
        <w:pStyle w:val="BodyText"/>
        <w:rPr>
          <w:sz w:val="20"/>
        </w:rPr>
      </w:pPr>
    </w:p>
    <w:p w:rsidR="00B751B5" w:rsidRDefault="003755B0">
      <w:pPr>
        <w:pStyle w:val="BodyText"/>
        <w:spacing w:before="5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145261</wp:posOffset>
            </wp:positionV>
            <wp:extent cx="5266821" cy="2929508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821" cy="2929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51B5" w:rsidRDefault="00B751B5">
      <w:pPr>
        <w:pStyle w:val="BodyText"/>
        <w:spacing w:before="8"/>
        <w:rPr>
          <w:sz w:val="9"/>
        </w:rPr>
      </w:pPr>
    </w:p>
    <w:p w:rsidR="00B751B5" w:rsidRDefault="003755B0">
      <w:pPr>
        <w:pStyle w:val="BodyText"/>
        <w:spacing w:before="97" w:line="376" w:lineRule="auto"/>
        <w:ind w:left="1080" w:right="1106"/>
        <w:jc w:val="both"/>
      </w:pPr>
      <w:r>
        <w:rPr>
          <w:w w:val="105"/>
        </w:rPr>
        <w:t>Notice</w:t>
      </w:r>
      <w:r>
        <w:rPr>
          <w:spacing w:val="-6"/>
          <w:w w:val="105"/>
        </w:rPr>
        <w:t xml:space="preserve"> </w:t>
      </w:r>
      <w:r>
        <w:rPr>
          <w:w w:val="105"/>
        </w:rPr>
        <w:t>how</w:t>
      </w:r>
      <w:r>
        <w:rPr>
          <w:spacing w:val="-1"/>
          <w:w w:val="105"/>
        </w:rPr>
        <w:t xml:space="preserve"> </w:t>
      </w:r>
      <w:r>
        <w:rPr>
          <w:w w:val="105"/>
        </w:rPr>
        <w:t>each</w:t>
      </w:r>
      <w:r>
        <w:rPr>
          <w:spacing w:val="1"/>
          <w:w w:val="105"/>
        </w:rPr>
        <w:t xml:space="preserve"> </w:t>
      </w:r>
      <w:r>
        <w:rPr>
          <w:w w:val="105"/>
        </w:rPr>
        <w:t>successive</w:t>
      </w:r>
      <w:r>
        <w:rPr>
          <w:spacing w:val="1"/>
          <w:w w:val="105"/>
        </w:rPr>
        <w:t xml:space="preserve"> </w:t>
      </w:r>
      <w:r>
        <w:rPr>
          <w:w w:val="105"/>
        </w:rPr>
        <w:t>peak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trough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lower</w:t>
      </w:r>
      <w:r>
        <w:rPr>
          <w:spacing w:val="-2"/>
          <w:w w:val="105"/>
        </w:rPr>
        <w:t xml:space="preserve"> </w:t>
      </w:r>
      <w:r>
        <w:rPr>
          <w:w w:val="105"/>
        </w:rPr>
        <w:t>than</w:t>
      </w:r>
      <w:r>
        <w:rPr>
          <w:spacing w:val="-5"/>
          <w:w w:val="105"/>
        </w:rPr>
        <w:t xml:space="preserve"> </w:t>
      </w:r>
      <w:r>
        <w:rPr>
          <w:w w:val="105"/>
        </w:rPr>
        <w:t>the previous</w:t>
      </w:r>
      <w:r>
        <w:rPr>
          <w:spacing w:val="-7"/>
          <w:w w:val="105"/>
        </w:rPr>
        <w:t xml:space="preserve"> </w:t>
      </w:r>
      <w:r>
        <w:rPr>
          <w:w w:val="105"/>
        </w:rPr>
        <w:t>one.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5"/>
          <w:w w:val="105"/>
        </w:rPr>
        <w:t xml:space="preserve"> </w:t>
      </w:r>
      <w:r>
        <w:rPr>
          <w:w w:val="105"/>
        </w:rPr>
        <w:t>example,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58"/>
          <w:w w:val="105"/>
        </w:rPr>
        <w:t xml:space="preserve"> </w:t>
      </w:r>
      <w:r>
        <w:rPr>
          <w:w w:val="105"/>
        </w:rPr>
        <w:t>low</w:t>
      </w:r>
      <w:r>
        <w:rPr>
          <w:spacing w:val="-7"/>
          <w:w w:val="105"/>
        </w:rPr>
        <w:t xml:space="preserve"> </w:t>
      </w:r>
      <w:r>
        <w:rPr>
          <w:w w:val="105"/>
        </w:rPr>
        <w:t>trend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lower</w:t>
      </w:r>
      <w:r>
        <w:rPr>
          <w:spacing w:val="-8"/>
          <w:w w:val="105"/>
        </w:rPr>
        <w:t xml:space="preserve"> </w:t>
      </w:r>
      <w:r>
        <w:rPr>
          <w:w w:val="105"/>
        </w:rPr>
        <w:t>than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low</w:t>
      </w:r>
      <w:r>
        <w:rPr>
          <w:spacing w:val="-13"/>
          <w:w w:val="105"/>
        </w:rPr>
        <w:t xml:space="preserve"> </w:t>
      </w:r>
      <w:r>
        <w:rPr>
          <w:w w:val="105"/>
        </w:rPr>
        <w:t>at</w:t>
      </w:r>
      <w:r>
        <w:rPr>
          <w:spacing w:val="-3"/>
          <w:w w:val="105"/>
        </w:rPr>
        <w:t xml:space="preserve"> </w:t>
      </w:r>
      <w:r>
        <w:rPr>
          <w:w w:val="105"/>
        </w:rPr>
        <w:t>Point.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downtrend</w:t>
      </w:r>
      <w:r>
        <w:rPr>
          <w:spacing w:val="-5"/>
          <w:w w:val="105"/>
        </w:rPr>
        <w:t xml:space="preserve"> </w:t>
      </w:r>
      <w:r>
        <w:rPr>
          <w:w w:val="105"/>
        </w:rPr>
        <w:t>will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deemed</w:t>
      </w:r>
      <w:r>
        <w:rPr>
          <w:spacing w:val="-5"/>
          <w:w w:val="105"/>
        </w:rPr>
        <w:t xml:space="preserve"> </w:t>
      </w:r>
      <w:r>
        <w:rPr>
          <w:w w:val="105"/>
        </w:rPr>
        <w:t>broken</w:t>
      </w:r>
      <w:r>
        <w:rPr>
          <w:spacing w:val="-5"/>
          <w:w w:val="105"/>
        </w:rPr>
        <w:t xml:space="preserve"> </w:t>
      </w:r>
      <w:r>
        <w:rPr>
          <w:w w:val="105"/>
        </w:rPr>
        <w:t>once</w:t>
      </w:r>
      <w:r>
        <w:rPr>
          <w:spacing w:val="-5"/>
          <w:w w:val="105"/>
        </w:rPr>
        <w:t xml:space="preserve"> </w:t>
      </w:r>
      <w:r>
        <w:rPr>
          <w:w w:val="105"/>
        </w:rPr>
        <w:t>the price</w:t>
      </w:r>
      <w:r>
        <w:rPr>
          <w:spacing w:val="-58"/>
          <w:w w:val="105"/>
        </w:rPr>
        <w:t xml:space="preserve"> </w:t>
      </w:r>
      <w:r>
        <w:rPr>
          <w:w w:val="105"/>
        </w:rPr>
        <w:t>closes</w:t>
      </w:r>
      <w:r>
        <w:rPr>
          <w:spacing w:val="-4"/>
          <w:w w:val="105"/>
        </w:rPr>
        <w:t xml:space="preserve"> </w:t>
      </w:r>
      <w:r>
        <w:rPr>
          <w:w w:val="105"/>
        </w:rPr>
        <w:t>above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high</w:t>
      </w:r>
      <w:r>
        <w:rPr>
          <w:spacing w:val="-8"/>
          <w:w w:val="105"/>
        </w:rPr>
        <w:t xml:space="preserve"> </w:t>
      </w:r>
      <w:r>
        <w:rPr>
          <w:w w:val="105"/>
        </w:rPr>
        <w:t>at</w:t>
      </w:r>
      <w:r>
        <w:rPr>
          <w:spacing w:val="2"/>
          <w:w w:val="105"/>
        </w:rPr>
        <w:t xml:space="preserve"> </w:t>
      </w:r>
      <w:r>
        <w:rPr>
          <w:w w:val="105"/>
        </w:rPr>
        <w:t>high direction</w:t>
      </w:r>
      <w:r>
        <w:rPr>
          <w:spacing w:val="-8"/>
          <w:w w:val="105"/>
        </w:rPr>
        <w:t xml:space="preserve"> </w:t>
      </w:r>
      <w:r>
        <w:rPr>
          <w:w w:val="105"/>
        </w:rPr>
        <w:t>trend.</w:t>
      </w:r>
    </w:p>
    <w:p w:rsidR="00B751B5" w:rsidRDefault="00B751B5">
      <w:pPr>
        <w:pStyle w:val="BodyText"/>
        <w:spacing w:before="2"/>
      </w:pPr>
    </w:p>
    <w:p w:rsidR="00B751B5" w:rsidRDefault="003755B0">
      <w:pPr>
        <w:pStyle w:val="BodyText"/>
        <w:ind w:left="1080"/>
        <w:jc w:val="both"/>
      </w:pPr>
      <w:r>
        <w:t>Downtrend</w:t>
      </w:r>
      <w:r>
        <w:rPr>
          <w:spacing w:val="25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opposite</w:t>
      </w:r>
      <w:r>
        <w:rPr>
          <w:spacing w:val="24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uptrend.</w:t>
      </w: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886918">
      <w:pPr>
        <w:pStyle w:val="BodyText"/>
        <w:spacing w:before="10"/>
        <w:rPr>
          <w:sz w:val="10"/>
        </w:rPr>
      </w:pPr>
      <w:r>
        <w:lastRenderedPageBreak/>
        <w:pict>
          <v:rect id="_x0000_s1211" style="position:absolute;margin-left:70.6pt;margin-top:8.2pt;width:454.6pt;height:.35pt;z-index:-15713792;mso-wrap-distance-left:0;mso-wrap-distance-right:0;mso-position-horizontal-relative:page" fillcolor="#d9d9d9" stroked="f">
            <w10:wrap type="topAndBottom" anchorx="page"/>
          </v:rect>
        </w:pict>
      </w:r>
    </w:p>
    <w:p w:rsidR="00B751B5" w:rsidRDefault="00B751B5">
      <w:pPr>
        <w:rPr>
          <w:sz w:val="10"/>
        </w:rPr>
        <w:sectPr w:rsidR="00B751B5">
          <w:pgSz w:w="11910" w:h="16840"/>
          <w:pgMar w:top="1360" w:right="340" w:bottom="1260" w:left="360" w:header="0" w:footer="1063" w:gutter="0"/>
          <w:pgBorders w:offsetFrom="page">
            <w:top w:val="thinThickSmallGap" w:sz="24" w:space="24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B751B5" w:rsidRDefault="003755B0">
      <w:pPr>
        <w:pStyle w:val="Heading3"/>
        <w:jc w:val="both"/>
        <w:rPr>
          <w:u w:val="none"/>
        </w:rPr>
      </w:pPr>
      <w:bookmarkStart w:id="25" w:name="Trend_lines"/>
      <w:bookmarkEnd w:id="25"/>
      <w:r>
        <w:rPr>
          <w:u w:val="none"/>
        </w:rPr>
        <w:lastRenderedPageBreak/>
        <w:t>Trend</w:t>
      </w:r>
      <w:r>
        <w:rPr>
          <w:spacing w:val="-15"/>
          <w:u w:val="none"/>
        </w:rPr>
        <w:t xml:space="preserve"> </w:t>
      </w:r>
      <w:r>
        <w:rPr>
          <w:u w:val="none"/>
        </w:rPr>
        <w:t>lines</w:t>
      </w:r>
    </w:p>
    <w:p w:rsidR="00B751B5" w:rsidRDefault="00B751B5">
      <w:pPr>
        <w:pStyle w:val="BodyText"/>
        <w:spacing w:before="9"/>
        <w:rPr>
          <w:b/>
          <w:sz w:val="26"/>
        </w:rPr>
      </w:pPr>
    </w:p>
    <w:p w:rsidR="00B751B5" w:rsidRDefault="003755B0">
      <w:pPr>
        <w:pStyle w:val="BodyText"/>
        <w:spacing w:line="374" w:lineRule="auto"/>
        <w:ind w:left="1080" w:right="1101"/>
        <w:jc w:val="both"/>
      </w:pPr>
      <w:r>
        <w:rPr>
          <w:w w:val="105"/>
        </w:rPr>
        <w:t>A trend line is a simple charting technique that adds a line to a chart to represent the trend in</w:t>
      </w:r>
      <w:r>
        <w:rPr>
          <w:spacing w:val="1"/>
          <w:w w:val="105"/>
        </w:rPr>
        <w:t xml:space="preserve"> </w:t>
      </w:r>
      <w:r>
        <w:rPr>
          <w:w w:val="105"/>
        </w:rPr>
        <w:t>the market or a stock. Drawing a trend line is as simple as drawing a straight line that follows</w:t>
      </w:r>
      <w:r>
        <w:rPr>
          <w:spacing w:val="-58"/>
          <w:w w:val="105"/>
        </w:rPr>
        <w:t xml:space="preserve"> </w:t>
      </w:r>
      <w:r>
        <w:rPr>
          <w:w w:val="105"/>
        </w:rPr>
        <w:t>a general trend. These lines are used to clearly show the trend and are also used in the</w:t>
      </w:r>
      <w:r>
        <w:rPr>
          <w:spacing w:val="1"/>
          <w:w w:val="105"/>
        </w:rPr>
        <w:t xml:space="preserve"> </w:t>
      </w:r>
      <w:r>
        <w:rPr>
          <w:w w:val="105"/>
        </w:rPr>
        <w:t>identification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reversals.</w:t>
      </w: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3755B0">
      <w:pPr>
        <w:pStyle w:val="BodyText"/>
        <w:spacing w:before="10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177311</wp:posOffset>
            </wp:positionV>
            <wp:extent cx="4987204" cy="2606992"/>
            <wp:effectExtent l="0" t="0" r="0" b="0"/>
            <wp:wrapTopAndBottom/>
            <wp:docPr id="2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7204" cy="2606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spacing w:before="7"/>
        <w:rPr>
          <w:sz w:val="17"/>
        </w:rPr>
      </w:pPr>
    </w:p>
    <w:p w:rsidR="00B751B5" w:rsidRDefault="003755B0">
      <w:pPr>
        <w:pStyle w:val="BodyText"/>
        <w:spacing w:before="97" w:line="374" w:lineRule="auto"/>
        <w:ind w:left="1080" w:right="1102"/>
        <w:jc w:val="both"/>
      </w:pPr>
      <w:r>
        <w:rPr>
          <w:w w:val="105"/>
        </w:rPr>
        <w:t>According to chart, an upward trend lines is drawn at the lows of an upward trend. This line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represents the </w:t>
      </w:r>
      <w:r>
        <w:rPr>
          <w:w w:val="105"/>
          <w:u w:val="single"/>
        </w:rPr>
        <w:t xml:space="preserve">support </w:t>
      </w:r>
      <w:r>
        <w:rPr>
          <w:w w:val="105"/>
        </w:rPr>
        <w:t>the stock has every time it moves from a high to a low. Notice how the</w:t>
      </w:r>
      <w:r>
        <w:rPr>
          <w:spacing w:val="-58"/>
          <w:w w:val="105"/>
        </w:rPr>
        <w:t xml:space="preserve"> </w:t>
      </w:r>
      <w:r>
        <w:rPr>
          <w:w w:val="105"/>
        </w:rPr>
        <w:t>price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propped</w:t>
      </w:r>
      <w:r>
        <w:rPr>
          <w:spacing w:val="-9"/>
          <w:w w:val="105"/>
        </w:rPr>
        <w:t xml:space="preserve"> </w:t>
      </w:r>
      <w:r>
        <w:rPr>
          <w:w w:val="105"/>
        </w:rPr>
        <w:t>up</w:t>
      </w:r>
      <w:r>
        <w:rPr>
          <w:spacing w:val="-2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2"/>
          <w:w w:val="105"/>
        </w:rPr>
        <w:t xml:space="preserve"> </w:t>
      </w:r>
      <w:r>
        <w:rPr>
          <w:w w:val="105"/>
        </w:rPr>
        <w:t>support. This</w:t>
      </w:r>
      <w:r>
        <w:rPr>
          <w:spacing w:val="-11"/>
          <w:w w:val="105"/>
        </w:rPr>
        <w:t xml:space="preserve"> </w:t>
      </w:r>
      <w:r>
        <w:rPr>
          <w:w w:val="105"/>
        </w:rPr>
        <w:t>type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trend</w:t>
      </w:r>
      <w:r>
        <w:rPr>
          <w:spacing w:val="-2"/>
          <w:w w:val="105"/>
        </w:rPr>
        <w:t xml:space="preserve"> </w:t>
      </w:r>
      <w:r>
        <w:rPr>
          <w:w w:val="105"/>
        </w:rPr>
        <w:t>line</w:t>
      </w:r>
      <w:r>
        <w:rPr>
          <w:spacing w:val="-3"/>
          <w:w w:val="105"/>
        </w:rPr>
        <w:t xml:space="preserve"> </w:t>
      </w:r>
      <w:r>
        <w:rPr>
          <w:w w:val="105"/>
        </w:rPr>
        <w:t>helps</w:t>
      </w:r>
      <w:r>
        <w:rPr>
          <w:spacing w:val="-6"/>
          <w:w w:val="105"/>
        </w:rPr>
        <w:t xml:space="preserve"> </w:t>
      </w:r>
      <w:r>
        <w:rPr>
          <w:w w:val="105"/>
        </w:rPr>
        <w:t>traders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anticipate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point</w:t>
      </w:r>
      <w:r>
        <w:rPr>
          <w:spacing w:val="-58"/>
          <w:w w:val="105"/>
        </w:rPr>
        <w:t xml:space="preserve"> </w:t>
      </w:r>
      <w:r>
        <w:rPr>
          <w:w w:val="105"/>
        </w:rPr>
        <w:t>at which a stock’ s price will begin moving upwards again. Similarly, a downward trend line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is drawn at the highs of the downward trend. This line represents the </w:t>
      </w:r>
      <w:r>
        <w:rPr>
          <w:w w:val="105"/>
          <w:u w:val="single"/>
        </w:rPr>
        <w:t xml:space="preserve">resistance level </w:t>
      </w:r>
      <w:r>
        <w:rPr>
          <w:w w:val="105"/>
        </w:rPr>
        <w:t>that a</w:t>
      </w:r>
      <w:r>
        <w:rPr>
          <w:spacing w:val="1"/>
          <w:w w:val="105"/>
        </w:rPr>
        <w:t xml:space="preserve"> </w:t>
      </w:r>
      <w:r>
        <w:rPr>
          <w:w w:val="105"/>
        </w:rPr>
        <w:t>stock</w:t>
      </w:r>
      <w:r>
        <w:rPr>
          <w:spacing w:val="5"/>
          <w:w w:val="105"/>
        </w:rPr>
        <w:t xml:space="preserve"> </w:t>
      </w:r>
      <w:r>
        <w:rPr>
          <w:w w:val="105"/>
        </w:rPr>
        <w:t>faces</w:t>
      </w:r>
      <w:r>
        <w:rPr>
          <w:spacing w:val="-3"/>
          <w:w w:val="105"/>
        </w:rPr>
        <w:t xml:space="preserve"> </w:t>
      </w:r>
      <w:r>
        <w:rPr>
          <w:w w:val="105"/>
        </w:rPr>
        <w:t>every</w:t>
      </w:r>
      <w:r>
        <w:rPr>
          <w:spacing w:val="-1"/>
          <w:w w:val="105"/>
        </w:rPr>
        <w:t xml:space="preserve"> </w:t>
      </w:r>
      <w:r>
        <w:rPr>
          <w:w w:val="105"/>
        </w:rPr>
        <w:t>time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price</w:t>
      </w:r>
      <w:r>
        <w:rPr>
          <w:spacing w:val="-2"/>
          <w:w w:val="105"/>
        </w:rPr>
        <w:t xml:space="preserve"> </w:t>
      </w:r>
      <w:r>
        <w:rPr>
          <w:w w:val="105"/>
        </w:rPr>
        <w:t>moves</w:t>
      </w:r>
      <w:r>
        <w:rPr>
          <w:spacing w:val="4"/>
          <w:w w:val="105"/>
        </w:rPr>
        <w:t xml:space="preserve"> </w:t>
      </w:r>
      <w:r>
        <w:rPr>
          <w:w w:val="105"/>
        </w:rPr>
        <w:t>from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low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high.</w:t>
      </w: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886918">
      <w:pPr>
        <w:pStyle w:val="BodyText"/>
        <w:spacing w:before="2"/>
        <w:rPr>
          <w:sz w:val="19"/>
        </w:rPr>
      </w:pPr>
      <w:r>
        <w:lastRenderedPageBreak/>
        <w:pict>
          <v:rect id="_x0000_s1210" style="position:absolute;margin-left:70.6pt;margin-top:12.95pt;width:454.6pt;height:.35pt;z-index:-15712768;mso-wrap-distance-left:0;mso-wrap-distance-right:0;mso-position-horizontal-relative:page" fillcolor="#d9d9d9" stroked="f">
            <w10:wrap type="topAndBottom" anchorx="page"/>
          </v:rect>
        </w:pict>
      </w:r>
    </w:p>
    <w:p w:rsidR="00B751B5" w:rsidRDefault="00B751B5">
      <w:pPr>
        <w:rPr>
          <w:sz w:val="19"/>
        </w:rPr>
        <w:sectPr w:rsidR="00B751B5">
          <w:pgSz w:w="11910" w:h="16840"/>
          <w:pgMar w:top="1360" w:right="340" w:bottom="1260" w:left="360" w:header="0" w:footer="1063" w:gutter="0"/>
          <w:pgBorders w:offsetFrom="page">
            <w:top w:val="thinThickSmallGap" w:sz="24" w:space="24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B751B5" w:rsidRDefault="003755B0">
      <w:pPr>
        <w:pStyle w:val="Heading3"/>
        <w:jc w:val="both"/>
        <w:rPr>
          <w:u w:val="none"/>
        </w:rPr>
      </w:pPr>
      <w:r>
        <w:rPr>
          <w:u w:val="thick"/>
        </w:rPr>
        <w:lastRenderedPageBreak/>
        <w:t>Trend</w:t>
      </w:r>
      <w:r>
        <w:rPr>
          <w:spacing w:val="-5"/>
          <w:u w:val="thick"/>
        </w:rPr>
        <w:t xml:space="preserve"> </w:t>
      </w:r>
      <w:r>
        <w:rPr>
          <w:u w:val="thick"/>
        </w:rPr>
        <w:t>Lengths:</w:t>
      </w:r>
    </w:p>
    <w:p w:rsidR="00B751B5" w:rsidRDefault="003755B0">
      <w:pPr>
        <w:pStyle w:val="BodyText"/>
        <w:spacing w:before="243" w:line="376" w:lineRule="auto"/>
        <w:ind w:left="1080" w:right="1097"/>
        <w:jc w:val="both"/>
      </w:pPr>
      <w:r>
        <w:rPr>
          <w:w w:val="105"/>
        </w:rPr>
        <w:t>Along with this trend direction, there is three-trend classification. A trend of any direction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classified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long-term</w:t>
      </w:r>
      <w:r>
        <w:rPr>
          <w:spacing w:val="-7"/>
          <w:w w:val="105"/>
        </w:rPr>
        <w:t xml:space="preserve"> </w:t>
      </w:r>
      <w:r>
        <w:rPr>
          <w:w w:val="105"/>
        </w:rPr>
        <w:t>trend,</w:t>
      </w:r>
      <w:r>
        <w:rPr>
          <w:spacing w:val="-10"/>
          <w:w w:val="105"/>
        </w:rPr>
        <w:t xml:space="preserve"> </w:t>
      </w:r>
      <w:r>
        <w:rPr>
          <w:w w:val="105"/>
        </w:rPr>
        <w:t>intermediate</w:t>
      </w:r>
      <w:r>
        <w:rPr>
          <w:spacing w:val="-12"/>
          <w:w w:val="105"/>
        </w:rPr>
        <w:t xml:space="preserve"> </w:t>
      </w:r>
      <w:r>
        <w:rPr>
          <w:w w:val="105"/>
        </w:rPr>
        <w:t>trend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a short-term.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terms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 stock</w:t>
      </w:r>
      <w:r>
        <w:rPr>
          <w:spacing w:val="-58"/>
          <w:w w:val="105"/>
        </w:rPr>
        <w:t xml:space="preserve"> </w:t>
      </w:r>
      <w:r>
        <w:rPr>
          <w:w w:val="105"/>
        </w:rPr>
        <w:t>market,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major</w:t>
      </w:r>
      <w:r>
        <w:rPr>
          <w:spacing w:val="1"/>
          <w:w w:val="105"/>
        </w:rPr>
        <w:t xml:space="preserve"> </w:t>
      </w:r>
      <w:r>
        <w:rPr>
          <w:w w:val="105"/>
        </w:rPr>
        <w:t>trend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generally</w:t>
      </w:r>
      <w:r>
        <w:rPr>
          <w:spacing w:val="1"/>
          <w:w w:val="105"/>
        </w:rPr>
        <w:t xml:space="preserve"> </w:t>
      </w:r>
      <w:r>
        <w:rPr>
          <w:w w:val="105"/>
        </w:rPr>
        <w:t>categorized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one</w:t>
      </w:r>
      <w:r>
        <w:rPr>
          <w:spacing w:val="1"/>
          <w:w w:val="105"/>
        </w:rPr>
        <w:t xml:space="preserve"> </w:t>
      </w:r>
      <w:r>
        <w:rPr>
          <w:w w:val="105"/>
        </w:rPr>
        <w:t>lasting</w:t>
      </w:r>
      <w:r>
        <w:rPr>
          <w:spacing w:val="1"/>
          <w:w w:val="105"/>
        </w:rPr>
        <w:t xml:space="preserve"> </w:t>
      </w:r>
      <w:r>
        <w:rPr>
          <w:w w:val="105"/>
        </w:rPr>
        <w:t>longer</w:t>
      </w:r>
      <w:r>
        <w:rPr>
          <w:spacing w:val="1"/>
          <w:w w:val="105"/>
        </w:rPr>
        <w:t xml:space="preserve"> </w:t>
      </w:r>
      <w:r>
        <w:rPr>
          <w:w w:val="105"/>
        </w:rPr>
        <w:t>than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year.</w:t>
      </w:r>
      <w:r>
        <w:rPr>
          <w:spacing w:val="1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w w:val="105"/>
        </w:rPr>
        <w:t>intermediate trend is considered to last  between one and three months and a near-term trend</w:t>
      </w:r>
      <w:r>
        <w:rPr>
          <w:spacing w:val="1"/>
          <w:w w:val="105"/>
        </w:rPr>
        <w:t xml:space="preserve"> </w:t>
      </w:r>
      <w:r>
        <w:rPr>
          <w:w w:val="105"/>
        </w:rPr>
        <w:t>is anything less than a month. A long-term trend is composed of several intermediate trends,</w:t>
      </w:r>
      <w:r>
        <w:rPr>
          <w:spacing w:val="1"/>
          <w:w w:val="105"/>
        </w:rPr>
        <w:t xml:space="preserve"> </w:t>
      </w:r>
      <w:r>
        <w:rPr>
          <w:w w:val="105"/>
        </w:rPr>
        <w:t>which obtain move against the direction of the major trend. If the major trend is upward and</w:t>
      </w:r>
      <w:r>
        <w:rPr>
          <w:spacing w:val="1"/>
          <w:w w:val="105"/>
        </w:rPr>
        <w:t xml:space="preserve"> </w:t>
      </w:r>
      <w:r>
        <w:rPr>
          <w:w w:val="105"/>
        </w:rPr>
        <w:t>there is a downward correction in price movement followed by a continuation of the uptrend,</w:t>
      </w:r>
      <w:r>
        <w:rPr>
          <w:spacing w:val="-58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correction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considered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w w:val="105"/>
        </w:rPr>
        <w:t>intermediate</w:t>
      </w:r>
      <w:r>
        <w:rPr>
          <w:spacing w:val="1"/>
          <w:w w:val="105"/>
        </w:rPr>
        <w:t xml:space="preserve"> </w:t>
      </w:r>
      <w:r>
        <w:rPr>
          <w:w w:val="105"/>
        </w:rPr>
        <w:t>trend.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short</w:t>
      </w:r>
      <w:r>
        <w:rPr>
          <w:spacing w:val="1"/>
          <w:w w:val="105"/>
        </w:rPr>
        <w:t xml:space="preserve"> </w:t>
      </w:r>
      <w:r>
        <w:rPr>
          <w:w w:val="105"/>
        </w:rPr>
        <w:t>term</w:t>
      </w:r>
      <w:r>
        <w:rPr>
          <w:spacing w:val="1"/>
          <w:w w:val="105"/>
        </w:rPr>
        <w:t xml:space="preserve"> </w:t>
      </w:r>
      <w:r>
        <w:rPr>
          <w:w w:val="105"/>
        </w:rPr>
        <w:t>trends  are</w:t>
      </w:r>
      <w:r>
        <w:rPr>
          <w:spacing w:val="1"/>
          <w:w w:val="105"/>
        </w:rPr>
        <w:t xml:space="preserve"> </w:t>
      </w:r>
      <w:r>
        <w:rPr>
          <w:w w:val="105"/>
        </w:rPr>
        <w:t>components both major and intermediate trends. Take a look a Figure to get a sense of how</w:t>
      </w:r>
      <w:r>
        <w:rPr>
          <w:spacing w:val="1"/>
          <w:w w:val="105"/>
        </w:rPr>
        <w:t xml:space="preserve"> </w:t>
      </w:r>
      <w:r>
        <w:rPr>
          <w:w w:val="105"/>
        </w:rPr>
        <w:t>these</w:t>
      </w:r>
      <w:r>
        <w:rPr>
          <w:spacing w:val="-2"/>
          <w:w w:val="105"/>
        </w:rPr>
        <w:t xml:space="preserve"> </w:t>
      </w:r>
      <w:r>
        <w:rPr>
          <w:w w:val="105"/>
        </w:rPr>
        <w:t>three</w:t>
      </w:r>
      <w:r>
        <w:rPr>
          <w:spacing w:val="-1"/>
          <w:w w:val="105"/>
        </w:rPr>
        <w:t xml:space="preserve"> </w:t>
      </w:r>
      <w:r>
        <w:rPr>
          <w:w w:val="105"/>
        </w:rPr>
        <w:t>trends</w:t>
      </w:r>
      <w:r>
        <w:rPr>
          <w:spacing w:val="-3"/>
          <w:w w:val="105"/>
        </w:rPr>
        <w:t xml:space="preserve"> </w:t>
      </w:r>
      <w:r>
        <w:rPr>
          <w:w w:val="105"/>
        </w:rPr>
        <w:t>lengths</w:t>
      </w:r>
      <w:r>
        <w:rPr>
          <w:spacing w:val="-3"/>
          <w:w w:val="105"/>
        </w:rPr>
        <w:t xml:space="preserve"> </w:t>
      </w:r>
      <w:r>
        <w:rPr>
          <w:w w:val="105"/>
        </w:rPr>
        <w:t>might</w:t>
      </w:r>
      <w:r>
        <w:rPr>
          <w:spacing w:val="2"/>
          <w:w w:val="105"/>
        </w:rPr>
        <w:t xml:space="preserve"> </w:t>
      </w:r>
      <w:r>
        <w:rPr>
          <w:w w:val="105"/>
        </w:rPr>
        <w:t>look.</w:t>
      </w: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3755B0">
      <w:pPr>
        <w:pStyle w:val="BodyText"/>
        <w:spacing w:before="4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115042</wp:posOffset>
            </wp:positionV>
            <wp:extent cx="5024955" cy="2495264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4955" cy="2495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886918">
      <w:pPr>
        <w:pStyle w:val="BodyText"/>
        <w:spacing w:before="4"/>
        <w:rPr>
          <w:sz w:val="12"/>
        </w:rPr>
      </w:pPr>
      <w:r>
        <w:lastRenderedPageBreak/>
        <w:pict>
          <v:rect id="_x0000_s1209" style="position:absolute;margin-left:70.6pt;margin-top:9.05pt;width:454.6pt;height:.35pt;z-index:-15711744;mso-wrap-distance-left:0;mso-wrap-distance-right:0;mso-position-horizontal-relative:page" fillcolor="#d9d9d9" stroked="f">
            <w10:wrap type="topAndBottom" anchorx="page"/>
          </v:rect>
        </w:pict>
      </w:r>
    </w:p>
    <w:p w:rsidR="00B751B5" w:rsidRDefault="00B751B5">
      <w:pPr>
        <w:rPr>
          <w:sz w:val="12"/>
        </w:rPr>
        <w:sectPr w:rsidR="00B751B5">
          <w:pgSz w:w="11910" w:h="16840"/>
          <w:pgMar w:top="1360" w:right="340" w:bottom="1260" w:left="360" w:header="0" w:footer="1063" w:gutter="0"/>
          <w:pgBorders w:offsetFrom="page">
            <w:top w:val="thinThickSmallGap" w:sz="24" w:space="24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B751B5" w:rsidRDefault="003755B0">
      <w:pPr>
        <w:pStyle w:val="Heading3"/>
        <w:rPr>
          <w:u w:val="none"/>
        </w:rPr>
      </w:pPr>
      <w:bookmarkStart w:id="26" w:name="Channels"/>
      <w:bookmarkEnd w:id="26"/>
      <w:r>
        <w:rPr>
          <w:u w:val="none"/>
        </w:rPr>
        <w:lastRenderedPageBreak/>
        <w:t>Channels</w:t>
      </w:r>
    </w:p>
    <w:p w:rsidR="00B751B5" w:rsidRDefault="003755B0">
      <w:pPr>
        <w:pStyle w:val="BodyText"/>
        <w:spacing w:before="243" w:line="376" w:lineRule="auto"/>
        <w:ind w:left="1080" w:right="1099"/>
        <w:jc w:val="both"/>
      </w:pPr>
      <w:r>
        <w:rPr>
          <w:w w:val="105"/>
        </w:rPr>
        <w:t>A Channel, or channel lines, is the addition of two parallel trend lines that act as strong areas</w:t>
      </w:r>
      <w:r>
        <w:rPr>
          <w:spacing w:val="1"/>
          <w:w w:val="105"/>
        </w:rPr>
        <w:t xml:space="preserve"> </w:t>
      </w:r>
      <w:r>
        <w:rPr>
          <w:w w:val="105"/>
        </w:rPr>
        <w:t>of support and resistance. The upper trend line connects a series of highs, while the lower</w:t>
      </w:r>
      <w:r>
        <w:rPr>
          <w:spacing w:val="1"/>
          <w:w w:val="105"/>
        </w:rPr>
        <w:t xml:space="preserve"> </w:t>
      </w:r>
      <w:r>
        <w:rPr>
          <w:w w:val="105"/>
        </w:rPr>
        <w:t>trend line connects a series of lows. A channel can slope upward, downward or sideways but</w:t>
      </w:r>
      <w:r>
        <w:rPr>
          <w:spacing w:val="1"/>
          <w:w w:val="105"/>
        </w:rPr>
        <w:t xml:space="preserve"> </w:t>
      </w:r>
      <w:r>
        <w:rPr>
          <w:w w:val="105"/>
        </w:rPr>
        <w:t>regardless of the direction, the interpretation remains the same. Traders will expect a given</w:t>
      </w:r>
      <w:r>
        <w:rPr>
          <w:spacing w:val="1"/>
          <w:w w:val="105"/>
        </w:rPr>
        <w:t xml:space="preserve"> </w:t>
      </w:r>
      <w:r>
        <w:rPr>
          <w:w w:val="105"/>
        </w:rPr>
        <w:t>security to trade between two levels of support and resistance until it breaks beyond one of</w:t>
      </w:r>
      <w:r>
        <w:rPr>
          <w:spacing w:val="1"/>
          <w:w w:val="105"/>
        </w:rPr>
        <w:t xml:space="preserve"> </w:t>
      </w:r>
      <w:r>
        <w:rPr>
          <w:w w:val="105"/>
        </w:rPr>
        <w:t>the levels in which case traders can expect a sharp move in Direction of the break. Along</w:t>
      </w:r>
      <w:r>
        <w:rPr>
          <w:spacing w:val="1"/>
          <w:w w:val="105"/>
        </w:rPr>
        <w:t xml:space="preserve"> </w:t>
      </w:r>
      <w:r>
        <w:rPr>
          <w:w w:val="105"/>
        </w:rPr>
        <w:t>with clearly displaying the trend, channel is mainly used to illustrate important areas of</w:t>
      </w:r>
      <w:r>
        <w:rPr>
          <w:spacing w:val="1"/>
          <w:w w:val="105"/>
        </w:rPr>
        <w:t xml:space="preserve"> </w:t>
      </w:r>
      <w:r>
        <w:rPr>
          <w:w w:val="105"/>
        </w:rPr>
        <w:t>support</w:t>
      </w:r>
      <w:r>
        <w:rPr>
          <w:spacing w:val="-6"/>
          <w:w w:val="105"/>
        </w:rPr>
        <w:t xml:space="preserve"> </w:t>
      </w:r>
      <w:r>
        <w:rPr>
          <w:w w:val="105"/>
        </w:rPr>
        <w:t>and resistance.</w:t>
      </w: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3755B0">
      <w:pPr>
        <w:pStyle w:val="BodyText"/>
        <w:spacing w:before="1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113491</wp:posOffset>
            </wp:positionV>
            <wp:extent cx="4907620" cy="2400300"/>
            <wp:effectExtent l="0" t="0" r="0" b="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76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spacing w:before="2"/>
        <w:rPr>
          <w:sz w:val="21"/>
        </w:rPr>
      </w:pPr>
    </w:p>
    <w:p w:rsidR="00B751B5" w:rsidRDefault="003755B0">
      <w:pPr>
        <w:pStyle w:val="BodyText"/>
        <w:spacing w:line="376" w:lineRule="auto"/>
        <w:ind w:left="1080" w:right="1098"/>
        <w:jc w:val="both"/>
      </w:pPr>
      <w:r>
        <w:rPr>
          <w:w w:val="105"/>
        </w:rPr>
        <w:t>Above</w:t>
      </w:r>
      <w:r>
        <w:rPr>
          <w:spacing w:val="-8"/>
          <w:w w:val="105"/>
        </w:rPr>
        <w:t xml:space="preserve"> </w:t>
      </w:r>
      <w:r>
        <w:rPr>
          <w:w w:val="105"/>
        </w:rPr>
        <w:t>graph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descending</w:t>
      </w:r>
      <w:r>
        <w:rPr>
          <w:spacing w:val="-1"/>
          <w:w w:val="105"/>
        </w:rPr>
        <w:t xml:space="preserve"> </w:t>
      </w:r>
      <w:r>
        <w:rPr>
          <w:w w:val="105"/>
        </w:rPr>
        <w:t>channel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1"/>
          <w:w w:val="105"/>
        </w:rPr>
        <w:t xml:space="preserve"> </w:t>
      </w:r>
      <w:r>
        <w:rPr>
          <w:w w:val="105"/>
        </w:rPr>
        <w:t>stock chart;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upper</w:t>
      </w:r>
      <w:r>
        <w:rPr>
          <w:spacing w:val="-4"/>
          <w:w w:val="105"/>
        </w:rPr>
        <w:t xml:space="preserve"> </w:t>
      </w:r>
      <w:r>
        <w:rPr>
          <w:w w:val="105"/>
        </w:rPr>
        <w:t>trend</w:t>
      </w:r>
      <w:r>
        <w:rPr>
          <w:spacing w:val="5"/>
          <w:w w:val="105"/>
        </w:rPr>
        <w:t xml:space="preserve"> </w:t>
      </w:r>
      <w:r>
        <w:rPr>
          <w:w w:val="105"/>
        </w:rPr>
        <w:t>line</w:t>
      </w:r>
      <w:r>
        <w:rPr>
          <w:spacing w:val="-2"/>
          <w:w w:val="105"/>
        </w:rPr>
        <w:t xml:space="preserve"> </w:t>
      </w:r>
      <w:r>
        <w:rPr>
          <w:w w:val="105"/>
        </w:rPr>
        <w:t>has</w:t>
      </w:r>
      <w:r>
        <w:rPr>
          <w:spacing w:val="-2"/>
          <w:w w:val="105"/>
        </w:rPr>
        <w:t xml:space="preserve"> </w:t>
      </w:r>
      <w:r>
        <w:rPr>
          <w:w w:val="105"/>
        </w:rPr>
        <w:t>been</w:t>
      </w:r>
      <w:r>
        <w:rPr>
          <w:spacing w:val="-1"/>
          <w:w w:val="105"/>
        </w:rPr>
        <w:t xml:space="preserve"> </w:t>
      </w:r>
      <w:r>
        <w:rPr>
          <w:w w:val="105"/>
        </w:rPr>
        <w:t>placed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8"/>
          <w:w w:val="105"/>
        </w:rPr>
        <w:t xml:space="preserve"> </w:t>
      </w:r>
      <w:r>
        <w:rPr>
          <w:w w:val="105"/>
        </w:rPr>
        <w:t>highs and lower trend line is on the lows. The price has bounced off of these line several</w:t>
      </w:r>
      <w:r>
        <w:rPr>
          <w:spacing w:val="1"/>
          <w:w w:val="105"/>
        </w:rPr>
        <w:t xml:space="preserve"> </w:t>
      </w:r>
      <w:r>
        <w:rPr>
          <w:w w:val="105"/>
        </w:rPr>
        <w:t>times, and has remained range-bound for several months. As long as the price does not fall</w:t>
      </w:r>
      <w:r>
        <w:rPr>
          <w:spacing w:val="1"/>
          <w:w w:val="105"/>
        </w:rPr>
        <w:t xml:space="preserve"> </w:t>
      </w:r>
      <w:r>
        <w:rPr>
          <w:w w:val="105"/>
        </w:rPr>
        <w:t>below the lower line or move beyond the upper resistance, the range bound downtrend is</w:t>
      </w:r>
      <w:r>
        <w:rPr>
          <w:spacing w:val="1"/>
          <w:w w:val="105"/>
        </w:rPr>
        <w:t xml:space="preserve"> </w:t>
      </w:r>
      <w:r>
        <w:rPr>
          <w:w w:val="105"/>
        </w:rPr>
        <w:t>expected</w:t>
      </w:r>
      <w:r>
        <w:rPr>
          <w:spacing w:val="-1"/>
          <w:w w:val="105"/>
        </w:rPr>
        <w:t xml:space="preserve"> </w:t>
      </w:r>
      <w:r>
        <w:rPr>
          <w:w w:val="105"/>
        </w:rPr>
        <w:t>to continue.</w:t>
      </w: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886918">
      <w:pPr>
        <w:pStyle w:val="BodyText"/>
        <w:spacing w:before="1"/>
        <w:rPr>
          <w:sz w:val="16"/>
        </w:rPr>
      </w:pPr>
      <w:r>
        <w:lastRenderedPageBreak/>
        <w:pict>
          <v:rect id="_x0000_s1208" style="position:absolute;margin-left:70.6pt;margin-top:11.2pt;width:454.6pt;height:.35pt;z-index:-15710720;mso-wrap-distance-left:0;mso-wrap-distance-right:0;mso-position-horizontal-relative:page" fillcolor="#d9d9d9" stroked="f">
            <w10:wrap type="topAndBottom" anchorx="page"/>
          </v:rect>
        </w:pict>
      </w:r>
    </w:p>
    <w:p w:rsidR="00B751B5" w:rsidRDefault="00B751B5">
      <w:pPr>
        <w:rPr>
          <w:sz w:val="16"/>
        </w:rPr>
        <w:sectPr w:rsidR="00B751B5">
          <w:pgSz w:w="11910" w:h="16840"/>
          <w:pgMar w:top="1360" w:right="340" w:bottom="1260" w:left="360" w:header="0" w:footer="1063" w:gutter="0"/>
          <w:pgBorders w:offsetFrom="page">
            <w:top w:val="thinThickSmallGap" w:sz="24" w:space="24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B751B5" w:rsidRDefault="003755B0">
      <w:pPr>
        <w:pStyle w:val="Heading3"/>
        <w:rPr>
          <w:u w:val="none"/>
        </w:rPr>
      </w:pPr>
      <w:bookmarkStart w:id="27" w:name="Double_Bottom"/>
      <w:bookmarkEnd w:id="27"/>
      <w:r>
        <w:rPr>
          <w:u w:val="none"/>
        </w:rPr>
        <w:lastRenderedPageBreak/>
        <w:t>Double</w:t>
      </w:r>
      <w:r>
        <w:rPr>
          <w:spacing w:val="-10"/>
          <w:u w:val="none"/>
        </w:rPr>
        <w:t xml:space="preserve"> </w:t>
      </w:r>
      <w:r>
        <w:rPr>
          <w:u w:val="none"/>
        </w:rPr>
        <w:t>Bottom</w:t>
      </w:r>
    </w:p>
    <w:p w:rsidR="00B751B5" w:rsidRDefault="00B751B5">
      <w:pPr>
        <w:pStyle w:val="BodyText"/>
        <w:spacing w:before="9"/>
        <w:rPr>
          <w:b/>
          <w:sz w:val="26"/>
        </w:rPr>
      </w:pPr>
    </w:p>
    <w:p w:rsidR="00B751B5" w:rsidRDefault="003755B0">
      <w:pPr>
        <w:pStyle w:val="BodyText"/>
        <w:spacing w:line="376" w:lineRule="auto"/>
        <w:ind w:left="1080" w:right="1102"/>
      </w:pPr>
      <w:r>
        <w:rPr>
          <w:w w:val="105"/>
        </w:rPr>
        <w:t>A charting pattern used in technical analysis. It describes the drop of a stock (or index), a</w:t>
      </w:r>
      <w:r>
        <w:rPr>
          <w:spacing w:val="1"/>
          <w:w w:val="105"/>
        </w:rPr>
        <w:t xml:space="preserve"> </w:t>
      </w:r>
      <w:r>
        <w:rPr>
          <w:w w:val="105"/>
        </w:rPr>
        <w:t>rebound,</w:t>
      </w:r>
      <w:r>
        <w:rPr>
          <w:spacing w:val="-10"/>
          <w:w w:val="105"/>
        </w:rPr>
        <w:t xml:space="preserve"> </w:t>
      </w:r>
      <w:r>
        <w:rPr>
          <w:w w:val="105"/>
        </w:rPr>
        <w:t>another</w:t>
      </w:r>
      <w:r>
        <w:rPr>
          <w:spacing w:val="-2"/>
          <w:w w:val="105"/>
        </w:rPr>
        <w:t xml:space="preserve"> </w:t>
      </w:r>
      <w:r>
        <w:rPr>
          <w:w w:val="105"/>
        </w:rPr>
        <w:t>drop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same</w:t>
      </w:r>
      <w:r>
        <w:rPr>
          <w:spacing w:val="-7"/>
          <w:w w:val="105"/>
        </w:rPr>
        <w:t xml:space="preserve"> </w:t>
      </w:r>
      <w:r>
        <w:rPr>
          <w:w w:val="105"/>
        </w:rPr>
        <w:t>(or</w:t>
      </w:r>
      <w:r>
        <w:rPr>
          <w:spacing w:val="-1"/>
          <w:w w:val="105"/>
        </w:rPr>
        <w:t xml:space="preserve"> </w:t>
      </w:r>
      <w:r>
        <w:rPr>
          <w:w w:val="105"/>
        </w:rPr>
        <w:t>similar)</w:t>
      </w:r>
      <w:r>
        <w:rPr>
          <w:spacing w:val="-9"/>
          <w:w w:val="105"/>
        </w:rPr>
        <w:t xml:space="preserve"> </w:t>
      </w:r>
      <w:r>
        <w:rPr>
          <w:w w:val="105"/>
        </w:rPr>
        <w:t>level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original</w:t>
      </w:r>
      <w:r>
        <w:rPr>
          <w:spacing w:val="-4"/>
          <w:w w:val="105"/>
        </w:rPr>
        <w:t xml:space="preserve"> </w:t>
      </w:r>
      <w:r>
        <w:rPr>
          <w:w w:val="105"/>
        </w:rPr>
        <w:t>drop,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finally</w:t>
      </w:r>
      <w:r>
        <w:rPr>
          <w:spacing w:val="-6"/>
          <w:w w:val="105"/>
        </w:rPr>
        <w:t xml:space="preserve"> </w:t>
      </w:r>
      <w:r>
        <w:rPr>
          <w:w w:val="105"/>
        </w:rPr>
        <w:t>another</w:t>
      </w:r>
      <w:r>
        <w:rPr>
          <w:spacing w:val="-57"/>
          <w:w w:val="105"/>
        </w:rPr>
        <w:t xml:space="preserve"> </w:t>
      </w:r>
      <w:r>
        <w:rPr>
          <w:w w:val="105"/>
        </w:rPr>
        <w:t>rebound.</w:t>
      </w:r>
    </w:p>
    <w:p w:rsidR="00B751B5" w:rsidRDefault="00886918">
      <w:pPr>
        <w:pStyle w:val="BodyText"/>
        <w:ind w:left="1080"/>
        <w:rPr>
          <w:sz w:val="20"/>
        </w:rPr>
      </w:pPr>
      <w:r>
        <w:rPr>
          <w:sz w:val="20"/>
        </w:rPr>
      </w:r>
      <w:r w:rsidR="002D6E85">
        <w:rPr>
          <w:sz w:val="20"/>
        </w:rPr>
        <w:pict>
          <v:group id="_x0000_s1204" style="width:395.25pt;height:205.55pt;mso-position-horizontal-relative:char;mso-position-vertical-relative:line" coordsize="7927,4111">
            <v:shape id="_x0000_s1207" type="#_x0000_t75" style="position:absolute;width:7927;height:4111">
              <v:imagedata r:id="rId46" o:title=""/>
            </v:shape>
            <v:shape id="_x0000_s1206" type="#_x0000_t75" style="position:absolute;left:2152;top:2612;width:195;height:234">
              <v:imagedata r:id="rId47" o:title=""/>
            </v:shape>
            <v:shape id="_x0000_s1205" type="#_x0000_t75" style="position:absolute;left:2512;top:2612;width:195;height:195">
              <v:imagedata r:id="rId48" o:title=""/>
            </v:shape>
            <w10:anchorlock/>
          </v:group>
        </w:pict>
      </w: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spacing w:before="8"/>
        <w:rPr>
          <w:sz w:val="17"/>
        </w:rPr>
      </w:pPr>
    </w:p>
    <w:p w:rsidR="00B751B5" w:rsidRDefault="003755B0">
      <w:pPr>
        <w:pStyle w:val="Heading3"/>
        <w:spacing w:before="89"/>
        <w:rPr>
          <w:u w:val="none"/>
        </w:rPr>
      </w:pPr>
      <w:bookmarkStart w:id="28" w:name="Double_Top"/>
      <w:bookmarkEnd w:id="28"/>
      <w:r>
        <w:rPr>
          <w:u w:val="none"/>
        </w:rPr>
        <w:t>Double</w:t>
      </w:r>
      <w:r>
        <w:rPr>
          <w:spacing w:val="-14"/>
          <w:u w:val="none"/>
        </w:rPr>
        <w:t xml:space="preserve"> </w:t>
      </w:r>
      <w:r>
        <w:rPr>
          <w:u w:val="none"/>
        </w:rPr>
        <w:t>Top</w:t>
      </w:r>
    </w:p>
    <w:p w:rsidR="00B751B5" w:rsidRDefault="00B751B5">
      <w:pPr>
        <w:pStyle w:val="BodyText"/>
        <w:spacing w:before="9"/>
        <w:rPr>
          <w:b/>
          <w:sz w:val="26"/>
        </w:rPr>
      </w:pPr>
    </w:p>
    <w:p w:rsidR="00B751B5" w:rsidRDefault="003755B0">
      <w:pPr>
        <w:pStyle w:val="BodyText"/>
        <w:spacing w:line="372" w:lineRule="auto"/>
        <w:ind w:left="1080" w:right="1217"/>
      </w:pPr>
      <w:r>
        <w:t>A</w:t>
      </w:r>
      <w:r>
        <w:rPr>
          <w:spacing w:val="16"/>
        </w:rPr>
        <w:t xml:space="preserve"> </w:t>
      </w:r>
      <w:r>
        <w:t>term</w:t>
      </w:r>
      <w:r>
        <w:rPr>
          <w:spacing w:val="17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technical</w:t>
      </w:r>
      <w:r>
        <w:rPr>
          <w:spacing w:val="12"/>
        </w:rPr>
        <w:t xml:space="preserve"> </w:t>
      </w:r>
      <w:r>
        <w:t>analysis</w:t>
      </w:r>
      <w:r>
        <w:rPr>
          <w:spacing w:val="15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describe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rise</w:t>
      </w:r>
      <w:r>
        <w:rPr>
          <w:spacing w:val="18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stock,</w:t>
      </w:r>
      <w:r>
        <w:rPr>
          <w:spacing w:val="12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drop,</w:t>
      </w:r>
      <w:r>
        <w:rPr>
          <w:spacing w:val="13"/>
        </w:rPr>
        <w:t xml:space="preserve"> </w:t>
      </w:r>
      <w:r>
        <w:t>another</w:t>
      </w:r>
      <w:r>
        <w:rPr>
          <w:spacing w:val="14"/>
        </w:rPr>
        <w:t xml:space="preserve"> </w:t>
      </w:r>
      <w:r>
        <w:t>rise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the</w:t>
      </w:r>
      <w:r>
        <w:rPr>
          <w:spacing w:val="-55"/>
        </w:rPr>
        <w:t xml:space="preserve"> </w:t>
      </w:r>
      <w:r>
        <w:rPr>
          <w:w w:val="105"/>
        </w:rPr>
        <w:t>same</w:t>
      </w:r>
      <w:r>
        <w:rPr>
          <w:spacing w:val="-1"/>
          <w:w w:val="105"/>
        </w:rPr>
        <w:t xml:space="preserve"> </w:t>
      </w:r>
      <w:r>
        <w:rPr>
          <w:w w:val="105"/>
        </w:rPr>
        <w:t>level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original</w:t>
      </w:r>
      <w:r>
        <w:rPr>
          <w:spacing w:val="-5"/>
          <w:w w:val="105"/>
        </w:rPr>
        <w:t xml:space="preserve"> </w:t>
      </w:r>
      <w:r>
        <w:rPr>
          <w:w w:val="105"/>
        </w:rPr>
        <w:t>rise,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finally another</w:t>
      </w:r>
      <w:r>
        <w:rPr>
          <w:spacing w:val="3"/>
          <w:w w:val="105"/>
        </w:rPr>
        <w:t xml:space="preserve"> </w:t>
      </w:r>
      <w:r>
        <w:rPr>
          <w:w w:val="105"/>
        </w:rPr>
        <w:t>drop.</w:t>
      </w:r>
    </w:p>
    <w:p w:rsidR="00B751B5" w:rsidRDefault="00886918">
      <w:pPr>
        <w:pStyle w:val="BodyText"/>
        <w:spacing w:before="9"/>
        <w:rPr>
          <w:sz w:val="20"/>
        </w:rPr>
      </w:pPr>
      <w:r>
        <w:pict>
          <v:group id="_x0000_s1200" style="position:absolute;margin-left:81.4pt;margin-top:13.9pt;width:404.65pt;height:201.2pt;z-index:-15709696;mso-wrap-distance-left:0;mso-wrap-distance-right:0;mso-position-horizontal-relative:page" coordorigin="1440,278" coordsize="8093,4024">
            <v:shape id="_x0000_s1203" type="#_x0000_t75" style="position:absolute;left:1440;top:363;width:8093;height:3938">
              <v:imagedata r:id="rId49" o:title=""/>
            </v:shape>
            <v:shape id="_x0000_s1202" type="#_x0000_t75" style="position:absolute;left:8092;top:278;width:195;height:195">
              <v:imagedata r:id="rId48" o:title=""/>
            </v:shape>
            <v:shape id="_x0000_s1201" type="#_x0000_t75" style="position:absolute;left:8452;top:278;width:195;height:195">
              <v:imagedata r:id="rId48" o:title=""/>
            </v:shape>
            <w10:wrap type="topAndBottom" anchorx="page"/>
          </v:group>
        </w:pict>
      </w:r>
    </w:p>
    <w:p w:rsidR="00B751B5" w:rsidRDefault="003755B0">
      <w:pPr>
        <w:pStyle w:val="BodyText"/>
        <w:spacing w:before="101" w:line="379" w:lineRule="auto"/>
        <w:ind w:left="1080" w:right="1102"/>
      </w:pP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double</w:t>
      </w:r>
      <w:r>
        <w:rPr>
          <w:spacing w:val="-11"/>
          <w:w w:val="105"/>
        </w:rPr>
        <w:t xml:space="preserve"> </w:t>
      </w:r>
      <w:r>
        <w:rPr>
          <w:w w:val="105"/>
        </w:rPr>
        <w:t>top</w:t>
      </w:r>
      <w:r>
        <w:rPr>
          <w:spacing w:val="-11"/>
          <w:w w:val="105"/>
        </w:rPr>
        <w:t xml:space="preserve"> </w:t>
      </w:r>
      <w:r>
        <w:rPr>
          <w:w w:val="105"/>
        </w:rPr>
        <w:t>looks</w:t>
      </w:r>
      <w:r>
        <w:rPr>
          <w:spacing w:val="-7"/>
          <w:w w:val="105"/>
        </w:rPr>
        <w:t xml:space="preserve"> </w:t>
      </w:r>
      <w:r>
        <w:rPr>
          <w:w w:val="105"/>
        </w:rPr>
        <w:t>like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letter</w:t>
      </w:r>
      <w:r>
        <w:rPr>
          <w:spacing w:val="4"/>
          <w:w w:val="105"/>
        </w:rPr>
        <w:t xml:space="preserve"> </w:t>
      </w:r>
      <w:r>
        <w:rPr>
          <w:w w:val="105"/>
        </w:rPr>
        <w:t>“</w:t>
      </w:r>
      <w:r>
        <w:rPr>
          <w:spacing w:val="14"/>
          <w:w w:val="105"/>
        </w:rPr>
        <w:t xml:space="preserve"> </w:t>
      </w:r>
      <w:r>
        <w:rPr>
          <w:w w:val="105"/>
        </w:rPr>
        <w:t>M”</w:t>
      </w:r>
      <w:r>
        <w:rPr>
          <w:spacing w:val="21"/>
          <w:w w:val="105"/>
        </w:rPr>
        <w:t xml:space="preserve"> </w:t>
      </w:r>
      <w:r>
        <w:rPr>
          <w:w w:val="105"/>
        </w:rPr>
        <w:t>.The</w:t>
      </w:r>
      <w:r>
        <w:rPr>
          <w:spacing w:val="-5"/>
          <w:w w:val="105"/>
        </w:rPr>
        <w:t xml:space="preserve"> </w:t>
      </w:r>
      <w:r>
        <w:rPr>
          <w:w w:val="105"/>
        </w:rPr>
        <w:t>twice-touched</w:t>
      </w:r>
      <w:r>
        <w:rPr>
          <w:spacing w:val="-5"/>
          <w:w w:val="105"/>
        </w:rPr>
        <w:t xml:space="preserve"> </w:t>
      </w:r>
      <w:r>
        <w:rPr>
          <w:w w:val="105"/>
        </w:rPr>
        <w:t>high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considered</w:t>
      </w:r>
      <w:r>
        <w:rPr>
          <w:spacing w:val="-9"/>
          <w:w w:val="105"/>
        </w:rPr>
        <w:t xml:space="preserve"> </w:t>
      </w:r>
      <w:r>
        <w:rPr>
          <w:w w:val="105"/>
        </w:rPr>
        <w:t>resistance</w:t>
      </w:r>
      <w:r>
        <w:rPr>
          <w:spacing w:val="-57"/>
          <w:w w:val="105"/>
        </w:rPr>
        <w:t xml:space="preserve"> </w:t>
      </w:r>
      <w:r>
        <w:rPr>
          <w:w w:val="105"/>
        </w:rPr>
        <w:t>level.</w:t>
      </w: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886918">
      <w:pPr>
        <w:pStyle w:val="BodyText"/>
        <w:spacing w:before="6"/>
        <w:rPr>
          <w:sz w:val="11"/>
        </w:rPr>
      </w:pPr>
      <w:r>
        <w:pict>
          <v:rect id="_x0000_s1199" style="position:absolute;margin-left:70.6pt;margin-top:8.55pt;width:454.6pt;height:.35pt;z-index:-15709184;mso-wrap-distance-left:0;mso-wrap-distance-right:0;mso-position-horizontal-relative:page" fillcolor="#d9d9d9" stroked="f">
            <w10:wrap type="topAndBottom" anchorx="page"/>
          </v:rect>
        </w:pict>
      </w:r>
    </w:p>
    <w:p w:rsidR="00B751B5" w:rsidRDefault="00B751B5">
      <w:pPr>
        <w:rPr>
          <w:sz w:val="11"/>
        </w:rPr>
        <w:sectPr w:rsidR="00B751B5">
          <w:pgSz w:w="11910" w:h="16840"/>
          <w:pgMar w:top="1360" w:right="340" w:bottom="1260" w:left="360" w:header="0" w:footer="1063" w:gutter="0"/>
          <w:pgBorders w:offsetFrom="page">
            <w:top w:val="thinThickSmallGap" w:sz="24" w:space="24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B751B5" w:rsidRDefault="003755B0">
      <w:pPr>
        <w:pStyle w:val="Heading3"/>
        <w:spacing w:before="72"/>
        <w:jc w:val="both"/>
        <w:rPr>
          <w:u w:val="none"/>
        </w:rPr>
      </w:pPr>
      <w:bookmarkStart w:id="29" w:name="Triple_Bottom"/>
      <w:bookmarkEnd w:id="29"/>
      <w:r>
        <w:rPr>
          <w:u w:val="none"/>
        </w:rPr>
        <w:lastRenderedPageBreak/>
        <w:t>Triple</w:t>
      </w:r>
      <w:r>
        <w:rPr>
          <w:spacing w:val="-7"/>
          <w:u w:val="none"/>
        </w:rPr>
        <w:t xml:space="preserve"> </w:t>
      </w:r>
      <w:r>
        <w:rPr>
          <w:u w:val="none"/>
        </w:rPr>
        <w:t>Bottom</w:t>
      </w:r>
    </w:p>
    <w:p w:rsidR="00B751B5" w:rsidRDefault="00B751B5">
      <w:pPr>
        <w:pStyle w:val="BodyText"/>
        <w:rPr>
          <w:b/>
          <w:sz w:val="30"/>
        </w:rPr>
      </w:pPr>
    </w:p>
    <w:p w:rsidR="00B751B5" w:rsidRDefault="003755B0">
      <w:pPr>
        <w:pStyle w:val="BodyText"/>
        <w:spacing w:before="237" w:line="374" w:lineRule="auto"/>
        <w:ind w:left="1080" w:right="1104"/>
        <w:jc w:val="both"/>
      </w:pPr>
      <w:r>
        <w:rPr>
          <w:w w:val="105"/>
        </w:rPr>
        <w:t>A pattern used in technical analysis to predict the reversal of a prolonged downtrend. The</w:t>
      </w:r>
      <w:r>
        <w:rPr>
          <w:spacing w:val="1"/>
          <w:w w:val="105"/>
        </w:rPr>
        <w:t xml:space="preserve"> </w:t>
      </w:r>
      <w:r>
        <w:rPr>
          <w:w w:val="105"/>
        </w:rPr>
        <w:t>pattern is identified when the price of an asset creates three troughs at nearly the same price</w:t>
      </w:r>
      <w:r>
        <w:rPr>
          <w:spacing w:val="1"/>
          <w:w w:val="105"/>
        </w:rPr>
        <w:t xml:space="preserve"> </w:t>
      </w:r>
      <w:r>
        <w:rPr>
          <w:w w:val="105"/>
        </w:rPr>
        <w:t>level. The third bounce off the support is an indication that buying interest (demand) is</w:t>
      </w:r>
      <w:r>
        <w:rPr>
          <w:spacing w:val="1"/>
          <w:w w:val="105"/>
        </w:rPr>
        <w:t xml:space="preserve"> </w:t>
      </w:r>
      <w:r>
        <w:rPr>
          <w:w w:val="105"/>
        </w:rPr>
        <w:t>outweighing</w:t>
      </w:r>
      <w:r>
        <w:rPr>
          <w:spacing w:val="-2"/>
          <w:w w:val="105"/>
        </w:rPr>
        <w:t xml:space="preserve"> </w:t>
      </w:r>
      <w:r>
        <w:rPr>
          <w:w w:val="105"/>
        </w:rPr>
        <w:t>selling</w:t>
      </w:r>
      <w:r>
        <w:rPr>
          <w:spacing w:val="-9"/>
          <w:w w:val="105"/>
        </w:rPr>
        <w:t xml:space="preserve"> </w:t>
      </w:r>
      <w:r>
        <w:rPr>
          <w:w w:val="105"/>
        </w:rPr>
        <w:t>interest (Supply)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that trend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process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reversing.</w:t>
      </w: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886918">
      <w:pPr>
        <w:pStyle w:val="BodyText"/>
        <w:spacing w:before="9"/>
        <w:rPr>
          <w:sz w:val="15"/>
        </w:rPr>
      </w:pPr>
      <w:r>
        <w:pict>
          <v:group id="_x0000_s1191" style="position:absolute;margin-left:94.5pt;margin-top:11.05pt;width:377.3pt;height:170.25pt;z-index:-15708672;mso-wrap-distance-left:0;mso-wrap-distance-right:0;mso-position-horizontal-relative:page" coordorigin="1440,221" coordsize="7546,3405">
            <v:shape id="_x0000_s1198" type="#_x0000_t75" style="position:absolute;left:1440;top:221;width:7546;height:3405">
              <v:imagedata r:id="rId50" o:title=""/>
            </v:shape>
            <v:shape id="_x0000_s1197" type="#_x0000_t75" style="position:absolute;left:6292;top:2027;width:375;height:375">
              <v:imagedata r:id="rId51" o:title=""/>
            </v:shape>
            <v:shape id="_x0000_s1196" type="#_x0000_t75" style="position:absolute;left:7192;top:2027;width:375;height:375">
              <v:imagedata r:id="rId51" o:title=""/>
            </v:shape>
            <v:shape id="_x0000_s1195" type="#_x0000_t75" style="position:absolute;left:7912;top:2027;width:375;height:375">
              <v:imagedata r:id="rId51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94" type="#_x0000_t202" style="position:absolute;left:6462;top:2156;width:100;height:176" filled="f" stroked="f">
              <v:textbox inset="0,0,0,0">
                <w:txbxContent>
                  <w:p w:rsidR="0036729E" w:rsidRDefault="0036729E">
                    <w:pPr>
                      <w:spacing w:line="175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99"/>
                        <w:sz w:val="16"/>
                      </w:rPr>
                      <w:t>1</w:t>
                    </w:r>
                  </w:p>
                </w:txbxContent>
              </v:textbox>
            </v:shape>
            <v:shape id="_x0000_s1193" type="#_x0000_t202" style="position:absolute;left:7362;top:2159;width:110;height:200" filled="f" stroked="f">
              <v:textbox inset="0,0,0,0">
                <w:txbxContent>
                  <w:p w:rsidR="0036729E" w:rsidRDefault="0036729E">
                    <w:pPr>
                      <w:spacing w:line="199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2</w:t>
                    </w:r>
                  </w:p>
                </w:txbxContent>
              </v:textbox>
            </v:shape>
            <v:shape id="_x0000_s1192" type="#_x0000_t202" style="position:absolute;left:8083;top:2156;width:100;height:176" filled="f" stroked="f">
              <v:textbox inset="0,0,0,0">
                <w:txbxContent>
                  <w:p w:rsidR="0036729E" w:rsidRDefault="0036729E">
                    <w:pPr>
                      <w:spacing w:line="175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99"/>
                        <w:sz w:val="16"/>
                      </w:rPr>
                      <w:t>3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spacing w:before="6"/>
        <w:rPr>
          <w:sz w:val="16"/>
        </w:rPr>
      </w:pPr>
    </w:p>
    <w:p w:rsidR="00B751B5" w:rsidRDefault="003755B0">
      <w:pPr>
        <w:pStyle w:val="BodyText"/>
        <w:spacing w:before="98" w:line="376" w:lineRule="auto"/>
        <w:ind w:left="1080" w:right="1102"/>
        <w:jc w:val="both"/>
        <w:rPr>
          <w:rFonts w:ascii="Arial" w:hAnsi="Arial"/>
          <w:b/>
        </w:rPr>
      </w:pPr>
      <w:bookmarkStart w:id="30" w:name="Once_the_first_bottom_is_created,_the_pr"/>
      <w:bookmarkEnd w:id="30"/>
      <w:r>
        <w:rPr>
          <w:w w:val="105"/>
        </w:rPr>
        <w:t>Once the first bottom is created, the price reaches a peak and retraces back toward the prior</w:t>
      </w:r>
      <w:r>
        <w:rPr>
          <w:spacing w:val="1"/>
          <w:w w:val="105"/>
        </w:rPr>
        <w:t xml:space="preserve"> </w:t>
      </w:r>
      <w:r>
        <w:rPr>
          <w:w w:val="105"/>
        </w:rPr>
        <w:t>support. This is when buyer enters again and pushes the price of the asset higher, creating</w:t>
      </w:r>
      <w:r>
        <w:rPr>
          <w:spacing w:val="1"/>
          <w:w w:val="105"/>
        </w:rPr>
        <w:t xml:space="preserve"> </w:t>
      </w:r>
      <w:r>
        <w:rPr>
          <w:w w:val="105"/>
        </w:rPr>
        <w:t>bottom No.2. The price of the asset then created another peak and heads lower for its final</w:t>
      </w:r>
      <w:r>
        <w:rPr>
          <w:spacing w:val="1"/>
          <w:w w:val="105"/>
        </w:rPr>
        <w:t xml:space="preserve"> </w:t>
      </w:r>
      <w:r>
        <w:rPr>
          <w:w w:val="105"/>
        </w:rPr>
        <w:t>test of the support. The final bounce of the support level creates bottom No.3 and traders will</w:t>
      </w:r>
      <w:r>
        <w:rPr>
          <w:spacing w:val="-58"/>
          <w:w w:val="105"/>
        </w:rPr>
        <w:t xml:space="preserve"> </w:t>
      </w:r>
      <w:r>
        <w:rPr>
          <w:w w:val="105"/>
        </w:rPr>
        <w:t>get ready to</w:t>
      </w:r>
      <w:r>
        <w:rPr>
          <w:spacing w:val="1"/>
          <w:w w:val="105"/>
        </w:rPr>
        <w:t xml:space="preserve"> </w:t>
      </w:r>
      <w:r>
        <w:rPr>
          <w:w w:val="105"/>
        </w:rPr>
        <w:t>enter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long position</w:t>
      </w:r>
      <w:r>
        <w:rPr>
          <w:spacing w:val="1"/>
          <w:w w:val="105"/>
        </w:rPr>
        <w:t xml:space="preserve"> </w:t>
      </w:r>
      <w:r>
        <w:rPr>
          <w:w w:val="105"/>
        </w:rPr>
        <w:t>once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price</w:t>
      </w:r>
      <w:r>
        <w:rPr>
          <w:spacing w:val="1"/>
          <w:w w:val="105"/>
        </w:rPr>
        <w:t xml:space="preserve"> </w:t>
      </w:r>
      <w:r>
        <w:rPr>
          <w:w w:val="105"/>
        </w:rPr>
        <w:t>breaks</w:t>
      </w:r>
      <w:r>
        <w:rPr>
          <w:spacing w:val="1"/>
          <w:w w:val="105"/>
        </w:rPr>
        <w:t xml:space="preserve"> </w:t>
      </w:r>
      <w:r>
        <w:rPr>
          <w:w w:val="105"/>
        </w:rPr>
        <w:t>above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previous resistance</w:t>
      </w:r>
      <w:r>
        <w:rPr>
          <w:spacing w:val="1"/>
          <w:w w:val="105"/>
        </w:rPr>
        <w:t xml:space="preserve"> </w:t>
      </w:r>
      <w:r>
        <w:rPr>
          <w:w w:val="105"/>
        </w:rPr>
        <w:t>(Illustrated</w:t>
      </w:r>
      <w:r>
        <w:rPr>
          <w:spacing w:val="1"/>
          <w:w w:val="105"/>
        </w:rPr>
        <w:t xml:space="preserve"> </w:t>
      </w:r>
      <w:r>
        <w:rPr>
          <w:w w:val="105"/>
        </w:rPr>
        <w:t>by the black</w:t>
      </w:r>
      <w:r>
        <w:rPr>
          <w:spacing w:val="1"/>
          <w:w w:val="105"/>
        </w:rPr>
        <w:t xml:space="preserve"> </w:t>
      </w:r>
      <w:r>
        <w:rPr>
          <w:w w:val="105"/>
        </w:rPr>
        <w:t>on the</w:t>
      </w:r>
      <w:r>
        <w:rPr>
          <w:spacing w:val="1"/>
          <w:w w:val="105"/>
        </w:rPr>
        <w:t xml:space="preserve"> </w:t>
      </w:r>
      <w:r>
        <w:rPr>
          <w:w w:val="105"/>
        </w:rPr>
        <w:t>chart). This</w:t>
      </w:r>
      <w:r>
        <w:rPr>
          <w:spacing w:val="1"/>
          <w:w w:val="105"/>
        </w:rPr>
        <w:t xml:space="preserve"> </w:t>
      </w:r>
      <w:r>
        <w:rPr>
          <w:w w:val="105"/>
        </w:rPr>
        <w:t>pattern is considered to</w:t>
      </w:r>
      <w:r>
        <w:rPr>
          <w:spacing w:val="1"/>
          <w:w w:val="105"/>
        </w:rPr>
        <w:t xml:space="preserve"> </w:t>
      </w:r>
      <w:r>
        <w:rPr>
          <w:w w:val="105"/>
        </w:rPr>
        <w:t>be a</w:t>
      </w:r>
      <w:r>
        <w:rPr>
          <w:spacing w:val="1"/>
          <w:w w:val="105"/>
        </w:rPr>
        <w:t xml:space="preserve"> </w:t>
      </w:r>
      <w:r>
        <w:rPr>
          <w:w w:val="105"/>
        </w:rPr>
        <w:t>very reliable</w:t>
      </w:r>
      <w:r>
        <w:rPr>
          <w:spacing w:val="1"/>
          <w:w w:val="105"/>
        </w:rPr>
        <w:t xml:space="preserve"> </w:t>
      </w:r>
      <w:r>
        <w:rPr>
          <w:w w:val="105"/>
        </w:rPr>
        <w:t>indication that the downtrend has reversed and that the new trend in the upward direction.</w:t>
      </w:r>
      <w:r>
        <w:rPr>
          <w:spacing w:val="1"/>
          <w:w w:val="105"/>
        </w:rPr>
        <w:t xml:space="preserve"> </w:t>
      </w:r>
      <w:r>
        <w:rPr>
          <w:w w:val="105"/>
        </w:rPr>
        <w:t>Sudden change in the price direction of a stock, index, commodity or derivative security.</w:t>
      </w:r>
      <w:r>
        <w:rPr>
          <w:spacing w:val="1"/>
          <w:w w:val="105"/>
        </w:rPr>
        <w:t xml:space="preserve"> </w:t>
      </w:r>
      <w:r>
        <w:rPr>
          <w:w w:val="105"/>
        </w:rPr>
        <w:t>Also</w:t>
      </w:r>
      <w:r>
        <w:rPr>
          <w:spacing w:val="-8"/>
          <w:w w:val="105"/>
        </w:rPr>
        <w:t xml:space="preserve"> </w:t>
      </w:r>
      <w:r>
        <w:rPr>
          <w:w w:val="105"/>
        </w:rPr>
        <w:t>referred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“</w:t>
      </w:r>
      <w:r>
        <w:rPr>
          <w:spacing w:val="20"/>
          <w:w w:val="105"/>
        </w:rPr>
        <w:t xml:space="preserve"> </w:t>
      </w:r>
      <w:r>
        <w:rPr>
          <w:w w:val="105"/>
        </w:rPr>
        <w:t>Trend</w:t>
      </w:r>
      <w:r>
        <w:rPr>
          <w:spacing w:val="-1"/>
          <w:w w:val="105"/>
        </w:rPr>
        <w:t xml:space="preserve"> </w:t>
      </w:r>
      <w:r>
        <w:rPr>
          <w:w w:val="105"/>
        </w:rPr>
        <w:t>Reversal”</w:t>
      </w:r>
      <w:r>
        <w:rPr>
          <w:spacing w:val="20"/>
          <w:w w:val="105"/>
        </w:rPr>
        <w:t xml:space="preserve"> </w:t>
      </w:r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“</w:t>
      </w:r>
      <w:r>
        <w:rPr>
          <w:spacing w:val="20"/>
          <w:w w:val="105"/>
        </w:rPr>
        <w:t xml:space="preserve"> </w:t>
      </w:r>
      <w:r>
        <w:rPr>
          <w:w w:val="105"/>
        </w:rPr>
        <w:t>Rally”</w:t>
      </w:r>
      <w:r>
        <w:rPr>
          <w:spacing w:val="24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“</w:t>
      </w:r>
      <w:r>
        <w:rPr>
          <w:spacing w:val="20"/>
          <w:w w:val="105"/>
        </w:rPr>
        <w:t xml:space="preserve"> </w:t>
      </w:r>
      <w:r>
        <w:rPr>
          <w:w w:val="105"/>
        </w:rPr>
        <w:t>Correction</w:t>
      </w:r>
      <w:r>
        <w:rPr>
          <w:rFonts w:ascii="Arial" w:hAnsi="Arial"/>
          <w:b/>
          <w:w w:val="105"/>
        </w:rPr>
        <w:t>”</w:t>
      </w:r>
      <w:r>
        <w:rPr>
          <w:rFonts w:ascii="Arial" w:hAnsi="Arial"/>
          <w:b/>
          <w:spacing w:val="-1"/>
          <w:w w:val="105"/>
        </w:rPr>
        <w:t xml:space="preserve"> </w:t>
      </w:r>
      <w:r>
        <w:rPr>
          <w:rFonts w:ascii="Arial" w:hAnsi="Arial"/>
          <w:b/>
          <w:w w:val="105"/>
        </w:rPr>
        <w:t>.</w:t>
      </w:r>
    </w:p>
    <w:p w:rsidR="00B751B5" w:rsidRDefault="00B751B5">
      <w:pPr>
        <w:pStyle w:val="BodyText"/>
        <w:rPr>
          <w:rFonts w:ascii="Arial"/>
          <w:b/>
          <w:sz w:val="20"/>
        </w:rPr>
      </w:pPr>
    </w:p>
    <w:p w:rsidR="00B751B5" w:rsidRDefault="00B751B5">
      <w:pPr>
        <w:pStyle w:val="BodyText"/>
        <w:rPr>
          <w:rFonts w:ascii="Arial"/>
          <w:b/>
          <w:sz w:val="20"/>
        </w:rPr>
      </w:pPr>
    </w:p>
    <w:p w:rsidR="00B751B5" w:rsidRDefault="00B751B5">
      <w:pPr>
        <w:pStyle w:val="BodyText"/>
        <w:rPr>
          <w:rFonts w:ascii="Arial"/>
          <w:b/>
          <w:sz w:val="20"/>
        </w:rPr>
      </w:pPr>
    </w:p>
    <w:p w:rsidR="00B751B5" w:rsidRDefault="00B751B5">
      <w:pPr>
        <w:pStyle w:val="BodyText"/>
        <w:rPr>
          <w:rFonts w:ascii="Arial"/>
          <w:b/>
          <w:sz w:val="20"/>
        </w:rPr>
      </w:pPr>
    </w:p>
    <w:p w:rsidR="00B751B5" w:rsidRDefault="00B751B5">
      <w:pPr>
        <w:pStyle w:val="BodyText"/>
        <w:rPr>
          <w:rFonts w:ascii="Arial"/>
          <w:b/>
          <w:sz w:val="20"/>
        </w:rPr>
      </w:pPr>
    </w:p>
    <w:p w:rsidR="00B751B5" w:rsidRDefault="00B751B5">
      <w:pPr>
        <w:pStyle w:val="BodyText"/>
        <w:rPr>
          <w:rFonts w:ascii="Arial"/>
          <w:b/>
          <w:sz w:val="20"/>
        </w:rPr>
      </w:pPr>
    </w:p>
    <w:p w:rsidR="00B751B5" w:rsidRDefault="00B751B5">
      <w:pPr>
        <w:pStyle w:val="BodyText"/>
        <w:rPr>
          <w:rFonts w:ascii="Arial"/>
          <w:b/>
          <w:sz w:val="20"/>
        </w:rPr>
      </w:pPr>
    </w:p>
    <w:p w:rsidR="00B751B5" w:rsidRDefault="00B751B5">
      <w:pPr>
        <w:pStyle w:val="BodyText"/>
        <w:rPr>
          <w:rFonts w:ascii="Arial"/>
          <w:b/>
          <w:sz w:val="20"/>
        </w:rPr>
      </w:pPr>
    </w:p>
    <w:p w:rsidR="00B751B5" w:rsidRDefault="00B751B5">
      <w:pPr>
        <w:pStyle w:val="BodyText"/>
        <w:rPr>
          <w:rFonts w:ascii="Arial"/>
          <w:b/>
          <w:sz w:val="20"/>
        </w:rPr>
      </w:pPr>
    </w:p>
    <w:p w:rsidR="00B751B5" w:rsidRDefault="00886918">
      <w:pPr>
        <w:pStyle w:val="BodyText"/>
        <w:spacing w:before="10"/>
        <w:rPr>
          <w:rFonts w:ascii="Arial"/>
          <w:b/>
          <w:sz w:val="11"/>
        </w:rPr>
      </w:pPr>
      <w:r>
        <w:lastRenderedPageBreak/>
        <w:pict>
          <v:rect id="_x0000_s1190" style="position:absolute;margin-left:70.6pt;margin-top:8.75pt;width:454.6pt;height:.35pt;z-index:-15708160;mso-wrap-distance-left:0;mso-wrap-distance-right:0;mso-position-horizontal-relative:page" fillcolor="#d9d9d9" stroked="f">
            <w10:wrap type="topAndBottom" anchorx="page"/>
          </v:rect>
        </w:pict>
      </w:r>
    </w:p>
    <w:p w:rsidR="00B751B5" w:rsidRDefault="00B751B5">
      <w:pPr>
        <w:rPr>
          <w:rFonts w:ascii="Arial"/>
          <w:sz w:val="11"/>
        </w:rPr>
        <w:sectPr w:rsidR="00B751B5">
          <w:pgSz w:w="11910" w:h="16840"/>
          <w:pgMar w:top="1360" w:right="340" w:bottom="1260" w:left="360" w:header="0" w:footer="1063" w:gutter="0"/>
          <w:pgBorders w:offsetFrom="page">
            <w:top w:val="thinThickSmallGap" w:sz="24" w:space="24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B751B5" w:rsidRDefault="003755B0">
      <w:pPr>
        <w:pStyle w:val="Heading3"/>
        <w:jc w:val="both"/>
        <w:rPr>
          <w:u w:val="none"/>
        </w:rPr>
      </w:pPr>
      <w:bookmarkStart w:id="31" w:name="Triple_Top"/>
      <w:bookmarkEnd w:id="31"/>
      <w:r>
        <w:rPr>
          <w:u w:val="none"/>
        </w:rPr>
        <w:lastRenderedPageBreak/>
        <w:t>Triple</w:t>
      </w:r>
      <w:r>
        <w:rPr>
          <w:spacing w:val="-11"/>
          <w:u w:val="none"/>
        </w:rPr>
        <w:t xml:space="preserve"> </w:t>
      </w:r>
      <w:r>
        <w:rPr>
          <w:u w:val="none"/>
        </w:rPr>
        <w:t>Top</w:t>
      </w:r>
    </w:p>
    <w:p w:rsidR="00B751B5" w:rsidRDefault="00B751B5">
      <w:pPr>
        <w:pStyle w:val="BodyText"/>
        <w:spacing w:before="9"/>
        <w:rPr>
          <w:b/>
          <w:sz w:val="26"/>
        </w:rPr>
      </w:pPr>
    </w:p>
    <w:p w:rsidR="00B751B5" w:rsidRDefault="003755B0">
      <w:pPr>
        <w:pStyle w:val="BodyText"/>
        <w:spacing w:line="374" w:lineRule="auto"/>
        <w:ind w:left="1080" w:right="1093"/>
        <w:jc w:val="both"/>
      </w:pPr>
      <w:r>
        <w:rPr>
          <w:w w:val="105"/>
        </w:rPr>
        <w:t>A pattern used in technical analysis to predict the reversal of prolonged up trend. This pattern</w:t>
      </w:r>
      <w:r>
        <w:rPr>
          <w:spacing w:val="-58"/>
          <w:w w:val="105"/>
        </w:rPr>
        <w:t xml:space="preserve"> </w:t>
      </w:r>
      <w:r>
        <w:rPr>
          <w:w w:val="105"/>
        </w:rPr>
        <w:t>is identified when the price of an asset creates three peaks at nearly the same price level. The</w:t>
      </w:r>
      <w:r>
        <w:rPr>
          <w:spacing w:val="1"/>
          <w:w w:val="105"/>
        </w:rPr>
        <w:t xml:space="preserve"> </w:t>
      </w:r>
      <w:r>
        <w:rPr>
          <w:w w:val="105"/>
        </w:rPr>
        <w:t>bonus</w:t>
      </w:r>
      <w:r>
        <w:rPr>
          <w:spacing w:val="1"/>
          <w:w w:val="105"/>
        </w:rPr>
        <w:t xml:space="preserve"> </w:t>
      </w:r>
      <w:r>
        <w:rPr>
          <w:w w:val="105"/>
        </w:rPr>
        <w:t>off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resistance</w:t>
      </w:r>
      <w:r>
        <w:rPr>
          <w:spacing w:val="1"/>
          <w:w w:val="105"/>
        </w:rPr>
        <w:t xml:space="preserve"> </w:t>
      </w:r>
      <w:r>
        <w:rPr>
          <w:w w:val="105"/>
        </w:rPr>
        <w:t>near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third</w:t>
      </w:r>
      <w:r>
        <w:rPr>
          <w:spacing w:val="1"/>
          <w:w w:val="105"/>
        </w:rPr>
        <w:t xml:space="preserve"> </w:t>
      </w:r>
      <w:r>
        <w:rPr>
          <w:w w:val="105"/>
        </w:rPr>
        <w:t>peak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clear</w:t>
      </w:r>
      <w:r>
        <w:rPr>
          <w:spacing w:val="1"/>
          <w:w w:val="105"/>
        </w:rPr>
        <w:t xml:space="preserve"> </w:t>
      </w:r>
      <w:r>
        <w:rPr>
          <w:w w:val="105"/>
        </w:rPr>
        <w:t>indication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buying</w:t>
      </w:r>
      <w:r>
        <w:rPr>
          <w:spacing w:val="1"/>
          <w:w w:val="105"/>
        </w:rPr>
        <w:t xml:space="preserve"> </w:t>
      </w:r>
      <w:r>
        <w:rPr>
          <w:w w:val="105"/>
        </w:rPr>
        <w:t>interest  is</w:t>
      </w:r>
      <w:r>
        <w:rPr>
          <w:spacing w:val="1"/>
          <w:w w:val="105"/>
        </w:rPr>
        <w:t xml:space="preserve"> </w:t>
      </w:r>
      <w:r>
        <w:rPr>
          <w:w w:val="105"/>
        </w:rPr>
        <w:t>becoming</w:t>
      </w:r>
      <w:r>
        <w:rPr>
          <w:spacing w:val="5"/>
          <w:w w:val="105"/>
        </w:rPr>
        <w:t xml:space="preserve"> </w:t>
      </w:r>
      <w:r>
        <w:rPr>
          <w:w w:val="105"/>
        </w:rPr>
        <w:t>exhausted.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traders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predict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reversal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up</w:t>
      </w:r>
      <w:r>
        <w:rPr>
          <w:spacing w:val="-1"/>
          <w:w w:val="105"/>
        </w:rPr>
        <w:t xml:space="preserve"> </w:t>
      </w:r>
      <w:r>
        <w:rPr>
          <w:w w:val="105"/>
        </w:rPr>
        <w:t>trend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9"/>
          <w:w w:val="105"/>
        </w:rPr>
        <w:t xml:space="preserve"> </w:t>
      </w:r>
      <w:r>
        <w:rPr>
          <w:w w:val="105"/>
        </w:rPr>
        <w:t>it.</w:t>
      </w: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3755B0">
      <w:pPr>
        <w:pStyle w:val="BodyText"/>
        <w:spacing w:before="3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1376400</wp:posOffset>
            </wp:positionH>
            <wp:positionV relativeFrom="paragraph">
              <wp:posOffset>143658</wp:posOffset>
            </wp:positionV>
            <wp:extent cx="4022912" cy="1764506"/>
            <wp:effectExtent l="0" t="0" r="0" b="0"/>
            <wp:wrapTopAndBottom/>
            <wp:docPr id="2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2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2912" cy="1764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51B5" w:rsidRDefault="00B751B5">
      <w:pPr>
        <w:pStyle w:val="BodyText"/>
        <w:spacing w:before="8"/>
        <w:rPr>
          <w:sz w:val="7"/>
        </w:rPr>
      </w:pPr>
    </w:p>
    <w:p w:rsidR="00B751B5" w:rsidRDefault="003755B0">
      <w:pPr>
        <w:pStyle w:val="BodyText"/>
        <w:spacing w:before="97" w:line="376" w:lineRule="auto"/>
        <w:ind w:left="1080" w:right="1099"/>
        <w:jc w:val="both"/>
      </w:pPr>
      <w:r>
        <w:rPr>
          <w:w w:val="105"/>
        </w:rPr>
        <w:t>The three consecutive tops make this pattern visually similar to the head and shoulders</w:t>
      </w:r>
      <w:r>
        <w:rPr>
          <w:spacing w:val="1"/>
          <w:w w:val="105"/>
        </w:rPr>
        <w:t xml:space="preserve"> </w:t>
      </w:r>
      <w:r>
        <w:rPr>
          <w:w w:val="105"/>
        </w:rPr>
        <w:t>pattern but, in this case, the middle peak is nearly equal to the other peak rather than being</w:t>
      </w:r>
      <w:r>
        <w:rPr>
          <w:spacing w:val="1"/>
          <w:w w:val="105"/>
        </w:rPr>
        <w:t xml:space="preserve"> </w:t>
      </w:r>
      <w:r>
        <w:rPr>
          <w:w w:val="105"/>
        </w:rPr>
        <w:t>higher. Many traders will enter into a short position once the price of asset falls below the</w:t>
      </w:r>
      <w:r>
        <w:rPr>
          <w:spacing w:val="1"/>
          <w:w w:val="105"/>
        </w:rPr>
        <w:t xml:space="preserve"> </w:t>
      </w:r>
      <w:r>
        <w:rPr>
          <w:w w:val="105"/>
        </w:rPr>
        <w:t>identified</w:t>
      </w:r>
      <w:r>
        <w:rPr>
          <w:spacing w:val="-1"/>
          <w:w w:val="105"/>
        </w:rPr>
        <w:t xml:space="preserve"> </w:t>
      </w:r>
      <w:r>
        <w:rPr>
          <w:w w:val="105"/>
        </w:rPr>
        <w:t>support</w:t>
      </w:r>
      <w:r>
        <w:rPr>
          <w:spacing w:val="1"/>
          <w:w w:val="105"/>
        </w:rPr>
        <w:t xml:space="preserve"> </w:t>
      </w:r>
      <w:r>
        <w:rPr>
          <w:w w:val="105"/>
        </w:rPr>
        <w:t>level.</w:t>
      </w:r>
      <w:r>
        <w:rPr>
          <w:spacing w:val="1"/>
          <w:w w:val="105"/>
        </w:rPr>
        <w:t xml:space="preserve"> </w:t>
      </w:r>
      <w:r>
        <w:rPr>
          <w:w w:val="105"/>
        </w:rPr>
        <w:t>(Shown</w:t>
      </w:r>
      <w:r>
        <w:rPr>
          <w:spacing w:val="-1"/>
          <w:w w:val="105"/>
        </w:rPr>
        <w:t xml:space="preserve"> </w:t>
      </w:r>
      <w:r>
        <w:rPr>
          <w:w w:val="105"/>
        </w:rPr>
        <w:t>by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line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chart</w:t>
      </w:r>
      <w:r>
        <w:rPr>
          <w:spacing w:val="-5"/>
          <w:w w:val="105"/>
        </w:rPr>
        <w:t xml:space="preserve"> </w:t>
      </w:r>
      <w:r>
        <w:rPr>
          <w:w w:val="105"/>
        </w:rPr>
        <w:t>above).</w:t>
      </w:r>
    </w:p>
    <w:p w:rsidR="00B751B5" w:rsidRDefault="00B751B5">
      <w:pPr>
        <w:pStyle w:val="BodyText"/>
        <w:rPr>
          <w:sz w:val="26"/>
        </w:rPr>
      </w:pPr>
    </w:p>
    <w:p w:rsidR="00B751B5" w:rsidRDefault="00B751B5">
      <w:pPr>
        <w:pStyle w:val="BodyText"/>
        <w:spacing w:before="4"/>
        <w:rPr>
          <w:sz w:val="25"/>
        </w:rPr>
      </w:pPr>
    </w:p>
    <w:p w:rsidR="00B751B5" w:rsidRDefault="003755B0">
      <w:pPr>
        <w:pStyle w:val="Heading3"/>
        <w:spacing w:before="0"/>
        <w:jc w:val="both"/>
        <w:rPr>
          <w:u w:val="none"/>
        </w:rPr>
      </w:pPr>
      <w:r>
        <w:rPr>
          <w:u w:val="thick"/>
        </w:rPr>
        <w:t>Head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Shoulders</w:t>
      </w:r>
      <w:r>
        <w:rPr>
          <w:spacing w:val="-6"/>
          <w:u w:val="thick"/>
        </w:rPr>
        <w:t xml:space="preserve"> </w:t>
      </w:r>
      <w:r>
        <w:rPr>
          <w:u w:val="thick"/>
        </w:rPr>
        <w:t>Pattern</w:t>
      </w:r>
    </w:p>
    <w:p w:rsidR="00B751B5" w:rsidRDefault="00B751B5">
      <w:pPr>
        <w:pStyle w:val="BodyText"/>
        <w:spacing w:before="10"/>
        <w:rPr>
          <w:b/>
          <w:sz w:val="15"/>
        </w:rPr>
      </w:pPr>
    </w:p>
    <w:p w:rsidR="00B751B5" w:rsidRDefault="003755B0">
      <w:pPr>
        <w:pStyle w:val="BodyText"/>
        <w:spacing w:before="97"/>
        <w:ind w:left="1080"/>
      </w:pP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technical</w:t>
      </w:r>
      <w:r>
        <w:rPr>
          <w:spacing w:val="-9"/>
          <w:w w:val="105"/>
        </w:rPr>
        <w:t xml:space="preserve"> </w:t>
      </w:r>
      <w:r>
        <w:rPr>
          <w:w w:val="105"/>
        </w:rPr>
        <w:t>analysis</w:t>
      </w:r>
      <w:r>
        <w:rPr>
          <w:spacing w:val="-7"/>
          <w:w w:val="105"/>
        </w:rPr>
        <w:t xml:space="preserve"> </w:t>
      </w:r>
      <w:r>
        <w:rPr>
          <w:w w:val="105"/>
        </w:rPr>
        <w:t>term</w:t>
      </w:r>
      <w:r>
        <w:rPr>
          <w:spacing w:val="-12"/>
          <w:w w:val="105"/>
        </w:rPr>
        <w:t xml:space="preserve"> </w:t>
      </w:r>
      <w:r>
        <w:rPr>
          <w:w w:val="105"/>
        </w:rPr>
        <w:t>used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describe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chart</w:t>
      </w:r>
      <w:r>
        <w:rPr>
          <w:spacing w:val="-2"/>
          <w:w w:val="105"/>
        </w:rPr>
        <w:t xml:space="preserve"> </w:t>
      </w:r>
      <w:r>
        <w:rPr>
          <w:w w:val="105"/>
        </w:rPr>
        <w:t>formation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which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stock’</w:t>
      </w:r>
      <w:r>
        <w:rPr>
          <w:spacing w:val="40"/>
          <w:w w:val="105"/>
        </w:rPr>
        <w:t xml:space="preserve"> </w:t>
      </w:r>
      <w:r>
        <w:rPr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w w:val="105"/>
        </w:rPr>
        <w:t>price:</w:t>
      </w:r>
    </w:p>
    <w:p w:rsidR="00B751B5" w:rsidRDefault="003755B0">
      <w:pPr>
        <w:pStyle w:val="BodyText"/>
        <w:tabs>
          <w:tab w:val="left" w:pos="2521"/>
        </w:tabs>
        <w:spacing w:before="153"/>
        <w:ind w:left="2161"/>
      </w:pPr>
      <w:r>
        <w:rPr>
          <w:w w:val="105"/>
        </w:rPr>
        <w:t>1</w:t>
      </w:r>
      <w:r>
        <w:rPr>
          <w:w w:val="105"/>
        </w:rPr>
        <w:tab/>
        <w:t>Rises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peak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subsequently</w:t>
      </w:r>
      <w:r>
        <w:rPr>
          <w:spacing w:val="-8"/>
          <w:w w:val="105"/>
        </w:rPr>
        <w:t xml:space="preserve"> </w:t>
      </w:r>
      <w:r>
        <w:rPr>
          <w:w w:val="105"/>
        </w:rPr>
        <w:t>declines.</w:t>
      </w:r>
    </w:p>
    <w:p w:rsidR="00B751B5" w:rsidRDefault="003755B0">
      <w:pPr>
        <w:pStyle w:val="ListParagraph"/>
        <w:numPr>
          <w:ilvl w:val="0"/>
          <w:numId w:val="7"/>
        </w:numPr>
        <w:tabs>
          <w:tab w:val="left" w:pos="2522"/>
        </w:tabs>
        <w:spacing w:before="146"/>
        <w:rPr>
          <w:sz w:val="23"/>
        </w:rPr>
      </w:pPr>
      <w:r>
        <w:rPr>
          <w:w w:val="105"/>
          <w:sz w:val="23"/>
        </w:rPr>
        <w:t>Then,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price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rises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above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former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peak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again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declines</w:t>
      </w:r>
    </w:p>
    <w:p w:rsidR="00B751B5" w:rsidRDefault="003755B0">
      <w:pPr>
        <w:pStyle w:val="ListParagraph"/>
        <w:numPr>
          <w:ilvl w:val="0"/>
          <w:numId w:val="7"/>
        </w:numPr>
        <w:tabs>
          <w:tab w:val="left" w:pos="2522"/>
        </w:tabs>
        <w:spacing w:before="154"/>
        <w:rPr>
          <w:sz w:val="23"/>
        </w:rPr>
      </w:pPr>
      <w:r>
        <w:rPr>
          <w:w w:val="105"/>
          <w:sz w:val="23"/>
        </w:rPr>
        <w:t>And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finally,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rises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again,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but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not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second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peak,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declines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once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more.</w:t>
      </w:r>
    </w:p>
    <w:p w:rsidR="00B751B5" w:rsidRDefault="00B751B5">
      <w:pPr>
        <w:pStyle w:val="BodyText"/>
        <w:rPr>
          <w:sz w:val="26"/>
        </w:rPr>
      </w:pPr>
    </w:p>
    <w:p w:rsidR="00B751B5" w:rsidRDefault="00B751B5">
      <w:pPr>
        <w:pStyle w:val="BodyText"/>
      </w:pPr>
    </w:p>
    <w:p w:rsidR="00B751B5" w:rsidRDefault="003755B0">
      <w:pPr>
        <w:pStyle w:val="BodyText"/>
        <w:ind w:left="1080"/>
      </w:pP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First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Third</w:t>
      </w:r>
      <w:r>
        <w:rPr>
          <w:spacing w:val="-6"/>
          <w:w w:val="105"/>
        </w:rPr>
        <w:t xml:space="preserve"> </w:t>
      </w:r>
      <w:r>
        <w:rPr>
          <w:w w:val="105"/>
        </w:rPr>
        <w:t>peaks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1"/>
          <w:w w:val="105"/>
        </w:rPr>
        <w:t xml:space="preserve"> </w:t>
      </w:r>
      <w:r>
        <w:rPr>
          <w:w w:val="105"/>
        </w:rPr>
        <w:t>shoulders,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second</w:t>
      </w:r>
      <w:r>
        <w:rPr>
          <w:spacing w:val="-6"/>
          <w:w w:val="105"/>
        </w:rPr>
        <w:t xml:space="preserve"> </w:t>
      </w:r>
      <w:r>
        <w:rPr>
          <w:w w:val="105"/>
        </w:rPr>
        <w:t>peak forms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head.</w:t>
      </w: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886918">
      <w:pPr>
        <w:pStyle w:val="BodyText"/>
        <w:spacing w:before="10"/>
        <w:rPr>
          <w:sz w:val="12"/>
        </w:rPr>
      </w:pPr>
      <w:r>
        <w:lastRenderedPageBreak/>
        <w:pict>
          <v:rect id="_x0000_s1189" style="position:absolute;margin-left:70.6pt;margin-top:9.35pt;width:454.6pt;height:.35pt;z-index:-15707136;mso-wrap-distance-left:0;mso-wrap-distance-right:0;mso-position-horizontal-relative:page" fillcolor="#d9d9d9" stroked="f">
            <w10:wrap type="topAndBottom" anchorx="page"/>
          </v:rect>
        </w:pict>
      </w:r>
    </w:p>
    <w:p w:rsidR="00B751B5" w:rsidRDefault="00B751B5">
      <w:pPr>
        <w:rPr>
          <w:sz w:val="12"/>
        </w:rPr>
        <w:sectPr w:rsidR="00B751B5">
          <w:pgSz w:w="11910" w:h="16840"/>
          <w:pgMar w:top="1360" w:right="340" w:bottom="1260" w:left="360" w:header="0" w:footer="1063" w:gutter="0"/>
          <w:pgBorders w:offsetFrom="page">
            <w:top w:val="thinThickSmallGap" w:sz="24" w:space="24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B751B5" w:rsidRDefault="00B751B5">
      <w:pPr>
        <w:pStyle w:val="BodyText"/>
        <w:spacing w:before="5"/>
        <w:rPr>
          <w:sz w:val="24"/>
        </w:rPr>
      </w:pPr>
    </w:p>
    <w:p w:rsidR="00B751B5" w:rsidRDefault="003755B0">
      <w:pPr>
        <w:pStyle w:val="BodyText"/>
        <w:ind w:left="171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175685" cy="1706689"/>
            <wp:effectExtent l="0" t="0" r="0" b="0"/>
            <wp:docPr id="3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3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5685" cy="170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1B5" w:rsidRDefault="00B751B5">
      <w:pPr>
        <w:pStyle w:val="BodyText"/>
        <w:spacing w:before="9"/>
        <w:rPr>
          <w:sz w:val="25"/>
        </w:rPr>
      </w:pPr>
    </w:p>
    <w:p w:rsidR="00B751B5" w:rsidRDefault="003755B0">
      <w:pPr>
        <w:pStyle w:val="BodyText"/>
        <w:tabs>
          <w:tab w:val="left" w:pos="4370"/>
        </w:tabs>
        <w:spacing w:before="97" w:line="379" w:lineRule="auto"/>
        <w:ind w:left="1080" w:right="1108"/>
      </w:pPr>
      <w:r>
        <w:rPr>
          <w:w w:val="105"/>
        </w:rPr>
        <w:t>The</w:t>
      </w:r>
      <w:r>
        <w:rPr>
          <w:spacing w:val="45"/>
          <w:w w:val="105"/>
        </w:rPr>
        <w:t xml:space="preserve"> </w:t>
      </w:r>
      <w:r>
        <w:rPr>
          <w:w w:val="105"/>
        </w:rPr>
        <w:t>“</w:t>
      </w:r>
      <w:r>
        <w:rPr>
          <w:spacing w:val="17"/>
          <w:w w:val="105"/>
        </w:rPr>
        <w:t xml:space="preserve"> </w:t>
      </w:r>
      <w:r>
        <w:rPr>
          <w:w w:val="105"/>
        </w:rPr>
        <w:t>Head</w:t>
      </w:r>
      <w:r>
        <w:rPr>
          <w:spacing w:val="54"/>
          <w:w w:val="105"/>
        </w:rPr>
        <w:t xml:space="preserve"> </w:t>
      </w:r>
      <w:r>
        <w:rPr>
          <w:w w:val="105"/>
        </w:rPr>
        <w:t>-and</w:t>
      </w:r>
      <w:r>
        <w:rPr>
          <w:spacing w:val="46"/>
          <w:w w:val="105"/>
        </w:rPr>
        <w:t xml:space="preserve"> </w:t>
      </w:r>
      <w:r>
        <w:rPr>
          <w:w w:val="105"/>
        </w:rPr>
        <w:t>–</w:t>
      </w:r>
      <w:r>
        <w:rPr>
          <w:spacing w:val="4"/>
          <w:w w:val="105"/>
        </w:rPr>
        <w:t xml:space="preserve"> </w:t>
      </w:r>
      <w:r>
        <w:rPr>
          <w:w w:val="105"/>
        </w:rPr>
        <w:t>Shoulders”</w:t>
      </w:r>
      <w:r>
        <w:rPr>
          <w:w w:val="105"/>
        </w:rPr>
        <w:tab/>
        <w:t>pattern</w:t>
      </w:r>
      <w:r>
        <w:rPr>
          <w:spacing w:val="47"/>
          <w:w w:val="105"/>
        </w:rPr>
        <w:t xml:space="preserve"> </w:t>
      </w:r>
      <w:r>
        <w:rPr>
          <w:w w:val="105"/>
        </w:rPr>
        <w:t>is</w:t>
      </w:r>
      <w:r>
        <w:rPr>
          <w:spacing w:val="51"/>
          <w:w w:val="105"/>
        </w:rPr>
        <w:t xml:space="preserve"> </w:t>
      </w:r>
      <w:r>
        <w:rPr>
          <w:w w:val="105"/>
        </w:rPr>
        <w:t>believed</w:t>
      </w:r>
      <w:r>
        <w:rPr>
          <w:spacing w:val="53"/>
          <w:w w:val="105"/>
        </w:rPr>
        <w:t xml:space="preserve"> </w:t>
      </w:r>
      <w:r>
        <w:rPr>
          <w:w w:val="105"/>
        </w:rPr>
        <w:t>to</w:t>
      </w:r>
      <w:r>
        <w:rPr>
          <w:spacing w:val="53"/>
          <w:w w:val="105"/>
        </w:rPr>
        <w:t xml:space="preserve"> </w:t>
      </w:r>
      <w:r>
        <w:rPr>
          <w:w w:val="105"/>
        </w:rPr>
        <w:t>be</w:t>
      </w:r>
      <w:r>
        <w:rPr>
          <w:spacing w:val="53"/>
          <w:w w:val="105"/>
        </w:rPr>
        <w:t xml:space="preserve"> </w:t>
      </w:r>
      <w:r>
        <w:rPr>
          <w:w w:val="105"/>
        </w:rPr>
        <w:t>one</w:t>
      </w:r>
      <w:r>
        <w:rPr>
          <w:spacing w:val="52"/>
          <w:w w:val="105"/>
        </w:rPr>
        <w:t xml:space="preserve"> </w:t>
      </w:r>
      <w:r>
        <w:rPr>
          <w:w w:val="105"/>
        </w:rPr>
        <w:t>of</w:t>
      </w:r>
      <w:r>
        <w:rPr>
          <w:spacing w:val="50"/>
          <w:w w:val="105"/>
        </w:rPr>
        <w:t xml:space="preserve"> </w:t>
      </w:r>
      <w:r>
        <w:rPr>
          <w:w w:val="105"/>
        </w:rPr>
        <w:t>the</w:t>
      </w:r>
      <w:r>
        <w:rPr>
          <w:spacing w:val="52"/>
          <w:w w:val="105"/>
        </w:rPr>
        <w:t xml:space="preserve"> </w:t>
      </w:r>
      <w:r>
        <w:rPr>
          <w:w w:val="105"/>
        </w:rPr>
        <w:t>most</w:t>
      </w:r>
      <w:r>
        <w:rPr>
          <w:spacing w:val="49"/>
          <w:w w:val="105"/>
        </w:rPr>
        <w:t xml:space="preserve"> </w:t>
      </w:r>
      <w:r>
        <w:rPr>
          <w:w w:val="105"/>
        </w:rPr>
        <w:t>reliable</w:t>
      </w:r>
      <w:r>
        <w:rPr>
          <w:spacing w:val="45"/>
          <w:w w:val="105"/>
        </w:rPr>
        <w:t xml:space="preserve"> </w:t>
      </w:r>
      <w:r>
        <w:rPr>
          <w:w w:val="105"/>
        </w:rPr>
        <w:t>trend</w:t>
      </w:r>
      <w:r>
        <w:rPr>
          <w:spacing w:val="-57"/>
          <w:w w:val="105"/>
        </w:rPr>
        <w:t xml:space="preserve"> </w:t>
      </w:r>
      <w:r>
        <w:rPr>
          <w:w w:val="105"/>
        </w:rPr>
        <w:t>reversal</w:t>
      </w:r>
      <w:r>
        <w:rPr>
          <w:spacing w:val="1"/>
          <w:w w:val="105"/>
        </w:rPr>
        <w:t xml:space="preserve"> </w:t>
      </w:r>
      <w:r>
        <w:rPr>
          <w:w w:val="105"/>
        </w:rPr>
        <w:t>patterns.</w:t>
      </w:r>
    </w:p>
    <w:p w:rsidR="00B751B5" w:rsidRDefault="00B751B5">
      <w:pPr>
        <w:pStyle w:val="BodyText"/>
        <w:rPr>
          <w:sz w:val="26"/>
        </w:rPr>
      </w:pPr>
    </w:p>
    <w:p w:rsidR="00B751B5" w:rsidRDefault="003755B0">
      <w:pPr>
        <w:pStyle w:val="Heading3"/>
        <w:spacing w:before="173"/>
        <w:rPr>
          <w:u w:val="none"/>
        </w:rPr>
      </w:pPr>
      <w:bookmarkStart w:id="32" w:name="Volume"/>
      <w:bookmarkEnd w:id="32"/>
      <w:r>
        <w:rPr>
          <w:u w:val="none"/>
        </w:rPr>
        <w:t>Volume</w:t>
      </w:r>
    </w:p>
    <w:p w:rsidR="00B751B5" w:rsidRDefault="00B751B5">
      <w:pPr>
        <w:pStyle w:val="BodyText"/>
        <w:spacing w:before="2"/>
        <w:rPr>
          <w:b/>
          <w:sz w:val="26"/>
        </w:rPr>
      </w:pPr>
    </w:p>
    <w:p w:rsidR="00B751B5" w:rsidRDefault="003755B0">
      <w:pPr>
        <w:pStyle w:val="BodyText"/>
        <w:spacing w:line="249" w:lineRule="auto"/>
        <w:ind w:left="1080" w:right="1096"/>
        <w:jc w:val="both"/>
      </w:pPr>
      <w:r>
        <w:rPr>
          <w:w w:val="105"/>
        </w:rPr>
        <w:t>The number of shares or contracts traded in a security or an entire market during a given</w:t>
      </w:r>
      <w:r>
        <w:rPr>
          <w:spacing w:val="1"/>
          <w:w w:val="105"/>
        </w:rPr>
        <w:t xml:space="preserve"> </w:t>
      </w:r>
      <w:r>
        <w:rPr>
          <w:w w:val="105"/>
        </w:rPr>
        <w:t>period of time. It is simply the amount of shares that trade hands from sellers to buyers as a</w:t>
      </w:r>
      <w:r>
        <w:rPr>
          <w:spacing w:val="1"/>
          <w:w w:val="105"/>
        </w:rPr>
        <w:t xml:space="preserve"> </w:t>
      </w:r>
      <w:r>
        <w:rPr>
          <w:w w:val="105"/>
        </w:rPr>
        <w:t>measure of activity. If a buyer of a stock purchases 100 shares from a seller, then the volume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period</w:t>
      </w:r>
      <w:r>
        <w:rPr>
          <w:spacing w:val="-8"/>
          <w:w w:val="105"/>
        </w:rPr>
        <w:t xml:space="preserve"> </w:t>
      </w:r>
      <w:r>
        <w:rPr>
          <w:w w:val="105"/>
        </w:rPr>
        <w:t>increases</w:t>
      </w:r>
      <w:r>
        <w:rPr>
          <w:spacing w:val="-3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100</w:t>
      </w:r>
      <w:r>
        <w:rPr>
          <w:spacing w:val="-1"/>
          <w:w w:val="105"/>
        </w:rPr>
        <w:t xml:space="preserve"> </w:t>
      </w:r>
      <w:r>
        <w:rPr>
          <w:w w:val="105"/>
        </w:rPr>
        <w:t>shares</w:t>
      </w:r>
      <w:r>
        <w:rPr>
          <w:spacing w:val="-2"/>
          <w:w w:val="105"/>
        </w:rPr>
        <w:t xml:space="preserve"> </w:t>
      </w:r>
      <w:r>
        <w:rPr>
          <w:w w:val="105"/>
        </w:rPr>
        <w:t>based</w:t>
      </w:r>
      <w:r>
        <w:rPr>
          <w:spacing w:val="-1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transaction.</w:t>
      </w:r>
    </w:p>
    <w:p w:rsidR="00B751B5" w:rsidRDefault="003755B0">
      <w:pPr>
        <w:pStyle w:val="BodyText"/>
        <w:spacing w:before="9" w:line="249" w:lineRule="auto"/>
        <w:ind w:left="1080" w:right="1101"/>
        <w:jc w:val="both"/>
      </w:pPr>
      <w:r>
        <w:rPr>
          <w:w w:val="105"/>
        </w:rPr>
        <w:t>Volume is an important indicator in the technical analysis as it is used to measure the worth</w:t>
      </w:r>
      <w:r>
        <w:rPr>
          <w:spacing w:val="1"/>
          <w:w w:val="105"/>
        </w:rPr>
        <w:t xml:space="preserve"> </w:t>
      </w:r>
      <w:r>
        <w:rPr>
          <w:w w:val="105"/>
        </w:rPr>
        <w:t>of a</w:t>
      </w:r>
      <w:r>
        <w:rPr>
          <w:spacing w:val="1"/>
          <w:w w:val="105"/>
        </w:rPr>
        <w:t xml:space="preserve"> </w:t>
      </w:r>
      <w:r>
        <w:rPr>
          <w:w w:val="105"/>
        </w:rPr>
        <w:t>market</w:t>
      </w:r>
      <w:r>
        <w:rPr>
          <w:spacing w:val="1"/>
          <w:w w:val="105"/>
        </w:rPr>
        <w:t xml:space="preserve"> </w:t>
      </w:r>
      <w:r>
        <w:rPr>
          <w:w w:val="105"/>
        </w:rPr>
        <w:t>move. If the</w:t>
      </w:r>
      <w:r>
        <w:rPr>
          <w:spacing w:val="1"/>
          <w:w w:val="105"/>
        </w:rPr>
        <w:t xml:space="preserve"> </w:t>
      </w:r>
      <w:r>
        <w:rPr>
          <w:w w:val="105"/>
        </w:rPr>
        <w:t>market</w:t>
      </w:r>
      <w:r>
        <w:rPr>
          <w:spacing w:val="1"/>
          <w:w w:val="105"/>
        </w:rPr>
        <w:t xml:space="preserve"> </w:t>
      </w:r>
      <w:r>
        <w:rPr>
          <w:w w:val="105"/>
        </w:rPr>
        <w:t>have</w:t>
      </w:r>
      <w:r>
        <w:rPr>
          <w:spacing w:val="1"/>
          <w:w w:val="105"/>
        </w:rPr>
        <w:t xml:space="preserve"> </w:t>
      </w:r>
      <w:r>
        <w:rPr>
          <w:w w:val="105"/>
        </w:rPr>
        <w:t>made</w:t>
      </w:r>
      <w:r>
        <w:rPr>
          <w:spacing w:val="1"/>
          <w:w w:val="105"/>
        </w:rPr>
        <w:t xml:space="preserve"> </w:t>
      </w:r>
      <w:r>
        <w:rPr>
          <w:w w:val="105"/>
        </w:rPr>
        <w:t>strong</w:t>
      </w:r>
      <w:r>
        <w:rPr>
          <w:spacing w:val="1"/>
          <w:w w:val="105"/>
        </w:rPr>
        <w:t xml:space="preserve"> </w:t>
      </w:r>
      <w:r>
        <w:rPr>
          <w:w w:val="105"/>
        </w:rPr>
        <w:t>price</w:t>
      </w:r>
      <w:r>
        <w:rPr>
          <w:spacing w:val="1"/>
          <w:w w:val="105"/>
        </w:rPr>
        <w:t xml:space="preserve"> </w:t>
      </w:r>
      <w:r>
        <w:rPr>
          <w:w w:val="105"/>
        </w:rPr>
        <w:t>move either</w:t>
      </w:r>
      <w:r>
        <w:rPr>
          <w:spacing w:val="1"/>
          <w:w w:val="105"/>
        </w:rPr>
        <w:t xml:space="preserve"> </w:t>
      </w:r>
      <w:r>
        <w:rPr>
          <w:w w:val="105"/>
        </w:rPr>
        <w:t>up or down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perceived strength of that move depends on the volume of that period. The higher the volume</w:t>
      </w:r>
      <w:r>
        <w:rPr>
          <w:spacing w:val="-59"/>
          <w:w w:val="105"/>
        </w:rPr>
        <w:t xml:space="preserve"> </w:t>
      </w:r>
      <w:r>
        <w:rPr>
          <w:w w:val="105"/>
        </w:rPr>
        <w:t>during</w:t>
      </w:r>
      <w:r>
        <w:rPr>
          <w:spacing w:val="-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price</w:t>
      </w:r>
      <w:r>
        <w:rPr>
          <w:spacing w:val="5"/>
          <w:w w:val="105"/>
        </w:rPr>
        <w:t xml:space="preserve"> </w:t>
      </w:r>
      <w:r>
        <w:rPr>
          <w:w w:val="105"/>
        </w:rPr>
        <w:t>move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more</w:t>
      </w:r>
      <w:r>
        <w:rPr>
          <w:spacing w:val="5"/>
          <w:w w:val="105"/>
        </w:rPr>
        <w:t xml:space="preserve"> </w:t>
      </w:r>
      <w:r>
        <w:rPr>
          <w:w w:val="105"/>
        </w:rPr>
        <w:t>significant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move.</w:t>
      </w:r>
    </w:p>
    <w:p w:rsidR="00B751B5" w:rsidRDefault="00B751B5">
      <w:pPr>
        <w:pStyle w:val="BodyText"/>
        <w:rPr>
          <w:sz w:val="20"/>
        </w:rPr>
      </w:pPr>
    </w:p>
    <w:p w:rsidR="00B751B5" w:rsidRDefault="003755B0">
      <w:pPr>
        <w:pStyle w:val="BodyText"/>
        <w:spacing w:before="6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1033144</wp:posOffset>
            </wp:positionH>
            <wp:positionV relativeFrom="paragraph">
              <wp:posOffset>203943</wp:posOffset>
            </wp:positionV>
            <wp:extent cx="5550145" cy="2463450"/>
            <wp:effectExtent l="0" t="0" r="0" b="0"/>
            <wp:wrapTopAndBottom/>
            <wp:docPr id="3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4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0145" cy="246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886918">
      <w:pPr>
        <w:pStyle w:val="BodyText"/>
        <w:spacing w:before="9"/>
        <w:rPr>
          <w:sz w:val="28"/>
        </w:rPr>
      </w:pPr>
      <w:r>
        <w:lastRenderedPageBreak/>
        <w:pict>
          <v:rect id="_x0000_s1188" style="position:absolute;margin-left:70.6pt;margin-top:18.5pt;width:454.6pt;height:.35pt;z-index:-15706112;mso-wrap-distance-left:0;mso-wrap-distance-right:0;mso-position-horizontal-relative:page" fillcolor="#d9d9d9" stroked="f">
            <w10:wrap type="topAndBottom" anchorx="page"/>
          </v:rect>
        </w:pict>
      </w:r>
    </w:p>
    <w:p w:rsidR="00B751B5" w:rsidRDefault="00B751B5">
      <w:pPr>
        <w:rPr>
          <w:sz w:val="28"/>
        </w:rPr>
        <w:sectPr w:rsidR="00B751B5">
          <w:pgSz w:w="11910" w:h="16840"/>
          <w:pgMar w:top="1580" w:right="340" w:bottom="1260" w:left="360" w:header="0" w:footer="1063" w:gutter="0"/>
          <w:pgBorders w:offsetFrom="page">
            <w:top w:val="thinThickSmallGap" w:sz="24" w:space="24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B751B5" w:rsidRDefault="003755B0">
      <w:pPr>
        <w:pStyle w:val="Heading3"/>
        <w:rPr>
          <w:u w:val="none"/>
        </w:rPr>
      </w:pPr>
      <w:bookmarkStart w:id="33" w:name="Support"/>
      <w:bookmarkEnd w:id="33"/>
      <w:r>
        <w:rPr>
          <w:u w:val="none"/>
        </w:rPr>
        <w:lastRenderedPageBreak/>
        <w:t>Support</w:t>
      </w:r>
    </w:p>
    <w:p w:rsidR="00B751B5" w:rsidRDefault="00B751B5">
      <w:pPr>
        <w:pStyle w:val="BodyText"/>
        <w:spacing w:before="3"/>
        <w:rPr>
          <w:b/>
          <w:sz w:val="29"/>
        </w:rPr>
      </w:pPr>
    </w:p>
    <w:p w:rsidR="00B751B5" w:rsidRDefault="003755B0">
      <w:pPr>
        <w:pStyle w:val="BodyText"/>
        <w:spacing w:line="254" w:lineRule="auto"/>
        <w:ind w:left="1080" w:right="1102"/>
      </w:pPr>
      <w:r>
        <w:t>The</w:t>
      </w:r>
      <w:r>
        <w:rPr>
          <w:spacing w:val="19"/>
        </w:rPr>
        <w:t xml:space="preserve"> </w:t>
      </w:r>
      <w:r>
        <w:t>price,</w:t>
      </w:r>
      <w:r>
        <w:rPr>
          <w:spacing w:val="23"/>
        </w:rPr>
        <w:t xml:space="preserve"> </w:t>
      </w:r>
      <w:r>
        <w:t>which,</w:t>
      </w:r>
      <w:r>
        <w:rPr>
          <w:spacing w:val="23"/>
        </w:rPr>
        <w:t xml:space="preserve"> </w:t>
      </w:r>
      <w:r>
        <w:t>historically,</w:t>
      </w:r>
      <w:r>
        <w:rPr>
          <w:spacing w:val="14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stock</w:t>
      </w:r>
      <w:r>
        <w:rPr>
          <w:spacing w:val="29"/>
        </w:rPr>
        <w:t xml:space="preserve"> </w:t>
      </w:r>
      <w:r>
        <w:t>had</w:t>
      </w:r>
      <w:r>
        <w:rPr>
          <w:spacing w:val="21"/>
        </w:rPr>
        <w:t xml:space="preserve"> </w:t>
      </w:r>
      <w:r>
        <w:t>difficulty</w:t>
      </w:r>
      <w:r>
        <w:rPr>
          <w:spacing w:val="29"/>
        </w:rPr>
        <w:t xml:space="preserve"> </w:t>
      </w:r>
      <w:r>
        <w:t>falling</w:t>
      </w:r>
      <w:r>
        <w:rPr>
          <w:spacing w:val="21"/>
        </w:rPr>
        <w:t xml:space="preserve"> </w:t>
      </w:r>
      <w:r>
        <w:t>below.</w:t>
      </w:r>
      <w:r>
        <w:rPr>
          <w:spacing w:val="28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thought</w:t>
      </w:r>
      <w:r>
        <w:rPr>
          <w:spacing w:val="23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which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w w:val="105"/>
        </w:rPr>
        <w:t>lot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buyers</w:t>
      </w:r>
      <w:r>
        <w:rPr>
          <w:spacing w:val="-11"/>
          <w:w w:val="105"/>
        </w:rPr>
        <w:t xml:space="preserve"> </w:t>
      </w:r>
      <w:r>
        <w:rPr>
          <w:w w:val="105"/>
        </w:rPr>
        <w:t>tend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enter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stock.</w:t>
      </w:r>
      <w:r>
        <w:rPr>
          <w:spacing w:val="-7"/>
          <w:w w:val="105"/>
        </w:rPr>
        <w:t xml:space="preserve"> </w:t>
      </w:r>
      <w:r>
        <w:rPr>
          <w:w w:val="105"/>
        </w:rPr>
        <w:t>Often</w:t>
      </w:r>
      <w:r>
        <w:rPr>
          <w:spacing w:val="-9"/>
          <w:w w:val="105"/>
        </w:rPr>
        <w:t xml:space="preserve"> </w:t>
      </w:r>
      <w:r>
        <w:rPr>
          <w:w w:val="105"/>
        </w:rPr>
        <w:t>referred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“</w:t>
      </w:r>
      <w:r>
        <w:rPr>
          <w:spacing w:val="24"/>
          <w:w w:val="105"/>
        </w:rPr>
        <w:t xml:space="preserve"> </w:t>
      </w:r>
      <w:r>
        <w:rPr>
          <w:w w:val="105"/>
        </w:rPr>
        <w:t>Support Level”</w:t>
      </w:r>
      <w:r>
        <w:rPr>
          <w:spacing w:val="18"/>
          <w:w w:val="105"/>
        </w:rPr>
        <w:t xml:space="preserve"> </w:t>
      </w:r>
      <w:r>
        <w:rPr>
          <w:w w:val="105"/>
        </w:rPr>
        <w:t>.</w:t>
      </w: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3755B0">
      <w:pPr>
        <w:pStyle w:val="BodyText"/>
        <w:spacing w:before="10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228791</wp:posOffset>
            </wp:positionV>
            <wp:extent cx="5242581" cy="2244852"/>
            <wp:effectExtent l="0" t="0" r="0" b="0"/>
            <wp:wrapTopAndBottom/>
            <wp:docPr id="3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5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581" cy="2244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spacing w:before="6"/>
        <w:rPr>
          <w:sz w:val="22"/>
        </w:rPr>
      </w:pPr>
    </w:p>
    <w:p w:rsidR="00B751B5" w:rsidRDefault="003755B0">
      <w:pPr>
        <w:pStyle w:val="Heading3"/>
        <w:spacing w:before="89"/>
        <w:rPr>
          <w:u w:val="none"/>
        </w:rPr>
      </w:pPr>
      <w:bookmarkStart w:id="34" w:name="Resistance"/>
      <w:bookmarkEnd w:id="34"/>
      <w:r>
        <w:rPr>
          <w:u w:val="none"/>
        </w:rPr>
        <w:t>Resistance</w:t>
      </w:r>
    </w:p>
    <w:p w:rsidR="00B751B5" w:rsidRDefault="00B751B5">
      <w:pPr>
        <w:pStyle w:val="BodyText"/>
        <w:spacing w:before="2"/>
        <w:rPr>
          <w:b/>
          <w:sz w:val="26"/>
        </w:rPr>
      </w:pPr>
    </w:p>
    <w:p w:rsidR="00B751B5" w:rsidRDefault="003755B0">
      <w:pPr>
        <w:pStyle w:val="BodyText"/>
        <w:spacing w:line="254" w:lineRule="auto"/>
        <w:ind w:left="1080" w:right="1217"/>
      </w:pP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Price</w:t>
      </w:r>
      <w:r>
        <w:rPr>
          <w:spacing w:val="-14"/>
          <w:w w:val="105"/>
        </w:rPr>
        <w:t xml:space="preserve"> </w:t>
      </w:r>
      <w:r>
        <w:rPr>
          <w:w w:val="105"/>
        </w:rPr>
        <w:t>at</w:t>
      </w:r>
      <w:r>
        <w:rPr>
          <w:spacing w:val="-6"/>
          <w:w w:val="105"/>
        </w:rPr>
        <w:t xml:space="preserve"> </w:t>
      </w:r>
      <w:r>
        <w:rPr>
          <w:w w:val="105"/>
        </w:rPr>
        <w:t>which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stock</w:t>
      </w:r>
      <w:r>
        <w:rPr>
          <w:spacing w:val="-1"/>
          <w:w w:val="105"/>
        </w:rPr>
        <w:t xml:space="preserve"> </w:t>
      </w:r>
      <w:r>
        <w:rPr>
          <w:w w:val="105"/>
        </w:rPr>
        <w:t>or</w:t>
      </w:r>
      <w:r>
        <w:rPr>
          <w:spacing w:val="-3"/>
          <w:w w:val="105"/>
        </w:rPr>
        <w:t xml:space="preserve"> </w:t>
      </w:r>
      <w:r>
        <w:rPr>
          <w:w w:val="105"/>
        </w:rPr>
        <w:t>market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trade,</w:t>
      </w:r>
      <w:r>
        <w:rPr>
          <w:spacing w:val="-6"/>
          <w:w w:val="105"/>
        </w:rPr>
        <w:t xml:space="preserve"> </w:t>
      </w:r>
      <w:r>
        <w:rPr>
          <w:w w:val="105"/>
        </w:rPr>
        <w:t>but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cannot</w:t>
      </w:r>
      <w:r>
        <w:rPr>
          <w:spacing w:val="-5"/>
          <w:w w:val="105"/>
        </w:rPr>
        <w:t xml:space="preserve"> </w:t>
      </w:r>
      <w:r>
        <w:rPr>
          <w:w w:val="105"/>
        </w:rPr>
        <w:t>exceed,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certain</w:t>
      </w:r>
      <w:r>
        <w:rPr>
          <w:spacing w:val="-57"/>
          <w:w w:val="105"/>
        </w:rPr>
        <w:t xml:space="preserve"> </w:t>
      </w:r>
      <w:r>
        <w:rPr>
          <w:w w:val="105"/>
        </w:rPr>
        <w:t>period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time.</w:t>
      </w:r>
      <w:r>
        <w:rPr>
          <w:spacing w:val="1"/>
          <w:w w:val="105"/>
        </w:rPr>
        <w:t xml:space="preserve"> </w:t>
      </w:r>
      <w:r>
        <w:rPr>
          <w:w w:val="105"/>
        </w:rPr>
        <w:t>Often</w:t>
      </w:r>
      <w:r>
        <w:rPr>
          <w:spacing w:val="-1"/>
          <w:w w:val="105"/>
        </w:rPr>
        <w:t xml:space="preserve"> </w:t>
      </w:r>
      <w:r>
        <w:rPr>
          <w:w w:val="105"/>
        </w:rPr>
        <w:t>referred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as</w:t>
      </w:r>
      <w:r>
        <w:rPr>
          <w:spacing w:val="2"/>
          <w:w w:val="105"/>
        </w:rPr>
        <w:t xml:space="preserve"> </w:t>
      </w:r>
      <w:r>
        <w:rPr>
          <w:w w:val="105"/>
        </w:rPr>
        <w:t>“</w:t>
      </w:r>
      <w:r>
        <w:rPr>
          <w:spacing w:val="20"/>
          <w:w w:val="105"/>
        </w:rPr>
        <w:t xml:space="preserve"> </w:t>
      </w:r>
      <w:r>
        <w:rPr>
          <w:w w:val="105"/>
        </w:rPr>
        <w:t>Resistance</w:t>
      </w:r>
      <w:r>
        <w:rPr>
          <w:spacing w:val="-2"/>
          <w:w w:val="105"/>
        </w:rPr>
        <w:t xml:space="preserve"> </w:t>
      </w:r>
      <w:r>
        <w:rPr>
          <w:w w:val="105"/>
        </w:rPr>
        <w:t>Level”</w:t>
      </w:r>
      <w:r>
        <w:rPr>
          <w:spacing w:val="26"/>
          <w:w w:val="105"/>
        </w:rPr>
        <w:t xml:space="preserve"> </w:t>
      </w:r>
      <w:r>
        <w:rPr>
          <w:w w:val="105"/>
        </w:rPr>
        <w:t>.</w:t>
      </w: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3755B0">
      <w:pPr>
        <w:pStyle w:val="BodyText"/>
        <w:spacing w:before="8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1608772</wp:posOffset>
            </wp:positionH>
            <wp:positionV relativeFrom="paragraph">
              <wp:posOffset>132557</wp:posOffset>
            </wp:positionV>
            <wp:extent cx="4166215" cy="2282952"/>
            <wp:effectExtent l="0" t="0" r="0" b="0"/>
            <wp:wrapTopAndBottom/>
            <wp:docPr id="3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6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215" cy="2282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886918">
      <w:pPr>
        <w:pStyle w:val="BodyText"/>
        <w:spacing w:before="9"/>
        <w:rPr>
          <w:sz w:val="28"/>
        </w:rPr>
      </w:pPr>
      <w:r>
        <w:lastRenderedPageBreak/>
        <w:pict>
          <v:rect id="_x0000_s1187" style="position:absolute;margin-left:70.6pt;margin-top:18.5pt;width:454.6pt;height:.35pt;z-index:-15704576;mso-wrap-distance-left:0;mso-wrap-distance-right:0;mso-position-horizontal-relative:page" fillcolor="#d9d9d9" stroked="f">
            <w10:wrap type="topAndBottom" anchorx="page"/>
          </v:rect>
        </w:pict>
      </w:r>
    </w:p>
    <w:p w:rsidR="00B751B5" w:rsidRDefault="00B751B5">
      <w:pPr>
        <w:rPr>
          <w:sz w:val="28"/>
        </w:rPr>
        <w:sectPr w:rsidR="00B751B5">
          <w:pgSz w:w="11910" w:h="16840"/>
          <w:pgMar w:top="1360" w:right="340" w:bottom="1260" w:left="360" w:header="0" w:footer="1063" w:gutter="0"/>
          <w:pgBorders w:offsetFrom="page">
            <w:top w:val="thinThickSmallGap" w:sz="24" w:space="24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B751B5" w:rsidRDefault="003755B0">
      <w:pPr>
        <w:pStyle w:val="Heading3"/>
        <w:rPr>
          <w:u w:val="none"/>
        </w:rPr>
      </w:pPr>
      <w:r>
        <w:rPr>
          <w:u w:val="none"/>
        </w:rPr>
        <w:lastRenderedPageBreak/>
        <w:t>Moving Average-</w:t>
      </w:r>
      <w:r>
        <w:rPr>
          <w:spacing w:val="-1"/>
          <w:u w:val="none"/>
        </w:rPr>
        <w:t xml:space="preserve"> </w:t>
      </w:r>
      <w:r>
        <w:rPr>
          <w:u w:val="none"/>
        </w:rPr>
        <w:t>MA</w:t>
      </w:r>
    </w:p>
    <w:p w:rsidR="00B751B5" w:rsidRDefault="003755B0">
      <w:pPr>
        <w:pStyle w:val="BodyText"/>
        <w:spacing w:before="243" w:line="252" w:lineRule="auto"/>
        <w:ind w:left="1080" w:right="1102"/>
      </w:pPr>
      <w:r>
        <w:t>An</w:t>
      </w:r>
      <w:r>
        <w:rPr>
          <w:spacing w:val="14"/>
        </w:rPr>
        <w:t xml:space="preserve"> </w:t>
      </w:r>
      <w:r>
        <w:t>indicator</w:t>
      </w:r>
      <w:r>
        <w:rPr>
          <w:spacing w:val="30"/>
        </w:rPr>
        <w:t xml:space="preserve"> </w:t>
      </w:r>
      <w:r>
        <w:t>frequently</w:t>
      </w:r>
      <w:r>
        <w:rPr>
          <w:spacing w:val="15"/>
        </w:rPr>
        <w:t xml:space="preserve"> </w:t>
      </w:r>
      <w:r>
        <w:t>used</w:t>
      </w:r>
      <w:r>
        <w:rPr>
          <w:spacing w:val="24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technical</w:t>
      </w:r>
      <w:r>
        <w:rPr>
          <w:spacing w:val="17"/>
        </w:rPr>
        <w:t xml:space="preserve"> </w:t>
      </w:r>
      <w:r>
        <w:t>analysis</w:t>
      </w:r>
      <w:r>
        <w:rPr>
          <w:spacing w:val="22"/>
        </w:rPr>
        <w:t xml:space="preserve"> </w:t>
      </w:r>
      <w:r>
        <w:t>showing</w:t>
      </w:r>
      <w:r>
        <w:rPr>
          <w:spacing w:val="2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average</w:t>
      </w:r>
      <w:r>
        <w:rPr>
          <w:spacing w:val="23"/>
        </w:rPr>
        <w:t xml:space="preserve"> </w:t>
      </w:r>
      <w:r>
        <w:t>value</w:t>
      </w:r>
      <w:r>
        <w:rPr>
          <w:spacing w:val="23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security’</w:t>
      </w:r>
      <w:r>
        <w:rPr>
          <w:spacing w:val="41"/>
        </w:rPr>
        <w:t xml:space="preserve"> </w:t>
      </w:r>
      <w:r>
        <w:t>s</w:t>
      </w:r>
      <w:r>
        <w:rPr>
          <w:spacing w:val="1"/>
        </w:rPr>
        <w:t xml:space="preserve"> </w:t>
      </w:r>
      <w:r>
        <w:rPr>
          <w:w w:val="105"/>
        </w:rPr>
        <w:t>price over a set of period. Moving averages are generally used to measure momentum and</w:t>
      </w:r>
      <w:r>
        <w:rPr>
          <w:spacing w:val="1"/>
          <w:w w:val="105"/>
        </w:rPr>
        <w:t xml:space="preserve"> </w:t>
      </w:r>
      <w:r>
        <w:rPr>
          <w:w w:val="105"/>
        </w:rPr>
        <w:t>define</w:t>
      </w:r>
      <w:r>
        <w:rPr>
          <w:spacing w:val="-2"/>
          <w:w w:val="105"/>
        </w:rPr>
        <w:t xml:space="preserve"> </w:t>
      </w:r>
      <w:r>
        <w:rPr>
          <w:w w:val="105"/>
        </w:rPr>
        <w:t>areas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possible</w:t>
      </w:r>
      <w:r>
        <w:rPr>
          <w:spacing w:val="-1"/>
          <w:w w:val="105"/>
        </w:rPr>
        <w:t xml:space="preserve"> </w:t>
      </w:r>
      <w:r>
        <w:rPr>
          <w:w w:val="105"/>
        </w:rPr>
        <w:t>support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resistance.</w:t>
      </w: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3755B0">
      <w:pPr>
        <w:pStyle w:val="BodyText"/>
        <w:spacing w:before="2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165329</wp:posOffset>
            </wp:positionV>
            <wp:extent cx="4973077" cy="2293620"/>
            <wp:effectExtent l="0" t="0" r="0" b="0"/>
            <wp:wrapTopAndBottom/>
            <wp:docPr id="3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7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077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spacing w:before="3"/>
      </w:pPr>
    </w:p>
    <w:p w:rsidR="007561B5" w:rsidRDefault="007561B5">
      <w:pPr>
        <w:pStyle w:val="Heading1"/>
        <w:spacing w:before="69"/>
        <w:rPr>
          <w:u w:val="thick"/>
        </w:rPr>
      </w:pPr>
      <w:bookmarkStart w:id="35" w:name="Fundamental"/>
      <w:bookmarkEnd w:id="35"/>
    </w:p>
    <w:p w:rsidR="007561B5" w:rsidRDefault="007561B5">
      <w:pPr>
        <w:pStyle w:val="Heading1"/>
        <w:spacing w:before="69"/>
        <w:rPr>
          <w:u w:val="thick"/>
        </w:rPr>
      </w:pPr>
    </w:p>
    <w:p w:rsidR="007561B5" w:rsidRDefault="007561B5">
      <w:pPr>
        <w:pStyle w:val="Heading1"/>
        <w:spacing w:before="69"/>
        <w:rPr>
          <w:u w:val="thick"/>
        </w:rPr>
      </w:pPr>
    </w:p>
    <w:p w:rsidR="007561B5" w:rsidRDefault="007561B5">
      <w:pPr>
        <w:pStyle w:val="Heading1"/>
        <w:spacing w:before="69"/>
        <w:rPr>
          <w:u w:val="thick"/>
        </w:rPr>
      </w:pPr>
    </w:p>
    <w:p w:rsidR="007561B5" w:rsidRDefault="007561B5">
      <w:pPr>
        <w:pStyle w:val="Heading1"/>
        <w:spacing w:before="69"/>
        <w:rPr>
          <w:u w:val="thick"/>
        </w:rPr>
      </w:pPr>
    </w:p>
    <w:p w:rsidR="007561B5" w:rsidRDefault="007561B5">
      <w:pPr>
        <w:pStyle w:val="Heading1"/>
        <w:spacing w:before="69"/>
        <w:rPr>
          <w:u w:val="thick"/>
        </w:rPr>
      </w:pPr>
    </w:p>
    <w:p w:rsidR="007561B5" w:rsidRDefault="007561B5">
      <w:pPr>
        <w:pStyle w:val="Heading1"/>
        <w:spacing w:before="69"/>
        <w:rPr>
          <w:u w:val="thick"/>
        </w:rPr>
      </w:pPr>
    </w:p>
    <w:p w:rsidR="007561B5" w:rsidRDefault="007561B5">
      <w:pPr>
        <w:pStyle w:val="Heading1"/>
        <w:spacing w:before="69"/>
        <w:rPr>
          <w:u w:val="thick"/>
        </w:rPr>
      </w:pPr>
    </w:p>
    <w:p w:rsidR="007561B5" w:rsidRDefault="007561B5">
      <w:pPr>
        <w:pStyle w:val="Heading1"/>
        <w:spacing w:before="69"/>
        <w:rPr>
          <w:u w:val="thick"/>
        </w:rPr>
      </w:pPr>
    </w:p>
    <w:p w:rsidR="007561B5" w:rsidRDefault="007561B5">
      <w:pPr>
        <w:pStyle w:val="Heading1"/>
        <w:spacing w:before="69"/>
        <w:rPr>
          <w:u w:val="thick"/>
        </w:rPr>
      </w:pPr>
    </w:p>
    <w:p w:rsidR="007561B5" w:rsidRDefault="007561B5">
      <w:pPr>
        <w:pStyle w:val="Heading1"/>
        <w:spacing w:before="69"/>
        <w:rPr>
          <w:u w:val="thick"/>
        </w:rPr>
      </w:pPr>
    </w:p>
    <w:p w:rsidR="007561B5" w:rsidRDefault="007561B5">
      <w:pPr>
        <w:pStyle w:val="Heading1"/>
        <w:spacing w:before="69"/>
        <w:rPr>
          <w:u w:val="thick"/>
        </w:rPr>
      </w:pPr>
    </w:p>
    <w:p w:rsidR="007561B5" w:rsidRDefault="007561B5">
      <w:pPr>
        <w:pStyle w:val="Heading1"/>
        <w:spacing w:before="69"/>
        <w:rPr>
          <w:u w:val="thick"/>
        </w:rPr>
      </w:pPr>
    </w:p>
    <w:p w:rsidR="007561B5" w:rsidRDefault="007561B5">
      <w:pPr>
        <w:pStyle w:val="Heading1"/>
        <w:spacing w:before="69"/>
        <w:rPr>
          <w:u w:val="thick"/>
        </w:rPr>
      </w:pPr>
    </w:p>
    <w:p w:rsidR="007561B5" w:rsidRDefault="007561B5">
      <w:pPr>
        <w:pStyle w:val="Heading1"/>
        <w:spacing w:before="69"/>
        <w:rPr>
          <w:u w:val="thick"/>
        </w:rPr>
      </w:pPr>
    </w:p>
    <w:p w:rsidR="00B751B5" w:rsidRDefault="003755B0">
      <w:pPr>
        <w:pStyle w:val="Heading1"/>
        <w:spacing w:before="69"/>
        <w:rPr>
          <w:u w:val="none"/>
        </w:rPr>
      </w:pPr>
      <w:r>
        <w:rPr>
          <w:u w:val="thick"/>
        </w:rPr>
        <w:lastRenderedPageBreak/>
        <w:t>CHAPTER</w:t>
      </w:r>
      <w:r>
        <w:rPr>
          <w:spacing w:val="-3"/>
          <w:u w:val="thick"/>
        </w:rPr>
        <w:t xml:space="preserve"> </w:t>
      </w:r>
      <w:r>
        <w:rPr>
          <w:u w:val="thick"/>
        </w:rPr>
        <w:t>8</w:t>
      </w:r>
    </w:p>
    <w:p w:rsidR="00B751B5" w:rsidRDefault="00B751B5">
      <w:pPr>
        <w:pStyle w:val="BodyText"/>
        <w:rPr>
          <w:b/>
          <w:sz w:val="20"/>
        </w:rPr>
      </w:pPr>
    </w:p>
    <w:p w:rsidR="00B751B5" w:rsidRDefault="003755B0">
      <w:pPr>
        <w:pStyle w:val="Heading2"/>
        <w:spacing w:before="224"/>
        <w:ind w:left="1272"/>
      </w:pPr>
      <w:r>
        <w:rPr>
          <w:u w:val="thick"/>
        </w:rPr>
        <w:t>LIMITATIONS</w:t>
      </w:r>
      <w:r>
        <w:rPr>
          <w:spacing w:val="34"/>
          <w:u w:val="thick"/>
        </w:rPr>
        <w:t xml:space="preserve"> </w:t>
      </w:r>
      <w:r>
        <w:rPr>
          <w:u w:val="thick"/>
        </w:rPr>
        <w:t>OF</w:t>
      </w:r>
      <w:r>
        <w:rPr>
          <w:spacing w:val="30"/>
          <w:u w:val="thick"/>
        </w:rPr>
        <w:t xml:space="preserve"> </w:t>
      </w:r>
      <w:r>
        <w:rPr>
          <w:u w:val="thick"/>
        </w:rPr>
        <w:t>THE</w:t>
      </w:r>
      <w:r>
        <w:rPr>
          <w:spacing w:val="36"/>
          <w:u w:val="thick"/>
        </w:rPr>
        <w:t xml:space="preserve"> </w:t>
      </w:r>
      <w:r>
        <w:rPr>
          <w:u w:val="thick"/>
        </w:rPr>
        <w:t>PROJECT</w:t>
      </w:r>
    </w:p>
    <w:p w:rsidR="00B751B5" w:rsidRDefault="003755B0">
      <w:pPr>
        <w:pStyle w:val="Heading3"/>
        <w:spacing w:before="241"/>
        <w:ind w:left="1280" w:right="1294"/>
        <w:jc w:val="center"/>
        <w:rPr>
          <w:u w:val="none"/>
        </w:rPr>
      </w:pPr>
      <w:r>
        <w:rPr>
          <w:u w:val="thick"/>
        </w:rPr>
        <w:t>LIMITATIONS OF</w:t>
      </w:r>
      <w:r>
        <w:rPr>
          <w:spacing w:val="-1"/>
          <w:u w:val="thick"/>
        </w:rPr>
        <w:t xml:space="preserve"> </w:t>
      </w:r>
      <w:r>
        <w:rPr>
          <w:u w:val="thick"/>
        </w:rPr>
        <w:t>STUDY</w:t>
      </w:r>
    </w:p>
    <w:p w:rsidR="00B751B5" w:rsidRDefault="00B751B5">
      <w:pPr>
        <w:pStyle w:val="BodyText"/>
        <w:rPr>
          <w:b/>
          <w:sz w:val="20"/>
        </w:rPr>
      </w:pPr>
    </w:p>
    <w:p w:rsidR="00B751B5" w:rsidRDefault="00B751B5">
      <w:pPr>
        <w:pStyle w:val="BodyText"/>
        <w:rPr>
          <w:b/>
          <w:sz w:val="17"/>
        </w:rPr>
      </w:pPr>
    </w:p>
    <w:p w:rsidR="00B751B5" w:rsidRDefault="003755B0">
      <w:pPr>
        <w:pStyle w:val="ListParagraph"/>
        <w:numPr>
          <w:ilvl w:val="0"/>
          <w:numId w:val="3"/>
        </w:numPr>
        <w:tabs>
          <w:tab w:val="left" w:pos="1802"/>
        </w:tabs>
        <w:spacing w:before="99" w:line="379" w:lineRule="auto"/>
        <w:ind w:right="1113"/>
        <w:rPr>
          <w:sz w:val="23"/>
        </w:rPr>
      </w:pPr>
      <w:r>
        <w:rPr>
          <w:w w:val="105"/>
          <w:sz w:val="23"/>
        </w:rPr>
        <w:t>To</w:t>
      </w:r>
      <w:r>
        <w:rPr>
          <w:spacing w:val="39"/>
          <w:w w:val="105"/>
          <w:sz w:val="23"/>
        </w:rPr>
        <w:t xml:space="preserve"> </w:t>
      </w:r>
      <w:r>
        <w:rPr>
          <w:w w:val="105"/>
          <w:sz w:val="23"/>
        </w:rPr>
        <w:t>understand</w:t>
      </w:r>
      <w:r>
        <w:rPr>
          <w:spacing w:val="39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44"/>
          <w:w w:val="105"/>
          <w:sz w:val="23"/>
        </w:rPr>
        <w:t xml:space="preserve"> </w:t>
      </w:r>
      <w:r>
        <w:rPr>
          <w:w w:val="105"/>
          <w:sz w:val="23"/>
        </w:rPr>
        <w:t>overall</w:t>
      </w:r>
      <w:r>
        <w:rPr>
          <w:spacing w:val="55"/>
          <w:w w:val="105"/>
          <w:sz w:val="23"/>
        </w:rPr>
        <w:t xml:space="preserve"> </w:t>
      </w:r>
      <w:r>
        <w:rPr>
          <w:w w:val="105"/>
          <w:sz w:val="23"/>
        </w:rPr>
        <w:t>working</w:t>
      </w:r>
      <w:r>
        <w:rPr>
          <w:spacing w:val="45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42"/>
          <w:w w:val="105"/>
          <w:sz w:val="23"/>
        </w:rPr>
        <w:t xml:space="preserve"> </w:t>
      </w:r>
      <w:r>
        <w:rPr>
          <w:w w:val="105"/>
          <w:sz w:val="23"/>
        </w:rPr>
        <w:t>share</w:t>
      </w:r>
      <w:r>
        <w:rPr>
          <w:spacing w:val="45"/>
          <w:w w:val="105"/>
          <w:sz w:val="23"/>
        </w:rPr>
        <w:t xml:space="preserve"> </w:t>
      </w:r>
      <w:r>
        <w:rPr>
          <w:w w:val="105"/>
          <w:sz w:val="23"/>
        </w:rPr>
        <w:t>market,</w:t>
      </w:r>
      <w:r>
        <w:rPr>
          <w:spacing w:val="40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45"/>
          <w:w w:val="105"/>
          <w:sz w:val="23"/>
        </w:rPr>
        <w:t xml:space="preserve"> </w:t>
      </w:r>
      <w:r>
        <w:rPr>
          <w:w w:val="105"/>
          <w:sz w:val="23"/>
        </w:rPr>
        <w:t>period</w:t>
      </w:r>
      <w:r>
        <w:rPr>
          <w:spacing w:val="45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42"/>
          <w:w w:val="105"/>
          <w:sz w:val="23"/>
        </w:rPr>
        <w:t xml:space="preserve"> </w:t>
      </w:r>
      <w:r>
        <w:rPr>
          <w:w w:val="105"/>
          <w:sz w:val="23"/>
        </w:rPr>
        <w:t>60</w:t>
      </w:r>
      <w:r>
        <w:rPr>
          <w:spacing w:val="46"/>
          <w:w w:val="105"/>
          <w:sz w:val="23"/>
        </w:rPr>
        <w:t xml:space="preserve"> </w:t>
      </w:r>
      <w:r>
        <w:rPr>
          <w:w w:val="105"/>
          <w:sz w:val="23"/>
        </w:rPr>
        <w:t>days</w:t>
      </w:r>
      <w:r>
        <w:rPr>
          <w:spacing w:val="43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44"/>
          <w:w w:val="105"/>
          <w:sz w:val="23"/>
        </w:rPr>
        <w:t xml:space="preserve"> </w:t>
      </w:r>
      <w:r>
        <w:rPr>
          <w:w w:val="105"/>
          <w:sz w:val="23"/>
        </w:rPr>
        <w:t>not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enough.</w:t>
      </w:r>
    </w:p>
    <w:p w:rsidR="00B751B5" w:rsidRDefault="00B751B5">
      <w:pPr>
        <w:pStyle w:val="BodyText"/>
        <w:spacing w:before="7"/>
        <w:rPr>
          <w:sz w:val="20"/>
        </w:rPr>
      </w:pPr>
    </w:p>
    <w:p w:rsidR="00B751B5" w:rsidRDefault="003755B0">
      <w:pPr>
        <w:pStyle w:val="ListParagraph"/>
        <w:numPr>
          <w:ilvl w:val="0"/>
          <w:numId w:val="3"/>
        </w:numPr>
        <w:tabs>
          <w:tab w:val="left" w:pos="1802"/>
        </w:tabs>
        <w:ind w:hanging="362"/>
        <w:rPr>
          <w:sz w:val="23"/>
        </w:rPr>
      </w:pPr>
      <w:r>
        <w:rPr>
          <w:sz w:val="23"/>
        </w:rPr>
        <w:t>Moreover,</w:t>
      </w:r>
      <w:r>
        <w:rPr>
          <w:spacing w:val="25"/>
          <w:sz w:val="23"/>
        </w:rPr>
        <w:t xml:space="preserve"> </w:t>
      </w:r>
      <w:r>
        <w:rPr>
          <w:sz w:val="23"/>
        </w:rPr>
        <w:t>very</w:t>
      </w:r>
      <w:r>
        <w:rPr>
          <w:spacing w:val="32"/>
          <w:sz w:val="23"/>
        </w:rPr>
        <w:t xml:space="preserve"> </w:t>
      </w:r>
      <w:r>
        <w:rPr>
          <w:sz w:val="23"/>
        </w:rPr>
        <w:t>few</w:t>
      </w:r>
      <w:r>
        <w:rPr>
          <w:spacing w:val="10"/>
          <w:sz w:val="23"/>
        </w:rPr>
        <w:t xml:space="preserve"> </w:t>
      </w:r>
      <w:r>
        <w:rPr>
          <w:sz w:val="23"/>
        </w:rPr>
        <w:t>investor</w:t>
      </w:r>
      <w:r>
        <w:rPr>
          <w:spacing w:val="28"/>
          <w:sz w:val="23"/>
        </w:rPr>
        <w:t xml:space="preserve"> </w:t>
      </w:r>
      <w:r>
        <w:rPr>
          <w:sz w:val="23"/>
        </w:rPr>
        <w:t>and</w:t>
      </w:r>
      <w:r>
        <w:rPr>
          <w:spacing w:val="13"/>
          <w:sz w:val="23"/>
        </w:rPr>
        <w:t xml:space="preserve"> </w:t>
      </w:r>
      <w:r>
        <w:rPr>
          <w:sz w:val="23"/>
        </w:rPr>
        <w:t>agents</w:t>
      </w:r>
      <w:r>
        <w:rPr>
          <w:spacing w:val="19"/>
          <w:sz w:val="23"/>
        </w:rPr>
        <w:t xml:space="preserve"> </w:t>
      </w:r>
      <w:r>
        <w:rPr>
          <w:sz w:val="23"/>
        </w:rPr>
        <w:t>have</w:t>
      </w:r>
      <w:r>
        <w:rPr>
          <w:spacing w:val="21"/>
          <w:sz w:val="23"/>
        </w:rPr>
        <w:t xml:space="preserve"> </w:t>
      </w:r>
      <w:r>
        <w:rPr>
          <w:sz w:val="23"/>
        </w:rPr>
        <w:t>a</w:t>
      </w:r>
      <w:r>
        <w:rPr>
          <w:spacing w:val="31"/>
          <w:sz w:val="23"/>
        </w:rPr>
        <w:t xml:space="preserve"> </w:t>
      </w:r>
      <w:r>
        <w:rPr>
          <w:sz w:val="23"/>
        </w:rPr>
        <w:t>detail</w:t>
      </w:r>
      <w:r>
        <w:rPr>
          <w:spacing w:val="16"/>
          <w:sz w:val="23"/>
        </w:rPr>
        <w:t xml:space="preserve"> </w:t>
      </w:r>
      <w:r>
        <w:rPr>
          <w:sz w:val="23"/>
        </w:rPr>
        <w:t>knowledge</w:t>
      </w:r>
      <w:r>
        <w:rPr>
          <w:spacing w:val="21"/>
          <w:sz w:val="23"/>
        </w:rPr>
        <w:t xml:space="preserve"> </w:t>
      </w:r>
      <w:r>
        <w:rPr>
          <w:sz w:val="23"/>
        </w:rPr>
        <w:t>of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21"/>
          <w:sz w:val="23"/>
        </w:rPr>
        <w:t xml:space="preserve"> </w:t>
      </w:r>
      <w:r>
        <w:rPr>
          <w:sz w:val="23"/>
        </w:rPr>
        <w:t>study.</w:t>
      </w:r>
    </w:p>
    <w:p w:rsidR="00B751B5" w:rsidRDefault="00B751B5">
      <w:pPr>
        <w:pStyle w:val="BodyText"/>
        <w:rPr>
          <w:sz w:val="34"/>
        </w:rPr>
      </w:pPr>
    </w:p>
    <w:p w:rsidR="00B751B5" w:rsidRDefault="003755B0">
      <w:pPr>
        <w:pStyle w:val="ListParagraph"/>
        <w:numPr>
          <w:ilvl w:val="0"/>
          <w:numId w:val="3"/>
        </w:numPr>
        <w:tabs>
          <w:tab w:val="left" w:pos="1802"/>
        </w:tabs>
        <w:ind w:hanging="362"/>
        <w:rPr>
          <w:sz w:val="23"/>
        </w:rPr>
      </w:pPr>
      <w:r>
        <w:rPr>
          <w:sz w:val="23"/>
        </w:rPr>
        <w:t>A</w:t>
      </w:r>
      <w:r>
        <w:rPr>
          <w:spacing w:val="16"/>
          <w:sz w:val="23"/>
        </w:rPr>
        <w:t xml:space="preserve"> </w:t>
      </w:r>
      <w:r>
        <w:rPr>
          <w:sz w:val="23"/>
        </w:rPr>
        <w:t>study</w:t>
      </w:r>
      <w:r>
        <w:rPr>
          <w:spacing w:val="11"/>
          <w:sz w:val="23"/>
        </w:rPr>
        <w:t xml:space="preserve"> </w:t>
      </w:r>
      <w:r>
        <w:rPr>
          <w:sz w:val="23"/>
        </w:rPr>
        <w:t>is</w:t>
      </w:r>
      <w:r>
        <w:rPr>
          <w:spacing w:val="15"/>
          <w:sz w:val="23"/>
        </w:rPr>
        <w:t xml:space="preserve"> </w:t>
      </w:r>
      <w:r>
        <w:rPr>
          <w:sz w:val="23"/>
        </w:rPr>
        <w:t>conducted</w:t>
      </w:r>
      <w:r>
        <w:rPr>
          <w:spacing w:val="20"/>
          <w:sz w:val="23"/>
        </w:rPr>
        <w:t xml:space="preserve"> </w:t>
      </w:r>
      <w:r>
        <w:rPr>
          <w:sz w:val="23"/>
        </w:rPr>
        <w:t>in</w:t>
      </w:r>
      <w:r>
        <w:rPr>
          <w:spacing w:val="10"/>
          <w:sz w:val="23"/>
        </w:rPr>
        <w:t xml:space="preserve"> </w:t>
      </w:r>
      <w:r>
        <w:rPr>
          <w:sz w:val="23"/>
        </w:rPr>
        <w:t>Nasik</w:t>
      </w:r>
      <w:r>
        <w:rPr>
          <w:spacing w:val="28"/>
          <w:sz w:val="23"/>
        </w:rPr>
        <w:t xml:space="preserve"> </w:t>
      </w:r>
      <w:r>
        <w:rPr>
          <w:sz w:val="23"/>
        </w:rPr>
        <w:t>only,</w:t>
      </w:r>
      <w:r>
        <w:rPr>
          <w:spacing w:val="22"/>
          <w:sz w:val="23"/>
        </w:rPr>
        <w:t xml:space="preserve"> </w:t>
      </w:r>
      <w:r>
        <w:rPr>
          <w:sz w:val="23"/>
        </w:rPr>
        <w:t>which</w:t>
      </w:r>
      <w:r>
        <w:rPr>
          <w:spacing w:val="11"/>
          <w:sz w:val="23"/>
        </w:rPr>
        <w:t xml:space="preserve"> </w:t>
      </w:r>
      <w:r>
        <w:rPr>
          <w:sz w:val="23"/>
        </w:rPr>
        <w:t>restrict</w:t>
      </w:r>
      <w:r>
        <w:rPr>
          <w:spacing w:val="22"/>
          <w:sz w:val="23"/>
        </w:rPr>
        <w:t xml:space="preserve"> </w:t>
      </w:r>
      <w:r>
        <w:rPr>
          <w:sz w:val="23"/>
        </w:rPr>
        <w:t>the</w:t>
      </w:r>
      <w:r>
        <w:rPr>
          <w:spacing w:val="27"/>
          <w:sz w:val="23"/>
        </w:rPr>
        <w:t xml:space="preserve"> </w:t>
      </w:r>
      <w:r>
        <w:rPr>
          <w:sz w:val="23"/>
        </w:rPr>
        <w:t>scope</w:t>
      </w:r>
      <w:r>
        <w:rPr>
          <w:spacing w:val="18"/>
          <w:sz w:val="23"/>
        </w:rPr>
        <w:t xml:space="preserve"> </w:t>
      </w:r>
      <w:r>
        <w:rPr>
          <w:sz w:val="23"/>
        </w:rPr>
        <w:t>of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18"/>
          <w:sz w:val="23"/>
        </w:rPr>
        <w:t xml:space="preserve"> </w:t>
      </w:r>
      <w:r>
        <w:rPr>
          <w:sz w:val="23"/>
        </w:rPr>
        <w:t>study</w:t>
      </w:r>
    </w:p>
    <w:p w:rsidR="00B751B5" w:rsidRDefault="00B751B5">
      <w:pPr>
        <w:pStyle w:val="BodyText"/>
        <w:spacing w:before="4"/>
        <w:rPr>
          <w:sz w:val="33"/>
        </w:rPr>
      </w:pPr>
    </w:p>
    <w:p w:rsidR="00B751B5" w:rsidRDefault="003755B0">
      <w:pPr>
        <w:pStyle w:val="ListParagraph"/>
        <w:numPr>
          <w:ilvl w:val="0"/>
          <w:numId w:val="3"/>
        </w:numPr>
        <w:tabs>
          <w:tab w:val="left" w:pos="1802"/>
        </w:tabs>
        <w:ind w:hanging="362"/>
        <w:rPr>
          <w:sz w:val="23"/>
        </w:rPr>
      </w:pPr>
      <w:r>
        <w:rPr>
          <w:w w:val="105"/>
          <w:sz w:val="23"/>
        </w:rPr>
        <w:t>The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data provided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by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investor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agents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can’</w:t>
      </w:r>
      <w:r>
        <w:rPr>
          <w:spacing w:val="45"/>
          <w:w w:val="105"/>
          <w:sz w:val="23"/>
        </w:rPr>
        <w:t xml:space="preserve"> </w:t>
      </w:r>
      <w:r>
        <w:rPr>
          <w:w w:val="105"/>
          <w:sz w:val="23"/>
        </w:rPr>
        <w:t>t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held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true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100%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correct.</w:t>
      </w:r>
    </w:p>
    <w:p w:rsidR="00B751B5" w:rsidRDefault="00B751B5">
      <w:pPr>
        <w:pStyle w:val="BodyText"/>
        <w:spacing w:before="4"/>
        <w:rPr>
          <w:sz w:val="33"/>
        </w:rPr>
      </w:pPr>
    </w:p>
    <w:p w:rsidR="00B751B5" w:rsidRDefault="003755B0">
      <w:pPr>
        <w:pStyle w:val="ListParagraph"/>
        <w:numPr>
          <w:ilvl w:val="0"/>
          <w:numId w:val="3"/>
        </w:numPr>
        <w:tabs>
          <w:tab w:val="left" w:pos="1802"/>
        </w:tabs>
        <w:spacing w:line="386" w:lineRule="auto"/>
        <w:ind w:right="1110"/>
        <w:rPr>
          <w:sz w:val="23"/>
        </w:rPr>
      </w:pPr>
      <w:r>
        <w:rPr>
          <w:w w:val="105"/>
          <w:sz w:val="23"/>
        </w:rPr>
        <w:t>The</w:t>
      </w:r>
      <w:r>
        <w:rPr>
          <w:spacing w:val="34"/>
          <w:w w:val="105"/>
          <w:sz w:val="23"/>
        </w:rPr>
        <w:t xml:space="preserve"> </w:t>
      </w:r>
      <w:r>
        <w:rPr>
          <w:w w:val="105"/>
          <w:sz w:val="23"/>
        </w:rPr>
        <w:t>study</w:t>
      </w:r>
      <w:r>
        <w:rPr>
          <w:spacing w:val="35"/>
          <w:w w:val="105"/>
          <w:sz w:val="23"/>
        </w:rPr>
        <w:t xml:space="preserve"> </w:t>
      </w:r>
      <w:r>
        <w:rPr>
          <w:w w:val="105"/>
          <w:sz w:val="23"/>
        </w:rPr>
        <w:t>was</w:t>
      </w:r>
      <w:r>
        <w:rPr>
          <w:spacing w:val="33"/>
          <w:w w:val="105"/>
          <w:sz w:val="23"/>
        </w:rPr>
        <w:t xml:space="preserve"> </w:t>
      </w:r>
      <w:r>
        <w:rPr>
          <w:w w:val="105"/>
          <w:sz w:val="23"/>
        </w:rPr>
        <w:t>conducted</w:t>
      </w:r>
      <w:r>
        <w:rPr>
          <w:spacing w:val="28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28"/>
          <w:w w:val="105"/>
          <w:sz w:val="23"/>
        </w:rPr>
        <w:t xml:space="preserve"> </w:t>
      </w:r>
      <w:r>
        <w:rPr>
          <w:w w:val="105"/>
          <w:sz w:val="23"/>
        </w:rPr>
        <w:t>understand</w:t>
      </w:r>
      <w:r>
        <w:rPr>
          <w:spacing w:val="35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36"/>
          <w:w w:val="105"/>
          <w:sz w:val="23"/>
        </w:rPr>
        <w:t xml:space="preserve"> </w:t>
      </w:r>
      <w:r>
        <w:rPr>
          <w:w w:val="105"/>
          <w:sz w:val="23"/>
        </w:rPr>
        <w:t>respect</w:t>
      </w:r>
      <w:r>
        <w:rPr>
          <w:spacing w:val="30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36"/>
          <w:w w:val="105"/>
          <w:sz w:val="23"/>
        </w:rPr>
        <w:t xml:space="preserve"> </w:t>
      </w:r>
      <w:r>
        <w:rPr>
          <w:w w:val="105"/>
          <w:sz w:val="23"/>
        </w:rPr>
        <w:t>fundamental</w:t>
      </w:r>
      <w:r>
        <w:rPr>
          <w:spacing w:val="30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35"/>
          <w:w w:val="105"/>
          <w:sz w:val="23"/>
        </w:rPr>
        <w:t xml:space="preserve"> </w:t>
      </w:r>
      <w:r>
        <w:rPr>
          <w:w w:val="105"/>
          <w:sz w:val="23"/>
        </w:rPr>
        <w:t>technical</w:t>
      </w:r>
      <w:r>
        <w:rPr>
          <w:spacing w:val="-57"/>
          <w:w w:val="105"/>
          <w:sz w:val="23"/>
        </w:rPr>
        <w:t xml:space="preserve"> </w:t>
      </w:r>
      <w:r>
        <w:rPr>
          <w:w w:val="105"/>
          <w:sz w:val="23"/>
        </w:rPr>
        <w:t>analysis,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which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>part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>equity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share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market.</w:t>
      </w: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886918">
      <w:pPr>
        <w:pStyle w:val="BodyText"/>
        <w:spacing w:before="2"/>
        <w:rPr>
          <w:sz w:val="24"/>
        </w:rPr>
      </w:pPr>
      <w:r>
        <w:pict>
          <v:rect id="_x0000_s1030" style="position:absolute;margin-left:70.6pt;margin-top:15.85pt;width:454.6pt;height:.35pt;z-index:-15678976;mso-wrap-distance-left:0;mso-wrap-distance-right:0;mso-position-horizontal-relative:page" fillcolor="#d9d9d9" stroked="f">
            <w10:wrap type="topAndBottom" anchorx="page"/>
          </v:rect>
        </w:pict>
      </w:r>
    </w:p>
    <w:p w:rsidR="00B751B5" w:rsidRDefault="00B751B5">
      <w:pPr>
        <w:rPr>
          <w:sz w:val="24"/>
        </w:rPr>
        <w:sectPr w:rsidR="00B751B5">
          <w:footerReference w:type="default" r:id="rId58"/>
          <w:pgSz w:w="11910" w:h="16840"/>
          <w:pgMar w:top="1360" w:right="340" w:bottom="1260" w:left="360" w:header="0" w:footer="1063" w:gutter="0"/>
          <w:pgBorders w:offsetFrom="page">
            <w:top w:val="thinThickSmallGap" w:sz="24" w:space="24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B751B5" w:rsidRDefault="003755B0">
      <w:pPr>
        <w:pStyle w:val="Heading1"/>
        <w:spacing w:before="69"/>
        <w:ind w:left="1276"/>
        <w:rPr>
          <w:u w:val="none"/>
        </w:rPr>
      </w:pPr>
      <w:r>
        <w:rPr>
          <w:u w:val="thick"/>
        </w:rPr>
        <w:lastRenderedPageBreak/>
        <w:t>CHAPTER</w:t>
      </w:r>
      <w:r>
        <w:rPr>
          <w:spacing w:val="-1"/>
          <w:u w:val="thick"/>
        </w:rPr>
        <w:t xml:space="preserve"> </w:t>
      </w:r>
      <w:r>
        <w:rPr>
          <w:u w:val="thick"/>
        </w:rPr>
        <w:t>9</w:t>
      </w:r>
    </w:p>
    <w:p w:rsidR="00B751B5" w:rsidRDefault="00B751B5">
      <w:pPr>
        <w:pStyle w:val="BodyText"/>
        <w:rPr>
          <w:b/>
          <w:sz w:val="20"/>
        </w:rPr>
      </w:pPr>
    </w:p>
    <w:p w:rsidR="00B751B5" w:rsidRDefault="003755B0">
      <w:pPr>
        <w:pStyle w:val="Heading2"/>
        <w:spacing w:before="224"/>
        <w:ind w:left="1268"/>
      </w:pPr>
      <w:r>
        <w:rPr>
          <w:u w:val="thick"/>
        </w:rPr>
        <w:t>CONCLUSION</w:t>
      </w:r>
      <w:r>
        <w:rPr>
          <w:spacing w:val="34"/>
          <w:u w:val="thick"/>
        </w:rPr>
        <w:t xml:space="preserve"> </w:t>
      </w:r>
      <w:r>
        <w:rPr>
          <w:u w:val="thick"/>
        </w:rPr>
        <w:t>&amp;</w:t>
      </w:r>
      <w:r>
        <w:rPr>
          <w:spacing w:val="46"/>
          <w:u w:val="thick"/>
        </w:rPr>
        <w:t xml:space="preserve"> </w:t>
      </w:r>
      <w:r>
        <w:rPr>
          <w:u w:val="thick"/>
        </w:rPr>
        <w:t>SUGGESTION</w:t>
      </w:r>
    </w:p>
    <w:p w:rsidR="00B751B5" w:rsidRDefault="003755B0">
      <w:pPr>
        <w:pStyle w:val="Heading3"/>
        <w:spacing w:before="241"/>
        <w:ind w:left="1276" w:right="1294"/>
        <w:jc w:val="center"/>
        <w:rPr>
          <w:u w:val="none"/>
        </w:rPr>
      </w:pPr>
      <w:r>
        <w:rPr>
          <w:u w:val="thick"/>
        </w:rPr>
        <w:t>CONCLUSION</w:t>
      </w:r>
    </w:p>
    <w:p w:rsidR="00B751B5" w:rsidRDefault="003755B0">
      <w:pPr>
        <w:pStyle w:val="BodyText"/>
        <w:spacing w:before="243" w:line="379" w:lineRule="auto"/>
        <w:ind w:left="1080" w:right="1099"/>
        <w:jc w:val="both"/>
      </w:pP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the help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project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6"/>
          <w:w w:val="105"/>
        </w:rPr>
        <w:t xml:space="preserve"> </w:t>
      </w:r>
      <w:r>
        <w:rPr>
          <w:w w:val="105"/>
        </w:rPr>
        <w:t>concluded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blue</w:t>
      </w:r>
      <w:r>
        <w:rPr>
          <w:spacing w:val="1"/>
          <w:w w:val="105"/>
        </w:rPr>
        <w:t xml:space="preserve"> </w:t>
      </w:r>
      <w:r>
        <w:rPr>
          <w:w w:val="105"/>
        </w:rPr>
        <w:t>chip</w:t>
      </w:r>
      <w:r>
        <w:rPr>
          <w:spacing w:val="1"/>
          <w:w w:val="105"/>
        </w:rPr>
        <w:t xml:space="preserve"> </w:t>
      </w:r>
      <w:r>
        <w:rPr>
          <w:w w:val="105"/>
        </w:rPr>
        <w:t>companies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playing</w:t>
      </w:r>
      <w:r>
        <w:rPr>
          <w:spacing w:val="-5"/>
          <w:w w:val="105"/>
        </w:rPr>
        <w:t xml:space="preserve"> </w:t>
      </w:r>
      <w:r>
        <w:rPr>
          <w:w w:val="105"/>
        </w:rPr>
        <w:t>very</w:t>
      </w:r>
      <w:r>
        <w:rPr>
          <w:spacing w:val="-5"/>
          <w:w w:val="105"/>
        </w:rPr>
        <w:t xml:space="preserve"> </w:t>
      </w:r>
      <w:r>
        <w:rPr>
          <w:w w:val="105"/>
        </w:rPr>
        <w:t>important</w:t>
      </w:r>
      <w:r>
        <w:rPr>
          <w:spacing w:val="-3"/>
          <w:w w:val="105"/>
        </w:rPr>
        <w:t xml:space="preserve"> </w:t>
      </w:r>
      <w:r>
        <w:rPr>
          <w:w w:val="105"/>
        </w:rPr>
        <w:t>role</w:t>
      </w:r>
      <w:r>
        <w:rPr>
          <w:spacing w:val="-58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share</w:t>
      </w:r>
      <w:r>
        <w:rPr>
          <w:spacing w:val="-6"/>
          <w:w w:val="105"/>
        </w:rPr>
        <w:t xml:space="preserve"> </w:t>
      </w:r>
      <w:r>
        <w:rPr>
          <w:w w:val="105"/>
        </w:rPr>
        <w:t>market.</w:t>
      </w:r>
      <w:r>
        <w:rPr>
          <w:spacing w:val="-3"/>
          <w:w w:val="105"/>
        </w:rPr>
        <w:t xml:space="preserve"> </w:t>
      </w:r>
      <w:r>
        <w:rPr>
          <w:w w:val="105"/>
        </w:rPr>
        <w:t>Lot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investors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investing</w:t>
      </w:r>
      <w:r>
        <w:rPr>
          <w:spacing w:val="-12"/>
          <w:w w:val="105"/>
        </w:rPr>
        <w:t xml:space="preserve"> </w:t>
      </w:r>
      <w:r>
        <w:rPr>
          <w:w w:val="105"/>
        </w:rPr>
        <w:t>their</w:t>
      </w:r>
      <w:r>
        <w:rPr>
          <w:spacing w:val="-1"/>
          <w:w w:val="105"/>
        </w:rPr>
        <w:t xml:space="preserve"> </w:t>
      </w:r>
      <w:r>
        <w:rPr>
          <w:w w:val="105"/>
        </w:rPr>
        <w:t>money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blue</w:t>
      </w:r>
      <w:r>
        <w:rPr>
          <w:spacing w:val="-6"/>
          <w:w w:val="105"/>
        </w:rPr>
        <w:t xml:space="preserve"> </w:t>
      </w:r>
      <w:r>
        <w:rPr>
          <w:w w:val="105"/>
        </w:rPr>
        <w:t>chip</w:t>
      </w:r>
      <w:r>
        <w:rPr>
          <w:spacing w:val="-5"/>
          <w:w w:val="105"/>
        </w:rPr>
        <w:t xml:space="preserve"> </w:t>
      </w:r>
      <w:r>
        <w:rPr>
          <w:w w:val="105"/>
        </w:rPr>
        <w:t>companies.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58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reason</w:t>
      </w:r>
      <w:r>
        <w:rPr>
          <w:spacing w:val="-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volume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blue</w:t>
      </w:r>
      <w:r>
        <w:rPr>
          <w:spacing w:val="-1"/>
          <w:w w:val="105"/>
        </w:rPr>
        <w:t xml:space="preserve"> </w:t>
      </w:r>
      <w:r>
        <w:rPr>
          <w:w w:val="105"/>
        </w:rPr>
        <w:t>chip</w:t>
      </w:r>
      <w:r>
        <w:rPr>
          <w:spacing w:val="-1"/>
          <w:w w:val="105"/>
        </w:rPr>
        <w:t xml:space="preserve"> </w:t>
      </w:r>
      <w:r>
        <w:rPr>
          <w:w w:val="105"/>
        </w:rPr>
        <w:t>companies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high.</w:t>
      </w:r>
    </w:p>
    <w:p w:rsidR="00B751B5" w:rsidRDefault="003755B0">
      <w:pPr>
        <w:pStyle w:val="BodyText"/>
        <w:spacing w:before="230" w:line="379" w:lineRule="auto"/>
        <w:ind w:left="1080" w:right="1096"/>
        <w:jc w:val="both"/>
      </w:pPr>
      <w:r>
        <w:rPr>
          <w:w w:val="105"/>
        </w:rPr>
        <w:t>During this period of two months I came to know that in the process of equity analysis of</w:t>
      </w:r>
      <w:r>
        <w:rPr>
          <w:spacing w:val="1"/>
          <w:w w:val="105"/>
        </w:rPr>
        <w:t xml:space="preserve"> </w:t>
      </w:r>
      <w:r>
        <w:rPr>
          <w:w w:val="105"/>
        </w:rPr>
        <w:t>blue chip companies two weapons are playing a vital role i.e. Fundamental Analysis and</w:t>
      </w:r>
      <w:r>
        <w:rPr>
          <w:spacing w:val="1"/>
          <w:w w:val="105"/>
        </w:rPr>
        <w:t xml:space="preserve"> </w:t>
      </w:r>
      <w:r>
        <w:rPr>
          <w:w w:val="105"/>
        </w:rPr>
        <w:t>Technical</w:t>
      </w:r>
      <w:r>
        <w:rPr>
          <w:spacing w:val="8"/>
          <w:w w:val="105"/>
        </w:rPr>
        <w:t xml:space="preserve"> </w:t>
      </w:r>
      <w:r>
        <w:rPr>
          <w:w w:val="105"/>
        </w:rPr>
        <w:t>Analysis.</w:t>
      </w:r>
    </w:p>
    <w:p w:rsidR="00B751B5" w:rsidRDefault="003755B0">
      <w:pPr>
        <w:pStyle w:val="BodyText"/>
        <w:spacing w:before="230" w:line="376" w:lineRule="auto"/>
        <w:ind w:left="1080" w:right="1104"/>
        <w:jc w:val="both"/>
      </w:pPr>
      <w:r>
        <w:rPr>
          <w:w w:val="105"/>
        </w:rPr>
        <w:t>The concept of Fundamental Analysis studies the performance of blue chip companies. With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help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Fundamental</w:t>
      </w:r>
      <w:r>
        <w:rPr>
          <w:spacing w:val="-3"/>
          <w:w w:val="105"/>
        </w:rPr>
        <w:t xml:space="preserve"> </w:t>
      </w:r>
      <w:r>
        <w:rPr>
          <w:w w:val="105"/>
        </w:rPr>
        <w:t>Analysis</w:t>
      </w:r>
      <w:r>
        <w:rPr>
          <w:spacing w:val="-1"/>
          <w:w w:val="105"/>
        </w:rPr>
        <w:t xml:space="preserve"> </w:t>
      </w:r>
      <w:r>
        <w:rPr>
          <w:w w:val="105"/>
        </w:rPr>
        <w:t>can</w:t>
      </w:r>
      <w:r>
        <w:rPr>
          <w:spacing w:val="-11"/>
          <w:w w:val="105"/>
        </w:rPr>
        <w:t xml:space="preserve"> </w:t>
      </w:r>
      <w:r>
        <w:rPr>
          <w:w w:val="105"/>
        </w:rPr>
        <w:t>know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past</w:t>
      </w:r>
      <w:r>
        <w:rPr>
          <w:spacing w:val="-3"/>
          <w:w w:val="105"/>
        </w:rPr>
        <w:t xml:space="preserve"> </w:t>
      </w:r>
      <w:r>
        <w:rPr>
          <w:w w:val="105"/>
        </w:rPr>
        <w:t>performance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blue</w:t>
      </w:r>
      <w:r>
        <w:rPr>
          <w:spacing w:val="-6"/>
          <w:w w:val="105"/>
        </w:rPr>
        <w:t xml:space="preserve"> </w:t>
      </w:r>
      <w:r>
        <w:rPr>
          <w:w w:val="105"/>
        </w:rPr>
        <w:t>chip</w:t>
      </w:r>
      <w:r>
        <w:rPr>
          <w:spacing w:val="-5"/>
          <w:w w:val="105"/>
        </w:rPr>
        <w:t xml:space="preserve"> </w:t>
      </w:r>
      <w:r>
        <w:rPr>
          <w:w w:val="105"/>
        </w:rPr>
        <w:t>companies.</w:t>
      </w:r>
      <w:r>
        <w:rPr>
          <w:spacing w:val="-58"/>
          <w:w w:val="105"/>
        </w:rPr>
        <w:t xml:space="preserve"> </w:t>
      </w:r>
      <w:r>
        <w:rPr>
          <w:w w:val="105"/>
        </w:rPr>
        <w:t>Fundamental Analysis considers the long-term performance of companies and this helps the</w:t>
      </w:r>
      <w:r>
        <w:rPr>
          <w:spacing w:val="1"/>
          <w:w w:val="105"/>
        </w:rPr>
        <w:t xml:space="preserve"> </w:t>
      </w:r>
      <w:r>
        <w:rPr>
          <w:w w:val="105"/>
        </w:rPr>
        <w:t>investors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invest</w:t>
      </w:r>
      <w:r>
        <w:rPr>
          <w:spacing w:val="-7"/>
          <w:w w:val="105"/>
        </w:rPr>
        <w:t xml:space="preserve"> </w:t>
      </w:r>
      <w:r>
        <w:rPr>
          <w:w w:val="105"/>
        </w:rPr>
        <w:t>their</w:t>
      </w:r>
      <w:r>
        <w:rPr>
          <w:spacing w:val="2"/>
          <w:w w:val="105"/>
        </w:rPr>
        <w:t xml:space="preserve"> </w:t>
      </w:r>
      <w:r>
        <w:rPr>
          <w:w w:val="105"/>
        </w:rPr>
        <w:t>money</w:t>
      </w:r>
      <w:r>
        <w:rPr>
          <w:spacing w:val="-1"/>
          <w:w w:val="105"/>
        </w:rPr>
        <w:t xml:space="preserve"> </w:t>
      </w: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w w:val="105"/>
        </w:rPr>
        <w:t>long</w:t>
      </w:r>
      <w:r>
        <w:rPr>
          <w:spacing w:val="-8"/>
          <w:w w:val="105"/>
        </w:rPr>
        <w:t xml:space="preserve"> </w:t>
      </w:r>
      <w:r>
        <w:rPr>
          <w:w w:val="105"/>
        </w:rPr>
        <w:t>term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3"/>
          <w:w w:val="105"/>
        </w:rPr>
        <w:t xml:space="preserve"> </w:t>
      </w:r>
      <w:r>
        <w:rPr>
          <w:w w:val="105"/>
        </w:rPr>
        <w:t>well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can</w:t>
      </w:r>
      <w:r>
        <w:rPr>
          <w:spacing w:val="-1"/>
          <w:w w:val="105"/>
        </w:rPr>
        <w:t xml:space="preserve"> </w:t>
      </w:r>
      <w:r>
        <w:rPr>
          <w:w w:val="105"/>
        </w:rPr>
        <w:t>get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good</w:t>
      </w:r>
      <w:r>
        <w:rPr>
          <w:spacing w:val="-8"/>
          <w:w w:val="105"/>
        </w:rPr>
        <w:t xml:space="preserve"> </w:t>
      </w:r>
      <w:r>
        <w:rPr>
          <w:w w:val="105"/>
        </w:rPr>
        <w:t>returns.</w:t>
      </w:r>
    </w:p>
    <w:p w:rsidR="00B751B5" w:rsidRDefault="00B751B5">
      <w:pPr>
        <w:pStyle w:val="BodyText"/>
        <w:spacing w:before="4"/>
        <w:rPr>
          <w:sz w:val="20"/>
        </w:rPr>
      </w:pPr>
    </w:p>
    <w:p w:rsidR="00B751B5" w:rsidRDefault="003755B0">
      <w:pPr>
        <w:pStyle w:val="BodyText"/>
        <w:spacing w:line="379" w:lineRule="auto"/>
        <w:ind w:left="1080" w:right="1113"/>
        <w:jc w:val="both"/>
      </w:pPr>
      <w:r>
        <w:rPr>
          <w:w w:val="105"/>
        </w:rPr>
        <w:t>Technical</w:t>
      </w:r>
      <w:r>
        <w:rPr>
          <w:spacing w:val="1"/>
          <w:w w:val="105"/>
        </w:rPr>
        <w:t xml:space="preserve"> </w:t>
      </w:r>
      <w:r>
        <w:rPr>
          <w:w w:val="105"/>
        </w:rPr>
        <w:t>Analysis</w:t>
      </w:r>
      <w:r>
        <w:rPr>
          <w:spacing w:val="1"/>
          <w:w w:val="105"/>
        </w:rPr>
        <w:t xml:space="preserve"> </w:t>
      </w:r>
      <w:r>
        <w:rPr>
          <w:w w:val="105"/>
        </w:rPr>
        <w:t>comprises</w:t>
      </w:r>
      <w:r>
        <w:rPr>
          <w:spacing w:val="1"/>
          <w:w w:val="105"/>
        </w:rPr>
        <w:t xml:space="preserve"> </w:t>
      </w:r>
      <w:r>
        <w:rPr>
          <w:w w:val="105"/>
        </w:rPr>
        <w:t>short-term</w:t>
      </w:r>
      <w:r>
        <w:rPr>
          <w:spacing w:val="1"/>
          <w:w w:val="105"/>
        </w:rPr>
        <w:t xml:space="preserve"> </w:t>
      </w:r>
      <w:r>
        <w:rPr>
          <w:w w:val="105"/>
        </w:rPr>
        <w:t>analysis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blue</w:t>
      </w:r>
      <w:r>
        <w:rPr>
          <w:spacing w:val="1"/>
          <w:w w:val="105"/>
        </w:rPr>
        <w:t xml:space="preserve"> </w:t>
      </w:r>
      <w:r>
        <w:rPr>
          <w:w w:val="105"/>
        </w:rPr>
        <w:t>chip</w:t>
      </w:r>
      <w:r>
        <w:rPr>
          <w:spacing w:val="1"/>
          <w:w w:val="105"/>
        </w:rPr>
        <w:t xml:space="preserve"> </w:t>
      </w:r>
      <w:r>
        <w:rPr>
          <w:w w:val="105"/>
        </w:rPr>
        <w:t>companies.</w:t>
      </w:r>
      <w:r>
        <w:rPr>
          <w:spacing w:val="1"/>
          <w:w w:val="105"/>
        </w:rPr>
        <w:t xml:space="preserve"> </w:t>
      </w:r>
      <w:r>
        <w:rPr>
          <w:w w:val="105"/>
        </w:rPr>
        <w:t>Technical</w:t>
      </w:r>
      <w:r>
        <w:rPr>
          <w:spacing w:val="1"/>
          <w:w w:val="105"/>
        </w:rPr>
        <w:t xml:space="preserve"> </w:t>
      </w:r>
      <w:r>
        <w:rPr>
          <w:w w:val="105"/>
        </w:rPr>
        <w:t>Analysis really just studies supply and demand in the market in an attempt to determine what</w:t>
      </w:r>
      <w:r>
        <w:rPr>
          <w:spacing w:val="-58"/>
          <w:w w:val="105"/>
        </w:rPr>
        <w:t xml:space="preserve"> </w:t>
      </w:r>
      <w:r>
        <w:rPr>
          <w:w w:val="105"/>
        </w:rPr>
        <w:t>direction</w:t>
      </w:r>
      <w:r>
        <w:rPr>
          <w:spacing w:val="-1"/>
          <w:w w:val="105"/>
        </w:rPr>
        <w:t xml:space="preserve"> </w:t>
      </w:r>
      <w:r>
        <w:rPr>
          <w:w w:val="105"/>
        </w:rPr>
        <w:t>or</w:t>
      </w:r>
      <w:r>
        <w:rPr>
          <w:spacing w:val="-3"/>
          <w:w w:val="105"/>
        </w:rPr>
        <w:t xml:space="preserve"> </w:t>
      </w:r>
      <w:r>
        <w:rPr>
          <w:w w:val="105"/>
        </w:rPr>
        <w:t>trend</w:t>
      </w:r>
      <w:r>
        <w:rPr>
          <w:spacing w:val="6"/>
          <w:w w:val="105"/>
        </w:rPr>
        <w:t xml:space="preserve"> </w:t>
      </w:r>
      <w:r>
        <w:rPr>
          <w:w w:val="105"/>
        </w:rPr>
        <w:t>will</w:t>
      </w:r>
      <w:r>
        <w:rPr>
          <w:spacing w:val="2"/>
          <w:w w:val="105"/>
        </w:rPr>
        <w:t xml:space="preserve"> </w:t>
      </w:r>
      <w:r>
        <w:rPr>
          <w:w w:val="105"/>
        </w:rPr>
        <w:t>continue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future.</w:t>
      </w:r>
    </w:p>
    <w:p w:rsidR="00B751B5" w:rsidRDefault="003755B0">
      <w:pPr>
        <w:pStyle w:val="BodyText"/>
        <w:spacing w:before="230" w:line="379" w:lineRule="auto"/>
        <w:ind w:left="1080" w:right="1101"/>
        <w:jc w:val="both"/>
      </w:pPr>
      <w:r>
        <w:rPr>
          <w:w w:val="105"/>
        </w:rPr>
        <w:t>The study of technical as well as fundamental analysis can give detail information about the</w:t>
      </w:r>
      <w:r>
        <w:rPr>
          <w:spacing w:val="1"/>
          <w:w w:val="105"/>
        </w:rPr>
        <w:t xml:space="preserve"> </w:t>
      </w:r>
      <w:r>
        <w:rPr>
          <w:w w:val="105"/>
        </w:rPr>
        <w:t>well running companies in the market. Before investing in any company one should study</w:t>
      </w:r>
      <w:r>
        <w:rPr>
          <w:spacing w:val="1"/>
          <w:w w:val="105"/>
        </w:rPr>
        <w:t xml:space="preserve"> </w:t>
      </w:r>
      <w:r>
        <w:rPr>
          <w:w w:val="105"/>
        </w:rPr>
        <w:t>these</w:t>
      </w:r>
      <w:r>
        <w:rPr>
          <w:spacing w:val="-2"/>
          <w:w w:val="105"/>
        </w:rPr>
        <w:t xml:space="preserve"> </w:t>
      </w:r>
      <w:r>
        <w:rPr>
          <w:w w:val="105"/>
        </w:rPr>
        <w:t>two concepts.</w:t>
      </w: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886918">
      <w:pPr>
        <w:pStyle w:val="BodyText"/>
        <w:spacing w:before="10"/>
        <w:rPr>
          <w:sz w:val="24"/>
        </w:rPr>
      </w:pPr>
      <w:r>
        <w:pict>
          <v:rect id="_x0000_s1029" style="position:absolute;margin-left:70.6pt;margin-top:16.25pt;width:454.6pt;height:.35pt;z-index:-15678464;mso-wrap-distance-left:0;mso-wrap-distance-right:0;mso-position-horizontal-relative:page" fillcolor="#d9d9d9" stroked="f">
            <w10:wrap type="topAndBottom" anchorx="page"/>
          </v:rect>
        </w:pict>
      </w:r>
    </w:p>
    <w:p w:rsidR="00B751B5" w:rsidRDefault="00B751B5">
      <w:pPr>
        <w:rPr>
          <w:sz w:val="24"/>
        </w:rPr>
        <w:sectPr w:rsidR="00B751B5">
          <w:pgSz w:w="11910" w:h="16840"/>
          <w:pgMar w:top="1360" w:right="340" w:bottom="1260" w:left="360" w:header="0" w:footer="1063" w:gutter="0"/>
          <w:pgBorders w:offsetFrom="page">
            <w:top w:val="thinThickSmallGap" w:sz="24" w:space="24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B751B5" w:rsidRDefault="003755B0">
      <w:pPr>
        <w:pStyle w:val="Heading3"/>
        <w:ind w:left="1282" w:right="1294"/>
        <w:jc w:val="center"/>
        <w:rPr>
          <w:u w:val="none"/>
        </w:rPr>
      </w:pPr>
      <w:r>
        <w:rPr>
          <w:u w:val="thick"/>
        </w:rPr>
        <w:lastRenderedPageBreak/>
        <w:t>SUGGESTION</w:t>
      </w:r>
    </w:p>
    <w:p w:rsidR="00B751B5" w:rsidRDefault="003755B0">
      <w:pPr>
        <w:pStyle w:val="BodyText"/>
        <w:spacing w:before="243" w:line="386" w:lineRule="auto"/>
        <w:ind w:left="1080" w:right="1102"/>
      </w:pPr>
      <w:r>
        <w:rPr>
          <w:w w:val="105"/>
        </w:rPr>
        <w:t>Following</w:t>
      </w:r>
      <w:r>
        <w:rPr>
          <w:spacing w:val="-14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suggestions</w:t>
      </w:r>
      <w:r>
        <w:rPr>
          <w:spacing w:val="-9"/>
          <w:w w:val="105"/>
        </w:rPr>
        <w:t xml:space="preserve"> </w:t>
      </w:r>
      <w:r>
        <w:rPr>
          <w:w w:val="105"/>
        </w:rPr>
        <w:t>made</w:t>
      </w:r>
      <w:r>
        <w:rPr>
          <w:spacing w:val="-9"/>
          <w:w w:val="105"/>
        </w:rPr>
        <w:t xml:space="preserve"> </w:t>
      </w:r>
      <w:r>
        <w:rPr>
          <w:w w:val="105"/>
        </w:rPr>
        <w:t>based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1"/>
          <w:w w:val="105"/>
        </w:rPr>
        <w:t xml:space="preserve"> </w:t>
      </w:r>
      <w:r>
        <w:rPr>
          <w:w w:val="105"/>
        </w:rPr>
        <w:t>study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reference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watch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NEAT</w:t>
      </w:r>
      <w:r>
        <w:rPr>
          <w:spacing w:val="1"/>
          <w:w w:val="105"/>
        </w:rPr>
        <w:t xml:space="preserve"> </w:t>
      </w:r>
      <w:r>
        <w:rPr>
          <w:w w:val="105"/>
        </w:rPr>
        <w:t>Screen,</w:t>
      </w:r>
      <w:r>
        <w:rPr>
          <w:spacing w:val="-57"/>
          <w:w w:val="105"/>
        </w:rPr>
        <w:t xml:space="preserve"> </w:t>
      </w:r>
      <w:r>
        <w:rPr>
          <w:w w:val="105"/>
        </w:rPr>
        <w:t>interaction</w:t>
      </w:r>
      <w:r>
        <w:rPr>
          <w:spacing w:val="-1"/>
          <w:w w:val="105"/>
        </w:rPr>
        <w:t xml:space="preserve"> </w:t>
      </w:r>
      <w:r>
        <w:rPr>
          <w:w w:val="105"/>
        </w:rPr>
        <w:t>with</w:t>
      </w:r>
      <w:r>
        <w:rPr>
          <w:spacing w:val="-1"/>
          <w:w w:val="105"/>
        </w:rPr>
        <w:t xml:space="preserve"> </w:t>
      </w:r>
      <w:r>
        <w:rPr>
          <w:w w:val="105"/>
        </w:rPr>
        <w:t>clients,</w:t>
      </w:r>
      <w:r>
        <w:rPr>
          <w:spacing w:val="1"/>
          <w:w w:val="105"/>
        </w:rPr>
        <w:t xml:space="preserve"> </w:t>
      </w:r>
      <w:r>
        <w:rPr>
          <w:w w:val="105"/>
        </w:rPr>
        <w:t>data</w:t>
      </w:r>
      <w:r>
        <w:rPr>
          <w:spacing w:val="-2"/>
          <w:w w:val="105"/>
        </w:rPr>
        <w:t xml:space="preserve"> </w:t>
      </w:r>
      <w:r>
        <w:rPr>
          <w:w w:val="105"/>
        </w:rPr>
        <w:t>analysis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findings:</w:t>
      </w:r>
    </w:p>
    <w:p w:rsidR="00B751B5" w:rsidRDefault="003755B0">
      <w:pPr>
        <w:pStyle w:val="ListParagraph"/>
        <w:numPr>
          <w:ilvl w:val="0"/>
          <w:numId w:val="2"/>
        </w:numPr>
        <w:tabs>
          <w:tab w:val="left" w:pos="1802"/>
        </w:tabs>
        <w:spacing w:before="214" w:line="379" w:lineRule="auto"/>
        <w:ind w:right="1108"/>
        <w:jc w:val="both"/>
        <w:rPr>
          <w:sz w:val="23"/>
        </w:rPr>
      </w:pPr>
      <w:r>
        <w:rPr>
          <w:w w:val="105"/>
          <w:sz w:val="23"/>
        </w:rPr>
        <w:t>In IT sector Infosys is very good because it’ s EPS is continuously increasing and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company have given 300 % dividend it means stock is strong by fundamentally and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technically</w:t>
      </w:r>
      <w:r>
        <w:rPr>
          <w:spacing w:val="52"/>
          <w:w w:val="105"/>
          <w:sz w:val="23"/>
        </w:rPr>
        <w:t xml:space="preserve"> </w:t>
      </w:r>
      <w:r>
        <w:rPr>
          <w:w w:val="105"/>
          <w:sz w:val="23"/>
        </w:rPr>
        <w:t>it is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also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growing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very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well</w:t>
      </w:r>
      <w:r>
        <w:rPr>
          <w:spacing w:val="7"/>
          <w:w w:val="105"/>
          <w:sz w:val="23"/>
        </w:rPr>
        <w:t xml:space="preserve"> </w:t>
      </w:r>
      <w:r>
        <w:rPr>
          <w:w w:val="105"/>
          <w:sz w:val="23"/>
        </w:rPr>
        <w:t>people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should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invest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this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stock</w:t>
      </w:r>
    </w:p>
    <w:p w:rsidR="00B751B5" w:rsidRDefault="003755B0">
      <w:pPr>
        <w:pStyle w:val="ListParagraph"/>
        <w:numPr>
          <w:ilvl w:val="0"/>
          <w:numId w:val="2"/>
        </w:numPr>
        <w:tabs>
          <w:tab w:val="left" w:pos="1802"/>
        </w:tabs>
        <w:spacing w:before="231" w:line="379" w:lineRule="auto"/>
        <w:ind w:right="1110"/>
        <w:jc w:val="both"/>
        <w:rPr>
          <w:sz w:val="23"/>
        </w:rPr>
      </w:pPr>
      <w:r>
        <w:rPr>
          <w:w w:val="105"/>
          <w:sz w:val="23"/>
        </w:rPr>
        <w:t>Reliance Industries is also looking strong by fundamentally and technically, in future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it is entering in to new business, merger with other company so this is also good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option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>investment.</w:t>
      </w:r>
    </w:p>
    <w:p w:rsidR="00B751B5" w:rsidRDefault="003755B0">
      <w:pPr>
        <w:pStyle w:val="ListParagraph"/>
        <w:numPr>
          <w:ilvl w:val="0"/>
          <w:numId w:val="2"/>
        </w:numPr>
        <w:tabs>
          <w:tab w:val="left" w:pos="1802"/>
        </w:tabs>
        <w:spacing w:before="230" w:line="386" w:lineRule="auto"/>
        <w:ind w:right="1114"/>
        <w:jc w:val="both"/>
        <w:rPr>
          <w:sz w:val="23"/>
        </w:rPr>
      </w:pPr>
      <w:r>
        <w:rPr>
          <w:w w:val="105"/>
          <w:sz w:val="23"/>
        </w:rPr>
        <w:t>Technically L&amp;T is in rising pattern, company offered the bonus share 1:1 per share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gross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profit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net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profit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consistent.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This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good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stock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investment</w:t>
      </w:r>
    </w:p>
    <w:p w:rsidR="00B751B5" w:rsidRDefault="003755B0">
      <w:pPr>
        <w:pStyle w:val="ListParagraph"/>
        <w:numPr>
          <w:ilvl w:val="0"/>
          <w:numId w:val="2"/>
        </w:numPr>
        <w:tabs>
          <w:tab w:val="left" w:pos="1802"/>
        </w:tabs>
        <w:spacing w:before="215" w:line="386" w:lineRule="auto"/>
        <w:ind w:right="1105"/>
        <w:jc w:val="both"/>
        <w:rPr>
          <w:sz w:val="23"/>
        </w:rPr>
      </w:pPr>
      <w:r>
        <w:rPr>
          <w:w w:val="105"/>
          <w:sz w:val="23"/>
        </w:rPr>
        <w:t>It is always better to invest money on long term basis than intraday because intraday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nothing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but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10"/>
          <w:w w:val="105"/>
          <w:sz w:val="23"/>
        </w:rPr>
        <w:t xml:space="preserve"> </w:t>
      </w:r>
      <w:r>
        <w:rPr>
          <w:w w:val="105"/>
          <w:sz w:val="23"/>
        </w:rPr>
        <w:t>speculation</w:t>
      </w:r>
    </w:p>
    <w:p w:rsidR="00B751B5" w:rsidRDefault="003755B0">
      <w:pPr>
        <w:pStyle w:val="ListParagraph"/>
        <w:numPr>
          <w:ilvl w:val="0"/>
          <w:numId w:val="2"/>
        </w:numPr>
        <w:tabs>
          <w:tab w:val="left" w:pos="1802"/>
        </w:tabs>
        <w:spacing w:before="221" w:line="379" w:lineRule="auto"/>
        <w:ind w:right="1116"/>
        <w:jc w:val="both"/>
        <w:rPr>
          <w:sz w:val="23"/>
        </w:rPr>
      </w:pPr>
      <w:r>
        <w:rPr>
          <w:w w:val="105"/>
          <w:sz w:val="23"/>
        </w:rPr>
        <w:t>If people consider both i.e. fundamental analysis and technical analysis then it will be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better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than speculation</w:t>
      </w:r>
    </w:p>
    <w:p w:rsidR="00B751B5" w:rsidRDefault="003755B0">
      <w:pPr>
        <w:pStyle w:val="ListParagraph"/>
        <w:numPr>
          <w:ilvl w:val="0"/>
          <w:numId w:val="2"/>
        </w:numPr>
        <w:tabs>
          <w:tab w:val="left" w:pos="1802"/>
        </w:tabs>
        <w:spacing w:before="231" w:line="379" w:lineRule="auto"/>
        <w:ind w:right="1110"/>
        <w:jc w:val="both"/>
        <w:rPr>
          <w:sz w:val="23"/>
        </w:rPr>
      </w:pPr>
      <w:r>
        <w:rPr>
          <w:w w:val="105"/>
          <w:sz w:val="23"/>
        </w:rPr>
        <w:t>Currently IT sector is in boom so it is better to invest money in IT and also good in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Banking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sector</w:t>
      </w:r>
    </w:p>
    <w:p w:rsidR="00B751B5" w:rsidRDefault="00B751B5">
      <w:pPr>
        <w:pStyle w:val="BodyText"/>
        <w:rPr>
          <w:sz w:val="26"/>
        </w:rPr>
      </w:pPr>
    </w:p>
    <w:p w:rsidR="00B751B5" w:rsidRDefault="003755B0">
      <w:pPr>
        <w:pStyle w:val="Heading3"/>
        <w:spacing w:before="172"/>
        <w:ind w:left="1273" w:right="1294"/>
        <w:jc w:val="center"/>
        <w:rPr>
          <w:u w:val="none"/>
        </w:rPr>
      </w:pPr>
      <w:r>
        <w:rPr>
          <w:u w:val="thick"/>
        </w:rPr>
        <w:t>Suggestion</w:t>
      </w:r>
      <w:r>
        <w:rPr>
          <w:spacing w:val="-12"/>
          <w:u w:val="thick"/>
        </w:rPr>
        <w:t xml:space="preserve"> </w:t>
      </w:r>
      <w:r>
        <w:rPr>
          <w:u w:val="thick"/>
        </w:rPr>
        <w:t>Chart</w:t>
      </w:r>
    </w:p>
    <w:p w:rsidR="00B751B5" w:rsidRDefault="00B751B5">
      <w:pPr>
        <w:pStyle w:val="BodyText"/>
        <w:rPr>
          <w:b/>
          <w:sz w:val="20"/>
        </w:rPr>
      </w:pPr>
    </w:p>
    <w:p w:rsidR="00B751B5" w:rsidRDefault="00B751B5">
      <w:pPr>
        <w:pStyle w:val="BodyText"/>
        <w:spacing w:before="4"/>
        <w:rPr>
          <w:b/>
          <w:sz w:val="22"/>
        </w:rPr>
      </w:pPr>
    </w:p>
    <w:tbl>
      <w:tblPr>
        <w:tblW w:w="0" w:type="auto"/>
        <w:tblInd w:w="9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8"/>
        <w:gridCol w:w="1002"/>
        <w:gridCol w:w="1397"/>
        <w:gridCol w:w="1002"/>
        <w:gridCol w:w="1203"/>
        <w:gridCol w:w="1196"/>
        <w:gridCol w:w="1203"/>
        <w:gridCol w:w="994"/>
      </w:tblGrid>
      <w:tr w:rsidR="00B751B5">
        <w:trPr>
          <w:trHeight w:val="825"/>
        </w:trPr>
        <w:tc>
          <w:tcPr>
            <w:tcW w:w="1318" w:type="dxa"/>
          </w:tcPr>
          <w:p w:rsidR="00B751B5" w:rsidRDefault="00B751B5">
            <w:pPr>
              <w:pStyle w:val="TableParagraph"/>
              <w:spacing w:before="5"/>
              <w:rPr>
                <w:b/>
                <w:sz w:val="24"/>
              </w:rPr>
            </w:pPr>
          </w:p>
          <w:p w:rsidR="00B751B5" w:rsidRDefault="003755B0">
            <w:pPr>
              <w:pStyle w:val="TableParagraph"/>
              <w:ind w:left="192" w:right="186"/>
              <w:jc w:val="center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Script</w:t>
            </w:r>
          </w:p>
        </w:tc>
        <w:tc>
          <w:tcPr>
            <w:tcW w:w="1002" w:type="dxa"/>
          </w:tcPr>
          <w:p w:rsidR="00B751B5" w:rsidRDefault="00B751B5">
            <w:pPr>
              <w:pStyle w:val="TableParagraph"/>
              <w:spacing w:before="5"/>
              <w:rPr>
                <w:b/>
                <w:sz w:val="24"/>
              </w:rPr>
            </w:pPr>
          </w:p>
          <w:p w:rsidR="00B751B5" w:rsidRDefault="003755B0">
            <w:pPr>
              <w:pStyle w:val="TableParagraph"/>
              <w:ind w:left="283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EPS</w:t>
            </w:r>
          </w:p>
        </w:tc>
        <w:tc>
          <w:tcPr>
            <w:tcW w:w="1397" w:type="dxa"/>
          </w:tcPr>
          <w:p w:rsidR="00B751B5" w:rsidRDefault="00B751B5">
            <w:pPr>
              <w:pStyle w:val="TableParagraph"/>
              <w:spacing w:before="5"/>
              <w:rPr>
                <w:b/>
                <w:sz w:val="24"/>
              </w:rPr>
            </w:pPr>
          </w:p>
          <w:p w:rsidR="00B751B5" w:rsidRDefault="003755B0">
            <w:pPr>
              <w:pStyle w:val="TableParagraph"/>
              <w:ind w:left="156" w:right="156"/>
              <w:jc w:val="center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Dividends</w:t>
            </w:r>
          </w:p>
        </w:tc>
        <w:tc>
          <w:tcPr>
            <w:tcW w:w="1002" w:type="dxa"/>
          </w:tcPr>
          <w:p w:rsidR="00B751B5" w:rsidRDefault="00B751B5">
            <w:pPr>
              <w:pStyle w:val="TableParagraph"/>
              <w:spacing w:before="5"/>
              <w:rPr>
                <w:b/>
                <w:sz w:val="24"/>
              </w:rPr>
            </w:pPr>
          </w:p>
          <w:p w:rsidR="00B751B5" w:rsidRDefault="003755B0">
            <w:pPr>
              <w:pStyle w:val="TableParagraph"/>
              <w:ind w:left="156" w:right="151"/>
              <w:jc w:val="center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Bonus</w:t>
            </w:r>
          </w:p>
        </w:tc>
        <w:tc>
          <w:tcPr>
            <w:tcW w:w="1203" w:type="dxa"/>
          </w:tcPr>
          <w:p w:rsidR="00B751B5" w:rsidRDefault="003755B0">
            <w:pPr>
              <w:pStyle w:val="TableParagraph"/>
              <w:spacing w:before="144"/>
              <w:ind w:left="160" w:right="155"/>
              <w:jc w:val="center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Result</w:t>
            </w:r>
          </w:p>
        </w:tc>
        <w:tc>
          <w:tcPr>
            <w:tcW w:w="1196" w:type="dxa"/>
          </w:tcPr>
          <w:p w:rsidR="00B751B5" w:rsidRDefault="00B751B5">
            <w:pPr>
              <w:pStyle w:val="TableParagraph"/>
              <w:spacing w:before="5"/>
              <w:rPr>
                <w:b/>
                <w:sz w:val="24"/>
              </w:rPr>
            </w:pPr>
          </w:p>
          <w:p w:rsidR="00B751B5" w:rsidRDefault="003755B0">
            <w:pPr>
              <w:pStyle w:val="TableParagraph"/>
              <w:ind w:left="326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CMP</w:t>
            </w:r>
          </w:p>
        </w:tc>
        <w:tc>
          <w:tcPr>
            <w:tcW w:w="1203" w:type="dxa"/>
          </w:tcPr>
          <w:p w:rsidR="00B751B5" w:rsidRDefault="003755B0">
            <w:pPr>
              <w:pStyle w:val="TableParagraph"/>
              <w:spacing w:before="144" w:line="254" w:lineRule="auto"/>
              <w:ind w:left="333" w:hanging="80"/>
              <w:rPr>
                <w:b/>
                <w:sz w:val="23"/>
              </w:rPr>
            </w:pPr>
            <w:r>
              <w:rPr>
                <w:b/>
                <w:sz w:val="23"/>
              </w:rPr>
              <w:t>Target</w:t>
            </w:r>
            <w:r>
              <w:rPr>
                <w:b/>
                <w:spacing w:val="-5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Price</w:t>
            </w:r>
          </w:p>
        </w:tc>
        <w:tc>
          <w:tcPr>
            <w:tcW w:w="994" w:type="dxa"/>
          </w:tcPr>
          <w:p w:rsidR="00B751B5" w:rsidRDefault="003755B0">
            <w:pPr>
              <w:pStyle w:val="TableParagraph"/>
              <w:spacing w:before="7" w:line="247" w:lineRule="auto"/>
              <w:ind w:left="268" w:right="215" w:hanging="44"/>
              <w:rPr>
                <w:b/>
                <w:sz w:val="23"/>
              </w:rPr>
            </w:pPr>
            <w:r>
              <w:rPr>
                <w:b/>
                <w:sz w:val="23"/>
              </w:rPr>
              <w:t>Stop-</w:t>
            </w:r>
            <w:r>
              <w:rPr>
                <w:b/>
                <w:spacing w:val="-5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Loss</w:t>
            </w:r>
          </w:p>
          <w:p w:rsidR="00B751B5" w:rsidRDefault="003755B0">
            <w:pPr>
              <w:pStyle w:val="TableParagraph"/>
              <w:spacing w:before="10" w:line="244" w:lineRule="exact"/>
              <w:ind w:left="232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Price</w:t>
            </w:r>
          </w:p>
        </w:tc>
      </w:tr>
      <w:tr w:rsidR="00B751B5">
        <w:trPr>
          <w:trHeight w:val="696"/>
        </w:trPr>
        <w:tc>
          <w:tcPr>
            <w:tcW w:w="1318" w:type="dxa"/>
          </w:tcPr>
          <w:p w:rsidR="00B751B5" w:rsidRDefault="003755B0">
            <w:pPr>
              <w:pStyle w:val="TableParagraph"/>
              <w:spacing w:before="216"/>
              <w:ind w:left="189" w:right="189"/>
              <w:jc w:val="center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Infosys</w:t>
            </w:r>
          </w:p>
        </w:tc>
        <w:tc>
          <w:tcPr>
            <w:tcW w:w="1002" w:type="dxa"/>
          </w:tcPr>
          <w:p w:rsidR="00B751B5" w:rsidRDefault="003755B0">
            <w:pPr>
              <w:pStyle w:val="TableParagraph"/>
              <w:spacing w:before="209"/>
              <w:ind w:left="233"/>
              <w:rPr>
                <w:sz w:val="23"/>
              </w:rPr>
            </w:pPr>
            <w:r>
              <w:rPr>
                <w:w w:val="105"/>
                <w:sz w:val="23"/>
              </w:rPr>
              <w:t>19.96</w:t>
            </w:r>
          </w:p>
        </w:tc>
        <w:tc>
          <w:tcPr>
            <w:tcW w:w="1397" w:type="dxa"/>
          </w:tcPr>
          <w:p w:rsidR="00B751B5" w:rsidRDefault="003755B0">
            <w:pPr>
              <w:pStyle w:val="TableParagraph"/>
              <w:spacing w:before="209"/>
              <w:ind w:left="156" w:right="135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300%</w:t>
            </w:r>
          </w:p>
        </w:tc>
        <w:tc>
          <w:tcPr>
            <w:tcW w:w="1002" w:type="dxa"/>
          </w:tcPr>
          <w:p w:rsidR="00B751B5" w:rsidRDefault="003755B0">
            <w:pPr>
              <w:pStyle w:val="TableParagraph"/>
              <w:spacing w:before="209"/>
              <w:ind w:left="156" w:right="149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--</w:t>
            </w:r>
          </w:p>
        </w:tc>
        <w:tc>
          <w:tcPr>
            <w:tcW w:w="1203" w:type="dxa"/>
          </w:tcPr>
          <w:p w:rsidR="00B751B5" w:rsidRDefault="003755B0">
            <w:pPr>
              <w:pStyle w:val="TableParagraph"/>
              <w:spacing w:before="209"/>
              <w:ind w:left="160" w:right="150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Sale</w:t>
            </w:r>
          </w:p>
        </w:tc>
        <w:tc>
          <w:tcPr>
            <w:tcW w:w="1196" w:type="dxa"/>
          </w:tcPr>
          <w:p w:rsidR="00B751B5" w:rsidRDefault="003755B0">
            <w:pPr>
              <w:pStyle w:val="TableParagraph"/>
              <w:spacing w:before="209"/>
              <w:ind w:left="362"/>
              <w:rPr>
                <w:sz w:val="23"/>
              </w:rPr>
            </w:pPr>
            <w:r>
              <w:rPr>
                <w:w w:val="105"/>
                <w:sz w:val="23"/>
              </w:rPr>
              <w:t>1976</w:t>
            </w:r>
          </w:p>
        </w:tc>
        <w:tc>
          <w:tcPr>
            <w:tcW w:w="1203" w:type="dxa"/>
          </w:tcPr>
          <w:p w:rsidR="00B751B5" w:rsidRDefault="003755B0">
            <w:pPr>
              <w:pStyle w:val="TableParagraph"/>
              <w:spacing w:before="209"/>
              <w:ind w:left="362"/>
              <w:rPr>
                <w:sz w:val="23"/>
              </w:rPr>
            </w:pPr>
            <w:r>
              <w:rPr>
                <w:w w:val="105"/>
                <w:sz w:val="23"/>
              </w:rPr>
              <w:t>2040</w:t>
            </w:r>
          </w:p>
        </w:tc>
        <w:tc>
          <w:tcPr>
            <w:tcW w:w="994" w:type="dxa"/>
          </w:tcPr>
          <w:p w:rsidR="00B751B5" w:rsidRDefault="003755B0">
            <w:pPr>
              <w:pStyle w:val="TableParagraph"/>
              <w:spacing w:before="209"/>
              <w:ind w:left="244" w:right="216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2020</w:t>
            </w:r>
          </w:p>
        </w:tc>
      </w:tr>
      <w:tr w:rsidR="00B751B5">
        <w:trPr>
          <w:trHeight w:val="753"/>
        </w:trPr>
        <w:tc>
          <w:tcPr>
            <w:tcW w:w="1318" w:type="dxa"/>
          </w:tcPr>
          <w:p w:rsidR="00B751B5" w:rsidRDefault="00B751B5">
            <w:pPr>
              <w:pStyle w:val="TableParagraph"/>
              <w:spacing w:before="3"/>
              <w:rPr>
                <w:b/>
                <w:sz w:val="21"/>
              </w:rPr>
            </w:pPr>
          </w:p>
          <w:p w:rsidR="00B751B5" w:rsidRDefault="003755B0">
            <w:pPr>
              <w:pStyle w:val="TableParagraph"/>
              <w:ind w:left="192" w:right="189"/>
              <w:jc w:val="center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Reliance</w:t>
            </w:r>
          </w:p>
        </w:tc>
        <w:tc>
          <w:tcPr>
            <w:tcW w:w="1002" w:type="dxa"/>
          </w:tcPr>
          <w:p w:rsidR="00B751B5" w:rsidRDefault="00B751B5">
            <w:pPr>
              <w:pStyle w:val="TableParagraph"/>
              <w:spacing w:before="7"/>
              <w:rPr>
                <w:b/>
                <w:sz w:val="20"/>
              </w:rPr>
            </w:pPr>
          </w:p>
          <w:p w:rsidR="00B751B5" w:rsidRDefault="003755B0">
            <w:pPr>
              <w:pStyle w:val="TableParagraph"/>
              <w:ind w:left="290"/>
              <w:rPr>
                <w:sz w:val="23"/>
              </w:rPr>
            </w:pPr>
            <w:r>
              <w:rPr>
                <w:w w:val="105"/>
                <w:sz w:val="23"/>
              </w:rPr>
              <w:t>20.5</w:t>
            </w:r>
          </w:p>
        </w:tc>
        <w:tc>
          <w:tcPr>
            <w:tcW w:w="1397" w:type="dxa"/>
          </w:tcPr>
          <w:p w:rsidR="00B751B5" w:rsidRDefault="00B751B5">
            <w:pPr>
              <w:pStyle w:val="TableParagraph"/>
              <w:spacing w:before="7"/>
              <w:rPr>
                <w:b/>
                <w:sz w:val="20"/>
              </w:rPr>
            </w:pPr>
          </w:p>
          <w:p w:rsidR="00B751B5" w:rsidRDefault="003755B0">
            <w:pPr>
              <w:pStyle w:val="TableParagraph"/>
              <w:ind w:left="156" w:right="135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100%</w:t>
            </w:r>
          </w:p>
        </w:tc>
        <w:tc>
          <w:tcPr>
            <w:tcW w:w="1002" w:type="dxa"/>
          </w:tcPr>
          <w:p w:rsidR="00B751B5" w:rsidRDefault="00B751B5">
            <w:pPr>
              <w:pStyle w:val="TableParagraph"/>
              <w:spacing w:before="7"/>
              <w:rPr>
                <w:b/>
                <w:sz w:val="20"/>
              </w:rPr>
            </w:pPr>
          </w:p>
          <w:p w:rsidR="00B751B5" w:rsidRDefault="003755B0">
            <w:pPr>
              <w:pStyle w:val="TableParagraph"/>
              <w:ind w:left="156" w:right="149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--</w:t>
            </w:r>
          </w:p>
        </w:tc>
        <w:tc>
          <w:tcPr>
            <w:tcW w:w="1203" w:type="dxa"/>
          </w:tcPr>
          <w:p w:rsidR="00B751B5" w:rsidRDefault="00B751B5">
            <w:pPr>
              <w:pStyle w:val="TableParagraph"/>
              <w:spacing w:before="7"/>
              <w:rPr>
                <w:b/>
                <w:sz w:val="20"/>
              </w:rPr>
            </w:pPr>
          </w:p>
          <w:p w:rsidR="00B751B5" w:rsidRDefault="003755B0">
            <w:pPr>
              <w:pStyle w:val="TableParagraph"/>
              <w:ind w:left="160" w:right="161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?</w:t>
            </w:r>
            <w:r>
              <w:rPr>
                <w:spacing w:val="-8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HOLD</w:t>
            </w:r>
          </w:p>
        </w:tc>
        <w:tc>
          <w:tcPr>
            <w:tcW w:w="1196" w:type="dxa"/>
          </w:tcPr>
          <w:p w:rsidR="00B751B5" w:rsidRDefault="00B751B5">
            <w:pPr>
              <w:pStyle w:val="TableParagraph"/>
              <w:spacing w:before="7"/>
              <w:rPr>
                <w:b/>
                <w:sz w:val="20"/>
              </w:rPr>
            </w:pPr>
          </w:p>
          <w:p w:rsidR="00B751B5" w:rsidRDefault="003755B0">
            <w:pPr>
              <w:pStyle w:val="TableParagraph"/>
              <w:ind w:left="362"/>
              <w:rPr>
                <w:sz w:val="23"/>
              </w:rPr>
            </w:pPr>
            <w:r>
              <w:rPr>
                <w:w w:val="105"/>
                <w:sz w:val="23"/>
              </w:rPr>
              <w:t>1894</w:t>
            </w:r>
          </w:p>
        </w:tc>
        <w:tc>
          <w:tcPr>
            <w:tcW w:w="1203" w:type="dxa"/>
          </w:tcPr>
          <w:p w:rsidR="00B751B5" w:rsidRDefault="00B751B5">
            <w:pPr>
              <w:pStyle w:val="TableParagraph"/>
              <w:spacing w:before="7"/>
              <w:rPr>
                <w:b/>
                <w:sz w:val="20"/>
              </w:rPr>
            </w:pPr>
          </w:p>
          <w:p w:rsidR="00B751B5" w:rsidRDefault="003755B0">
            <w:pPr>
              <w:pStyle w:val="TableParagraph"/>
              <w:ind w:left="362"/>
              <w:rPr>
                <w:sz w:val="23"/>
              </w:rPr>
            </w:pPr>
            <w:r>
              <w:rPr>
                <w:w w:val="105"/>
                <w:sz w:val="23"/>
              </w:rPr>
              <w:t>1945</w:t>
            </w:r>
          </w:p>
        </w:tc>
        <w:tc>
          <w:tcPr>
            <w:tcW w:w="994" w:type="dxa"/>
          </w:tcPr>
          <w:p w:rsidR="00B751B5" w:rsidRDefault="00B751B5">
            <w:pPr>
              <w:pStyle w:val="TableParagraph"/>
              <w:spacing w:before="7"/>
              <w:rPr>
                <w:b/>
                <w:sz w:val="20"/>
              </w:rPr>
            </w:pPr>
          </w:p>
          <w:p w:rsidR="00B751B5" w:rsidRDefault="003755B0">
            <w:pPr>
              <w:pStyle w:val="TableParagraph"/>
              <w:ind w:left="244" w:right="216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1795</w:t>
            </w:r>
          </w:p>
        </w:tc>
      </w:tr>
      <w:tr w:rsidR="00B751B5">
        <w:trPr>
          <w:trHeight w:val="753"/>
        </w:trPr>
        <w:tc>
          <w:tcPr>
            <w:tcW w:w="1318" w:type="dxa"/>
          </w:tcPr>
          <w:p w:rsidR="00B751B5" w:rsidRDefault="00B751B5">
            <w:pPr>
              <w:pStyle w:val="TableParagraph"/>
              <w:spacing w:before="3"/>
              <w:rPr>
                <w:b/>
                <w:sz w:val="21"/>
              </w:rPr>
            </w:pPr>
          </w:p>
          <w:p w:rsidR="00B751B5" w:rsidRDefault="003755B0">
            <w:pPr>
              <w:pStyle w:val="TableParagraph"/>
              <w:ind w:left="192" w:right="186"/>
              <w:jc w:val="center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L</w:t>
            </w:r>
            <w:r>
              <w:rPr>
                <w:b/>
                <w:spacing w:val="-6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&amp;</w:t>
            </w:r>
            <w:r>
              <w:rPr>
                <w:b/>
                <w:spacing w:val="-2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T</w:t>
            </w:r>
          </w:p>
        </w:tc>
        <w:tc>
          <w:tcPr>
            <w:tcW w:w="1002" w:type="dxa"/>
          </w:tcPr>
          <w:p w:rsidR="00B751B5" w:rsidRDefault="00B751B5">
            <w:pPr>
              <w:pStyle w:val="TableParagraph"/>
              <w:spacing w:before="7"/>
              <w:rPr>
                <w:b/>
                <w:sz w:val="20"/>
              </w:rPr>
            </w:pPr>
          </w:p>
          <w:p w:rsidR="00B751B5" w:rsidRDefault="003755B0">
            <w:pPr>
              <w:pStyle w:val="TableParagraph"/>
              <w:ind w:left="233"/>
              <w:rPr>
                <w:sz w:val="23"/>
              </w:rPr>
            </w:pPr>
            <w:r>
              <w:rPr>
                <w:w w:val="105"/>
                <w:sz w:val="23"/>
              </w:rPr>
              <w:t>24.95</w:t>
            </w:r>
          </w:p>
        </w:tc>
        <w:tc>
          <w:tcPr>
            <w:tcW w:w="1397" w:type="dxa"/>
          </w:tcPr>
          <w:p w:rsidR="00B751B5" w:rsidRDefault="00B751B5">
            <w:pPr>
              <w:pStyle w:val="TableParagraph"/>
              <w:spacing w:before="7"/>
              <w:rPr>
                <w:b/>
                <w:sz w:val="20"/>
              </w:rPr>
            </w:pPr>
          </w:p>
          <w:p w:rsidR="00B751B5" w:rsidRDefault="003755B0">
            <w:pPr>
              <w:pStyle w:val="TableParagraph"/>
              <w:ind w:left="156" w:right="139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500%</w:t>
            </w:r>
          </w:p>
        </w:tc>
        <w:tc>
          <w:tcPr>
            <w:tcW w:w="1002" w:type="dxa"/>
          </w:tcPr>
          <w:p w:rsidR="00B751B5" w:rsidRDefault="00B751B5">
            <w:pPr>
              <w:pStyle w:val="TableParagraph"/>
              <w:spacing w:before="7"/>
              <w:rPr>
                <w:b/>
                <w:sz w:val="20"/>
              </w:rPr>
            </w:pPr>
          </w:p>
          <w:p w:rsidR="00B751B5" w:rsidRDefault="003755B0">
            <w:pPr>
              <w:pStyle w:val="TableParagraph"/>
              <w:ind w:left="156" w:right="146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1:1</w:t>
            </w:r>
          </w:p>
        </w:tc>
        <w:tc>
          <w:tcPr>
            <w:tcW w:w="1203" w:type="dxa"/>
          </w:tcPr>
          <w:p w:rsidR="00B751B5" w:rsidRDefault="003755B0">
            <w:pPr>
              <w:pStyle w:val="TableParagraph"/>
              <w:spacing w:before="101"/>
              <w:ind w:left="160" w:right="150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Sale</w:t>
            </w:r>
          </w:p>
        </w:tc>
        <w:tc>
          <w:tcPr>
            <w:tcW w:w="1196" w:type="dxa"/>
          </w:tcPr>
          <w:p w:rsidR="00B751B5" w:rsidRDefault="00B751B5">
            <w:pPr>
              <w:pStyle w:val="TableParagraph"/>
              <w:spacing w:before="7"/>
              <w:rPr>
                <w:b/>
                <w:sz w:val="20"/>
              </w:rPr>
            </w:pPr>
          </w:p>
          <w:p w:rsidR="00B751B5" w:rsidRDefault="003755B0">
            <w:pPr>
              <w:pStyle w:val="TableParagraph"/>
              <w:ind w:left="362"/>
              <w:rPr>
                <w:sz w:val="23"/>
              </w:rPr>
            </w:pPr>
            <w:r>
              <w:rPr>
                <w:w w:val="105"/>
                <w:sz w:val="23"/>
              </w:rPr>
              <w:t>2608</w:t>
            </w:r>
          </w:p>
        </w:tc>
        <w:tc>
          <w:tcPr>
            <w:tcW w:w="1203" w:type="dxa"/>
          </w:tcPr>
          <w:p w:rsidR="00B751B5" w:rsidRDefault="00B751B5">
            <w:pPr>
              <w:pStyle w:val="TableParagraph"/>
              <w:spacing w:before="7"/>
              <w:rPr>
                <w:b/>
                <w:sz w:val="20"/>
              </w:rPr>
            </w:pPr>
          </w:p>
          <w:p w:rsidR="00B751B5" w:rsidRDefault="003755B0">
            <w:pPr>
              <w:pStyle w:val="TableParagraph"/>
              <w:ind w:left="362"/>
              <w:rPr>
                <w:sz w:val="23"/>
              </w:rPr>
            </w:pPr>
            <w:r>
              <w:rPr>
                <w:w w:val="105"/>
                <w:sz w:val="23"/>
              </w:rPr>
              <w:t>2750</w:t>
            </w:r>
          </w:p>
        </w:tc>
        <w:tc>
          <w:tcPr>
            <w:tcW w:w="994" w:type="dxa"/>
          </w:tcPr>
          <w:p w:rsidR="00B751B5" w:rsidRDefault="00B751B5">
            <w:pPr>
              <w:pStyle w:val="TableParagraph"/>
              <w:spacing w:before="7"/>
              <w:rPr>
                <w:b/>
                <w:sz w:val="20"/>
              </w:rPr>
            </w:pPr>
          </w:p>
          <w:p w:rsidR="00B751B5" w:rsidRDefault="003755B0">
            <w:pPr>
              <w:pStyle w:val="TableParagraph"/>
              <w:ind w:left="244" w:right="216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2640</w:t>
            </w:r>
          </w:p>
        </w:tc>
      </w:tr>
    </w:tbl>
    <w:p w:rsidR="00B751B5" w:rsidRDefault="00B751B5">
      <w:pPr>
        <w:pStyle w:val="BodyText"/>
        <w:rPr>
          <w:b/>
          <w:sz w:val="20"/>
        </w:rPr>
      </w:pPr>
    </w:p>
    <w:p w:rsidR="00B751B5" w:rsidRDefault="00B751B5">
      <w:pPr>
        <w:pStyle w:val="BodyText"/>
        <w:rPr>
          <w:b/>
          <w:sz w:val="20"/>
        </w:rPr>
      </w:pPr>
    </w:p>
    <w:p w:rsidR="00B751B5" w:rsidRDefault="00B751B5">
      <w:pPr>
        <w:pStyle w:val="BodyText"/>
        <w:rPr>
          <w:b/>
          <w:sz w:val="20"/>
        </w:rPr>
      </w:pPr>
    </w:p>
    <w:p w:rsidR="00B751B5" w:rsidRDefault="00B751B5">
      <w:pPr>
        <w:pStyle w:val="BodyText"/>
        <w:rPr>
          <w:b/>
          <w:sz w:val="20"/>
        </w:rPr>
      </w:pPr>
    </w:p>
    <w:p w:rsidR="00B751B5" w:rsidRDefault="00886918">
      <w:pPr>
        <w:pStyle w:val="BodyText"/>
        <w:spacing w:before="5"/>
        <w:rPr>
          <w:b/>
          <w:sz w:val="12"/>
        </w:rPr>
      </w:pPr>
      <w:r>
        <w:pict>
          <v:rect id="_x0000_s1028" style="position:absolute;margin-left:70.6pt;margin-top:9.1pt;width:454.6pt;height:.35pt;z-index:-15677952;mso-wrap-distance-left:0;mso-wrap-distance-right:0;mso-position-horizontal-relative:page" fillcolor="#d9d9d9" stroked="f">
            <w10:wrap type="topAndBottom" anchorx="page"/>
          </v:rect>
        </w:pict>
      </w:r>
    </w:p>
    <w:p w:rsidR="00B751B5" w:rsidRDefault="00B751B5">
      <w:pPr>
        <w:rPr>
          <w:sz w:val="12"/>
        </w:rPr>
        <w:sectPr w:rsidR="00B751B5">
          <w:pgSz w:w="11910" w:h="16840"/>
          <w:pgMar w:top="1360" w:right="340" w:bottom="1260" w:left="360" w:header="0" w:footer="1063" w:gutter="0"/>
          <w:pgBorders w:offsetFrom="page">
            <w:top w:val="thinThickSmallGap" w:sz="24" w:space="24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B751B5" w:rsidRDefault="00B751B5">
      <w:pPr>
        <w:pStyle w:val="BodyText"/>
        <w:rPr>
          <w:b/>
          <w:sz w:val="30"/>
        </w:rPr>
      </w:pPr>
    </w:p>
    <w:p w:rsidR="00B751B5" w:rsidRDefault="00B751B5">
      <w:pPr>
        <w:pStyle w:val="BodyText"/>
        <w:spacing w:before="3"/>
        <w:rPr>
          <w:b/>
          <w:sz w:val="28"/>
        </w:rPr>
      </w:pPr>
    </w:p>
    <w:p w:rsidR="00B751B5" w:rsidRDefault="00B751B5" w:rsidP="002D6E85">
      <w:pPr>
        <w:pStyle w:val="Heading1"/>
      </w:pPr>
    </w:p>
    <w:p w:rsidR="00B751B5" w:rsidRDefault="003755B0" w:rsidP="002D6E85">
      <w:pPr>
        <w:pStyle w:val="Heading2"/>
        <w:ind w:left="0" w:right="0"/>
        <w:jc w:val="left"/>
      </w:pPr>
      <w:r>
        <w:rPr>
          <w:b w:val="0"/>
        </w:rPr>
        <w:br w:type="column"/>
      </w:r>
      <w:r w:rsidRPr="002D6E85">
        <w:rPr>
          <w:sz w:val="48"/>
          <w:u w:val="thick"/>
        </w:rPr>
        <w:t>BIBLIOGRAPHY</w:t>
      </w:r>
    </w:p>
    <w:p w:rsidR="00B751B5" w:rsidRDefault="00B751B5">
      <w:pPr>
        <w:sectPr w:rsidR="00B751B5">
          <w:pgSz w:w="11910" w:h="16840"/>
          <w:pgMar w:top="1360" w:right="340" w:bottom="1260" w:left="360" w:header="0" w:footer="1063" w:gutter="0"/>
          <w:pgBorders w:offsetFrom="page">
            <w:top w:val="thinThickSmallGap" w:sz="24" w:space="24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num="2" w:space="720" w:equalWidth="0">
            <w:col w:w="1843" w:space="1406"/>
            <w:col w:w="7961"/>
          </w:cols>
        </w:sectPr>
      </w:pPr>
    </w:p>
    <w:p w:rsidR="00B751B5" w:rsidRDefault="002D6E85" w:rsidP="002D6E85">
      <w:pPr>
        <w:pStyle w:val="BodyText"/>
        <w:numPr>
          <w:ilvl w:val="0"/>
          <w:numId w:val="19"/>
        </w:numPr>
        <w:spacing w:before="8"/>
        <w:jc w:val="center"/>
        <w:rPr>
          <w:b/>
          <w:sz w:val="36"/>
        </w:rPr>
      </w:pPr>
      <w:bookmarkStart w:id="36" w:name="_GoBack"/>
      <w:bookmarkEnd w:id="36"/>
      <w:r w:rsidRPr="002D6E85">
        <w:rPr>
          <w:b/>
          <w:sz w:val="36"/>
        </w:rPr>
        <w:t>Book Reference</w:t>
      </w:r>
    </w:p>
    <w:p w:rsidR="002D6E85" w:rsidRDefault="002D6E85" w:rsidP="002D6E85">
      <w:pPr>
        <w:pStyle w:val="BodyText"/>
        <w:spacing w:before="8"/>
        <w:jc w:val="center"/>
        <w:rPr>
          <w:b/>
          <w:sz w:val="36"/>
        </w:rPr>
      </w:pPr>
    </w:p>
    <w:p w:rsidR="002D6E85" w:rsidRDefault="002D6E85" w:rsidP="002D6E85">
      <w:pPr>
        <w:pStyle w:val="BodyText"/>
        <w:spacing w:before="8"/>
        <w:jc w:val="center"/>
        <w:rPr>
          <w:b/>
          <w:sz w:val="32"/>
        </w:rPr>
      </w:pPr>
      <w:r>
        <w:rPr>
          <w:b/>
          <w:sz w:val="32"/>
        </w:rPr>
        <w:t>Financial Management by Ravi Kishore</w:t>
      </w:r>
    </w:p>
    <w:p w:rsidR="002D6E85" w:rsidRDefault="002D6E85" w:rsidP="002D6E85">
      <w:pPr>
        <w:pStyle w:val="BodyText"/>
        <w:spacing w:before="8"/>
        <w:jc w:val="center"/>
        <w:rPr>
          <w:b/>
          <w:sz w:val="32"/>
        </w:rPr>
      </w:pPr>
    </w:p>
    <w:p w:rsidR="002D6E85" w:rsidRDefault="002D6E85" w:rsidP="002D6E85">
      <w:pPr>
        <w:pStyle w:val="BodyText"/>
        <w:spacing w:before="8"/>
        <w:jc w:val="center"/>
        <w:rPr>
          <w:b/>
          <w:sz w:val="32"/>
        </w:rPr>
      </w:pPr>
      <w:r>
        <w:rPr>
          <w:b/>
          <w:sz w:val="32"/>
        </w:rPr>
        <w:t>Financial Management by S M Gupta</w:t>
      </w:r>
    </w:p>
    <w:p w:rsidR="002D6E85" w:rsidRDefault="002D6E85" w:rsidP="002D6E85">
      <w:pPr>
        <w:pStyle w:val="BodyText"/>
        <w:spacing w:before="8"/>
        <w:jc w:val="center"/>
        <w:rPr>
          <w:b/>
          <w:sz w:val="32"/>
        </w:rPr>
      </w:pPr>
    </w:p>
    <w:p w:rsidR="002D6E85" w:rsidRPr="002D6E85" w:rsidRDefault="002D6E85" w:rsidP="002D6E85">
      <w:pPr>
        <w:pStyle w:val="BodyText"/>
        <w:spacing w:before="8"/>
        <w:jc w:val="center"/>
        <w:rPr>
          <w:b/>
          <w:sz w:val="32"/>
        </w:rPr>
      </w:pPr>
      <w:r>
        <w:rPr>
          <w:b/>
          <w:sz w:val="32"/>
        </w:rPr>
        <w:t>Financial Management by E F Brigham</w:t>
      </w:r>
    </w:p>
    <w:p w:rsidR="009F461F" w:rsidRDefault="009F461F" w:rsidP="009F461F">
      <w:pPr>
        <w:pStyle w:val="BodyText"/>
        <w:rPr>
          <w:sz w:val="28"/>
        </w:rPr>
      </w:pPr>
      <w:r>
        <w:rPr>
          <w:sz w:val="28"/>
        </w:rPr>
        <w:t xml:space="preserve">                </w:t>
      </w:r>
    </w:p>
    <w:p w:rsidR="002D6E85" w:rsidRPr="002D6E85" w:rsidRDefault="002D6E85" w:rsidP="009F461F">
      <w:pPr>
        <w:pStyle w:val="BodyText"/>
        <w:rPr>
          <w:b/>
          <w:sz w:val="36"/>
        </w:rPr>
      </w:pPr>
    </w:p>
    <w:p w:rsidR="002D6E85" w:rsidRDefault="002D6E85" w:rsidP="002D6E85">
      <w:pPr>
        <w:pStyle w:val="BodyText"/>
        <w:numPr>
          <w:ilvl w:val="0"/>
          <w:numId w:val="18"/>
        </w:numPr>
        <w:jc w:val="center"/>
        <w:rPr>
          <w:b/>
          <w:sz w:val="36"/>
        </w:rPr>
      </w:pPr>
      <w:r w:rsidRPr="002D6E85">
        <w:rPr>
          <w:b/>
          <w:sz w:val="36"/>
        </w:rPr>
        <w:t>Websites</w:t>
      </w:r>
    </w:p>
    <w:p w:rsidR="002D6E85" w:rsidRDefault="002D6E85" w:rsidP="002D6E85">
      <w:pPr>
        <w:pStyle w:val="BodyText"/>
        <w:jc w:val="center"/>
        <w:rPr>
          <w:b/>
          <w:sz w:val="36"/>
        </w:rPr>
      </w:pPr>
    </w:p>
    <w:p w:rsidR="002D6E85" w:rsidRDefault="002D6E85" w:rsidP="002D6E85">
      <w:pPr>
        <w:pStyle w:val="BodyText"/>
        <w:jc w:val="center"/>
        <w:rPr>
          <w:b/>
          <w:sz w:val="32"/>
        </w:rPr>
      </w:pPr>
      <w:hyperlink r:id="rId59" w:history="1">
        <w:r w:rsidRPr="007C0178">
          <w:rPr>
            <w:rStyle w:val="Hyperlink"/>
            <w:b/>
            <w:sz w:val="32"/>
          </w:rPr>
          <w:t>www.indianinfoline.com</w:t>
        </w:r>
      </w:hyperlink>
    </w:p>
    <w:p w:rsidR="002D6E85" w:rsidRDefault="002D6E85" w:rsidP="002D6E85">
      <w:pPr>
        <w:pStyle w:val="BodyText"/>
        <w:jc w:val="center"/>
        <w:rPr>
          <w:b/>
          <w:sz w:val="32"/>
        </w:rPr>
      </w:pPr>
      <w:hyperlink r:id="rId60" w:history="1">
        <w:r w:rsidRPr="007C0178">
          <w:rPr>
            <w:rStyle w:val="Hyperlink"/>
            <w:b/>
            <w:sz w:val="32"/>
          </w:rPr>
          <w:t>https://in.linkedin.com</w:t>
        </w:r>
      </w:hyperlink>
    </w:p>
    <w:p w:rsidR="002D6E85" w:rsidRDefault="002D6E85" w:rsidP="002D6E85">
      <w:pPr>
        <w:pStyle w:val="BodyText"/>
        <w:jc w:val="center"/>
        <w:rPr>
          <w:b/>
          <w:sz w:val="32"/>
        </w:rPr>
      </w:pPr>
      <w:hyperlink r:id="rId61" w:history="1">
        <w:r w:rsidRPr="007C0178">
          <w:rPr>
            <w:rStyle w:val="Hyperlink"/>
            <w:b/>
            <w:sz w:val="32"/>
          </w:rPr>
          <w:t>www.5paise.com</w:t>
        </w:r>
      </w:hyperlink>
    </w:p>
    <w:p w:rsidR="002D6E85" w:rsidRDefault="002D6E85" w:rsidP="002D6E85">
      <w:pPr>
        <w:pStyle w:val="BodyText"/>
        <w:jc w:val="center"/>
        <w:rPr>
          <w:b/>
          <w:sz w:val="32"/>
        </w:rPr>
      </w:pPr>
      <w:hyperlink r:id="rId62" w:history="1">
        <w:r w:rsidRPr="007C0178">
          <w:rPr>
            <w:rStyle w:val="Hyperlink"/>
            <w:b/>
            <w:sz w:val="32"/>
          </w:rPr>
          <w:t>www.economictimes.com</w:t>
        </w:r>
      </w:hyperlink>
    </w:p>
    <w:p w:rsidR="002D6E85" w:rsidRPr="002D6E85" w:rsidRDefault="002D6E85" w:rsidP="002D6E85">
      <w:pPr>
        <w:pStyle w:val="BodyText"/>
        <w:jc w:val="center"/>
        <w:rPr>
          <w:b/>
          <w:sz w:val="32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B751B5">
      <w:pPr>
        <w:pStyle w:val="BodyText"/>
        <w:rPr>
          <w:sz w:val="20"/>
        </w:rPr>
      </w:pPr>
    </w:p>
    <w:p w:rsidR="00B751B5" w:rsidRDefault="00886918">
      <w:pPr>
        <w:pStyle w:val="BodyText"/>
        <w:spacing w:before="4"/>
        <w:rPr>
          <w:sz w:val="27"/>
        </w:rPr>
      </w:pPr>
      <w:r>
        <w:pict>
          <v:rect id="_x0000_s1027" style="position:absolute;margin-left:70.6pt;margin-top:17.65pt;width:454.6pt;height:.35pt;z-index:-15677440;mso-wrap-distance-left:0;mso-wrap-distance-right:0;mso-position-horizontal-relative:page" fillcolor="#d9d9d9" stroked="f">
            <w10:wrap type="topAndBottom" anchorx="page"/>
          </v:rect>
        </w:pict>
      </w:r>
    </w:p>
    <w:p w:rsidR="00B751B5" w:rsidRDefault="00B751B5">
      <w:pPr>
        <w:rPr>
          <w:sz w:val="27"/>
        </w:rPr>
        <w:sectPr w:rsidR="00B751B5">
          <w:type w:val="continuous"/>
          <w:pgSz w:w="11910" w:h="16840"/>
          <w:pgMar w:top="1360" w:right="340" w:bottom="280" w:left="360" w:header="720" w:footer="720" w:gutter="0"/>
          <w:pgBorders w:offsetFrom="page">
            <w:top w:val="thinThickSmallGap" w:sz="24" w:space="24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B751B5" w:rsidRPr="002D6E85" w:rsidRDefault="00B751B5" w:rsidP="002D6E85">
      <w:pPr>
        <w:pStyle w:val="Heading2"/>
        <w:ind w:left="0" w:right="4709"/>
        <w:jc w:val="right"/>
      </w:pPr>
    </w:p>
    <w:sectPr w:rsidR="00B751B5" w:rsidRPr="002D6E85">
      <w:pgSz w:w="11910" w:h="16840"/>
      <w:pgMar w:top="1360" w:right="340" w:bottom="1260" w:left="360" w:header="0" w:footer="1063" w:gutter="0"/>
      <w:pgBorders w:offsetFrom="page">
        <w:top w:val="thinThickSmallGap" w:sz="24" w:space="24" w:color="000000"/>
        <w:left w:val="thinThickSmallGap" w:sz="24" w:space="25" w:color="000000"/>
        <w:bottom w:val="thickThinSmallGap" w:sz="24" w:space="24" w:color="000000"/>
        <w:right w:val="thickThinSmallGap" w:sz="2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6918" w:rsidRDefault="00886918">
      <w:r>
        <w:separator/>
      </w:r>
    </w:p>
  </w:endnote>
  <w:endnote w:type="continuationSeparator" w:id="0">
    <w:p w:rsidR="00886918" w:rsidRDefault="008869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5540756"/>
      <w:docPartObj>
        <w:docPartGallery w:val="Page Numbers (Bottom of Page)"/>
        <w:docPartUnique/>
      </w:docPartObj>
    </w:sdtPr>
    <w:sdtEndPr/>
    <w:sdtContent>
      <w:p w:rsidR="00B54100" w:rsidRDefault="00B54100">
        <w:pPr>
          <w:pStyle w:val="Footer"/>
          <w:jc w:val="center"/>
        </w:pPr>
        <w:r>
          <w:rPr>
            <w:noProof/>
            <w:lang w:val="en-IN" w:eastAsia="en-IN"/>
          </w:rPr>
          <mc:AlternateContent>
            <mc:Choice Requires="wpg">
              <w:drawing>
                <wp:inline distT="0" distB="0" distL="0" distR="0" wp14:editId="488890B4">
                  <wp:extent cx="418465" cy="221615"/>
                  <wp:effectExtent l="0" t="0" r="635" b="0"/>
                  <wp:docPr id="574" name="Group 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221615"/>
                            <a:chOff x="5351" y="739"/>
                            <a:chExt cx="659" cy="349"/>
                          </a:xfrm>
                        </wpg:grpSpPr>
                        <wps:wsp>
                          <wps:cNvPr id="575" name="Text Box 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51" y="80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54100" w:rsidRDefault="00B54100">
                                <w:pPr>
                                  <w:jc w:val="center"/>
                                  <w:rPr>
                                    <w:szCs w:val="18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2D6E85" w:rsidRPr="002D6E85">
                                  <w:rPr>
                                    <w:i/>
                                    <w:iCs/>
                                    <w:noProof/>
                                    <w:sz w:val="18"/>
                                    <w:szCs w:val="18"/>
                                  </w:rPr>
                                  <w:t>34</w:t>
                                </w:r>
                                <w:r>
                                  <w:rPr>
                                    <w:i/>
                                    <w:iCs/>
                                    <w:noProof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g:grpSp>
                          <wpg:cNvPr id="576" name="Group 64"/>
                          <wpg:cNvGrpSpPr>
                            <a:grpSpLocks/>
                          </wpg:cNvGrpSpPr>
                          <wpg:grpSpPr bwMode="auto">
                            <a:xfrm>
                              <a:off x="5494" y="739"/>
                              <a:ext cx="372" cy="72"/>
                              <a:chOff x="5486" y="739"/>
                              <a:chExt cx="372" cy="72"/>
                            </a:xfrm>
                          </wpg:grpSpPr>
                          <wps:wsp>
                            <wps:cNvPr id="577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78" name="Oval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3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79" name="Oval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id="Group 62" o:spid="_x0000_s1026" style="width:32.95pt;height:17.45pt;mso-position-horizontal-relative:char;mso-position-vertical-relative:line" coordorigin="5351,739" coordsize="659,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WqYBwQAAMYRAAAOAAAAZHJzL2Uyb0RvYy54bWzsWNtu3DYQfS/QfyD4vtZlqSssB/ZejAJu&#10;EyDpB3Al6oJKokrK1rpF/71DUtJenCBtbKco4H3QkiI5mjkz55DS5bt9U6MHJmTF2wQ7FzZGrE15&#10;VrVFgn/9tF2EGMmethmtecsS/Mgkfnf14w+XQxczl5e8zphAYKSV8dAluOz7LrYsmZasofKCd6yF&#10;wZyLhvbQFYWVCTqA9aa2XNv2rYGLrBM8ZVLC3bUZxFfafp6ztH+f55L1qE4w+Nbrq9DXnbpaV5c0&#10;LgTtyiod3aDf4EVDqxYeOpta056ie1E9MdVUqeCS5/1FyhuL53mVMh0DROPYZ9HcCn7f6ViKeCi6&#10;GSaA9gynbzab/vLwQaAqS7AXEIxa2kCS9HOR7yp0hq6IYdKt6D52H4QJEZp3PP1NwrB1Pq76hZmM&#10;dsPPPAN79L7nGp19LhplAuJGe52ExzkJbN+jFG4SJyS+h1EKQ67r+I5nkpSWkEm1ylt6DkYwGiyj&#10;aWgzLva9yKxcEj1m0dg8U/s5+qWCgmqTB0Dl8wD9WNKO6TxJhdUMKERhAP2kgrvhe+QvDaZ6ngIU&#10;9Xu4D8zR+EiDK2r5qqRtwa6F4EPJaAYOOmolhDEvNWFIZeRrQM+QhfZY8hPaM2BuGOoHTIDRuBOy&#10;v2W8QaqRYAFc0k7ShzvZK18OU1ROW76t6hru0xiMw5SxZWjwZ2RHm3ATkgVx/c2C2Ov14nq7Igt/&#10;6wTeerlerdbOX8q+Q+KyyjLWKnMTJR3yzzI0ioMh00xKyesqU+aUS1IUu1Ut0AMFSdjq3xj40TTr&#10;1A0dLER1FpLjEvvGjRZbPwwWZEu8RRTY4cJ2opvIt0lE1tvTkO6qlj0/JDQkOPJcz5TMF2Oz9e9p&#10;bDRuqh5Et66aBENBwE9NorEqtE2b6XZPq9q0j6BQ7h+ggPxPidZlqSrR1GS/3+3BiqrVHc8eoUAF&#10;hwoC/YWdAholF39gNIDqJlj+fk8Fw6j+qYUiVxI9NcTU2E0N2qawNMFpLzAynVVvxPy+E1VRgm1D&#10;pJZfg+bkla7Tgx8jgYD6yrtRqEzzmLf+xNtRCInC51zolNa/lBB6UCunkjbxcxm4RtDgXyfmIIMk&#10;BD8/L4Nnq/5bFQwmNN8D5RBI+1gagPi0pbya7j3BaML1FNYZoIOkjarH6rrqpBJ3Gn9B+I5k40xd&#10;QnLtrnwVLzzgZNpEHE2hSSH/r3ICp5RRNV5MQf6lbEQOIbN0EC9woWPkYxwxEjKOTDLSv4SIfJeD&#10;BByizUHCUEiX1MlJAMrrtY4O/vJMZt4oZF4yjg4Zz96R3yg0v9y80lkc3guOKRR8z10oON+p3yj0&#10;RqEX3IUOL7f6gKs/Fugzx/hhQ32NOO7rWYfPL1d/AwAA//8DAFBLAwQUAAYACAAAACEAsJYdF9wA&#10;AAADAQAADwAAAGRycy9kb3ducmV2LnhtbEyPQWvCQBCF7wX/wzIFb3UTrVLTbETE9iSFakG8jdkx&#10;CWZnQ3ZN4r/vtpf2MvB4j/e+SVeDqUVHrassK4gnEQji3OqKCwVfh7enFxDOI2usLZOCOzlYZaOH&#10;FBNte/6kbu8LEUrYJaig9L5JpHR5SQbdxDbEwbvY1qAPsi2kbrEP5aaW0yhaSIMVh4USG9qUlF/3&#10;N6Pgvcd+PYu33e562dxPh/nHcReTUuPHYf0KwtPg/8Lwgx/QIQtMZ3tj7UStIDzif2/wFvMliLOC&#10;2fMSZJbK/+zZNwAAAP//AwBQSwECLQAUAAYACAAAACEAtoM4kv4AAADhAQAAEwAAAAAAAAAAAAAA&#10;AAAAAAAAW0NvbnRlbnRfVHlwZXNdLnhtbFBLAQItABQABgAIAAAAIQA4/SH/1gAAAJQBAAALAAAA&#10;AAAAAAAAAAAAAC8BAABfcmVscy8ucmVsc1BLAQItABQABgAIAAAAIQA3ZWqYBwQAAMYRAAAOAAAA&#10;AAAAAAAAAAAAAC4CAABkcnMvZTJvRG9jLnhtbFBLAQItABQABgAIAAAAIQCwlh0X3AAAAAMBAAAP&#10;AAAAAAAAAAAAAAAAAGEGAABkcnMvZG93bnJldi54bWxQSwUGAAAAAAQABADzAAAAag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3" o:spid="_x0000_s1027" type="#_x0000_t202" style="position:absolute;left:5351;top:800;width:659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MrS8MA&#10;AADcAAAADwAAAGRycy9kb3ducmV2LnhtbESPzarCMBSE9xd8h3AEN6Kpgj9Uo/iDejcuqj7AoTm2&#10;xeakNFGrT2+EC3c5zMw3zHzZmFI8qHaFZQWDfgSCOLW64EzB5bzrTUE4j6yxtEwKXuRguWj9zDHW&#10;9skJPU4+EwHCLkYFufdVLKVLczLo+rYiDt7V1gZ9kHUmdY3PADelHEbRWBosOCzkWNEmp/R2uhsF&#10;tErs+3hze5Ost5v9tWDqyoNSnXazmoHw1Pj/8F/7VysYTUbwPROOgFx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DMrS8MAAADcAAAADwAAAAAAAAAAAAAAAACYAgAAZHJzL2Rv&#10;d25yZXYueG1sUEsFBgAAAAAEAAQA9QAAAIgDAAAAAA==&#10;" filled="f" stroked="f">
                    <v:textbox inset="0,0,0,0">
                      <w:txbxContent>
                        <w:p w:rsidR="00B54100" w:rsidRDefault="00B54100">
                          <w:pPr>
                            <w:jc w:val="center"/>
                            <w:rPr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2D6E85" w:rsidRPr="002D6E85">
                            <w:rPr>
                              <w:i/>
                              <w:iCs/>
                              <w:noProof/>
                              <w:sz w:val="18"/>
                              <w:szCs w:val="18"/>
                            </w:rPr>
                            <w:t>34</w:t>
                          </w:r>
                          <w:r>
                            <w:rPr>
                              <w:i/>
                              <w:iCs/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64" o:spid="_x0000_s1028" style="position:absolute;left:5494;top:739;width:372;height:72" coordorigin="5486,739" coordsize="372,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Oh418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J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joeNfFAAAA3AAA&#10;AA8AAAAAAAAAAAAAAAAAqgIAAGRycy9kb3ducmV2LnhtbFBLBQYAAAAABAAEAPoAAACcAwAAAAA=&#10;">
                    <v:oval id="Oval 65" o:spid="_x0000_s1029" style="position:absolute;left:5486;top:739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AAxsMA&#10;AADcAAAADwAAAGRycy9kb3ducmV2LnhtbESPQWvCQBSE7wX/w/IEb3WjYFKiq6igeE1aD96e2dck&#10;NPs2ZNck/nu3UOhxmJlvmM1uNI3oqXO1ZQWLeQSCuLC65lLB1+fp/QOE88gaG8uk4EkOdtvJ2wZT&#10;bQfOqM99KQKEXYoKKu/bVEpXVGTQzW1LHLxv2xn0QXal1B0OAW4auYyiWBqsOSxU2NKxouInfxgF&#10;9dkurqdDnrlbHx/lvrkf7PWu1Gw67tcgPI3+P/zXvmgFqySB3zPhCMjt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AAxsMAAADcAAAADwAAAAAAAAAAAAAAAACYAgAAZHJzL2Rv&#10;d25yZXYueG1sUEsFBgAAAAAEAAQA9QAAAIgDAAAAAA==&#10;" fillcolor="#84a2c6" stroked="f"/>
                    <v:oval id="Oval 66" o:spid="_x0000_s1030" style="position:absolute;left:5636;top:739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+UtL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W1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6q+UtL0AAADcAAAADwAAAAAAAAAAAAAAAACYAgAAZHJzL2Rvd25yZXYu&#10;eG1sUEsFBgAAAAAEAAQA9QAAAIIDAAAAAA==&#10;" fillcolor="#84a2c6" stroked="f"/>
                    <v:oval id="Oval 67" o:spid="_x0000_s1031" style="position:absolute;left:5786;top:739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MxL8QA&#10;AADcAAAADwAAAGRycy9kb3ducmV2LnhtbESPT4vCMBTE7wt+h/AEb2tawT/bNRUVlL1a9eDt2bxt&#10;yzYvpYm1fvuNIHgcZuY3zHLVm1p01LrKsoJ4HIEgzq2uuFBwOu4+FyCcR9ZYWyYFD3KwSgcfS0y0&#10;vfOBuswXIkDYJaig9L5JpHR5SQbd2DbEwfu1rUEfZFtI3eI9wE0tJ1E0kwYrDgslNrQtKf/LbkZB&#10;tbfxebfJDu7SzbZyXV839nxVajTs198gPPX+HX61f7SC6fwLnmfCEZDp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jMS/EAAAA3AAAAA8AAAAAAAAAAAAAAAAAmAIAAGRycy9k&#10;b3ducmV2LnhtbFBLBQYAAAAABAAEAPUAAACJAwAAAAA=&#10;" fillcolor="#84a2c6" stroked="f"/>
                  </v:group>
                  <w10:anchorlock/>
                </v:group>
              </w:pict>
            </mc:Fallback>
          </mc:AlternateContent>
        </w:r>
      </w:p>
    </w:sdtContent>
  </w:sdt>
  <w:p w:rsidR="0036729E" w:rsidRDefault="0036729E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729E" w:rsidRDefault="0036729E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6918" w:rsidRDefault="00886918">
      <w:r>
        <w:separator/>
      </w:r>
    </w:p>
  </w:footnote>
  <w:footnote w:type="continuationSeparator" w:id="0">
    <w:p w:rsidR="00886918" w:rsidRDefault="008869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msoC5F5"/>
      </v:shape>
    </w:pict>
  </w:numPicBullet>
  <w:abstractNum w:abstractNumId="0" w15:restartNumberingAfterBreak="0">
    <w:nsid w:val="09467D38"/>
    <w:multiLevelType w:val="hybridMultilevel"/>
    <w:tmpl w:val="3EA47A3C"/>
    <w:lvl w:ilvl="0" w:tplc="BA7E2B00">
      <w:start w:val="1"/>
      <w:numFmt w:val="decimal"/>
      <w:lvlText w:val="%1)"/>
      <w:lvlJc w:val="left"/>
      <w:pPr>
        <w:ind w:left="1340" w:hanging="260"/>
        <w:jc w:val="right"/>
      </w:pPr>
      <w:rPr>
        <w:rFonts w:ascii="Times New Roman" w:eastAsia="Times New Roman" w:hAnsi="Times New Roman" w:cs="Times New Roman" w:hint="default"/>
        <w:spacing w:val="0"/>
        <w:w w:val="103"/>
        <w:sz w:val="23"/>
        <w:szCs w:val="23"/>
        <w:lang w:val="en-US" w:eastAsia="en-US" w:bidi="ar-SA"/>
      </w:rPr>
    </w:lvl>
    <w:lvl w:ilvl="1" w:tplc="0978AB2E">
      <w:start w:val="1"/>
      <w:numFmt w:val="upperLetter"/>
      <w:lvlText w:val="%2)"/>
      <w:lvlJc w:val="left"/>
      <w:pPr>
        <w:ind w:left="2110" w:hanging="310"/>
        <w:jc w:val="left"/>
      </w:pPr>
      <w:rPr>
        <w:rFonts w:ascii="Times New Roman" w:eastAsia="Times New Roman" w:hAnsi="Times New Roman" w:cs="Times New Roman" w:hint="default"/>
        <w:spacing w:val="-6"/>
        <w:w w:val="103"/>
        <w:sz w:val="23"/>
        <w:szCs w:val="23"/>
        <w:lang w:val="en-US" w:eastAsia="en-US" w:bidi="ar-SA"/>
      </w:rPr>
    </w:lvl>
    <w:lvl w:ilvl="2" w:tplc="96ACF084">
      <w:numFmt w:val="bullet"/>
      <w:lvlText w:val="•"/>
      <w:lvlJc w:val="left"/>
      <w:pPr>
        <w:ind w:left="2160" w:hanging="310"/>
      </w:pPr>
      <w:rPr>
        <w:rFonts w:hint="default"/>
        <w:lang w:val="en-US" w:eastAsia="en-US" w:bidi="ar-SA"/>
      </w:rPr>
    </w:lvl>
    <w:lvl w:ilvl="3" w:tplc="ACFCB77A">
      <w:numFmt w:val="bullet"/>
      <w:lvlText w:val="•"/>
      <w:lvlJc w:val="left"/>
      <w:pPr>
        <w:ind w:left="2200" w:hanging="310"/>
      </w:pPr>
      <w:rPr>
        <w:rFonts w:hint="default"/>
        <w:lang w:val="en-US" w:eastAsia="en-US" w:bidi="ar-SA"/>
      </w:rPr>
    </w:lvl>
    <w:lvl w:ilvl="4" w:tplc="6D62DFF2">
      <w:numFmt w:val="bullet"/>
      <w:lvlText w:val="•"/>
      <w:lvlJc w:val="left"/>
      <w:pPr>
        <w:ind w:left="3486" w:hanging="310"/>
      </w:pPr>
      <w:rPr>
        <w:rFonts w:hint="default"/>
        <w:lang w:val="en-US" w:eastAsia="en-US" w:bidi="ar-SA"/>
      </w:rPr>
    </w:lvl>
    <w:lvl w:ilvl="5" w:tplc="F7E4995A">
      <w:numFmt w:val="bullet"/>
      <w:lvlText w:val="•"/>
      <w:lvlJc w:val="left"/>
      <w:pPr>
        <w:ind w:left="4773" w:hanging="310"/>
      </w:pPr>
      <w:rPr>
        <w:rFonts w:hint="default"/>
        <w:lang w:val="en-US" w:eastAsia="en-US" w:bidi="ar-SA"/>
      </w:rPr>
    </w:lvl>
    <w:lvl w:ilvl="6" w:tplc="A4C6E0DE">
      <w:numFmt w:val="bullet"/>
      <w:lvlText w:val="•"/>
      <w:lvlJc w:val="left"/>
      <w:pPr>
        <w:ind w:left="6060" w:hanging="310"/>
      </w:pPr>
      <w:rPr>
        <w:rFonts w:hint="default"/>
        <w:lang w:val="en-US" w:eastAsia="en-US" w:bidi="ar-SA"/>
      </w:rPr>
    </w:lvl>
    <w:lvl w:ilvl="7" w:tplc="5880A36A">
      <w:numFmt w:val="bullet"/>
      <w:lvlText w:val="•"/>
      <w:lvlJc w:val="left"/>
      <w:pPr>
        <w:ind w:left="7347" w:hanging="310"/>
      </w:pPr>
      <w:rPr>
        <w:rFonts w:hint="default"/>
        <w:lang w:val="en-US" w:eastAsia="en-US" w:bidi="ar-SA"/>
      </w:rPr>
    </w:lvl>
    <w:lvl w:ilvl="8" w:tplc="81701ABA">
      <w:numFmt w:val="bullet"/>
      <w:lvlText w:val="•"/>
      <w:lvlJc w:val="left"/>
      <w:pPr>
        <w:ind w:left="8634" w:hanging="310"/>
      </w:pPr>
      <w:rPr>
        <w:rFonts w:hint="default"/>
        <w:lang w:val="en-US" w:eastAsia="en-US" w:bidi="ar-SA"/>
      </w:rPr>
    </w:lvl>
  </w:abstractNum>
  <w:abstractNum w:abstractNumId="1" w15:restartNumberingAfterBreak="0">
    <w:nsid w:val="0AB45858"/>
    <w:multiLevelType w:val="hybridMultilevel"/>
    <w:tmpl w:val="03B0D33C"/>
    <w:lvl w:ilvl="0" w:tplc="403C8C3A">
      <w:start w:val="1"/>
      <w:numFmt w:val="decimal"/>
      <w:lvlText w:val="%1)"/>
      <w:lvlJc w:val="left"/>
      <w:pPr>
        <w:ind w:left="1584" w:hanging="360"/>
        <w:jc w:val="left"/>
      </w:pPr>
      <w:rPr>
        <w:rFonts w:ascii="Times New Roman" w:eastAsia="Times New Roman" w:hAnsi="Times New Roman" w:cs="Times New Roman" w:hint="default"/>
        <w:spacing w:val="0"/>
        <w:w w:val="103"/>
        <w:sz w:val="23"/>
        <w:szCs w:val="23"/>
        <w:lang w:val="en-US" w:eastAsia="en-US" w:bidi="ar-SA"/>
      </w:rPr>
    </w:lvl>
    <w:lvl w:ilvl="1" w:tplc="FE4075E2">
      <w:start w:val="1"/>
      <w:numFmt w:val="decimal"/>
      <w:lvlText w:val="%2)"/>
      <w:lvlJc w:val="left"/>
      <w:pPr>
        <w:ind w:left="1895" w:hanging="361"/>
        <w:jc w:val="left"/>
      </w:pPr>
      <w:rPr>
        <w:rFonts w:ascii="Times New Roman" w:eastAsia="Times New Roman" w:hAnsi="Times New Roman" w:cs="Times New Roman" w:hint="default"/>
        <w:spacing w:val="0"/>
        <w:w w:val="103"/>
        <w:sz w:val="23"/>
        <w:szCs w:val="23"/>
        <w:lang w:val="en-US" w:eastAsia="en-US" w:bidi="ar-SA"/>
      </w:rPr>
    </w:lvl>
    <w:lvl w:ilvl="2" w:tplc="D22A3D92">
      <w:numFmt w:val="bullet"/>
      <w:lvlText w:val="•"/>
      <w:lvlJc w:val="left"/>
      <w:pPr>
        <w:ind w:left="2934" w:hanging="361"/>
      </w:pPr>
      <w:rPr>
        <w:rFonts w:hint="default"/>
        <w:lang w:val="en-US" w:eastAsia="en-US" w:bidi="ar-SA"/>
      </w:rPr>
    </w:lvl>
    <w:lvl w:ilvl="3" w:tplc="94B0A78C">
      <w:numFmt w:val="bullet"/>
      <w:lvlText w:val="•"/>
      <w:lvlJc w:val="left"/>
      <w:pPr>
        <w:ind w:left="3968" w:hanging="361"/>
      </w:pPr>
      <w:rPr>
        <w:rFonts w:hint="default"/>
        <w:lang w:val="en-US" w:eastAsia="en-US" w:bidi="ar-SA"/>
      </w:rPr>
    </w:lvl>
    <w:lvl w:ilvl="4" w:tplc="20D874EA">
      <w:numFmt w:val="bullet"/>
      <w:lvlText w:val="•"/>
      <w:lvlJc w:val="left"/>
      <w:pPr>
        <w:ind w:left="5002" w:hanging="361"/>
      </w:pPr>
      <w:rPr>
        <w:rFonts w:hint="default"/>
        <w:lang w:val="en-US" w:eastAsia="en-US" w:bidi="ar-SA"/>
      </w:rPr>
    </w:lvl>
    <w:lvl w:ilvl="5" w:tplc="966C53CE">
      <w:numFmt w:val="bullet"/>
      <w:lvlText w:val="•"/>
      <w:lvlJc w:val="left"/>
      <w:pPr>
        <w:ind w:left="6037" w:hanging="361"/>
      </w:pPr>
      <w:rPr>
        <w:rFonts w:hint="default"/>
        <w:lang w:val="en-US" w:eastAsia="en-US" w:bidi="ar-SA"/>
      </w:rPr>
    </w:lvl>
    <w:lvl w:ilvl="6" w:tplc="5BC071EC">
      <w:numFmt w:val="bullet"/>
      <w:lvlText w:val="•"/>
      <w:lvlJc w:val="left"/>
      <w:pPr>
        <w:ind w:left="7071" w:hanging="361"/>
      </w:pPr>
      <w:rPr>
        <w:rFonts w:hint="default"/>
        <w:lang w:val="en-US" w:eastAsia="en-US" w:bidi="ar-SA"/>
      </w:rPr>
    </w:lvl>
    <w:lvl w:ilvl="7" w:tplc="F0B61674">
      <w:numFmt w:val="bullet"/>
      <w:lvlText w:val="•"/>
      <w:lvlJc w:val="left"/>
      <w:pPr>
        <w:ind w:left="8105" w:hanging="361"/>
      </w:pPr>
      <w:rPr>
        <w:rFonts w:hint="default"/>
        <w:lang w:val="en-US" w:eastAsia="en-US" w:bidi="ar-SA"/>
      </w:rPr>
    </w:lvl>
    <w:lvl w:ilvl="8" w:tplc="B4B05786">
      <w:numFmt w:val="bullet"/>
      <w:lvlText w:val="•"/>
      <w:lvlJc w:val="left"/>
      <w:pPr>
        <w:ind w:left="9140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0E7D7AF0"/>
    <w:multiLevelType w:val="hybridMultilevel"/>
    <w:tmpl w:val="12DE2D14"/>
    <w:lvl w:ilvl="0" w:tplc="DD44FC86">
      <w:start w:val="1"/>
      <w:numFmt w:val="decimal"/>
      <w:lvlText w:val="%1."/>
      <w:lvlJc w:val="left"/>
      <w:pPr>
        <w:ind w:left="1801" w:hanging="361"/>
        <w:jc w:val="left"/>
      </w:pPr>
      <w:rPr>
        <w:rFonts w:ascii="Times New Roman" w:eastAsia="Times New Roman" w:hAnsi="Times New Roman" w:cs="Times New Roman" w:hint="default"/>
        <w:spacing w:val="0"/>
        <w:w w:val="103"/>
        <w:sz w:val="23"/>
        <w:szCs w:val="23"/>
        <w:lang w:val="en-US" w:eastAsia="en-US" w:bidi="ar-SA"/>
      </w:rPr>
    </w:lvl>
    <w:lvl w:ilvl="1" w:tplc="44E430B6">
      <w:start w:val="1"/>
      <w:numFmt w:val="decimal"/>
      <w:lvlText w:val="%2."/>
      <w:lvlJc w:val="left"/>
      <w:pPr>
        <w:ind w:left="1981" w:hanging="360"/>
        <w:jc w:val="left"/>
      </w:pPr>
      <w:rPr>
        <w:rFonts w:ascii="Times New Roman" w:eastAsia="Times New Roman" w:hAnsi="Times New Roman" w:cs="Times New Roman" w:hint="default"/>
        <w:spacing w:val="0"/>
        <w:w w:val="103"/>
        <w:sz w:val="23"/>
        <w:szCs w:val="23"/>
        <w:lang w:val="en-US" w:eastAsia="en-US" w:bidi="ar-SA"/>
      </w:rPr>
    </w:lvl>
    <w:lvl w:ilvl="2" w:tplc="2A5EE0BE">
      <w:numFmt w:val="bullet"/>
      <w:lvlText w:val="•"/>
      <w:lvlJc w:val="left"/>
      <w:pPr>
        <w:ind w:left="3005" w:hanging="360"/>
      </w:pPr>
      <w:rPr>
        <w:rFonts w:hint="default"/>
        <w:lang w:val="en-US" w:eastAsia="en-US" w:bidi="ar-SA"/>
      </w:rPr>
    </w:lvl>
    <w:lvl w:ilvl="3" w:tplc="890C2DEC">
      <w:numFmt w:val="bullet"/>
      <w:lvlText w:val="•"/>
      <w:lvlJc w:val="left"/>
      <w:pPr>
        <w:ind w:left="4030" w:hanging="360"/>
      </w:pPr>
      <w:rPr>
        <w:rFonts w:hint="default"/>
        <w:lang w:val="en-US" w:eastAsia="en-US" w:bidi="ar-SA"/>
      </w:rPr>
    </w:lvl>
    <w:lvl w:ilvl="4" w:tplc="03DA2B6E">
      <w:numFmt w:val="bullet"/>
      <w:lvlText w:val="•"/>
      <w:lvlJc w:val="left"/>
      <w:pPr>
        <w:ind w:left="5056" w:hanging="360"/>
      </w:pPr>
      <w:rPr>
        <w:rFonts w:hint="default"/>
        <w:lang w:val="en-US" w:eastAsia="en-US" w:bidi="ar-SA"/>
      </w:rPr>
    </w:lvl>
    <w:lvl w:ilvl="5" w:tplc="687CEEF0">
      <w:numFmt w:val="bullet"/>
      <w:lvlText w:val="•"/>
      <w:lvlJc w:val="left"/>
      <w:pPr>
        <w:ind w:left="6081" w:hanging="360"/>
      </w:pPr>
      <w:rPr>
        <w:rFonts w:hint="default"/>
        <w:lang w:val="en-US" w:eastAsia="en-US" w:bidi="ar-SA"/>
      </w:rPr>
    </w:lvl>
    <w:lvl w:ilvl="6" w:tplc="14BE16EE">
      <w:numFmt w:val="bullet"/>
      <w:lvlText w:val="•"/>
      <w:lvlJc w:val="left"/>
      <w:pPr>
        <w:ind w:left="7107" w:hanging="360"/>
      </w:pPr>
      <w:rPr>
        <w:rFonts w:hint="default"/>
        <w:lang w:val="en-US" w:eastAsia="en-US" w:bidi="ar-SA"/>
      </w:rPr>
    </w:lvl>
    <w:lvl w:ilvl="7" w:tplc="EA58F6DA"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  <w:lvl w:ilvl="8" w:tplc="8A16FB90">
      <w:numFmt w:val="bullet"/>
      <w:lvlText w:val="•"/>
      <w:lvlJc w:val="left"/>
      <w:pPr>
        <w:ind w:left="915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1CF76EF"/>
    <w:multiLevelType w:val="hybridMultilevel"/>
    <w:tmpl w:val="18D0383C"/>
    <w:lvl w:ilvl="0" w:tplc="C736E246">
      <w:start w:val="1"/>
      <w:numFmt w:val="decimal"/>
      <w:lvlText w:val="%1."/>
      <w:lvlJc w:val="left"/>
      <w:pPr>
        <w:ind w:left="1318" w:hanging="238"/>
        <w:jc w:val="left"/>
      </w:pPr>
      <w:rPr>
        <w:rFonts w:ascii="Times New Roman" w:eastAsia="Times New Roman" w:hAnsi="Times New Roman" w:cs="Times New Roman" w:hint="default"/>
        <w:spacing w:val="0"/>
        <w:w w:val="103"/>
        <w:sz w:val="23"/>
        <w:szCs w:val="23"/>
        <w:lang w:val="en-US" w:eastAsia="en-US" w:bidi="ar-SA"/>
      </w:rPr>
    </w:lvl>
    <w:lvl w:ilvl="1" w:tplc="3350D344">
      <w:start w:val="1"/>
      <w:numFmt w:val="decimal"/>
      <w:lvlText w:val="%2."/>
      <w:lvlJc w:val="left"/>
      <w:pPr>
        <w:ind w:left="1801" w:hanging="36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3"/>
        <w:sz w:val="23"/>
        <w:szCs w:val="23"/>
        <w:lang w:val="en-US" w:eastAsia="en-US" w:bidi="ar-SA"/>
      </w:rPr>
    </w:lvl>
    <w:lvl w:ilvl="2" w:tplc="8CDA1422">
      <w:start w:val="10"/>
      <w:numFmt w:val="decimal"/>
      <w:lvlText w:val="%3."/>
      <w:lvlJc w:val="left"/>
      <w:pPr>
        <w:ind w:left="3480" w:hanging="418"/>
        <w:jc w:val="left"/>
      </w:pPr>
      <w:rPr>
        <w:rFonts w:ascii="Times New Roman" w:eastAsia="Times New Roman" w:hAnsi="Times New Roman" w:cs="Times New Roman" w:hint="default"/>
        <w:spacing w:val="0"/>
        <w:w w:val="103"/>
        <w:sz w:val="23"/>
        <w:szCs w:val="23"/>
        <w:lang w:val="en-US" w:eastAsia="en-US" w:bidi="ar-SA"/>
      </w:rPr>
    </w:lvl>
    <w:lvl w:ilvl="3" w:tplc="9DDA1D94">
      <w:numFmt w:val="bullet"/>
      <w:lvlText w:val="•"/>
      <w:lvlJc w:val="left"/>
      <w:pPr>
        <w:ind w:left="4446" w:hanging="418"/>
      </w:pPr>
      <w:rPr>
        <w:rFonts w:hint="default"/>
        <w:lang w:val="en-US" w:eastAsia="en-US" w:bidi="ar-SA"/>
      </w:rPr>
    </w:lvl>
    <w:lvl w:ilvl="4" w:tplc="1B70FE42">
      <w:numFmt w:val="bullet"/>
      <w:lvlText w:val="•"/>
      <w:lvlJc w:val="left"/>
      <w:pPr>
        <w:ind w:left="5412" w:hanging="418"/>
      </w:pPr>
      <w:rPr>
        <w:rFonts w:hint="default"/>
        <w:lang w:val="en-US" w:eastAsia="en-US" w:bidi="ar-SA"/>
      </w:rPr>
    </w:lvl>
    <w:lvl w:ilvl="5" w:tplc="F8B015FA">
      <w:numFmt w:val="bullet"/>
      <w:lvlText w:val="•"/>
      <w:lvlJc w:val="left"/>
      <w:pPr>
        <w:ind w:left="6378" w:hanging="418"/>
      </w:pPr>
      <w:rPr>
        <w:rFonts w:hint="default"/>
        <w:lang w:val="en-US" w:eastAsia="en-US" w:bidi="ar-SA"/>
      </w:rPr>
    </w:lvl>
    <w:lvl w:ilvl="6" w:tplc="78AA9554">
      <w:numFmt w:val="bullet"/>
      <w:lvlText w:val="•"/>
      <w:lvlJc w:val="left"/>
      <w:pPr>
        <w:ind w:left="7344" w:hanging="418"/>
      </w:pPr>
      <w:rPr>
        <w:rFonts w:hint="default"/>
        <w:lang w:val="en-US" w:eastAsia="en-US" w:bidi="ar-SA"/>
      </w:rPr>
    </w:lvl>
    <w:lvl w:ilvl="7" w:tplc="5CD4C846">
      <w:numFmt w:val="bullet"/>
      <w:lvlText w:val="•"/>
      <w:lvlJc w:val="left"/>
      <w:pPr>
        <w:ind w:left="8310" w:hanging="418"/>
      </w:pPr>
      <w:rPr>
        <w:rFonts w:hint="default"/>
        <w:lang w:val="en-US" w:eastAsia="en-US" w:bidi="ar-SA"/>
      </w:rPr>
    </w:lvl>
    <w:lvl w:ilvl="8" w:tplc="B284F8DA">
      <w:numFmt w:val="bullet"/>
      <w:lvlText w:val="•"/>
      <w:lvlJc w:val="left"/>
      <w:pPr>
        <w:ind w:left="9276" w:hanging="418"/>
      </w:pPr>
      <w:rPr>
        <w:rFonts w:hint="default"/>
        <w:lang w:val="en-US" w:eastAsia="en-US" w:bidi="ar-SA"/>
      </w:rPr>
    </w:lvl>
  </w:abstractNum>
  <w:abstractNum w:abstractNumId="4" w15:restartNumberingAfterBreak="0">
    <w:nsid w:val="21091680"/>
    <w:multiLevelType w:val="hybridMultilevel"/>
    <w:tmpl w:val="CF10272E"/>
    <w:lvl w:ilvl="0" w:tplc="6E5C4E2C">
      <w:start w:val="2"/>
      <w:numFmt w:val="decimal"/>
      <w:lvlText w:val="%1."/>
      <w:lvlJc w:val="left"/>
      <w:pPr>
        <w:ind w:left="2522" w:hanging="361"/>
        <w:jc w:val="left"/>
      </w:pPr>
      <w:rPr>
        <w:rFonts w:ascii="Times New Roman" w:eastAsia="Times New Roman" w:hAnsi="Times New Roman" w:cs="Times New Roman" w:hint="default"/>
        <w:spacing w:val="0"/>
        <w:w w:val="103"/>
        <w:sz w:val="23"/>
        <w:szCs w:val="23"/>
        <w:lang w:val="en-US" w:eastAsia="en-US" w:bidi="ar-SA"/>
      </w:rPr>
    </w:lvl>
    <w:lvl w:ilvl="1" w:tplc="76C62A32">
      <w:numFmt w:val="bullet"/>
      <w:lvlText w:val="•"/>
      <w:lvlJc w:val="left"/>
      <w:pPr>
        <w:ind w:left="3388" w:hanging="361"/>
      </w:pPr>
      <w:rPr>
        <w:rFonts w:hint="default"/>
        <w:lang w:val="en-US" w:eastAsia="en-US" w:bidi="ar-SA"/>
      </w:rPr>
    </w:lvl>
    <w:lvl w:ilvl="2" w:tplc="161EE0B6">
      <w:numFmt w:val="bullet"/>
      <w:lvlText w:val="•"/>
      <w:lvlJc w:val="left"/>
      <w:pPr>
        <w:ind w:left="4257" w:hanging="361"/>
      </w:pPr>
      <w:rPr>
        <w:rFonts w:hint="default"/>
        <w:lang w:val="en-US" w:eastAsia="en-US" w:bidi="ar-SA"/>
      </w:rPr>
    </w:lvl>
    <w:lvl w:ilvl="3" w:tplc="552AB63E">
      <w:numFmt w:val="bullet"/>
      <w:lvlText w:val="•"/>
      <w:lvlJc w:val="left"/>
      <w:pPr>
        <w:ind w:left="5126" w:hanging="361"/>
      </w:pPr>
      <w:rPr>
        <w:rFonts w:hint="default"/>
        <w:lang w:val="en-US" w:eastAsia="en-US" w:bidi="ar-SA"/>
      </w:rPr>
    </w:lvl>
    <w:lvl w:ilvl="4" w:tplc="FC0E27DA">
      <w:numFmt w:val="bullet"/>
      <w:lvlText w:val="•"/>
      <w:lvlJc w:val="left"/>
      <w:pPr>
        <w:ind w:left="5995" w:hanging="361"/>
      </w:pPr>
      <w:rPr>
        <w:rFonts w:hint="default"/>
        <w:lang w:val="en-US" w:eastAsia="en-US" w:bidi="ar-SA"/>
      </w:rPr>
    </w:lvl>
    <w:lvl w:ilvl="5" w:tplc="4C5E4698">
      <w:numFmt w:val="bullet"/>
      <w:lvlText w:val="•"/>
      <w:lvlJc w:val="left"/>
      <w:pPr>
        <w:ind w:left="6864" w:hanging="361"/>
      </w:pPr>
      <w:rPr>
        <w:rFonts w:hint="default"/>
        <w:lang w:val="en-US" w:eastAsia="en-US" w:bidi="ar-SA"/>
      </w:rPr>
    </w:lvl>
    <w:lvl w:ilvl="6" w:tplc="8664410C">
      <w:numFmt w:val="bullet"/>
      <w:lvlText w:val="•"/>
      <w:lvlJc w:val="left"/>
      <w:pPr>
        <w:ind w:left="7733" w:hanging="361"/>
      </w:pPr>
      <w:rPr>
        <w:rFonts w:hint="default"/>
        <w:lang w:val="en-US" w:eastAsia="en-US" w:bidi="ar-SA"/>
      </w:rPr>
    </w:lvl>
    <w:lvl w:ilvl="7" w:tplc="BB80D7C6">
      <w:numFmt w:val="bullet"/>
      <w:lvlText w:val="•"/>
      <w:lvlJc w:val="left"/>
      <w:pPr>
        <w:ind w:left="8602" w:hanging="361"/>
      </w:pPr>
      <w:rPr>
        <w:rFonts w:hint="default"/>
        <w:lang w:val="en-US" w:eastAsia="en-US" w:bidi="ar-SA"/>
      </w:rPr>
    </w:lvl>
    <w:lvl w:ilvl="8" w:tplc="602CF0BC">
      <w:numFmt w:val="bullet"/>
      <w:lvlText w:val="•"/>
      <w:lvlJc w:val="left"/>
      <w:pPr>
        <w:ind w:left="9471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21666BF0"/>
    <w:multiLevelType w:val="hybridMultilevel"/>
    <w:tmpl w:val="36248966"/>
    <w:lvl w:ilvl="0" w:tplc="A40CDE3E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103"/>
        <w:sz w:val="23"/>
        <w:szCs w:val="23"/>
        <w:lang w:val="en-US" w:eastAsia="en-US" w:bidi="ar-SA"/>
      </w:rPr>
    </w:lvl>
    <w:lvl w:ilvl="1" w:tplc="AD60B5FC">
      <w:numFmt w:val="bullet"/>
      <w:lvlText w:val="•"/>
      <w:lvlJc w:val="left"/>
      <w:pPr>
        <w:ind w:left="1181" w:hanging="360"/>
      </w:pPr>
      <w:rPr>
        <w:rFonts w:hint="default"/>
        <w:lang w:val="en-US" w:eastAsia="en-US" w:bidi="ar-SA"/>
      </w:rPr>
    </w:lvl>
    <w:lvl w:ilvl="2" w:tplc="2D021572">
      <w:numFmt w:val="bullet"/>
      <w:lvlText w:val="•"/>
      <w:lvlJc w:val="left"/>
      <w:pPr>
        <w:ind w:left="1523" w:hanging="360"/>
      </w:pPr>
      <w:rPr>
        <w:rFonts w:hint="default"/>
        <w:lang w:val="en-US" w:eastAsia="en-US" w:bidi="ar-SA"/>
      </w:rPr>
    </w:lvl>
    <w:lvl w:ilvl="3" w:tplc="053E589E">
      <w:numFmt w:val="bullet"/>
      <w:lvlText w:val="•"/>
      <w:lvlJc w:val="left"/>
      <w:pPr>
        <w:ind w:left="1864" w:hanging="360"/>
      </w:pPr>
      <w:rPr>
        <w:rFonts w:hint="default"/>
        <w:lang w:val="en-US" w:eastAsia="en-US" w:bidi="ar-SA"/>
      </w:rPr>
    </w:lvl>
    <w:lvl w:ilvl="4" w:tplc="061A8DB8">
      <w:numFmt w:val="bullet"/>
      <w:lvlText w:val="•"/>
      <w:lvlJc w:val="left"/>
      <w:pPr>
        <w:ind w:left="2206" w:hanging="360"/>
      </w:pPr>
      <w:rPr>
        <w:rFonts w:hint="default"/>
        <w:lang w:val="en-US" w:eastAsia="en-US" w:bidi="ar-SA"/>
      </w:rPr>
    </w:lvl>
    <w:lvl w:ilvl="5" w:tplc="4A3062AA">
      <w:numFmt w:val="bullet"/>
      <w:lvlText w:val="•"/>
      <w:lvlJc w:val="left"/>
      <w:pPr>
        <w:ind w:left="2547" w:hanging="360"/>
      </w:pPr>
      <w:rPr>
        <w:rFonts w:hint="default"/>
        <w:lang w:val="en-US" w:eastAsia="en-US" w:bidi="ar-SA"/>
      </w:rPr>
    </w:lvl>
    <w:lvl w:ilvl="6" w:tplc="B218D62E">
      <w:numFmt w:val="bullet"/>
      <w:lvlText w:val="•"/>
      <w:lvlJc w:val="left"/>
      <w:pPr>
        <w:ind w:left="2889" w:hanging="360"/>
      </w:pPr>
      <w:rPr>
        <w:rFonts w:hint="default"/>
        <w:lang w:val="en-US" w:eastAsia="en-US" w:bidi="ar-SA"/>
      </w:rPr>
    </w:lvl>
    <w:lvl w:ilvl="7" w:tplc="5804F624">
      <w:numFmt w:val="bullet"/>
      <w:lvlText w:val="•"/>
      <w:lvlJc w:val="left"/>
      <w:pPr>
        <w:ind w:left="3230" w:hanging="360"/>
      </w:pPr>
      <w:rPr>
        <w:rFonts w:hint="default"/>
        <w:lang w:val="en-US" w:eastAsia="en-US" w:bidi="ar-SA"/>
      </w:rPr>
    </w:lvl>
    <w:lvl w:ilvl="8" w:tplc="488EDCB4">
      <w:numFmt w:val="bullet"/>
      <w:lvlText w:val="•"/>
      <w:lvlJc w:val="left"/>
      <w:pPr>
        <w:ind w:left="3572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4010279"/>
    <w:multiLevelType w:val="hybridMultilevel"/>
    <w:tmpl w:val="18167844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7E3EC1"/>
    <w:multiLevelType w:val="hybridMultilevel"/>
    <w:tmpl w:val="7CFAFECC"/>
    <w:lvl w:ilvl="0" w:tplc="8CA4E63C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103"/>
        <w:sz w:val="23"/>
        <w:szCs w:val="23"/>
        <w:lang w:val="en-US" w:eastAsia="en-US" w:bidi="ar-SA"/>
      </w:rPr>
    </w:lvl>
    <w:lvl w:ilvl="1" w:tplc="52060A72">
      <w:numFmt w:val="bullet"/>
      <w:lvlText w:val="•"/>
      <w:lvlJc w:val="left"/>
      <w:pPr>
        <w:ind w:left="1181" w:hanging="360"/>
      </w:pPr>
      <w:rPr>
        <w:rFonts w:hint="default"/>
        <w:lang w:val="en-US" w:eastAsia="en-US" w:bidi="ar-SA"/>
      </w:rPr>
    </w:lvl>
    <w:lvl w:ilvl="2" w:tplc="01B827F2">
      <w:numFmt w:val="bullet"/>
      <w:lvlText w:val="•"/>
      <w:lvlJc w:val="left"/>
      <w:pPr>
        <w:ind w:left="1523" w:hanging="360"/>
      </w:pPr>
      <w:rPr>
        <w:rFonts w:hint="default"/>
        <w:lang w:val="en-US" w:eastAsia="en-US" w:bidi="ar-SA"/>
      </w:rPr>
    </w:lvl>
    <w:lvl w:ilvl="3" w:tplc="B9A47520">
      <w:numFmt w:val="bullet"/>
      <w:lvlText w:val="•"/>
      <w:lvlJc w:val="left"/>
      <w:pPr>
        <w:ind w:left="1864" w:hanging="360"/>
      </w:pPr>
      <w:rPr>
        <w:rFonts w:hint="default"/>
        <w:lang w:val="en-US" w:eastAsia="en-US" w:bidi="ar-SA"/>
      </w:rPr>
    </w:lvl>
    <w:lvl w:ilvl="4" w:tplc="E1E6B508">
      <w:numFmt w:val="bullet"/>
      <w:lvlText w:val="•"/>
      <w:lvlJc w:val="left"/>
      <w:pPr>
        <w:ind w:left="2206" w:hanging="360"/>
      </w:pPr>
      <w:rPr>
        <w:rFonts w:hint="default"/>
        <w:lang w:val="en-US" w:eastAsia="en-US" w:bidi="ar-SA"/>
      </w:rPr>
    </w:lvl>
    <w:lvl w:ilvl="5" w:tplc="75F0E26C">
      <w:numFmt w:val="bullet"/>
      <w:lvlText w:val="•"/>
      <w:lvlJc w:val="left"/>
      <w:pPr>
        <w:ind w:left="2547" w:hanging="360"/>
      </w:pPr>
      <w:rPr>
        <w:rFonts w:hint="default"/>
        <w:lang w:val="en-US" w:eastAsia="en-US" w:bidi="ar-SA"/>
      </w:rPr>
    </w:lvl>
    <w:lvl w:ilvl="6" w:tplc="DE946BF2">
      <w:numFmt w:val="bullet"/>
      <w:lvlText w:val="•"/>
      <w:lvlJc w:val="left"/>
      <w:pPr>
        <w:ind w:left="2889" w:hanging="360"/>
      </w:pPr>
      <w:rPr>
        <w:rFonts w:hint="default"/>
        <w:lang w:val="en-US" w:eastAsia="en-US" w:bidi="ar-SA"/>
      </w:rPr>
    </w:lvl>
    <w:lvl w:ilvl="7" w:tplc="BC940E16">
      <w:numFmt w:val="bullet"/>
      <w:lvlText w:val="•"/>
      <w:lvlJc w:val="left"/>
      <w:pPr>
        <w:ind w:left="3230" w:hanging="360"/>
      </w:pPr>
      <w:rPr>
        <w:rFonts w:hint="default"/>
        <w:lang w:val="en-US" w:eastAsia="en-US" w:bidi="ar-SA"/>
      </w:rPr>
    </w:lvl>
    <w:lvl w:ilvl="8" w:tplc="DDD2772E">
      <w:numFmt w:val="bullet"/>
      <w:lvlText w:val="•"/>
      <w:lvlJc w:val="left"/>
      <w:pPr>
        <w:ind w:left="3572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FD25154"/>
    <w:multiLevelType w:val="hybridMultilevel"/>
    <w:tmpl w:val="85CA37E0"/>
    <w:lvl w:ilvl="0" w:tplc="14382A94">
      <w:start w:val="1"/>
      <w:numFmt w:val="decimal"/>
      <w:lvlText w:val="%1."/>
      <w:lvlJc w:val="left"/>
      <w:pPr>
        <w:ind w:left="1859" w:hanging="779"/>
        <w:jc w:val="left"/>
      </w:pPr>
      <w:rPr>
        <w:rFonts w:ascii="Times New Roman" w:eastAsia="Times New Roman" w:hAnsi="Times New Roman" w:cs="Times New Roman" w:hint="default"/>
        <w:spacing w:val="0"/>
        <w:w w:val="103"/>
        <w:sz w:val="23"/>
        <w:szCs w:val="23"/>
        <w:lang w:val="en-US" w:eastAsia="en-US" w:bidi="ar-SA"/>
      </w:rPr>
    </w:lvl>
    <w:lvl w:ilvl="1" w:tplc="B426961A">
      <w:numFmt w:val="bullet"/>
      <w:lvlText w:val="•"/>
      <w:lvlJc w:val="left"/>
      <w:pPr>
        <w:ind w:left="2794" w:hanging="779"/>
      </w:pPr>
      <w:rPr>
        <w:rFonts w:hint="default"/>
        <w:lang w:val="en-US" w:eastAsia="en-US" w:bidi="ar-SA"/>
      </w:rPr>
    </w:lvl>
    <w:lvl w:ilvl="2" w:tplc="E25ED544">
      <w:numFmt w:val="bullet"/>
      <w:lvlText w:val="•"/>
      <w:lvlJc w:val="left"/>
      <w:pPr>
        <w:ind w:left="3729" w:hanging="779"/>
      </w:pPr>
      <w:rPr>
        <w:rFonts w:hint="default"/>
        <w:lang w:val="en-US" w:eastAsia="en-US" w:bidi="ar-SA"/>
      </w:rPr>
    </w:lvl>
    <w:lvl w:ilvl="3" w:tplc="139CA53C">
      <w:numFmt w:val="bullet"/>
      <w:lvlText w:val="•"/>
      <w:lvlJc w:val="left"/>
      <w:pPr>
        <w:ind w:left="4664" w:hanging="779"/>
      </w:pPr>
      <w:rPr>
        <w:rFonts w:hint="default"/>
        <w:lang w:val="en-US" w:eastAsia="en-US" w:bidi="ar-SA"/>
      </w:rPr>
    </w:lvl>
    <w:lvl w:ilvl="4" w:tplc="695ECCF0">
      <w:numFmt w:val="bullet"/>
      <w:lvlText w:val="•"/>
      <w:lvlJc w:val="left"/>
      <w:pPr>
        <w:ind w:left="5599" w:hanging="779"/>
      </w:pPr>
      <w:rPr>
        <w:rFonts w:hint="default"/>
        <w:lang w:val="en-US" w:eastAsia="en-US" w:bidi="ar-SA"/>
      </w:rPr>
    </w:lvl>
    <w:lvl w:ilvl="5" w:tplc="A39ADB32">
      <w:numFmt w:val="bullet"/>
      <w:lvlText w:val="•"/>
      <w:lvlJc w:val="left"/>
      <w:pPr>
        <w:ind w:left="6534" w:hanging="779"/>
      </w:pPr>
      <w:rPr>
        <w:rFonts w:hint="default"/>
        <w:lang w:val="en-US" w:eastAsia="en-US" w:bidi="ar-SA"/>
      </w:rPr>
    </w:lvl>
    <w:lvl w:ilvl="6" w:tplc="960A8954">
      <w:numFmt w:val="bullet"/>
      <w:lvlText w:val="•"/>
      <w:lvlJc w:val="left"/>
      <w:pPr>
        <w:ind w:left="7469" w:hanging="779"/>
      </w:pPr>
      <w:rPr>
        <w:rFonts w:hint="default"/>
        <w:lang w:val="en-US" w:eastAsia="en-US" w:bidi="ar-SA"/>
      </w:rPr>
    </w:lvl>
    <w:lvl w:ilvl="7" w:tplc="06040FF2">
      <w:numFmt w:val="bullet"/>
      <w:lvlText w:val="•"/>
      <w:lvlJc w:val="left"/>
      <w:pPr>
        <w:ind w:left="8404" w:hanging="779"/>
      </w:pPr>
      <w:rPr>
        <w:rFonts w:hint="default"/>
        <w:lang w:val="en-US" w:eastAsia="en-US" w:bidi="ar-SA"/>
      </w:rPr>
    </w:lvl>
    <w:lvl w:ilvl="8" w:tplc="111006FA">
      <w:numFmt w:val="bullet"/>
      <w:lvlText w:val="•"/>
      <w:lvlJc w:val="left"/>
      <w:pPr>
        <w:ind w:left="9339" w:hanging="779"/>
      </w:pPr>
      <w:rPr>
        <w:rFonts w:hint="default"/>
        <w:lang w:val="en-US" w:eastAsia="en-US" w:bidi="ar-SA"/>
      </w:rPr>
    </w:lvl>
  </w:abstractNum>
  <w:abstractNum w:abstractNumId="9" w15:restartNumberingAfterBreak="0">
    <w:nsid w:val="389D2BD0"/>
    <w:multiLevelType w:val="hybridMultilevel"/>
    <w:tmpl w:val="E7BEFDEC"/>
    <w:lvl w:ilvl="0" w:tplc="E528D132">
      <w:numFmt w:val="bullet"/>
      <w:lvlText w:val=""/>
      <w:lvlJc w:val="left"/>
      <w:pPr>
        <w:ind w:left="1715" w:hanging="361"/>
      </w:pPr>
      <w:rPr>
        <w:rFonts w:ascii="Wingdings" w:eastAsia="Wingdings" w:hAnsi="Wingdings" w:cs="Wingdings" w:hint="default"/>
        <w:w w:val="103"/>
        <w:sz w:val="23"/>
        <w:szCs w:val="23"/>
        <w:lang w:val="en-US" w:eastAsia="en-US" w:bidi="ar-SA"/>
      </w:rPr>
    </w:lvl>
    <w:lvl w:ilvl="1" w:tplc="12A6CB48">
      <w:numFmt w:val="bullet"/>
      <w:lvlText w:val=""/>
      <w:lvlJc w:val="left"/>
      <w:pPr>
        <w:ind w:left="1801" w:hanging="361"/>
      </w:pPr>
      <w:rPr>
        <w:rFonts w:ascii="Wingdings" w:eastAsia="Wingdings" w:hAnsi="Wingdings" w:cs="Wingdings" w:hint="default"/>
        <w:w w:val="103"/>
        <w:sz w:val="23"/>
        <w:szCs w:val="23"/>
        <w:lang w:val="en-US" w:eastAsia="en-US" w:bidi="ar-SA"/>
      </w:rPr>
    </w:lvl>
    <w:lvl w:ilvl="2" w:tplc="47AE3382">
      <w:numFmt w:val="bullet"/>
      <w:lvlText w:val="•"/>
      <w:lvlJc w:val="left"/>
      <w:pPr>
        <w:ind w:left="2845" w:hanging="361"/>
      </w:pPr>
      <w:rPr>
        <w:rFonts w:hint="default"/>
        <w:lang w:val="en-US" w:eastAsia="en-US" w:bidi="ar-SA"/>
      </w:rPr>
    </w:lvl>
    <w:lvl w:ilvl="3" w:tplc="78108C80">
      <w:numFmt w:val="bullet"/>
      <w:lvlText w:val="•"/>
      <w:lvlJc w:val="left"/>
      <w:pPr>
        <w:ind w:left="3890" w:hanging="361"/>
      </w:pPr>
      <w:rPr>
        <w:rFonts w:hint="default"/>
        <w:lang w:val="en-US" w:eastAsia="en-US" w:bidi="ar-SA"/>
      </w:rPr>
    </w:lvl>
    <w:lvl w:ilvl="4" w:tplc="897E52CC">
      <w:numFmt w:val="bullet"/>
      <w:lvlText w:val="•"/>
      <w:lvlJc w:val="left"/>
      <w:pPr>
        <w:ind w:left="4936" w:hanging="361"/>
      </w:pPr>
      <w:rPr>
        <w:rFonts w:hint="default"/>
        <w:lang w:val="en-US" w:eastAsia="en-US" w:bidi="ar-SA"/>
      </w:rPr>
    </w:lvl>
    <w:lvl w:ilvl="5" w:tplc="EC401298">
      <w:numFmt w:val="bullet"/>
      <w:lvlText w:val="•"/>
      <w:lvlJc w:val="left"/>
      <w:pPr>
        <w:ind w:left="5981" w:hanging="361"/>
      </w:pPr>
      <w:rPr>
        <w:rFonts w:hint="default"/>
        <w:lang w:val="en-US" w:eastAsia="en-US" w:bidi="ar-SA"/>
      </w:rPr>
    </w:lvl>
    <w:lvl w:ilvl="6" w:tplc="CE9E3250">
      <w:numFmt w:val="bullet"/>
      <w:lvlText w:val="•"/>
      <w:lvlJc w:val="left"/>
      <w:pPr>
        <w:ind w:left="7027" w:hanging="361"/>
      </w:pPr>
      <w:rPr>
        <w:rFonts w:hint="default"/>
        <w:lang w:val="en-US" w:eastAsia="en-US" w:bidi="ar-SA"/>
      </w:rPr>
    </w:lvl>
    <w:lvl w:ilvl="7" w:tplc="8098AF20">
      <w:numFmt w:val="bullet"/>
      <w:lvlText w:val="•"/>
      <w:lvlJc w:val="left"/>
      <w:pPr>
        <w:ind w:left="8072" w:hanging="361"/>
      </w:pPr>
      <w:rPr>
        <w:rFonts w:hint="default"/>
        <w:lang w:val="en-US" w:eastAsia="en-US" w:bidi="ar-SA"/>
      </w:rPr>
    </w:lvl>
    <w:lvl w:ilvl="8" w:tplc="D6366F08">
      <w:numFmt w:val="bullet"/>
      <w:lvlText w:val="•"/>
      <w:lvlJc w:val="left"/>
      <w:pPr>
        <w:ind w:left="9117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38BD77A4"/>
    <w:multiLevelType w:val="hybridMultilevel"/>
    <w:tmpl w:val="5610267E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517CBB"/>
    <w:multiLevelType w:val="hybridMultilevel"/>
    <w:tmpl w:val="A9CC910E"/>
    <w:lvl w:ilvl="0" w:tplc="40FEDA5C">
      <w:numFmt w:val="bullet"/>
      <w:lvlText w:val=""/>
      <w:lvlJc w:val="left"/>
      <w:pPr>
        <w:ind w:left="831" w:hanging="361"/>
      </w:pPr>
      <w:rPr>
        <w:rFonts w:ascii="Symbol" w:eastAsia="Symbol" w:hAnsi="Symbol" w:cs="Symbol" w:hint="default"/>
        <w:w w:val="103"/>
        <w:sz w:val="23"/>
        <w:szCs w:val="23"/>
        <w:lang w:val="en-US" w:eastAsia="en-US" w:bidi="ar-SA"/>
      </w:rPr>
    </w:lvl>
    <w:lvl w:ilvl="1" w:tplc="B85E7AEC">
      <w:numFmt w:val="bullet"/>
      <w:lvlText w:val="•"/>
      <w:lvlJc w:val="left"/>
      <w:pPr>
        <w:ind w:left="1181" w:hanging="361"/>
      </w:pPr>
      <w:rPr>
        <w:rFonts w:hint="default"/>
        <w:lang w:val="en-US" w:eastAsia="en-US" w:bidi="ar-SA"/>
      </w:rPr>
    </w:lvl>
    <w:lvl w:ilvl="2" w:tplc="149883FA">
      <w:numFmt w:val="bullet"/>
      <w:lvlText w:val="•"/>
      <w:lvlJc w:val="left"/>
      <w:pPr>
        <w:ind w:left="1523" w:hanging="361"/>
      </w:pPr>
      <w:rPr>
        <w:rFonts w:hint="default"/>
        <w:lang w:val="en-US" w:eastAsia="en-US" w:bidi="ar-SA"/>
      </w:rPr>
    </w:lvl>
    <w:lvl w:ilvl="3" w:tplc="9CA25CC0">
      <w:numFmt w:val="bullet"/>
      <w:lvlText w:val="•"/>
      <w:lvlJc w:val="left"/>
      <w:pPr>
        <w:ind w:left="1864" w:hanging="361"/>
      </w:pPr>
      <w:rPr>
        <w:rFonts w:hint="default"/>
        <w:lang w:val="en-US" w:eastAsia="en-US" w:bidi="ar-SA"/>
      </w:rPr>
    </w:lvl>
    <w:lvl w:ilvl="4" w:tplc="99641F9C">
      <w:numFmt w:val="bullet"/>
      <w:lvlText w:val="•"/>
      <w:lvlJc w:val="left"/>
      <w:pPr>
        <w:ind w:left="2206" w:hanging="361"/>
      </w:pPr>
      <w:rPr>
        <w:rFonts w:hint="default"/>
        <w:lang w:val="en-US" w:eastAsia="en-US" w:bidi="ar-SA"/>
      </w:rPr>
    </w:lvl>
    <w:lvl w:ilvl="5" w:tplc="10D8A314">
      <w:numFmt w:val="bullet"/>
      <w:lvlText w:val="•"/>
      <w:lvlJc w:val="left"/>
      <w:pPr>
        <w:ind w:left="2547" w:hanging="361"/>
      </w:pPr>
      <w:rPr>
        <w:rFonts w:hint="default"/>
        <w:lang w:val="en-US" w:eastAsia="en-US" w:bidi="ar-SA"/>
      </w:rPr>
    </w:lvl>
    <w:lvl w:ilvl="6" w:tplc="BC327D32">
      <w:numFmt w:val="bullet"/>
      <w:lvlText w:val="•"/>
      <w:lvlJc w:val="left"/>
      <w:pPr>
        <w:ind w:left="2889" w:hanging="361"/>
      </w:pPr>
      <w:rPr>
        <w:rFonts w:hint="default"/>
        <w:lang w:val="en-US" w:eastAsia="en-US" w:bidi="ar-SA"/>
      </w:rPr>
    </w:lvl>
    <w:lvl w:ilvl="7" w:tplc="5386D1C2">
      <w:numFmt w:val="bullet"/>
      <w:lvlText w:val="•"/>
      <w:lvlJc w:val="left"/>
      <w:pPr>
        <w:ind w:left="3230" w:hanging="361"/>
      </w:pPr>
      <w:rPr>
        <w:rFonts w:hint="default"/>
        <w:lang w:val="en-US" w:eastAsia="en-US" w:bidi="ar-SA"/>
      </w:rPr>
    </w:lvl>
    <w:lvl w:ilvl="8" w:tplc="98A22A7C">
      <w:numFmt w:val="bullet"/>
      <w:lvlText w:val="•"/>
      <w:lvlJc w:val="left"/>
      <w:pPr>
        <w:ind w:left="3572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3D9E15D9"/>
    <w:multiLevelType w:val="hybridMultilevel"/>
    <w:tmpl w:val="93EA17FE"/>
    <w:lvl w:ilvl="0" w:tplc="BDAABD80">
      <w:start w:val="1"/>
      <w:numFmt w:val="decimal"/>
      <w:lvlText w:val="%1."/>
      <w:lvlJc w:val="left"/>
      <w:pPr>
        <w:ind w:left="1801" w:hanging="361"/>
        <w:jc w:val="left"/>
      </w:pPr>
      <w:rPr>
        <w:rFonts w:ascii="Times New Roman" w:eastAsia="Times New Roman" w:hAnsi="Times New Roman" w:cs="Times New Roman" w:hint="default"/>
        <w:spacing w:val="0"/>
        <w:w w:val="103"/>
        <w:sz w:val="23"/>
        <w:szCs w:val="23"/>
        <w:lang w:val="en-US" w:eastAsia="en-US" w:bidi="ar-SA"/>
      </w:rPr>
    </w:lvl>
    <w:lvl w:ilvl="1" w:tplc="523EAE20">
      <w:numFmt w:val="bullet"/>
      <w:lvlText w:val="•"/>
      <w:lvlJc w:val="left"/>
      <w:pPr>
        <w:ind w:left="2740" w:hanging="361"/>
      </w:pPr>
      <w:rPr>
        <w:rFonts w:hint="default"/>
        <w:lang w:val="en-US" w:eastAsia="en-US" w:bidi="ar-SA"/>
      </w:rPr>
    </w:lvl>
    <w:lvl w:ilvl="2" w:tplc="7D20B960">
      <w:numFmt w:val="bullet"/>
      <w:lvlText w:val="•"/>
      <w:lvlJc w:val="left"/>
      <w:pPr>
        <w:ind w:left="3681" w:hanging="361"/>
      </w:pPr>
      <w:rPr>
        <w:rFonts w:hint="default"/>
        <w:lang w:val="en-US" w:eastAsia="en-US" w:bidi="ar-SA"/>
      </w:rPr>
    </w:lvl>
    <w:lvl w:ilvl="3" w:tplc="508EE094">
      <w:numFmt w:val="bullet"/>
      <w:lvlText w:val="•"/>
      <w:lvlJc w:val="left"/>
      <w:pPr>
        <w:ind w:left="4622" w:hanging="361"/>
      </w:pPr>
      <w:rPr>
        <w:rFonts w:hint="default"/>
        <w:lang w:val="en-US" w:eastAsia="en-US" w:bidi="ar-SA"/>
      </w:rPr>
    </w:lvl>
    <w:lvl w:ilvl="4" w:tplc="174ADBD4">
      <w:numFmt w:val="bullet"/>
      <w:lvlText w:val="•"/>
      <w:lvlJc w:val="left"/>
      <w:pPr>
        <w:ind w:left="5563" w:hanging="361"/>
      </w:pPr>
      <w:rPr>
        <w:rFonts w:hint="default"/>
        <w:lang w:val="en-US" w:eastAsia="en-US" w:bidi="ar-SA"/>
      </w:rPr>
    </w:lvl>
    <w:lvl w:ilvl="5" w:tplc="083414D6">
      <w:numFmt w:val="bullet"/>
      <w:lvlText w:val="•"/>
      <w:lvlJc w:val="left"/>
      <w:pPr>
        <w:ind w:left="6504" w:hanging="361"/>
      </w:pPr>
      <w:rPr>
        <w:rFonts w:hint="default"/>
        <w:lang w:val="en-US" w:eastAsia="en-US" w:bidi="ar-SA"/>
      </w:rPr>
    </w:lvl>
    <w:lvl w:ilvl="6" w:tplc="D1EE53D8">
      <w:numFmt w:val="bullet"/>
      <w:lvlText w:val="•"/>
      <w:lvlJc w:val="left"/>
      <w:pPr>
        <w:ind w:left="7445" w:hanging="361"/>
      </w:pPr>
      <w:rPr>
        <w:rFonts w:hint="default"/>
        <w:lang w:val="en-US" w:eastAsia="en-US" w:bidi="ar-SA"/>
      </w:rPr>
    </w:lvl>
    <w:lvl w:ilvl="7" w:tplc="204EBB50">
      <w:numFmt w:val="bullet"/>
      <w:lvlText w:val="•"/>
      <w:lvlJc w:val="left"/>
      <w:pPr>
        <w:ind w:left="8386" w:hanging="361"/>
      </w:pPr>
      <w:rPr>
        <w:rFonts w:hint="default"/>
        <w:lang w:val="en-US" w:eastAsia="en-US" w:bidi="ar-SA"/>
      </w:rPr>
    </w:lvl>
    <w:lvl w:ilvl="8" w:tplc="60AAE9A6">
      <w:numFmt w:val="bullet"/>
      <w:lvlText w:val="•"/>
      <w:lvlJc w:val="left"/>
      <w:pPr>
        <w:ind w:left="9327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4A817FBB"/>
    <w:multiLevelType w:val="hybridMultilevel"/>
    <w:tmpl w:val="F38E2416"/>
    <w:lvl w:ilvl="0" w:tplc="C8BEBE4C">
      <w:start w:val="1"/>
      <w:numFmt w:val="decimal"/>
      <w:lvlText w:val="%1."/>
      <w:lvlJc w:val="left"/>
      <w:pPr>
        <w:ind w:left="1801" w:hanging="721"/>
        <w:jc w:val="left"/>
      </w:pPr>
      <w:rPr>
        <w:rFonts w:ascii="Times New Roman" w:eastAsia="Times New Roman" w:hAnsi="Times New Roman" w:cs="Times New Roman" w:hint="default"/>
        <w:spacing w:val="0"/>
        <w:w w:val="103"/>
        <w:sz w:val="23"/>
        <w:szCs w:val="23"/>
        <w:lang w:val="en-US" w:eastAsia="en-US" w:bidi="ar-SA"/>
      </w:rPr>
    </w:lvl>
    <w:lvl w:ilvl="1" w:tplc="F906EFFC">
      <w:numFmt w:val="bullet"/>
      <w:lvlText w:val="•"/>
      <w:lvlJc w:val="left"/>
      <w:pPr>
        <w:ind w:left="2740" w:hanging="721"/>
      </w:pPr>
      <w:rPr>
        <w:rFonts w:hint="default"/>
        <w:lang w:val="en-US" w:eastAsia="en-US" w:bidi="ar-SA"/>
      </w:rPr>
    </w:lvl>
    <w:lvl w:ilvl="2" w:tplc="252C8A5C">
      <w:numFmt w:val="bullet"/>
      <w:lvlText w:val="•"/>
      <w:lvlJc w:val="left"/>
      <w:pPr>
        <w:ind w:left="3681" w:hanging="721"/>
      </w:pPr>
      <w:rPr>
        <w:rFonts w:hint="default"/>
        <w:lang w:val="en-US" w:eastAsia="en-US" w:bidi="ar-SA"/>
      </w:rPr>
    </w:lvl>
    <w:lvl w:ilvl="3" w:tplc="54AE19D0">
      <w:numFmt w:val="bullet"/>
      <w:lvlText w:val="•"/>
      <w:lvlJc w:val="left"/>
      <w:pPr>
        <w:ind w:left="4622" w:hanging="721"/>
      </w:pPr>
      <w:rPr>
        <w:rFonts w:hint="default"/>
        <w:lang w:val="en-US" w:eastAsia="en-US" w:bidi="ar-SA"/>
      </w:rPr>
    </w:lvl>
    <w:lvl w:ilvl="4" w:tplc="85FA29D2">
      <w:numFmt w:val="bullet"/>
      <w:lvlText w:val="•"/>
      <w:lvlJc w:val="left"/>
      <w:pPr>
        <w:ind w:left="5563" w:hanging="721"/>
      </w:pPr>
      <w:rPr>
        <w:rFonts w:hint="default"/>
        <w:lang w:val="en-US" w:eastAsia="en-US" w:bidi="ar-SA"/>
      </w:rPr>
    </w:lvl>
    <w:lvl w:ilvl="5" w:tplc="BD8AF0BA">
      <w:numFmt w:val="bullet"/>
      <w:lvlText w:val="•"/>
      <w:lvlJc w:val="left"/>
      <w:pPr>
        <w:ind w:left="6504" w:hanging="721"/>
      </w:pPr>
      <w:rPr>
        <w:rFonts w:hint="default"/>
        <w:lang w:val="en-US" w:eastAsia="en-US" w:bidi="ar-SA"/>
      </w:rPr>
    </w:lvl>
    <w:lvl w:ilvl="6" w:tplc="A5F09CA0">
      <w:numFmt w:val="bullet"/>
      <w:lvlText w:val="•"/>
      <w:lvlJc w:val="left"/>
      <w:pPr>
        <w:ind w:left="7445" w:hanging="721"/>
      </w:pPr>
      <w:rPr>
        <w:rFonts w:hint="default"/>
        <w:lang w:val="en-US" w:eastAsia="en-US" w:bidi="ar-SA"/>
      </w:rPr>
    </w:lvl>
    <w:lvl w:ilvl="7" w:tplc="4A0C105A">
      <w:numFmt w:val="bullet"/>
      <w:lvlText w:val="•"/>
      <w:lvlJc w:val="left"/>
      <w:pPr>
        <w:ind w:left="8386" w:hanging="721"/>
      </w:pPr>
      <w:rPr>
        <w:rFonts w:hint="default"/>
        <w:lang w:val="en-US" w:eastAsia="en-US" w:bidi="ar-SA"/>
      </w:rPr>
    </w:lvl>
    <w:lvl w:ilvl="8" w:tplc="A41C6D2C">
      <w:numFmt w:val="bullet"/>
      <w:lvlText w:val="•"/>
      <w:lvlJc w:val="left"/>
      <w:pPr>
        <w:ind w:left="9327" w:hanging="721"/>
      </w:pPr>
      <w:rPr>
        <w:rFonts w:hint="default"/>
        <w:lang w:val="en-US" w:eastAsia="en-US" w:bidi="ar-SA"/>
      </w:rPr>
    </w:lvl>
  </w:abstractNum>
  <w:abstractNum w:abstractNumId="14" w15:restartNumberingAfterBreak="0">
    <w:nsid w:val="5FD64EFC"/>
    <w:multiLevelType w:val="hybridMultilevel"/>
    <w:tmpl w:val="9AEE0612"/>
    <w:lvl w:ilvl="0" w:tplc="47F62C6E">
      <w:start w:val="1"/>
      <w:numFmt w:val="decimal"/>
      <w:lvlText w:val="%1)"/>
      <w:lvlJc w:val="left"/>
      <w:pPr>
        <w:ind w:left="5930" w:hanging="260"/>
        <w:jc w:val="right"/>
      </w:pPr>
      <w:rPr>
        <w:rFonts w:hint="default"/>
        <w:spacing w:val="0"/>
        <w:w w:val="103"/>
        <w:lang w:val="en-US" w:eastAsia="en-US" w:bidi="ar-SA"/>
      </w:rPr>
    </w:lvl>
    <w:lvl w:ilvl="1" w:tplc="C3343968">
      <w:numFmt w:val="bullet"/>
      <w:lvlText w:val="•"/>
      <w:lvlJc w:val="left"/>
      <w:pPr>
        <w:ind w:left="6916" w:hanging="260"/>
      </w:pPr>
      <w:rPr>
        <w:rFonts w:hint="default"/>
        <w:lang w:val="en-US" w:eastAsia="en-US" w:bidi="ar-SA"/>
      </w:rPr>
    </w:lvl>
    <w:lvl w:ilvl="2" w:tplc="C43E175A">
      <w:numFmt w:val="bullet"/>
      <w:lvlText w:val="•"/>
      <w:lvlJc w:val="left"/>
      <w:pPr>
        <w:ind w:left="7903" w:hanging="260"/>
      </w:pPr>
      <w:rPr>
        <w:rFonts w:hint="default"/>
        <w:lang w:val="en-US" w:eastAsia="en-US" w:bidi="ar-SA"/>
      </w:rPr>
    </w:lvl>
    <w:lvl w:ilvl="3" w:tplc="3C9ED84A">
      <w:numFmt w:val="bullet"/>
      <w:lvlText w:val="•"/>
      <w:lvlJc w:val="left"/>
      <w:pPr>
        <w:ind w:left="8890" w:hanging="260"/>
      </w:pPr>
      <w:rPr>
        <w:rFonts w:hint="default"/>
        <w:lang w:val="en-US" w:eastAsia="en-US" w:bidi="ar-SA"/>
      </w:rPr>
    </w:lvl>
    <w:lvl w:ilvl="4" w:tplc="291EEB9A">
      <w:numFmt w:val="bullet"/>
      <w:lvlText w:val="•"/>
      <w:lvlJc w:val="left"/>
      <w:pPr>
        <w:ind w:left="9877" w:hanging="260"/>
      </w:pPr>
      <w:rPr>
        <w:rFonts w:hint="default"/>
        <w:lang w:val="en-US" w:eastAsia="en-US" w:bidi="ar-SA"/>
      </w:rPr>
    </w:lvl>
    <w:lvl w:ilvl="5" w:tplc="F1922758">
      <w:numFmt w:val="bullet"/>
      <w:lvlText w:val="•"/>
      <w:lvlJc w:val="left"/>
      <w:pPr>
        <w:ind w:left="10864" w:hanging="260"/>
      </w:pPr>
      <w:rPr>
        <w:rFonts w:hint="default"/>
        <w:lang w:val="en-US" w:eastAsia="en-US" w:bidi="ar-SA"/>
      </w:rPr>
    </w:lvl>
    <w:lvl w:ilvl="6" w:tplc="C0C4D5C8">
      <w:numFmt w:val="bullet"/>
      <w:lvlText w:val="•"/>
      <w:lvlJc w:val="left"/>
      <w:pPr>
        <w:ind w:left="11851" w:hanging="260"/>
      </w:pPr>
      <w:rPr>
        <w:rFonts w:hint="default"/>
        <w:lang w:val="en-US" w:eastAsia="en-US" w:bidi="ar-SA"/>
      </w:rPr>
    </w:lvl>
    <w:lvl w:ilvl="7" w:tplc="0476887E">
      <w:numFmt w:val="bullet"/>
      <w:lvlText w:val="•"/>
      <w:lvlJc w:val="left"/>
      <w:pPr>
        <w:ind w:left="12838" w:hanging="260"/>
      </w:pPr>
      <w:rPr>
        <w:rFonts w:hint="default"/>
        <w:lang w:val="en-US" w:eastAsia="en-US" w:bidi="ar-SA"/>
      </w:rPr>
    </w:lvl>
    <w:lvl w:ilvl="8" w:tplc="E96EB7A0">
      <w:numFmt w:val="bullet"/>
      <w:lvlText w:val="•"/>
      <w:lvlJc w:val="left"/>
      <w:pPr>
        <w:ind w:left="13825" w:hanging="260"/>
      </w:pPr>
      <w:rPr>
        <w:rFonts w:hint="default"/>
        <w:lang w:val="en-US" w:eastAsia="en-US" w:bidi="ar-SA"/>
      </w:rPr>
    </w:lvl>
  </w:abstractNum>
  <w:abstractNum w:abstractNumId="15" w15:restartNumberingAfterBreak="0">
    <w:nsid w:val="659006E1"/>
    <w:multiLevelType w:val="hybridMultilevel"/>
    <w:tmpl w:val="0BEE1E2C"/>
    <w:lvl w:ilvl="0" w:tplc="E4D6ACCE">
      <w:numFmt w:val="bullet"/>
      <w:lvlText w:val=""/>
      <w:lvlJc w:val="left"/>
      <w:pPr>
        <w:ind w:left="1801" w:hanging="361"/>
      </w:pPr>
      <w:rPr>
        <w:rFonts w:ascii="Wingdings" w:eastAsia="Wingdings" w:hAnsi="Wingdings" w:cs="Wingdings" w:hint="default"/>
        <w:w w:val="103"/>
        <w:sz w:val="23"/>
        <w:szCs w:val="23"/>
        <w:lang w:val="en-US" w:eastAsia="en-US" w:bidi="ar-SA"/>
      </w:rPr>
    </w:lvl>
    <w:lvl w:ilvl="1" w:tplc="F20EC5FA">
      <w:numFmt w:val="bullet"/>
      <w:lvlText w:val="•"/>
      <w:lvlJc w:val="left"/>
      <w:pPr>
        <w:ind w:left="2740" w:hanging="361"/>
      </w:pPr>
      <w:rPr>
        <w:rFonts w:hint="default"/>
        <w:lang w:val="en-US" w:eastAsia="en-US" w:bidi="ar-SA"/>
      </w:rPr>
    </w:lvl>
    <w:lvl w:ilvl="2" w:tplc="A552E3FA">
      <w:numFmt w:val="bullet"/>
      <w:lvlText w:val="•"/>
      <w:lvlJc w:val="left"/>
      <w:pPr>
        <w:ind w:left="3681" w:hanging="361"/>
      </w:pPr>
      <w:rPr>
        <w:rFonts w:hint="default"/>
        <w:lang w:val="en-US" w:eastAsia="en-US" w:bidi="ar-SA"/>
      </w:rPr>
    </w:lvl>
    <w:lvl w:ilvl="3" w:tplc="6EC89172">
      <w:numFmt w:val="bullet"/>
      <w:lvlText w:val="•"/>
      <w:lvlJc w:val="left"/>
      <w:pPr>
        <w:ind w:left="4622" w:hanging="361"/>
      </w:pPr>
      <w:rPr>
        <w:rFonts w:hint="default"/>
        <w:lang w:val="en-US" w:eastAsia="en-US" w:bidi="ar-SA"/>
      </w:rPr>
    </w:lvl>
    <w:lvl w:ilvl="4" w:tplc="3FF046B4">
      <w:numFmt w:val="bullet"/>
      <w:lvlText w:val="•"/>
      <w:lvlJc w:val="left"/>
      <w:pPr>
        <w:ind w:left="5563" w:hanging="361"/>
      </w:pPr>
      <w:rPr>
        <w:rFonts w:hint="default"/>
        <w:lang w:val="en-US" w:eastAsia="en-US" w:bidi="ar-SA"/>
      </w:rPr>
    </w:lvl>
    <w:lvl w:ilvl="5" w:tplc="D44E4FE2">
      <w:numFmt w:val="bullet"/>
      <w:lvlText w:val="•"/>
      <w:lvlJc w:val="left"/>
      <w:pPr>
        <w:ind w:left="6504" w:hanging="361"/>
      </w:pPr>
      <w:rPr>
        <w:rFonts w:hint="default"/>
        <w:lang w:val="en-US" w:eastAsia="en-US" w:bidi="ar-SA"/>
      </w:rPr>
    </w:lvl>
    <w:lvl w:ilvl="6" w:tplc="0A26A182">
      <w:numFmt w:val="bullet"/>
      <w:lvlText w:val="•"/>
      <w:lvlJc w:val="left"/>
      <w:pPr>
        <w:ind w:left="7445" w:hanging="361"/>
      </w:pPr>
      <w:rPr>
        <w:rFonts w:hint="default"/>
        <w:lang w:val="en-US" w:eastAsia="en-US" w:bidi="ar-SA"/>
      </w:rPr>
    </w:lvl>
    <w:lvl w:ilvl="7" w:tplc="739A5028">
      <w:numFmt w:val="bullet"/>
      <w:lvlText w:val="•"/>
      <w:lvlJc w:val="left"/>
      <w:pPr>
        <w:ind w:left="8386" w:hanging="361"/>
      </w:pPr>
      <w:rPr>
        <w:rFonts w:hint="default"/>
        <w:lang w:val="en-US" w:eastAsia="en-US" w:bidi="ar-SA"/>
      </w:rPr>
    </w:lvl>
    <w:lvl w:ilvl="8" w:tplc="64ACA148">
      <w:numFmt w:val="bullet"/>
      <w:lvlText w:val="•"/>
      <w:lvlJc w:val="left"/>
      <w:pPr>
        <w:ind w:left="9327" w:hanging="361"/>
      </w:pPr>
      <w:rPr>
        <w:rFonts w:hint="default"/>
        <w:lang w:val="en-US" w:eastAsia="en-US" w:bidi="ar-SA"/>
      </w:rPr>
    </w:lvl>
  </w:abstractNum>
  <w:abstractNum w:abstractNumId="16" w15:restartNumberingAfterBreak="0">
    <w:nsid w:val="747A4F49"/>
    <w:multiLevelType w:val="hybridMultilevel"/>
    <w:tmpl w:val="B4DAB190"/>
    <w:lvl w:ilvl="0" w:tplc="92845E66">
      <w:numFmt w:val="bullet"/>
      <w:lvlText w:val=""/>
      <w:lvlJc w:val="left"/>
      <w:pPr>
        <w:ind w:left="831" w:hanging="361"/>
      </w:pPr>
      <w:rPr>
        <w:rFonts w:ascii="Symbol" w:eastAsia="Symbol" w:hAnsi="Symbol" w:cs="Symbol" w:hint="default"/>
        <w:w w:val="103"/>
        <w:sz w:val="23"/>
        <w:szCs w:val="23"/>
        <w:lang w:val="en-US" w:eastAsia="en-US" w:bidi="ar-SA"/>
      </w:rPr>
    </w:lvl>
    <w:lvl w:ilvl="1" w:tplc="C4C8B550">
      <w:numFmt w:val="bullet"/>
      <w:lvlText w:val="•"/>
      <w:lvlJc w:val="left"/>
      <w:pPr>
        <w:ind w:left="1181" w:hanging="361"/>
      </w:pPr>
      <w:rPr>
        <w:rFonts w:hint="default"/>
        <w:lang w:val="en-US" w:eastAsia="en-US" w:bidi="ar-SA"/>
      </w:rPr>
    </w:lvl>
    <w:lvl w:ilvl="2" w:tplc="3B408C9C">
      <w:numFmt w:val="bullet"/>
      <w:lvlText w:val="•"/>
      <w:lvlJc w:val="left"/>
      <w:pPr>
        <w:ind w:left="1523" w:hanging="361"/>
      </w:pPr>
      <w:rPr>
        <w:rFonts w:hint="default"/>
        <w:lang w:val="en-US" w:eastAsia="en-US" w:bidi="ar-SA"/>
      </w:rPr>
    </w:lvl>
    <w:lvl w:ilvl="3" w:tplc="AA762094">
      <w:numFmt w:val="bullet"/>
      <w:lvlText w:val="•"/>
      <w:lvlJc w:val="left"/>
      <w:pPr>
        <w:ind w:left="1864" w:hanging="361"/>
      </w:pPr>
      <w:rPr>
        <w:rFonts w:hint="default"/>
        <w:lang w:val="en-US" w:eastAsia="en-US" w:bidi="ar-SA"/>
      </w:rPr>
    </w:lvl>
    <w:lvl w:ilvl="4" w:tplc="28E2EDAC">
      <w:numFmt w:val="bullet"/>
      <w:lvlText w:val="•"/>
      <w:lvlJc w:val="left"/>
      <w:pPr>
        <w:ind w:left="2206" w:hanging="361"/>
      </w:pPr>
      <w:rPr>
        <w:rFonts w:hint="default"/>
        <w:lang w:val="en-US" w:eastAsia="en-US" w:bidi="ar-SA"/>
      </w:rPr>
    </w:lvl>
    <w:lvl w:ilvl="5" w:tplc="769471F2">
      <w:numFmt w:val="bullet"/>
      <w:lvlText w:val="•"/>
      <w:lvlJc w:val="left"/>
      <w:pPr>
        <w:ind w:left="2547" w:hanging="361"/>
      </w:pPr>
      <w:rPr>
        <w:rFonts w:hint="default"/>
        <w:lang w:val="en-US" w:eastAsia="en-US" w:bidi="ar-SA"/>
      </w:rPr>
    </w:lvl>
    <w:lvl w:ilvl="6" w:tplc="EAB81EEE">
      <w:numFmt w:val="bullet"/>
      <w:lvlText w:val="•"/>
      <w:lvlJc w:val="left"/>
      <w:pPr>
        <w:ind w:left="2889" w:hanging="361"/>
      </w:pPr>
      <w:rPr>
        <w:rFonts w:hint="default"/>
        <w:lang w:val="en-US" w:eastAsia="en-US" w:bidi="ar-SA"/>
      </w:rPr>
    </w:lvl>
    <w:lvl w:ilvl="7" w:tplc="FBFA38E4">
      <w:numFmt w:val="bullet"/>
      <w:lvlText w:val="•"/>
      <w:lvlJc w:val="left"/>
      <w:pPr>
        <w:ind w:left="3230" w:hanging="361"/>
      </w:pPr>
      <w:rPr>
        <w:rFonts w:hint="default"/>
        <w:lang w:val="en-US" w:eastAsia="en-US" w:bidi="ar-SA"/>
      </w:rPr>
    </w:lvl>
    <w:lvl w:ilvl="8" w:tplc="EA22C656">
      <w:numFmt w:val="bullet"/>
      <w:lvlText w:val="•"/>
      <w:lvlJc w:val="left"/>
      <w:pPr>
        <w:ind w:left="3572" w:hanging="361"/>
      </w:pPr>
      <w:rPr>
        <w:rFonts w:hint="default"/>
        <w:lang w:val="en-US" w:eastAsia="en-US" w:bidi="ar-SA"/>
      </w:rPr>
    </w:lvl>
  </w:abstractNum>
  <w:abstractNum w:abstractNumId="17" w15:restartNumberingAfterBreak="0">
    <w:nsid w:val="78801BCD"/>
    <w:multiLevelType w:val="hybridMultilevel"/>
    <w:tmpl w:val="94DC2D84"/>
    <w:lvl w:ilvl="0" w:tplc="A440D804">
      <w:numFmt w:val="bullet"/>
      <w:lvlText w:val=""/>
      <w:lvlJc w:val="left"/>
      <w:pPr>
        <w:ind w:left="1801" w:hanging="361"/>
      </w:pPr>
      <w:rPr>
        <w:rFonts w:ascii="Symbol" w:eastAsia="Symbol" w:hAnsi="Symbol" w:cs="Symbol" w:hint="default"/>
        <w:w w:val="103"/>
        <w:sz w:val="23"/>
        <w:szCs w:val="23"/>
        <w:lang w:val="en-US" w:eastAsia="en-US" w:bidi="ar-SA"/>
      </w:rPr>
    </w:lvl>
    <w:lvl w:ilvl="1" w:tplc="C4E07086">
      <w:numFmt w:val="bullet"/>
      <w:lvlText w:val="•"/>
      <w:lvlJc w:val="left"/>
      <w:pPr>
        <w:ind w:left="2740" w:hanging="361"/>
      </w:pPr>
      <w:rPr>
        <w:rFonts w:hint="default"/>
        <w:lang w:val="en-US" w:eastAsia="en-US" w:bidi="ar-SA"/>
      </w:rPr>
    </w:lvl>
    <w:lvl w:ilvl="2" w:tplc="5DAE610A">
      <w:numFmt w:val="bullet"/>
      <w:lvlText w:val="•"/>
      <w:lvlJc w:val="left"/>
      <w:pPr>
        <w:ind w:left="3681" w:hanging="361"/>
      </w:pPr>
      <w:rPr>
        <w:rFonts w:hint="default"/>
        <w:lang w:val="en-US" w:eastAsia="en-US" w:bidi="ar-SA"/>
      </w:rPr>
    </w:lvl>
    <w:lvl w:ilvl="3" w:tplc="2028204A">
      <w:numFmt w:val="bullet"/>
      <w:lvlText w:val="•"/>
      <w:lvlJc w:val="left"/>
      <w:pPr>
        <w:ind w:left="4622" w:hanging="361"/>
      </w:pPr>
      <w:rPr>
        <w:rFonts w:hint="default"/>
        <w:lang w:val="en-US" w:eastAsia="en-US" w:bidi="ar-SA"/>
      </w:rPr>
    </w:lvl>
    <w:lvl w:ilvl="4" w:tplc="2E20E66C">
      <w:numFmt w:val="bullet"/>
      <w:lvlText w:val="•"/>
      <w:lvlJc w:val="left"/>
      <w:pPr>
        <w:ind w:left="5563" w:hanging="361"/>
      </w:pPr>
      <w:rPr>
        <w:rFonts w:hint="default"/>
        <w:lang w:val="en-US" w:eastAsia="en-US" w:bidi="ar-SA"/>
      </w:rPr>
    </w:lvl>
    <w:lvl w:ilvl="5" w:tplc="805E128A">
      <w:numFmt w:val="bullet"/>
      <w:lvlText w:val="•"/>
      <w:lvlJc w:val="left"/>
      <w:pPr>
        <w:ind w:left="6504" w:hanging="361"/>
      </w:pPr>
      <w:rPr>
        <w:rFonts w:hint="default"/>
        <w:lang w:val="en-US" w:eastAsia="en-US" w:bidi="ar-SA"/>
      </w:rPr>
    </w:lvl>
    <w:lvl w:ilvl="6" w:tplc="A6F0CC66">
      <w:numFmt w:val="bullet"/>
      <w:lvlText w:val="•"/>
      <w:lvlJc w:val="left"/>
      <w:pPr>
        <w:ind w:left="7445" w:hanging="361"/>
      </w:pPr>
      <w:rPr>
        <w:rFonts w:hint="default"/>
        <w:lang w:val="en-US" w:eastAsia="en-US" w:bidi="ar-SA"/>
      </w:rPr>
    </w:lvl>
    <w:lvl w:ilvl="7" w:tplc="18E8EBF6">
      <w:numFmt w:val="bullet"/>
      <w:lvlText w:val="•"/>
      <w:lvlJc w:val="left"/>
      <w:pPr>
        <w:ind w:left="8386" w:hanging="361"/>
      </w:pPr>
      <w:rPr>
        <w:rFonts w:hint="default"/>
        <w:lang w:val="en-US" w:eastAsia="en-US" w:bidi="ar-SA"/>
      </w:rPr>
    </w:lvl>
    <w:lvl w:ilvl="8" w:tplc="EB0E130C">
      <w:numFmt w:val="bullet"/>
      <w:lvlText w:val="•"/>
      <w:lvlJc w:val="left"/>
      <w:pPr>
        <w:ind w:left="9327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7D9F0287"/>
    <w:multiLevelType w:val="hybridMultilevel"/>
    <w:tmpl w:val="392CC97A"/>
    <w:lvl w:ilvl="0" w:tplc="C082D01E">
      <w:start w:val="1"/>
      <w:numFmt w:val="upperLetter"/>
      <w:lvlText w:val="%1."/>
      <w:lvlJc w:val="left"/>
      <w:pPr>
        <w:ind w:left="1425" w:hanging="345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u w:val="thick" w:color="000000"/>
        <w:lang w:val="en-US" w:eastAsia="en-US" w:bidi="ar-SA"/>
      </w:rPr>
    </w:lvl>
    <w:lvl w:ilvl="1" w:tplc="CEF050AC">
      <w:start w:val="1"/>
      <w:numFmt w:val="decimalZero"/>
      <w:lvlText w:val="%2."/>
      <w:lvlJc w:val="left"/>
      <w:pPr>
        <w:ind w:left="3480" w:hanging="418"/>
        <w:jc w:val="left"/>
      </w:pPr>
      <w:rPr>
        <w:rFonts w:ascii="Times New Roman" w:eastAsia="Times New Roman" w:hAnsi="Times New Roman" w:cs="Times New Roman" w:hint="default"/>
        <w:spacing w:val="0"/>
        <w:w w:val="103"/>
        <w:sz w:val="23"/>
        <w:szCs w:val="23"/>
        <w:lang w:val="en-US" w:eastAsia="en-US" w:bidi="ar-SA"/>
      </w:rPr>
    </w:lvl>
    <w:lvl w:ilvl="2" w:tplc="256C1548">
      <w:numFmt w:val="bullet"/>
      <w:lvlText w:val="•"/>
      <w:lvlJc w:val="left"/>
      <w:pPr>
        <w:ind w:left="4338" w:hanging="418"/>
      </w:pPr>
      <w:rPr>
        <w:rFonts w:hint="default"/>
        <w:lang w:val="en-US" w:eastAsia="en-US" w:bidi="ar-SA"/>
      </w:rPr>
    </w:lvl>
    <w:lvl w:ilvl="3" w:tplc="D1CAE91E">
      <w:numFmt w:val="bullet"/>
      <w:lvlText w:val="•"/>
      <w:lvlJc w:val="left"/>
      <w:pPr>
        <w:ind w:left="5197" w:hanging="418"/>
      </w:pPr>
      <w:rPr>
        <w:rFonts w:hint="default"/>
        <w:lang w:val="en-US" w:eastAsia="en-US" w:bidi="ar-SA"/>
      </w:rPr>
    </w:lvl>
    <w:lvl w:ilvl="4" w:tplc="A3BE1B24">
      <w:numFmt w:val="bullet"/>
      <w:lvlText w:val="•"/>
      <w:lvlJc w:val="left"/>
      <w:pPr>
        <w:ind w:left="6056" w:hanging="418"/>
      </w:pPr>
      <w:rPr>
        <w:rFonts w:hint="default"/>
        <w:lang w:val="en-US" w:eastAsia="en-US" w:bidi="ar-SA"/>
      </w:rPr>
    </w:lvl>
    <w:lvl w:ilvl="5" w:tplc="9A286DEC">
      <w:numFmt w:val="bullet"/>
      <w:lvlText w:val="•"/>
      <w:lvlJc w:val="left"/>
      <w:pPr>
        <w:ind w:left="6915" w:hanging="418"/>
      </w:pPr>
      <w:rPr>
        <w:rFonts w:hint="default"/>
        <w:lang w:val="en-US" w:eastAsia="en-US" w:bidi="ar-SA"/>
      </w:rPr>
    </w:lvl>
    <w:lvl w:ilvl="6" w:tplc="90523CA4">
      <w:numFmt w:val="bullet"/>
      <w:lvlText w:val="•"/>
      <w:lvlJc w:val="left"/>
      <w:pPr>
        <w:ind w:left="7773" w:hanging="418"/>
      </w:pPr>
      <w:rPr>
        <w:rFonts w:hint="default"/>
        <w:lang w:val="en-US" w:eastAsia="en-US" w:bidi="ar-SA"/>
      </w:rPr>
    </w:lvl>
    <w:lvl w:ilvl="7" w:tplc="CCB00056">
      <w:numFmt w:val="bullet"/>
      <w:lvlText w:val="•"/>
      <w:lvlJc w:val="left"/>
      <w:pPr>
        <w:ind w:left="8632" w:hanging="418"/>
      </w:pPr>
      <w:rPr>
        <w:rFonts w:hint="default"/>
        <w:lang w:val="en-US" w:eastAsia="en-US" w:bidi="ar-SA"/>
      </w:rPr>
    </w:lvl>
    <w:lvl w:ilvl="8" w:tplc="2C063FFC">
      <w:numFmt w:val="bullet"/>
      <w:lvlText w:val="•"/>
      <w:lvlJc w:val="left"/>
      <w:pPr>
        <w:ind w:left="9491" w:hanging="418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3"/>
  </w:num>
  <w:num w:numId="3">
    <w:abstractNumId w:val="15"/>
  </w:num>
  <w:num w:numId="4">
    <w:abstractNumId w:val="14"/>
  </w:num>
  <w:num w:numId="5">
    <w:abstractNumId w:val="2"/>
  </w:num>
  <w:num w:numId="6">
    <w:abstractNumId w:val="12"/>
  </w:num>
  <w:num w:numId="7">
    <w:abstractNumId w:val="4"/>
  </w:num>
  <w:num w:numId="8">
    <w:abstractNumId w:val="17"/>
  </w:num>
  <w:num w:numId="9">
    <w:abstractNumId w:val="18"/>
  </w:num>
  <w:num w:numId="10">
    <w:abstractNumId w:val="1"/>
  </w:num>
  <w:num w:numId="11">
    <w:abstractNumId w:val="3"/>
  </w:num>
  <w:num w:numId="12">
    <w:abstractNumId w:val="9"/>
  </w:num>
  <w:num w:numId="13">
    <w:abstractNumId w:val="16"/>
  </w:num>
  <w:num w:numId="14">
    <w:abstractNumId w:val="7"/>
  </w:num>
  <w:num w:numId="15">
    <w:abstractNumId w:val="11"/>
  </w:num>
  <w:num w:numId="16">
    <w:abstractNumId w:val="5"/>
  </w:num>
  <w:num w:numId="17">
    <w:abstractNumId w:val="8"/>
  </w:num>
  <w:num w:numId="18">
    <w:abstractNumId w:val="10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B751B5"/>
    <w:rsid w:val="000376FF"/>
    <w:rsid w:val="00285F4B"/>
    <w:rsid w:val="002D6E85"/>
    <w:rsid w:val="002F5AF3"/>
    <w:rsid w:val="00347466"/>
    <w:rsid w:val="0036729E"/>
    <w:rsid w:val="003755B0"/>
    <w:rsid w:val="003C1B26"/>
    <w:rsid w:val="00402BD5"/>
    <w:rsid w:val="00435A08"/>
    <w:rsid w:val="004B7037"/>
    <w:rsid w:val="005074E1"/>
    <w:rsid w:val="006A0F08"/>
    <w:rsid w:val="006E1009"/>
    <w:rsid w:val="006F5F31"/>
    <w:rsid w:val="007561B5"/>
    <w:rsid w:val="0076102E"/>
    <w:rsid w:val="00824377"/>
    <w:rsid w:val="008528C5"/>
    <w:rsid w:val="00862D1D"/>
    <w:rsid w:val="00867A0C"/>
    <w:rsid w:val="00886918"/>
    <w:rsid w:val="009F461F"/>
    <w:rsid w:val="00A9486B"/>
    <w:rsid w:val="00AF7519"/>
    <w:rsid w:val="00B54100"/>
    <w:rsid w:val="00B751B5"/>
    <w:rsid w:val="00C640DB"/>
    <w:rsid w:val="00F61196"/>
    <w:rsid w:val="00F87DB6"/>
    <w:rsid w:val="00FE6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8D9B162-2E2E-4FC5-AA8A-EDEFC503D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2"/>
      <w:ind w:left="1274" w:right="1294"/>
      <w:jc w:val="center"/>
      <w:outlineLvl w:val="0"/>
    </w:pPr>
    <w:rPr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1"/>
    <w:qFormat/>
    <w:pPr>
      <w:spacing w:before="73"/>
      <w:ind w:left="1266" w:right="1294"/>
      <w:jc w:val="center"/>
      <w:outlineLvl w:val="1"/>
    </w:pPr>
    <w:rPr>
      <w:b/>
      <w:bCs/>
      <w:sz w:val="31"/>
      <w:szCs w:val="31"/>
    </w:rPr>
  </w:style>
  <w:style w:type="paragraph" w:styleId="Heading3">
    <w:name w:val="heading 3"/>
    <w:basedOn w:val="Normal"/>
    <w:link w:val="Heading3Char"/>
    <w:uiPriority w:val="1"/>
    <w:qFormat/>
    <w:pPr>
      <w:spacing w:before="65"/>
      <w:ind w:left="1080"/>
      <w:outlineLvl w:val="2"/>
    </w:pPr>
    <w:rPr>
      <w:b/>
      <w:bCs/>
      <w:sz w:val="28"/>
      <w:szCs w:val="28"/>
      <w:u w:val="single" w:color="000000"/>
    </w:rPr>
  </w:style>
  <w:style w:type="paragraph" w:styleId="Heading4">
    <w:name w:val="heading 4"/>
    <w:basedOn w:val="Normal"/>
    <w:link w:val="Heading4Char"/>
    <w:uiPriority w:val="1"/>
    <w:qFormat/>
    <w:pPr>
      <w:ind w:left="1080"/>
      <w:outlineLvl w:val="3"/>
    </w:pPr>
    <w:rPr>
      <w:b/>
      <w:bCs/>
      <w:sz w:val="27"/>
      <w:szCs w:val="27"/>
    </w:rPr>
  </w:style>
  <w:style w:type="paragraph" w:styleId="Heading5">
    <w:name w:val="heading 5"/>
    <w:basedOn w:val="Normal"/>
    <w:uiPriority w:val="1"/>
    <w:qFormat/>
    <w:pPr>
      <w:spacing w:line="260" w:lineRule="exact"/>
      <w:ind w:left="2516"/>
      <w:outlineLvl w:val="4"/>
    </w:pPr>
    <w:rPr>
      <w:rFonts w:ascii="Calibri" w:eastAsia="Calibri" w:hAnsi="Calibri" w:cs="Calibri"/>
      <w:b/>
      <w:bCs/>
      <w:sz w:val="24"/>
      <w:szCs w:val="24"/>
    </w:rPr>
  </w:style>
  <w:style w:type="paragraph" w:styleId="Heading6">
    <w:name w:val="heading 6"/>
    <w:basedOn w:val="Normal"/>
    <w:uiPriority w:val="1"/>
    <w:qFormat/>
    <w:pPr>
      <w:ind w:left="1080"/>
      <w:outlineLvl w:val="5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3"/>
      <w:szCs w:val="23"/>
    </w:rPr>
  </w:style>
  <w:style w:type="paragraph" w:styleId="Title">
    <w:name w:val="Title"/>
    <w:basedOn w:val="Normal"/>
    <w:uiPriority w:val="1"/>
    <w:qFormat/>
    <w:pPr>
      <w:spacing w:before="15"/>
      <w:ind w:left="1269" w:right="1294"/>
      <w:jc w:val="center"/>
    </w:pPr>
    <w:rPr>
      <w:b/>
      <w:bCs/>
      <w:sz w:val="41"/>
      <w:szCs w:val="41"/>
    </w:rPr>
  </w:style>
  <w:style w:type="paragraph" w:styleId="ListParagraph">
    <w:name w:val="List Paragraph"/>
    <w:basedOn w:val="Normal"/>
    <w:uiPriority w:val="1"/>
    <w:qFormat/>
    <w:pPr>
      <w:ind w:left="180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755B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55B0"/>
    <w:rPr>
      <w:rFonts w:ascii="Tahoma" w:eastAsia="Times New Roman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1"/>
    <w:rsid w:val="008528C5"/>
    <w:rPr>
      <w:rFonts w:ascii="Times New Roman" w:eastAsia="Times New Roman" w:hAnsi="Times New Roman" w:cs="Times New Roman"/>
      <w:b/>
      <w:bCs/>
      <w:sz w:val="28"/>
      <w:szCs w:val="28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8528C5"/>
    <w:rPr>
      <w:rFonts w:ascii="Times New Roman" w:eastAsia="Times New Roman" w:hAnsi="Times New Roman" w:cs="Times New Roman"/>
      <w:sz w:val="23"/>
      <w:szCs w:val="23"/>
    </w:rPr>
  </w:style>
  <w:style w:type="paragraph" w:styleId="Revision">
    <w:name w:val="Revision"/>
    <w:hidden/>
    <w:uiPriority w:val="99"/>
    <w:semiHidden/>
    <w:rsid w:val="00824377"/>
    <w:pPr>
      <w:widowControl/>
      <w:autoSpaceDE/>
      <w:autoSpaceDN/>
    </w:pPr>
    <w:rPr>
      <w:rFonts w:ascii="Times New Roman" w:eastAsia="Times New Roman" w:hAnsi="Times New Roman" w:cs="Times New Roman"/>
    </w:rPr>
  </w:style>
  <w:style w:type="character" w:customStyle="1" w:styleId="Heading4Char">
    <w:name w:val="Heading 4 Char"/>
    <w:basedOn w:val="DefaultParagraphFont"/>
    <w:link w:val="Heading4"/>
    <w:uiPriority w:val="1"/>
    <w:rsid w:val="00824377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9F461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F461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461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F461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461F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investorwords.com/8194/profit_forecast.html" TargetMode="External"/><Relationship Id="rId18" Type="http://schemas.openxmlformats.org/officeDocument/2006/relationships/hyperlink" Target="http://www.investorwords.com/17790/technology.html" TargetMode="External"/><Relationship Id="rId26" Type="http://schemas.openxmlformats.org/officeDocument/2006/relationships/hyperlink" Target="http://www.investorwords.com/992/company.html" TargetMode="External"/><Relationship Id="rId39" Type="http://schemas.openxmlformats.org/officeDocument/2006/relationships/image" Target="media/image10.png"/><Relationship Id="rId21" Type="http://schemas.openxmlformats.org/officeDocument/2006/relationships/hyperlink" Target="http://www.investorwords.com/1726/equity.html" TargetMode="External"/><Relationship Id="rId34" Type="http://schemas.openxmlformats.org/officeDocument/2006/relationships/hyperlink" Target="http://www.indiainfoline.com/" TargetMode="External"/><Relationship Id="rId42" Type="http://schemas.openxmlformats.org/officeDocument/2006/relationships/image" Target="media/image13.jpeg"/><Relationship Id="rId47" Type="http://schemas.openxmlformats.org/officeDocument/2006/relationships/image" Target="media/image18.png"/><Relationship Id="rId50" Type="http://schemas.openxmlformats.org/officeDocument/2006/relationships/image" Target="media/image21.jpeg"/><Relationship Id="rId55" Type="http://schemas.openxmlformats.org/officeDocument/2006/relationships/image" Target="media/image26.jpe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investorwords.com/4430/sector.html" TargetMode="External"/><Relationship Id="rId20" Type="http://schemas.openxmlformats.org/officeDocument/2006/relationships/hyperlink" Target="http://www.investorwords.com/5873/Commodities.html" TargetMode="External"/><Relationship Id="rId29" Type="http://schemas.openxmlformats.org/officeDocument/2006/relationships/hyperlink" Target="http://kalyan-city.blogspot.com/2010/09/instruments-of-monetary-policy.html" TargetMode="External"/><Relationship Id="rId41" Type="http://schemas.openxmlformats.org/officeDocument/2006/relationships/image" Target="media/image12.png"/><Relationship Id="rId54" Type="http://schemas.openxmlformats.org/officeDocument/2006/relationships/image" Target="media/image25.jpeg"/><Relationship Id="rId62" Type="http://schemas.openxmlformats.org/officeDocument/2006/relationships/hyperlink" Target="http://www.economictimes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investorwords.com/4438/securities_analyst.html" TargetMode="External"/><Relationship Id="rId24" Type="http://schemas.openxmlformats.org/officeDocument/2006/relationships/hyperlink" Target="http://www.investorwords.com/5572/financial.html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45" Type="http://schemas.openxmlformats.org/officeDocument/2006/relationships/image" Target="media/image16.jpeg"/><Relationship Id="rId53" Type="http://schemas.openxmlformats.org/officeDocument/2006/relationships/image" Target="media/image24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://www.investorwords.com/209/analyst.html" TargetMode="External"/><Relationship Id="rId23" Type="http://schemas.openxmlformats.org/officeDocument/2006/relationships/hyperlink" Target="http://www.investorwords.com/1005/composite.html" TargetMode="External"/><Relationship Id="rId28" Type="http://schemas.openxmlformats.org/officeDocument/2006/relationships/hyperlink" Target="http://www.investorwords.com/5954/securities.html" TargetMode="External"/><Relationship Id="rId36" Type="http://schemas.openxmlformats.org/officeDocument/2006/relationships/image" Target="media/image7.png"/><Relationship Id="rId49" Type="http://schemas.openxmlformats.org/officeDocument/2006/relationships/image" Target="media/image20.jpeg"/><Relationship Id="rId57" Type="http://schemas.openxmlformats.org/officeDocument/2006/relationships/image" Target="media/image28.png"/><Relationship Id="rId61" Type="http://schemas.openxmlformats.org/officeDocument/2006/relationships/hyperlink" Target="http://www.5paise.com" TargetMode="External"/><Relationship Id="rId10" Type="http://schemas.openxmlformats.org/officeDocument/2006/relationships/footer" Target="footer1.xml"/><Relationship Id="rId19" Type="http://schemas.openxmlformats.org/officeDocument/2006/relationships/hyperlink" Target="http://www.investorwords.com/4228/retail.html" TargetMode="External"/><Relationship Id="rId31" Type="http://schemas.openxmlformats.org/officeDocument/2006/relationships/image" Target="media/image4.jpeg"/><Relationship Id="rId44" Type="http://schemas.openxmlformats.org/officeDocument/2006/relationships/image" Target="media/image15.png"/><Relationship Id="rId52" Type="http://schemas.openxmlformats.org/officeDocument/2006/relationships/image" Target="media/image23.png"/><Relationship Id="rId60" Type="http://schemas.openxmlformats.org/officeDocument/2006/relationships/hyperlink" Target="https://in.linkedin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://www.investorwords.com/8264/earnings_season.html" TargetMode="External"/><Relationship Id="rId22" Type="http://schemas.openxmlformats.org/officeDocument/2006/relationships/hyperlink" Target="http://www.investorwords.com/4201/research.html" TargetMode="External"/><Relationship Id="rId27" Type="http://schemas.openxmlformats.org/officeDocument/2006/relationships/hyperlink" Target="http://www.investorwords.com/2488/insider.html" TargetMode="External"/><Relationship Id="rId30" Type="http://schemas.openxmlformats.org/officeDocument/2006/relationships/hyperlink" Target="http://kalyan-city.blogspot.com/2010/09/money-market-concept-meaning.html" TargetMode="External"/><Relationship Id="rId35" Type="http://schemas.openxmlformats.org/officeDocument/2006/relationships/hyperlink" Target="http://www.5paise.com/" TargetMode="External"/><Relationship Id="rId43" Type="http://schemas.openxmlformats.org/officeDocument/2006/relationships/image" Target="media/image14.jpeg"/><Relationship Id="rId48" Type="http://schemas.openxmlformats.org/officeDocument/2006/relationships/image" Target="media/image19.png"/><Relationship Id="rId56" Type="http://schemas.openxmlformats.org/officeDocument/2006/relationships/image" Target="media/image27.png"/><Relationship Id="rId64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openxmlformats.org/officeDocument/2006/relationships/hyperlink" Target="http://www.investorwords.com/8194/profit_forecast.html" TargetMode="External"/><Relationship Id="rId17" Type="http://schemas.openxmlformats.org/officeDocument/2006/relationships/hyperlink" Target="http://www.investorwords.com/1178/cover.html" TargetMode="External"/><Relationship Id="rId25" Type="http://schemas.openxmlformats.org/officeDocument/2006/relationships/hyperlink" Target="http://www.investorwords.com/4094/record.html" TargetMode="External"/><Relationship Id="rId33" Type="http://schemas.openxmlformats.org/officeDocument/2006/relationships/image" Target="media/image6.jpeg"/><Relationship Id="rId38" Type="http://schemas.openxmlformats.org/officeDocument/2006/relationships/image" Target="media/image9.png"/><Relationship Id="rId46" Type="http://schemas.openxmlformats.org/officeDocument/2006/relationships/image" Target="media/image17.jpeg"/><Relationship Id="rId59" Type="http://schemas.openxmlformats.org/officeDocument/2006/relationships/hyperlink" Target="http://www.indianinfoline.com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3590DB-C097-4727-9E19-3F19AA48F6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5736</Words>
  <Characters>32699</Characters>
  <Application>Microsoft Office Word</Application>
  <DocSecurity>0</DocSecurity>
  <Lines>272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_</dc:creator>
  <cp:lastModifiedBy>Windows User</cp:lastModifiedBy>
  <cp:revision>4</cp:revision>
  <dcterms:created xsi:type="dcterms:W3CDTF">2022-04-27T19:17:00Z</dcterms:created>
  <dcterms:modified xsi:type="dcterms:W3CDTF">2022-04-28T11:26:00Z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2022-03-01T00:00:00Z</vt:filetime>
  </property>
</Properties>
</file>