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F39E3" w14:textId="77777777" w:rsidR="008079B6" w:rsidRDefault="00000000">
      <w:pPr>
        <w:pStyle w:val="Title"/>
      </w:pPr>
      <w:r>
        <w:t>Acropolis</w:t>
      </w:r>
      <w:r>
        <w:rPr>
          <w:spacing w:val="-32"/>
        </w:rPr>
        <w:t xml:space="preserve"> </w:t>
      </w:r>
      <w:r>
        <w:t>Institute</w:t>
      </w:r>
      <w:r>
        <w:rPr>
          <w:spacing w:val="-32"/>
        </w:rPr>
        <w:t xml:space="preserve"> </w:t>
      </w:r>
      <w:r>
        <w:t>of</w:t>
      </w:r>
      <w:r>
        <w:rPr>
          <w:spacing w:val="-30"/>
        </w:rPr>
        <w:t xml:space="preserve"> </w:t>
      </w:r>
      <w:r>
        <w:t>Technology</w:t>
      </w:r>
      <w:r>
        <w:rPr>
          <w:spacing w:val="-31"/>
        </w:rPr>
        <w:t xml:space="preserve"> </w:t>
      </w:r>
      <w:r>
        <w:t>and</w:t>
      </w:r>
      <w:r>
        <w:rPr>
          <w:spacing w:val="-26"/>
        </w:rPr>
        <w:t xml:space="preserve"> </w:t>
      </w:r>
      <w:r>
        <w:rPr>
          <w:spacing w:val="-2"/>
        </w:rPr>
        <w:t>Research</w:t>
      </w:r>
    </w:p>
    <w:p w14:paraId="354C7FAC" w14:textId="77777777" w:rsidR="008079B6" w:rsidRDefault="008079B6">
      <w:pPr>
        <w:pStyle w:val="BodyText"/>
        <w:spacing w:before="437"/>
        <w:rPr>
          <w:rFonts w:ascii="Calibri"/>
          <w:sz w:val="56"/>
        </w:rPr>
      </w:pPr>
    </w:p>
    <w:p w14:paraId="19039BF3" w14:textId="3A55BB98" w:rsidR="00E51FD5" w:rsidRPr="00E51FD5" w:rsidRDefault="00000000" w:rsidP="00E51FD5">
      <w:pPr>
        <w:spacing w:before="1" w:line="360" w:lineRule="auto"/>
        <w:ind w:left="51"/>
        <w:jc w:val="center"/>
        <w:rPr>
          <w:rFonts w:ascii="Cambria"/>
          <w:b/>
          <w:bCs/>
          <w:spacing w:val="-5"/>
          <w:w w:val="90"/>
          <w:sz w:val="48"/>
        </w:rPr>
      </w:pPr>
      <w:r w:rsidRPr="00F94883">
        <w:rPr>
          <w:rFonts w:ascii="Cambria"/>
          <w:b/>
          <w:bCs/>
          <w:w w:val="90"/>
          <w:sz w:val="48"/>
        </w:rPr>
        <w:t>Project</w:t>
      </w:r>
      <w:r w:rsidRPr="00F94883">
        <w:rPr>
          <w:rFonts w:ascii="Cambria"/>
          <w:b/>
          <w:bCs/>
          <w:spacing w:val="-10"/>
          <w:sz w:val="48"/>
        </w:rPr>
        <w:t xml:space="preserve"> </w:t>
      </w:r>
      <w:proofErr w:type="gramStart"/>
      <w:r w:rsidRPr="00F94883">
        <w:rPr>
          <w:rFonts w:ascii="Cambria"/>
          <w:b/>
          <w:bCs/>
          <w:w w:val="90"/>
          <w:sz w:val="48"/>
        </w:rPr>
        <w:t>Title</w:t>
      </w:r>
      <w:r w:rsidRPr="00F94883">
        <w:rPr>
          <w:rFonts w:ascii="Cambria"/>
          <w:b/>
          <w:bCs/>
          <w:spacing w:val="-10"/>
          <w:sz w:val="48"/>
        </w:rPr>
        <w:t xml:space="preserve"> </w:t>
      </w:r>
      <w:r w:rsidRPr="00F94883">
        <w:rPr>
          <w:rFonts w:ascii="Cambria"/>
          <w:b/>
          <w:bCs/>
          <w:spacing w:val="-5"/>
          <w:w w:val="90"/>
          <w:sz w:val="48"/>
        </w:rPr>
        <w:t>:</w:t>
      </w:r>
      <w:proofErr w:type="gramEnd"/>
      <w:r w:rsidRPr="00F94883">
        <w:rPr>
          <w:rFonts w:ascii="Cambria"/>
          <w:b/>
          <w:bCs/>
          <w:spacing w:val="-5"/>
          <w:w w:val="90"/>
          <w:sz w:val="48"/>
        </w:rPr>
        <w:t>-</w:t>
      </w:r>
    </w:p>
    <w:p w14:paraId="48880973" w14:textId="7E6174C5" w:rsidR="008079B6" w:rsidRDefault="007D5AA2" w:rsidP="007D5AA2">
      <w:pPr>
        <w:pStyle w:val="BodyText"/>
        <w:jc w:val="center"/>
        <w:rPr>
          <w:rFonts w:ascii="Calibri"/>
          <w:sz w:val="44"/>
        </w:rPr>
      </w:pPr>
      <w:r w:rsidRPr="007D5AA2">
        <w:rPr>
          <w:rFonts w:ascii="Calibri"/>
          <w:spacing w:val="-2"/>
          <w:sz w:val="44"/>
          <w:szCs w:val="22"/>
        </w:rPr>
        <w:t>AI-generated reports on sustainable fishing practices</w:t>
      </w:r>
    </w:p>
    <w:p w14:paraId="25DF4D35" w14:textId="77777777" w:rsidR="008079B6" w:rsidRDefault="008079B6">
      <w:pPr>
        <w:pStyle w:val="BodyText"/>
        <w:rPr>
          <w:rFonts w:ascii="Calibri"/>
          <w:sz w:val="44"/>
        </w:rPr>
      </w:pPr>
    </w:p>
    <w:p w14:paraId="01BC67A4" w14:textId="49195819" w:rsidR="00E51FD5" w:rsidRPr="00E51FD5" w:rsidRDefault="00E51FD5" w:rsidP="00E51FD5">
      <w:pPr>
        <w:pStyle w:val="BodyText"/>
        <w:jc w:val="center"/>
        <w:rPr>
          <w:rFonts w:ascii="Calibri"/>
          <w:sz w:val="44"/>
        </w:rPr>
      </w:pPr>
      <w:r w:rsidRPr="00E51FD5">
        <w:rPr>
          <w:rFonts w:ascii="Calibri"/>
          <w:sz w:val="44"/>
        </w:rPr>
        <w:t>Training Program on Generative AI</w:t>
      </w:r>
    </w:p>
    <w:p w14:paraId="5C335C64" w14:textId="77777777" w:rsidR="008079B6" w:rsidRDefault="008079B6">
      <w:pPr>
        <w:pStyle w:val="BodyText"/>
        <w:rPr>
          <w:rFonts w:ascii="Calibri"/>
          <w:sz w:val="44"/>
        </w:rPr>
      </w:pPr>
    </w:p>
    <w:p w14:paraId="396C5BA5" w14:textId="77777777" w:rsidR="008079B6" w:rsidRDefault="008079B6">
      <w:pPr>
        <w:pStyle w:val="BodyText"/>
        <w:rPr>
          <w:rFonts w:ascii="Calibri"/>
          <w:sz w:val="44"/>
        </w:rPr>
      </w:pPr>
    </w:p>
    <w:p w14:paraId="0D049153" w14:textId="77777777" w:rsidR="008079B6" w:rsidRDefault="008079B6">
      <w:pPr>
        <w:pStyle w:val="BodyText"/>
        <w:rPr>
          <w:rFonts w:ascii="Calibri"/>
          <w:sz w:val="44"/>
        </w:rPr>
      </w:pPr>
    </w:p>
    <w:p w14:paraId="0347E277" w14:textId="77777777" w:rsidR="008079B6" w:rsidRDefault="008079B6">
      <w:pPr>
        <w:pStyle w:val="BodyText"/>
        <w:rPr>
          <w:rFonts w:ascii="Calibri"/>
          <w:sz w:val="44"/>
        </w:rPr>
      </w:pPr>
    </w:p>
    <w:p w14:paraId="77C7A361" w14:textId="77777777" w:rsidR="008079B6" w:rsidRDefault="008079B6">
      <w:pPr>
        <w:pStyle w:val="BodyText"/>
        <w:rPr>
          <w:rFonts w:ascii="Calibri"/>
          <w:sz w:val="44"/>
        </w:rPr>
      </w:pPr>
    </w:p>
    <w:p w14:paraId="40D3AA44" w14:textId="77777777" w:rsidR="008079B6" w:rsidRDefault="008079B6">
      <w:pPr>
        <w:pStyle w:val="BodyText"/>
        <w:rPr>
          <w:rFonts w:ascii="Calibri"/>
          <w:sz w:val="44"/>
        </w:rPr>
      </w:pPr>
    </w:p>
    <w:p w14:paraId="1337BE02" w14:textId="77777777" w:rsidR="008079B6" w:rsidRDefault="008079B6">
      <w:pPr>
        <w:pStyle w:val="BodyText"/>
        <w:rPr>
          <w:rFonts w:ascii="Calibri"/>
          <w:sz w:val="44"/>
        </w:rPr>
      </w:pPr>
    </w:p>
    <w:p w14:paraId="5C811B41" w14:textId="77777777" w:rsidR="008079B6" w:rsidRDefault="008079B6">
      <w:pPr>
        <w:pStyle w:val="BodyText"/>
        <w:rPr>
          <w:rFonts w:ascii="Calibri"/>
          <w:sz w:val="44"/>
        </w:rPr>
      </w:pPr>
    </w:p>
    <w:p w14:paraId="5FFF8638" w14:textId="77777777" w:rsidR="008079B6" w:rsidRDefault="008079B6">
      <w:pPr>
        <w:pStyle w:val="BodyText"/>
        <w:spacing w:before="184"/>
        <w:rPr>
          <w:rFonts w:ascii="Calibri"/>
          <w:sz w:val="44"/>
        </w:rPr>
      </w:pPr>
    </w:p>
    <w:p w14:paraId="68CD0AFA" w14:textId="4304478C" w:rsidR="008079B6" w:rsidRDefault="00000000">
      <w:pPr>
        <w:tabs>
          <w:tab w:val="left" w:pos="7884"/>
        </w:tabs>
        <w:ind w:left="22"/>
        <w:rPr>
          <w:rFonts w:ascii="Calibri"/>
          <w:sz w:val="26"/>
        </w:rPr>
      </w:pPr>
      <w:r>
        <w:rPr>
          <w:rFonts w:ascii="Calibri"/>
          <w:spacing w:val="-2"/>
          <w:sz w:val="26"/>
        </w:rPr>
        <w:t>Name:</w:t>
      </w:r>
      <w:r>
        <w:rPr>
          <w:rFonts w:ascii="Calibri"/>
          <w:spacing w:val="-6"/>
          <w:sz w:val="26"/>
        </w:rPr>
        <w:t xml:space="preserve"> </w:t>
      </w:r>
      <w:r w:rsidR="00F922DA">
        <w:rPr>
          <w:rFonts w:ascii="Calibri"/>
          <w:spacing w:val="-2"/>
          <w:sz w:val="26"/>
        </w:rPr>
        <w:t>Khushi Agrawal</w:t>
      </w:r>
      <w:r>
        <w:rPr>
          <w:rFonts w:ascii="Calibri"/>
          <w:sz w:val="26"/>
        </w:rPr>
        <w:tab/>
      </w:r>
      <w:r>
        <w:rPr>
          <w:rFonts w:ascii="Calibri"/>
          <w:spacing w:val="-2"/>
          <w:sz w:val="26"/>
        </w:rPr>
        <w:t>Submitted</w:t>
      </w:r>
      <w:r>
        <w:rPr>
          <w:rFonts w:ascii="Calibri"/>
          <w:sz w:val="26"/>
        </w:rPr>
        <w:t xml:space="preserve"> </w:t>
      </w:r>
      <w:r>
        <w:rPr>
          <w:rFonts w:ascii="Calibri"/>
          <w:spacing w:val="-5"/>
          <w:sz w:val="26"/>
        </w:rPr>
        <w:t>To:</w:t>
      </w:r>
    </w:p>
    <w:p w14:paraId="1D2B0398" w14:textId="37A7A6A1" w:rsidR="008079B6" w:rsidRDefault="00000000">
      <w:pPr>
        <w:spacing w:before="186" w:line="379" w:lineRule="auto"/>
        <w:ind w:left="22" w:right="6912"/>
        <w:rPr>
          <w:rFonts w:ascii="Calibri"/>
          <w:sz w:val="26"/>
        </w:rPr>
      </w:pPr>
      <w:r>
        <w:rPr>
          <w:rFonts w:ascii="Calibri"/>
          <w:sz w:val="26"/>
        </w:rPr>
        <w:t xml:space="preserve">Enrollment </w:t>
      </w:r>
      <w:proofErr w:type="gramStart"/>
      <w:r>
        <w:rPr>
          <w:rFonts w:ascii="Calibri"/>
          <w:sz w:val="26"/>
        </w:rPr>
        <w:t>No. :</w:t>
      </w:r>
      <w:proofErr w:type="gramEnd"/>
      <w:r>
        <w:rPr>
          <w:rFonts w:ascii="Calibri"/>
          <w:sz w:val="26"/>
        </w:rPr>
        <w:t xml:space="preserve"> 0827IT2</w:t>
      </w:r>
      <w:r w:rsidR="00F922DA">
        <w:rPr>
          <w:rFonts w:ascii="Calibri"/>
          <w:sz w:val="26"/>
        </w:rPr>
        <w:t>21076</w:t>
      </w:r>
      <w:r w:rsidR="00F94883">
        <w:rPr>
          <w:rFonts w:ascii="Calibri"/>
          <w:sz w:val="26"/>
        </w:rPr>
        <w:t xml:space="preserve"> </w:t>
      </w:r>
      <w:proofErr w:type="gramStart"/>
      <w:r>
        <w:rPr>
          <w:rFonts w:ascii="Calibri"/>
          <w:sz w:val="26"/>
        </w:rPr>
        <w:t>Department</w:t>
      </w:r>
      <w:r>
        <w:rPr>
          <w:rFonts w:ascii="Calibri"/>
          <w:spacing w:val="-15"/>
          <w:sz w:val="26"/>
        </w:rPr>
        <w:t xml:space="preserve"> </w:t>
      </w:r>
      <w:r>
        <w:rPr>
          <w:rFonts w:ascii="Calibri"/>
          <w:sz w:val="26"/>
        </w:rPr>
        <w:t>:</w:t>
      </w:r>
      <w:proofErr w:type="gramEnd"/>
      <w:r>
        <w:rPr>
          <w:rFonts w:ascii="Calibri"/>
          <w:spacing w:val="-15"/>
          <w:sz w:val="26"/>
        </w:rPr>
        <w:t xml:space="preserve"> </w:t>
      </w:r>
      <w:r>
        <w:rPr>
          <w:rFonts w:ascii="Calibri"/>
          <w:sz w:val="26"/>
        </w:rPr>
        <w:t>Information</w:t>
      </w:r>
      <w:r>
        <w:rPr>
          <w:rFonts w:ascii="Calibri"/>
          <w:spacing w:val="-15"/>
          <w:sz w:val="26"/>
        </w:rPr>
        <w:t xml:space="preserve"> </w:t>
      </w:r>
      <w:r>
        <w:rPr>
          <w:rFonts w:ascii="Calibri"/>
          <w:sz w:val="26"/>
        </w:rPr>
        <w:t xml:space="preserve">Technology Date of </w:t>
      </w:r>
      <w:proofErr w:type="gramStart"/>
      <w:r>
        <w:rPr>
          <w:rFonts w:ascii="Calibri"/>
          <w:sz w:val="26"/>
        </w:rPr>
        <w:t>Submission :</w:t>
      </w:r>
      <w:proofErr w:type="gramEnd"/>
      <w:r>
        <w:rPr>
          <w:rFonts w:ascii="Calibri"/>
          <w:sz w:val="26"/>
        </w:rPr>
        <w:t xml:space="preserve"> 01/09/2025</w:t>
      </w:r>
    </w:p>
    <w:p w14:paraId="1635B1D7" w14:textId="77777777" w:rsidR="008079B6" w:rsidRDefault="008079B6">
      <w:pPr>
        <w:spacing w:line="379" w:lineRule="auto"/>
        <w:rPr>
          <w:rFonts w:ascii="Calibri"/>
          <w:sz w:val="26"/>
        </w:rPr>
        <w:sectPr w:rsidR="008079B6">
          <w:type w:val="continuous"/>
          <w:pgSz w:w="11910" w:h="16840"/>
          <w:pgMar w:top="1460" w:right="425" w:bottom="280" w:left="566" w:header="720" w:footer="720" w:gutter="0"/>
          <w:cols w:space="720"/>
        </w:sectPr>
      </w:pPr>
    </w:p>
    <w:p w14:paraId="24F453DB" w14:textId="43CA7083" w:rsidR="008079B6" w:rsidRPr="00EC4378" w:rsidRDefault="00000000" w:rsidP="00EC4378">
      <w:pPr>
        <w:pStyle w:val="Heading1"/>
        <w:jc w:val="both"/>
        <w:rPr>
          <w:spacing w:val="-5"/>
          <w:sz w:val="32"/>
          <w:szCs w:val="32"/>
        </w:rPr>
      </w:pPr>
      <w:proofErr w:type="gramStart"/>
      <w:r w:rsidRPr="00EC4378">
        <w:rPr>
          <w:sz w:val="32"/>
          <w:szCs w:val="32"/>
        </w:rPr>
        <w:lastRenderedPageBreak/>
        <w:t>Abstract</w:t>
      </w:r>
      <w:r w:rsidRPr="00EC4378">
        <w:rPr>
          <w:spacing w:val="-16"/>
          <w:sz w:val="32"/>
          <w:szCs w:val="32"/>
        </w:rPr>
        <w:t xml:space="preserve"> </w:t>
      </w:r>
      <w:r w:rsidRPr="00EC4378">
        <w:rPr>
          <w:spacing w:val="-5"/>
          <w:sz w:val="32"/>
          <w:szCs w:val="32"/>
        </w:rPr>
        <w:t>:</w:t>
      </w:r>
      <w:proofErr w:type="gramEnd"/>
      <w:r w:rsidRPr="00EC4378">
        <w:rPr>
          <w:spacing w:val="-5"/>
          <w:sz w:val="32"/>
          <w:szCs w:val="32"/>
        </w:rPr>
        <w:t>-</w:t>
      </w:r>
    </w:p>
    <w:p w14:paraId="1D98F89F" w14:textId="77777777" w:rsidR="007D5AA2" w:rsidRPr="007D5AA2" w:rsidRDefault="007D5AA2" w:rsidP="007D5AA2">
      <w:pPr>
        <w:pStyle w:val="Heading1"/>
        <w:jc w:val="both"/>
        <w:rPr>
          <w:sz w:val="28"/>
          <w:szCs w:val="28"/>
        </w:rPr>
      </w:pPr>
      <w:r w:rsidRPr="007D5AA2">
        <w:rPr>
          <w:sz w:val="28"/>
          <w:szCs w:val="28"/>
        </w:rPr>
        <w:t xml:space="preserve">The </w:t>
      </w:r>
      <w:r w:rsidRPr="007D5AA2">
        <w:rPr>
          <w:i/>
          <w:iCs/>
          <w:sz w:val="28"/>
          <w:szCs w:val="28"/>
        </w:rPr>
        <w:t>GenAI Project – AI-Powered Report Generator on Sustainable Practices</w:t>
      </w:r>
      <w:r w:rsidRPr="007D5AA2">
        <w:rPr>
          <w:sz w:val="28"/>
          <w:szCs w:val="28"/>
        </w:rPr>
        <w:t xml:space="preserve"> demonstrates how Generative Artificial Intelligence (GenAI) can transform one of the most repetitive academic and professional tasks: report writing. In academic contexts, writing detailed reports consumes a large amount of time and energy. Students spend hours on drafting, structuring, and formatting content. Similarly, professionals dedicate significant resources to documentation. This project addresses these challenges by designing a </w:t>
      </w:r>
      <w:r w:rsidRPr="007D5AA2">
        <w:rPr>
          <w:b/>
          <w:bCs/>
          <w:sz w:val="28"/>
          <w:szCs w:val="28"/>
        </w:rPr>
        <w:t>system that automates report generation using AI models integrated into a web application.</w:t>
      </w:r>
    </w:p>
    <w:p w14:paraId="1086B711" w14:textId="77777777" w:rsidR="007D5AA2" w:rsidRPr="007D5AA2" w:rsidRDefault="007D5AA2" w:rsidP="007D5AA2">
      <w:pPr>
        <w:pStyle w:val="Heading1"/>
        <w:jc w:val="both"/>
        <w:rPr>
          <w:sz w:val="28"/>
          <w:szCs w:val="28"/>
        </w:rPr>
      </w:pPr>
    </w:p>
    <w:p w14:paraId="1B29CFB5" w14:textId="77777777" w:rsidR="007D5AA2" w:rsidRPr="007D5AA2" w:rsidRDefault="007D5AA2" w:rsidP="007D5AA2">
      <w:pPr>
        <w:pStyle w:val="Heading1"/>
        <w:jc w:val="both"/>
        <w:rPr>
          <w:sz w:val="28"/>
          <w:szCs w:val="28"/>
        </w:rPr>
      </w:pPr>
      <w:r w:rsidRPr="007D5AA2">
        <w:rPr>
          <w:sz w:val="28"/>
          <w:szCs w:val="28"/>
        </w:rPr>
        <w:t xml:space="preserve">The system works by combining a </w:t>
      </w:r>
      <w:r w:rsidRPr="007D5AA2">
        <w:rPr>
          <w:b/>
          <w:bCs/>
          <w:sz w:val="28"/>
          <w:szCs w:val="28"/>
        </w:rPr>
        <w:t>frontend interface</w:t>
      </w:r>
      <w:r w:rsidRPr="007D5AA2">
        <w:rPr>
          <w:sz w:val="28"/>
          <w:szCs w:val="28"/>
        </w:rPr>
        <w:t xml:space="preserve"> with a </w:t>
      </w:r>
      <w:r w:rsidRPr="007D5AA2">
        <w:rPr>
          <w:b/>
          <w:bCs/>
          <w:sz w:val="28"/>
          <w:szCs w:val="28"/>
        </w:rPr>
        <w:t>Flask backend</w:t>
      </w:r>
      <w:r w:rsidRPr="007D5AA2">
        <w:rPr>
          <w:sz w:val="28"/>
          <w:szCs w:val="28"/>
        </w:rPr>
        <w:t xml:space="preserve"> and a </w:t>
      </w:r>
      <w:r w:rsidRPr="007D5AA2">
        <w:rPr>
          <w:b/>
          <w:bCs/>
          <w:sz w:val="28"/>
          <w:szCs w:val="28"/>
        </w:rPr>
        <w:t>Perplexity Sonar Pro AI model.</w:t>
      </w:r>
      <w:r w:rsidRPr="007D5AA2">
        <w:rPr>
          <w:sz w:val="28"/>
          <w:szCs w:val="28"/>
        </w:rPr>
        <w:t xml:space="preserve"> The frontend, created with HTML and CSS, provides fields for the user to enter details such as the report title, audience, scope, and focus areas. Once submitted, the data is passed to Flask, which communicates with the AI model. Through carefully crafted prompts, the AI generates clean HTML content with headings, paragraphs, and bullet points — ensuring outputs are free from Markdown symbols like #, *, or -.</w:t>
      </w:r>
    </w:p>
    <w:p w14:paraId="2E122600" w14:textId="77777777" w:rsidR="007D5AA2" w:rsidRPr="007D5AA2" w:rsidRDefault="007D5AA2" w:rsidP="007D5AA2">
      <w:pPr>
        <w:pStyle w:val="Heading1"/>
        <w:jc w:val="both"/>
        <w:rPr>
          <w:sz w:val="28"/>
          <w:szCs w:val="28"/>
        </w:rPr>
      </w:pPr>
    </w:p>
    <w:p w14:paraId="0948A046" w14:textId="77777777" w:rsidR="007D5AA2" w:rsidRPr="007D5AA2" w:rsidRDefault="007D5AA2" w:rsidP="007D5AA2">
      <w:pPr>
        <w:pStyle w:val="Heading1"/>
        <w:jc w:val="both"/>
        <w:rPr>
          <w:sz w:val="28"/>
          <w:szCs w:val="28"/>
        </w:rPr>
      </w:pPr>
      <w:r w:rsidRPr="007D5AA2">
        <w:rPr>
          <w:sz w:val="28"/>
          <w:szCs w:val="28"/>
        </w:rPr>
        <w:t xml:space="preserve">The </w:t>
      </w:r>
      <w:r w:rsidRPr="007D5AA2">
        <w:rPr>
          <w:b/>
          <w:bCs/>
          <w:sz w:val="28"/>
          <w:szCs w:val="28"/>
        </w:rPr>
        <w:t>purpose</w:t>
      </w:r>
      <w:r w:rsidRPr="007D5AA2">
        <w:rPr>
          <w:sz w:val="28"/>
          <w:szCs w:val="28"/>
        </w:rPr>
        <w:t xml:space="preserve"> of the project is twofold. First, it seeks to reduce the manual workload of report writing by automating the process. Second, it ensures that the outputs are </w:t>
      </w:r>
      <w:r w:rsidRPr="007D5AA2">
        <w:rPr>
          <w:b/>
          <w:bCs/>
          <w:sz w:val="28"/>
          <w:szCs w:val="28"/>
        </w:rPr>
        <w:t>submission-ready</w:t>
      </w:r>
      <w:r w:rsidRPr="007D5AA2">
        <w:rPr>
          <w:sz w:val="28"/>
          <w:szCs w:val="28"/>
        </w:rPr>
        <w:t>, requiring minimal human editing. This makes the project relevant not just for students preparing academic reports but also for professionals drafting project documentation.</w:t>
      </w:r>
    </w:p>
    <w:p w14:paraId="423961D7" w14:textId="77777777" w:rsidR="007D5AA2" w:rsidRPr="007D5AA2" w:rsidRDefault="007D5AA2" w:rsidP="007D5AA2">
      <w:pPr>
        <w:pStyle w:val="Heading1"/>
        <w:jc w:val="both"/>
        <w:rPr>
          <w:sz w:val="28"/>
          <w:szCs w:val="28"/>
        </w:rPr>
      </w:pPr>
    </w:p>
    <w:p w14:paraId="2E6B48BA" w14:textId="77777777" w:rsidR="007D5AA2" w:rsidRPr="007D5AA2" w:rsidRDefault="007D5AA2" w:rsidP="007D5AA2">
      <w:pPr>
        <w:pStyle w:val="Heading1"/>
        <w:jc w:val="both"/>
        <w:rPr>
          <w:sz w:val="28"/>
          <w:szCs w:val="28"/>
        </w:rPr>
      </w:pPr>
      <w:r w:rsidRPr="007D5AA2">
        <w:rPr>
          <w:sz w:val="28"/>
          <w:szCs w:val="28"/>
        </w:rPr>
        <w:t xml:space="preserve">A demonstration was carried out with the topic </w:t>
      </w:r>
      <w:r w:rsidRPr="007D5AA2">
        <w:rPr>
          <w:i/>
          <w:iCs/>
          <w:sz w:val="28"/>
          <w:szCs w:val="28"/>
        </w:rPr>
        <w:t>“Sustainable Fishing Practices in the Bay of Bengal.”</w:t>
      </w:r>
      <w:r w:rsidRPr="007D5AA2">
        <w:rPr>
          <w:sz w:val="28"/>
          <w:szCs w:val="28"/>
        </w:rPr>
        <w:t xml:space="preserve"> The system produced a report structured into sections such as Summary, Key Challenges, Best Practices, Community Monitoring, and Action Checklist. Each section was logically ordered, making the document not only informative but also visually clean.</w:t>
      </w:r>
    </w:p>
    <w:p w14:paraId="64D1D651" w14:textId="77777777" w:rsidR="007D5AA2" w:rsidRPr="007D5AA2" w:rsidRDefault="007D5AA2" w:rsidP="007D5AA2">
      <w:pPr>
        <w:pStyle w:val="Heading1"/>
        <w:jc w:val="both"/>
        <w:rPr>
          <w:sz w:val="28"/>
          <w:szCs w:val="28"/>
        </w:rPr>
      </w:pPr>
    </w:p>
    <w:p w14:paraId="6117DDF4" w14:textId="77777777" w:rsidR="007D5AA2" w:rsidRPr="007D5AA2" w:rsidRDefault="007D5AA2" w:rsidP="007D5AA2">
      <w:pPr>
        <w:pStyle w:val="Heading1"/>
        <w:jc w:val="both"/>
        <w:rPr>
          <w:sz w:val="28"/>
          <w:szCs w:val="28"/>
        </w:rPr>
      </w:pPr>
      <w:r w:rsidRPr="007D5AA2">
        <w:rPr>
          <w:sz w:val="28"/>
          <w:szCs w:val="28"/>
        </w:rPr>
        <w:t>The abstract underscores the significance of combining AI technology with sustainability themes. While the system is general-purpose and can be used for any topic, testing it on sustainability ensured that it aligned with pressing global issues. This highlights the role of AI not only in technical innovation but also in creating awareness.</w:t>
      </w:r>
    </w:p>
    <w:p w14:paraId="6BAAD57F" w14:textId="77777777" w:rsidR="007D5AA2" w:rsidRPr="007D5AA2" w:rsidRDefault="007D5AA2" w:rsidP="007D5AA2">
      <w:pPr>
        <w:pStyle w:val="Heading1"/>
        <w:jc w:val="both"/>
        <w:rPr>
          <w:sz w:val="28"/>
          <w:szCs w:val="28"/>
        </w:rPr>
      </w:pPr>
    </w:p>
    <w:p w14:paraId="13CD4CA5" w14:textId="77777777" w:rsidR="007D5AA2" w:rsidRPr="007D5AA2" w:rsidRDefault="007D5AA2" w:rsidP="007D5AA2">
      <w:pPr>
        <w:pStyle w:val="Heading1"/>
        <w:jc w:val="both"/>
        <w:rPr>
          <w:sz w:val="28"/>
          <w:szCs w:val="28"/>
        </w:rPr>
      </w:pPr>
      <w:r w:rsidRPr="007D5AA2">
        <w:rPr>
          <w:sz w:val="28"/>
          <w:szCs w:val="28"/>
        </w:rPr>
        <w:t xml:space="preserve">In conclusion, the project proves that </w:t>
      </w:r>
      <w:r w:rsidRPr="007D5AA2">
        <w:rPr>
          <w:b/>
          <w:bCs/>
          <w:sz w:val="28"/>
          <w:szCs w:val="28"/>
        </w:rPr>
        <w:t>GenAI can act as an academic assistant</w:t>
      </w:r>
      <w:r w:rsidRPr="007D5AA2">
        <w:rPr>
          <w:sz w:val="28"/>
          <w:szCs w:val="28"/>
        </w:rPr>
        <w:t>. It can save time, maintain formatting standards, and enhance productivity. The abstract encapsulates the project’s scope: building a tool that makes report writing faster, cleaner, and more efficient.</w:t>
      </w:r>
    </w:p>
    <w:p w14:paraId="31EF1BAA" w14:textId="77777777" w:rsidR="005A55D8" w:rsidRDefault="005A55D8" w:rsidP="00EC4378">
      <w:pPr>
        <w:pStyle w:val="Heading1"/>
        <w:ind w:left="0"/>
        <w:jc w:val="both"/>
        <w:rPr>
          <w:sz w:val="32"/>
          <w:szCs w:val="32"/>
        </w:rPr>
      </w:pPr>
    </w:p>
    <w:p w14:paraId="2DD5497F" w14:textId="77777777" w:rsidR="007D5AA2" w:rsidRDefault="007D5AA2" w:rsidP="00EC4378">
      <w:pPr>
        <w:pStyle w:val="Heading1"/>
        <w:ind w:left="0"/>
        <w:jc w:val="both"/>
        <w:rPr>
          <w:sz w:val="32"/>
          <w:szCs w:val="32"/>
        </w:rPr>
      </w:pPr>
    </w:p>
    <w:p w14:paraId="1A5A8413" w14:textId="77777777" w:rsidR="007D5AA2" w:rsidRDefault="007D5AA2" w:rsidP="00EC4378">
      <w:pPr>
        <w:pStyle w:val="Heading1"/>
        <w:ind w:left="0"/>
        <w:jc w:val="both"/>
        <w:rPr>
          <w:sz w:val="32"/>
          <w:szCs w:val="32"/>
        </w:rPr>
      </w:pPr>
    </w:p>
    <w:p w14:paraId="2C4F6312" w14:textId="77777777" w:rsidR="007D5AA2" w:rsidRDefault="007D5AA2" w:rsidP="00EC4378">
      <w:pPr>
        <w:pStyle w:val="Heading1"/>
        <w:ind w:left="0"/>
        <w:jc w:val="both"/>
        <w:rPr>
          <w:sz w:val="32"/>
          <w:szCs w:val="32"/>
        </w:rPr>
      </w:pPr>
    </w:p>
    <w:p w14:paraId="7EFE140C" w14:textId="77777777" w:rsidR="007D5AA2" w:rsidRDefault="007D5AA2" w:rsidP="00EC4378">
      <w:pPr>
        <w:pStyle w:val="Heading1"/>
        <w:ind w:left="0"/>
        <w:jc w:val="both"/>
        <w:rPr>
          <w:sz w:val="32"/>
          <w:szCs w:val="32"/>
        </w:rPr>
      </w:pPr>
    </w:p>
    <w:p w14:paraId="5A0BDF0A" w14:textId="77777777" w:rsidR="007D5AA2" w:rsidRDefault="007D5AA2" w:rsidP="00EC4378">
      <w:pPr>
        <w:pStyle w:val="Heading1"/>
        <w:ind w:left="0"/>
        <w:jc w:val="both"/>
        <w:rPr>
          <w:sz w:val="32"/>
          <w:szCs w:val="32"/>
        </w:rPr>
      </w:pPr>
    </w:p>
    <w:p w14:paraId="080A64E6" w14:textId="77777777" w:rsidR="005A55D8" w:rsidRDefault="005A55D8" w:rsidP="00EC4378">
      <w:pPr>
        <w:pStyle w:val="Heading1"/>
        <w:ind w:left="0"/>
        <w:jc w:val="both"/>
        <w:rPr>
          <w:sz w:val="32"/>
          <w:szCs w:val="32"/>
        </w:rPr>
      </w:pPr>
    </w:p>
    <w:p w14:paraId="64FABC09" w14:textId="3D051BDB" w:rsidR="008079B6" w:rsidRPr="00EC4378" w:rsidRDefault="00000000" w:rsidP="00EC4378">
      <w:pPr>
        <w:pStyle w:val="Heading1"/>
        <w:ind w:left="0"/>
        <w:jc w:val="both"/>
        <w:rPr>
          <w:sz w:val="28"/>
          <w:szCs w:val="28"/>
        </w:rPr>
      </w:pPr>
      <w:proofErr w:type="gramStart"/>
      <w:r w:rsidRPr="00EC4378">
        <w:rPr>
          <w:sz w:val="32"/>
          <w:szCs w:val="32"/>
        </w:rPr>
        <w:lastRenderedPageBreak/>
        <w:t>Objective</w:t>
      </w:r>
      <w:r w:rsidRPr="00EC4378">
        <w:rPr>
          <w:spacing w:val="-10"/>
          <w:sz w:val="32"/>
          <w:szCs w:val="32"/>
        </w:rPr>
        <w:t xml:space="preserve"> </w:t>
      </w:r>
      <w:r w:rsidRPr="00EC4378">
        <w:rPr>
          <w:spacing w:val="-5"/>
          <w:sz w:val="32"/>
          <w:szCs w:val="32"/>
        </w:rPr>
        <w:t>:</w:t>
      </w:r>
      <w:proofErr w:type="gramEnd"/>
      <w:r w:rsidRPr="00EC4378">
        <w:rPr>
          <w:spacing w:val="-5"/>
          <w:sz w:val="32"/>
          <w:szCs w:val="32"/>
        </w:rPr>
        <w:t>-</w:t>
      </w:r>
    </w:p>
    <w:p w14:paraId="10DFCE33" w14:textId="432734BA" w:rsidR="007D5AA2" w:rsidRPr="007D5AA2" w:rsidRDefault="007D5AA2" w:rsidP="007D5AA2">
      <w:pPr>
        <w:pStyle w:val="BodyText"/>
        <w:tabs>
          <w:tab w:val="left" w:pos="7893"/>
        </w:tabs>
      </w:pPr>
      <w:r w:rsidRPr="007D5AA2">
        <w:t xml:space="preserve">The primary objective of the project </w:t>
      </w:r>
      <w:r w:rsidRPr="007D5AA2">
        <w:rPr>
          <w:i/>
          <w:iCs/>
        </w:rPr>
        <w:t xml:space="preserve">GenAI – AI-Powered Report Generator on Sustainable </w:t>
      </w:r>
      <w:r w:rsidR="00095F47">
        <w:rPr>
          <w:i/>
          <w:iCs/>
        </w:rPr>
        <w:t xml:space="preserve">Fishing </w:t>
      </w:r>
      <w:r w:rsidRPr="007D5AA2">
        <w:rPr>
          <w:i/>
          <w:iCs/>
        </w:rPr>
        <w:t>Practices</w:t>
      </w:r>
      <w:r w:rsidRPr="007D5AA2">
        <w:t xml:space="preserve"> is to design and implement a system that automates the process of generating structured academic reports using </w:t>
      </w:r>
      <w:r w:rsidRPr="007D5AA2">
        <w:rPr>
          <w:b/>
          <w:bCs/>
        </w:rPr>
        <w:t>Generative Artificial Intelligence (GenAI)</w:t>
      </w:r>
      <w:r w:rsidRPr="007D5AA2">
        <w:t>. While report writing is one of the most common academic and professional tasks, it is also one of the most time-consuming. Students often spend long hours drafting, formatting, and organizing their projects, while professionals allocate considerable resources to documentation. This project addresses that pain point by creating a tool that can instantly generate well-structured, clean, and professional-quality reports with minimal human intervention.</w:t>
      </w:r>
    </w:p>
    <w:p w14:paraId="74F63B30" w14:textId="77777777" w:rsidR="007D5AA2" w:rsidRPr="007D5AA2" w:rsidRDefault="007D5AA2" w:rsidP="007D5AA2">
      <w:pPr>
        <w:pStyle w:val="BodyText"/>
        <w:tabs>
          <w:tab w:val="left" w:pos="7893"/>
        </w:tabs>
      </w:pPr>
    </w:p>
    <w:p w14:paraId="25499747" w14:textId="77777777" w:rsidR="007D5AA2" w:rsidRPr="007D5AA2" w:rsidRDefault="007D5AA2" w:rsidP="007D5AA2">
      <w:pPr>
        <w:pStyle w:val="BodyText"/>
        <w:tabs>
          <w:tab w:val="left" w:pos="7893"/>
        </w:tabs>
      </w:pPr>
      <w:r w:rsidRPr="007D5AA2">
        <w:t xml:space="preserve">The problem being solved here is </w:t>
      </w:r>
      <w:r w:rsidRPr="007D5AA2">
        <w:rPr>
          <w:b/>
          <w:bCs/>
        </w:rPr>
        <w:t>inefficiency in report generation</w:t>
      </w:r>
      <w:r w:rsidRPr="007D5AA2">
        <w:t>. Traditional report writing involves repetitive steps such as preparing an abstract, defining objectives, describing methodologies, explaining implementations, presenting results, and drawing conclusions. These sections rarely vary in structure, though their content changes according to the project. This creates unnecessary repetition for writers. Moreover, not all students or professionals have strong writing or formatting skills, leading to inconsistent outputs. By automating this workflow, the project ensures that reports maintain a standard academic format while significantly reducing the time required to create them.</w:t>
      </w:r>
    </w:p>
    <w:p w14:paraId="4D4B7280" w14:textId="77777777" w:rsidR="007D5AA2" w:rsidRPr="007D5AA2" w:rsidRDefault="007D5AA2" w:rsidP="007D5AA2">
      <w:pPr>
        <w:pStyle w:val="BodyText"/>
        <w:tabs>
          <w:tab w:val="left" w:pos="7893"/>
        </w:tabs>
      </w:pPr>
      <w:r w:rsidRPr="007D5AA2">
        <w:rPr>
          <w:b/>
          <w:bCs/>
        </w:rPr>
        <w:t>Integration of Modern AI Models</w:t>
      </w:r>
    </w:p>
    <w:p w14:paraId="627483DF" w14:textId="77777777" w:rsidR="007D5AA2" w:rsidRPr="007D5AA2" w:rsidRDefault="007D5AA2" w:rsidP="007D5AA2">
      <w:pPr>
        <w:pStyle w:val="BodyText"/>
        <w:tabs>
          <w:tab w:val="left" w:pos="7893"/>
        </w:tabs>
      </w:pPr>
      <w:r w:rsidRPr="007D5AA2">
        <w:t xml:space="preserve">A key objective is to demonstrate the integration of state-of-the-art GenAI models like </w:t>
      </w:r>
      <w:r w:rsidRPr="007D5AA2">
        <w:rPr>
          <w:b/>
          <w:bCs/>
        </w:rPr>
        <w:t>Perplexity Sonar Pro</w:t>
      </w:r>
      <w:r w:rsidRPr="007D5AA2">
        <w:t xml:space="preserve"> with traditional web technologies (Flask, HTML, CSS). This showcases how modern AI can be embedded into practical applications.</w:t>
      </w:r>
    </w:p>
    <w:p w14:paraId="2AF3E704" w14:textId="77777777" w:rsidR="007D5AA2" w:rsidRPr="007D5AA2" w:rsidRDefault="007D5AA2" w:rsidP="007D5AA2">
      <w:pPr>
        <w:pStyle w:val="BodyText"/>
        <w:tabs>
          <w:tab w:val="left" w:pos="7893"/>
        </w:tabs>
      </w:pPr>
      <w:r w:rsidRPr="007D5AA2">
        <w:rPr>
          <w:b/>
          <w:bCs/>
        </w:rPr>
        <w:t>Promote Awareness of Sustainability</w:t>
      </w:r>
    </w:p>
    <w:p w14:paraId="69F25898" w14:textId="77777777" w:rsidR="007D5AA2" w:rsidRPr="007D5AA2" w:rsidRDefault="007D5AA2" w:rsidP="007D5AA2">
      <w:pPr>
        <w:pStyle w:val="BodyText"/>
        <w:tabs>
          <w:tab w:val="left" w:pos="7893"/>
        </w:tabs>
      </w:pPr>
      <w:r w:rsidRPr="007D5AA2">
        <w:t xml:space="preserve">While the system can generate reports on any topic, the project tested it with </w:t>
      </w:r>
      <w:r w:rsidRPr="007D5AA2">
        <w:rPr>
          <w:b/>
          <w:bCs/>
        </w:rPr>
        <w:t>sustainable practices</w:t>
      </w:r>
      <w:r w:rsidRPr="007D5AA2">
        <w:t xml:space="preserve"> (e.g., sustainable fishing in the Bay of Bengal). This highlights the dual purpose of the project: technical innovation and social relevance. By doing so, the project contributes to spreading awareness of pressing global issues.</w:t>
      </w:r>
    </w:p>
    <w:p w14:paraId="113DBEC0" w14:textId="77777777" w:rsidR="007D5AA2" w:rsidRPr="007D5AA2" w:rsidRDefault="007D5AA2" w:rsidP="007D5AA2">
      <w:pPr>
        <w:pStyle w:val="BodyText"/>
        <w:tabs>
          <w:tab w:val="left" w:pos="7893"/>
        </w:tabs>
      </w:pPr>
      <w:r w:rsidRPr="007D5AA2">
        <w:rPr>
          <w:b/>
          <w:bCs/>
        </w:rPr>
        <w:t>Scalability and Future Expansion</w:t>
      </w:r>
    </w:p>
    <w:p w14:paraId="08CB8513" w14:textId="77777777" w:rsidR="007D5AA2" w:rsidRPr="007D5AA2" w:rsidRDefault="007D5AA2" w:rsidP="007D5AA2">
      <w:pPr>
        <w:pStyle w:val="BodyText"/>
        <w:tabs>
          <w:tab w:val="left" w:pos="7893"/>
        </w:tabs>
      </w:pPr>
      <w:r w:rsidRPr="007D5AA2">
        <w:t>The system has been designed in a modular way, ensuring that additional features (like PDF export, plagiarism detection, or cloud deployment) can be added later. The long-term objective is to build a platform that could serve as a comprehensive academic assistant.</w:t>
      </w:r>
    </w:p>
    <w:p w14:paraId="6A96BAD8" w14:textId="136BEDEA" w:rsidR="008079B6" w:rsidRDefault="00F94883" w:rsidP="00F94883">
      <w:pPr>
        <w:pStyle w:val="BodyText"/>
        <w:tabs>
          <w:tab w:val="left" w:pos="7893"/>
        </w:tabs>
        <w:rPr>
          <w:sz w:val="36"/>
          <w:szCs w:val="36"/>
        </w:rPr>
      </w:pPr>
      <w:r w:rsidRPr="00EC4378">
        <w:rPr>
          <w:sz w:val="36"/>
          <w:szCs w:val="36"/>
        </w:rPr>
        <w:tab/>
      </w:r>
    </w:p>
    <w:p w14:paraId="79B22C06" w14:textId="77777777" w:rsidR="00095F47" w:rsidRDefault="00095F47" w:rsidP="00F94883">
      <w:pPr>
        <w:pStyle w:val="BodyText"/>
        <w:tabs>
          <w:tab w:val="left" w:pos="7893"/>
        </w:tabs>
        <w:rPr>
          <w:sz w:val="36"/>
          <w:szCs w:val="36"/>
        </w:rPr>
      </w:pPr>
    </w:p>
    <w:p w14:paraId="6867F578" w14:textId="77777777" w:rsidR="00095F47" w:rsidRDefault="00095F47" w:rsidP="00F94883">
      <w:pPr>
        <w:pStyle w:val="BodyText"/>
        <w:tabs>
          <w:tab w:val="left" w:pos="7893"/>
        </w:tabs>
        <w:rPr>
          <w:sz w:val="36"/>
          <w:szCs w:val="36"/>
        </w:rPr>
      </w:pPr>
    </w:p>
    <w:p w14:paraId="126E5873" w14:textId="77777777" w:rsidR="00095F47" w:rsidRPr="005A55D8" w:rsidRDefault="00095F47" w:rsidP="00F94883">
      <w:pPr>
        <w:pStyle w:val="BodyText"/>
        <w:tabs>
          <w:tab w:val="left" w:pos="7893"/>
        </w:tabs>
      </w:pPr>
    </w:p>
    <w:p w14:paraId="3D092E49" w14:textId="7AF7DAE9" w:rsidR="007D5AA2" w:rsidRPr="007D5AA2" w:rsidRDefault="007D5AA2" w:rsidP="007D5AA2">
      <w:pPr>
        <w:jc w:val="both"/>
        <w:rPr>
          <w:rFonts w:ascii="Calibri" w:eastAsia="Calibri" w:hAnsi="Calibri" w:cs="Calibri"/>
          <w:sz w:val="32"/>
          <w:szCs w:val="32"/>
        </w:rPr>
      </w:pPr>
      <w:r w:rsidRPr="007D5AA2">
        <w:rPr>
          <w:rFonts w:ascii="Calibri" w:eastAsia="Calibri" w:hAnsi="Calibri" w:cs="Calibri"/>
          <w:sz w:val="32"/>
          <w:szCs w:val="32"/>
        </w:rPr>
        <w:lastRenderedPageBreak/>
        <w:t>Methodology</w:t>
      </w:r>
    </w:p>
    <w:p w14:paraId="24417CEA" w14:textId="77777777" w:rsidR="007D5AA2" w:rsidRPr="007D5AA2" w:rsidRDefault="007D5AA2" w:rsidP="007D5AA2">
      <w:pPr>
        <w:jc w:val="both"/>
        <w:rPr>
          <w:rFonts w:ascii="Calibri" w:eastAsia="Calibri" w:hAnsi="Calibri" w:cs="Calibri"/>
          <w:sz w:val="32"/>
          <w:szCs w:val="32"/>
        </w:rPr>
      </w:pPr>
      <w:r w:rsidRPr="007D5AA2">
        <w:rPr>
          <w:rFonts w:ascii="Calibri" w:eastAsia="Calibri" w:hAnsi="Calibri" w:cs="Calibri"/>
          <w:sz w:val="32"/>
          <w:szCs w:val="32"/>
        </w:rPr>
        <w:t>The methodology followed a structured approach:</w:t>
      </w:r>
    </w:p>
    <w:p w14:paraId="7F61E10A" w14:textId="77777777" w:rsidR="007D5AA2" w:rsidRPr="007D5AA2" w:rsidRDefault="007D5AA2" w:rsidP="007D5AA2">
      <w:pPr>
        <w:numPr>
          <w:ilvl w:val="0"/>
          <w:numId w:val="27"/>
        </w:numPr>
        <w:jc w:val="both"/>
        <w:rPr>
          <w:rFonts w:ascii="Calibri" w:eastAsia="Calibri" w:hAnsi="Calibri" w:cs="Calibri"/>
          <w:sz w:val="32"/>
          <w:szCs w:val="32"/>
        </w:rPr>
      </w:pPr>
      <w:r w:rsidRPr="007D5AA2">
        <w:rPr>
          <w:rFonts w:ascii="Calibri" w:eastAsia="Calibri" w:hAnsi="Calibri" w:cs="Calibri"/>
          <w:sz w:val="32"/>
          <w:szCs w:val="32"/>
        </w:rPr>
        <w:t>Requirement Analysis: Identified the need for clean, academic-ready report generation.</w:t>
      </w:r>
    </w:p>
    <w:p w14:paraId="69033A23" w14:textId="2D5C9B69" w:rsidR="007D5AA2" w:rsidRPr="007D5AA2" w:rsidRDefault="007D5AA2" w:rsidP="007D5AA2">
      <w:pPr>
        <w:numPr>
          <w:ilvl w:val="0"/>
          <w:numId w:val="27"/>
        </w:numPr>
        <w:jc w:val="both"/>
        <w:rPr>
          <w:rFonts w:ascii="Calibri" w:eastAsia="Calibri" w:hAnsi="Calibri" w:cs="Calibri"/>
          <w:sz w:val="32"/>
          <w:szCs w:val="32"/>
        </w:rPr>
      </w:pPr>
      <w:r w:rsidRPr="007D5AA2">
        <w:rPr>
          <w:rFonts w:ascii="Calibri" w:eastAsia="Calibri" w:hAnsi="Calibri" w:cs="Calibri"/>
          <w:sz w:val="32"/>
          <w:szCs w:val="32"/>
        </w:rPr>
        <w:t>Tool Selection: Chose HTML/CSS/JS for frontend, and Perplexity Sonar Pro for AI model.</w:t>
      </w:r>
    </w:p>
    <w:p w14:paraId="3BDA3425" w14:textId="77777777" w:rsidR="007D5AA2" w:rsidRPr="007D5AA2" w:rsidRDefault="007D5AA2" w:rsidP="007D5AA2">
      <w:pPr>
        <w:numPr>
          <w:ilvl w:val="0"/>
          <w:numId w:val="27"/>
        </w:numPr>
        <w:jc w:val="both"/>
        <w:rPr>
          <w:rFonts w:ascii="Calibri" w:eastAsia="Calibri" w:hAnsi="Calibri" w:cs="Calibri"/>
          <w:sz w:val="32"/>
          <w:szCs w:val="32"/>
        </w:rPr>
      </w:pPr>
      <w:r w:rsidRPr="007D5AA2">
        <w:rPr>
          <w:rFonts w:ascii="Calibri" w:eastAsia="Calibri" w:hAnsi="Calibri" w:cs="Calibri"/>
          <w:sz w:val="32"/>
          <w:szCs w:val="32"/>
        </w:rPr>
        <w:t>System Design: Developed a three-tier system (input, processing, output).</w:t>
      </w:r>
    </w:p>
    <w:p w14:paraId="3D0F4AB4" w14:textId="77777777" w:rsidR="007D5AA2" w:rsidRPr="007D5AA2" w:rsidRDefault="007D5AA2" w:rsidP="007D5AA2">
      <w:pPr>
        <w:numPr>
          <w:ilvl w:val="0"/>
          <w:numId w:val="27"/>
        </w:numPr>
        <w:jc w:val="both"/>
        <w:rPr>
          <w:rFonts w:ascii="Calibri" w:eastAsia="Calibri" w:hAnsi="Calibri" w:cs="Calibri"/>
          <w:sz w:val="32"/>
          <w:szCs w:val="32"/>
        </w:rPr>
      </w:pPr>
      <w:r w:rsidRPr="007D5AA2">
        <w:rPr>
          <w:rFonts w:ascii="Calibri" w:eastAsia="Calibri" w:hAnsi="Calibri" w:cs="Calibri"/>
          <w:sz w:val="32"/>
          <w:szCs w:val="32"/>
        </w:rPr>
        <w:t>Prompt Engineering: Designed prompts to enforce clean HTML formatting.</w:t>
      </w:r>
    </w:p>
    <w:p w14:paraId="0EB1BE60" w14:textId="77777777" w:rsidR="007D5AA2" w:rsidRPr="007D5AA2" w:rsidRDefault="007D5AA2" w:rsidP="007D5AA2">
      <w:pPr>
        <w:numPr>
          <w:ilvl w:val="0"/>
          <w:numId w:val="27"/>
        </w:numPr>
        <w:jc w:val="both"/>
        <w:rPr>
          <w:rFonts w:ascii="Calibri" w:eastAsia="Calibri" w:hAnsi="Calibri" w:cs="Calibri"/>
          <w:sz w:val="32"/>
          <w:szCs w:val="32"/>
        </w:rPr>
      </w:pPr>
      <w:r w:rsidRPr="007D5AA2">
        <w:rPr>
          <w:rFonts w:ascii="Calibri" w:eastAsia="Calibri" w:hAnsi="Calibri" w:cs="Calibri"/>
          <w:sz w:val="32"/>
          <w:szCs w:val="32"/>
        </w:rPr>
        <w:t>Testing: Validated results with topics like fishing, renewable energy, and AI in education.</w:t>
      </w:r>
    </w:p>
    <w:p w14:paraId="53E11A54" w14:textId="77777777" w:rsidR="007D5AA2" w:rsidRPr="007D5AA2" w:rsidRDefault="007D5AA2" w:rsidP="007D5AA2">
      <w:pPr>
        <w:jc w:val="both"/>
        <w:rPr>
          <w:rFonts w:ascii="Calibri" w:eastAsia="Calibri" w:hAnsi="Calibri" w:cs="Calibri"/>
          <w:sz w:val="32"/>
          <w:szCs w:val="32"/>
        </w:rPr>
      </w:pPr>
    </w:p>
    <w:p w14:paraId="7DBBDDDB" w14:textId="77777777" w:rsidR="007D5AA2" w:rsidRPr="007D5AA2" w:rsidRDefault="007D5AA2" w:rsidP="007D5AA2">
      <w:pPr>
        <w:jc w:val="both"/>
        <w:rPr>
          <w:rFonts w:ascii="Calibri" w:eastAsia="Calibri" w:hAnsi="Calibri" w:cs="Calibri"/>
          <w:sz w:val="32"/>
          <w:szCs w:val="32"/>
        </w:rPr>
      </w:pPr>
      <w:r w:rsidRPr="007D5AA2">
        <w:rPr>
          <w:rFonts w:ascii="Calibri" w:eastAsia="Calibri" w:hAnsi="Calibri" w:cs="Calibri"/>
          <w:sz w:val="32"/>
          <w:szCs w:val="32"/>
        </w:rPr>
        <w:t>Implementation</w:t>
      </w:r>
    </w:p>
    <w:p w14:paraId="2B3B167E" w14:textId="77777777" w:rsidR="007D5AA2" w:rsidRPr="007D5AA2" w:rsidRDefault="007D5AA2" w:rsidP="007D5AA2">
      <w:pPr>
        <w:numPr>
          <w:ilvl w:val="0"/>
          <w:numId w:val="28"/>
        </w:numPr>
        <w:jc w:val="both"/>
        <w:rPr>
          <w:rFonts w:ascii="Calibri" w:eastAsia="Calibri" w:hAnsi="Calibri" w:cs="Calibri"/>
          <w:sz w:val="32"/>
          <w:szCs w:val="32"/>
        </w:rPr>
      </w:pPr>
      <w:r w:rsidRPr="007D5AA2">
        <w:rPr>
          <w:rFonts w:ascii="Calibri" w:eastAsia="Calibri" w:hAnsi="Calibri" w:cs="Calibri"/>
          <w:sz w:val="32"/>
          <w:szCs w:val="32"/>
        </w:rPr>
        <w:t>Built a form-based frontend where users provide report inputs.</w:t>
      </w:r>
    </w:p>
    <w:p w14:paraId="14DAA3E3" w14:textId="77777777" w:rsidR="007D5AA2" w:rsidRPr="007D5AA2" w:rsidRDefault="007D5AA2" w:rsidP="007D5AA2">
      <w:pPr>
        <w:numPr>
          <w:ilvl w:val="0"/>
          <w:numId w:val="28"/>
        </w:numPr>
        <w:jc w:val="both"/>
        <w:rPr>
          <w:rFonts w:ascii="Calibri" w:eastAsia="Calibri" w:hAnsi="Calibri" w:cs="Calibri"/>
          <w:sz w:val="32"/>
          <w:szCs w:val="32"/>
        </w:rPr>
      </w:pPr>
      <w:r w:rsidRPr="007D5AA2">
        <w:rPr>
          <w:rFonts w:ascii="Calibri" w:eastAsia="Calibri" w:hAnsi="Calibri" w:cs="Calibri"/>
          <w:sz w:val="32"/>
          <w:szCs w:val="32"/>
        </w:rPr>
        <w:t>Backend Flask app processed requests and sent them to Perplexity API.</w:t>
      </w:r>
    </w:p>
    <w:p w14:paraId="22CDF337" w14:textId="77777777" w:rsidR="007D5AA2" w:rsidRPr="007D5AA2" w:rsidRDefault="007D5AA2" w:rsidP="007D5AA2">
      <w:pPr>
        <w:numPr>
          <w:ilvl w:val="0"/>
          <w:numId w:val="28"/>
        </w:numPr>
        <w:jc w:val="both"/>
        <w:rPr>
          <w:rFonts w:ascii="Calibri" w:eastAsia="Calibri" w:hAnsi="Calibri" w:cs="Calibri"/>
          <w:sz w:val="32"/>
          <w:szCs w:val="32"/>
        </w:rPr>
      </w:pPr>
      <w:r w:rsidRPr="007D5AA2">
        <w:rPr>
          <w:rFonts w:ascii="Calibri" w:eastAsia="Calibri" w:hAnsi="Calibri" w:cs="Calibri"/>
          <w:sz w:val="32"/>
          <w:szCs w:val="32"/>
        </w:rPr>
        <w:t>Integrated Sonar Pro model for high-quality, structured outputs.</w:t>
      </w:r>
    </w:p>
    <w:p w14:paraId="51F83DDA" w14:textId="77777777" w:rsidR="007D5AA2" w:rsidRPr="007D5AA2" w:rsidRDefault="007D5AA2" w:rsidP="007D5AA2">
      <w:pPr>
        <w:numPr>
          <w:ilvl w:val="0"/>
          <w:numId w:val="28"/>
        </w:numPr>
        <w:jc w:val="both"/>
        <w:rPr>
          <w:rFonts w:ascii="Calibri" w:eastAsia="Calibri" w:hAnsi="Calibri" w:cs="Calibri"/>
          <w:sz w:val="32"/>
          <w:szCs w:val="32"/>
        </w:rPr>
      </w:pPr>
      <w:r w:rsidRPr="007D5AA2">
        <w:rPr>
          <w:rFonts w:ascii="Calibri" w:eastAsia="Calibri" w:hAnsi="Calibri" w:cs="Calibri"/>
          <w:sz w:val="32"/>
          <w:szCs w:val="32"/>
        </w:rPr>
        <w:t>Applied error handling for invalid inputs or API errors.</w:t>
      </w:r>
    </w:p>
    <w:p w14:paraId="3B69A8DD" w14:textId="77777777" w:rsidR="007D5AA2" w:rsidRPr="007D5AA2" w:rsidRDefault="007D5AA2" w:rsidP="007D5AA2">
      <w:pPr>
        <w:numPr>
          <w:ilvl w:val="0"/>
          <w:numId w:val="28"/>
        </w:numPr>
        <w:jc w:val="both"/>
        <w:rPr>
          <w:rFonts w:ascii="Calibri" w:eastAsia="Calibri" w:hAnsi="Calibri" w:cs="Calibri"/>
          <w:sz w:val="32"/>
          <w:szCs w:val="32"/>
        </w:rPr>
      </w:pPr>
      <w:r w:rsidRPr="007D5AA2">
        <w:rPr>
          <w:rFonts w:ascii="Calibri" w:eastAsia="Calibri" w:hAnsi="Calibri" w:cs="Calibri"/>
          <w:sz w:val="32"/>
          <w:szCs w:val="32"/>
        </w:rPr>
        <w:t>Tested results with multiple prompt lengths (short, medium, long).</w:t>
      </w:r>
    </w:p>
    <w:p w14:paraId="20C297AF" w14:textId="67C7064A" w:rsidR="005A55D8" w:rsidRPr="00EC4378" w:rsidRDefault="005A55D8" w:rsidP="00EC4378">
      <w:pPr>
        <w:jc w:val="both"/>
        <w:rPr>
          <w:rFonts w:ascii="Calibri" w:hAnsi="Calibri"/>
          <w:sz w:val="32"/>
        </w:rPr>
        <w:sectPr w:rsidR="005A55D8" w:rsidRPr="00EC4378" w:rsidSect="00F94883">
          <w:pgSz w:w="11910" w:h="16840"/>
          <w:pgMar w:top="720" w:right="720" w:bottom="720" w:left="720" w:header="720" w:footer="720" w:gutter="0"/>
          <w:cols w:space="720"/>
          <w:docGrid w:linePitch="299"/>
        </w:sectPr>
      </w:pPr>
    </w:p>
    <w:p w14:paraId="6441CA98" w14:textId="77777777" w:rsidR="008079B6" w:rsidRDefault="00000000" w:rsidP="008209AC">
      <w:pPr>
        <w:pStyle w:val="Heading1"/>
        <w:ind w:left="0"/>
        <w:rPr>
          <w:spacing w:val="-5"/>
          <w:sz w:val="32"/>
          <w:szCs w:val="32"/>
        </w:rPr>
      </w:pPr>
      <w:proofErr w:type="gramStart"/>
      <w:r w:rsidRPr="008209AC">
        <w:rPr>
          <w:sz w:val="32"/>
          <w:szCs w:val="32"/>
        </w:rPr>
        <w:lastRenderedPageBreak/>
        <w:t>Result</w:t>
      </w:r>
      <w:r w:rsidRPr="008209AC">
        <w:rPr>
          <w:spacing w:val="-8"/>
          <w:sz w:val="32"/>
          <w:szCs w:val="32"/>
        </w:rPr>
        <w:t xml:space="preserve"> </w:t>
      </w:r>
      <w:r w:rsidRPr="008209AC">
        <w:rPr>
          <w:spacing w:val="-5"/>
          <w:sz w:val="32"/>
          <w:szCs w:val="32"/>
        </w:rPr>
        <w:t>:</w:t>
      </w:r>
      <w:proofErr w:type="gramEnd"/>
      <w:r w:rsidRPr="008209AC">
        <w:rPr>
          <w:spacing w:val="-5"/>
          <w:sz w:val="32"/>
          <w:szCs w:val="32"/>
        </w:rPr>
        <w:t>-</w:t>
      </w:r>
    </w:p>
    <w:p w14:paraId="20ABF2BB" w14:textId="77777777" w:rsidR="00095F47" w:rsidRPr="00095F47" w:rsidRDefault="00095F47" w:rsidP="00095F47">
      <w:pPr>
        <w:pStyle w:val="Heading1"/>
        <w:rPr>
          <w:sz w:val="32"/>
          <w:szCs w:val="32"/>
        </w:rPr>
      </w:pPr>
      <w:r w:rsidRPr="00095F47">
        <w:rPr>
          <w:sz w:val="32"/>
          <w:szCs w:val="32"/>
        </w:rPr>
        <w:t xml:space="preserve">The </w:t>
      </w:r>
      <w:r w:rsidRPr="00095F47">
        <w:rPr>
          <w:i/>
          <w:iCs/>
          <w:sz w:val="32"/>
          <w:szCs w:val="32"/>
        </w:rPr>
        <w:t>GenAI Project – AI-Powered Report Generator on Sustainable Practices</w:t>
      </w:r>
      <w:r w:rsidRPr="00095F47">
        <w:rPr>
          <w:sz w:val="32"/>
          <w:szCs w:val="32"/>
        </w:rPr>
        <w:t xml:space="preserve"> successfully achieved its goal of automating academic report writing. The system was tested with multiple topics, including </w:t>
      </w:r>
      <w:r w:rsidRPr="00095F47">
        <w:rPr>
          <w:i/>
          <w:iCs/>
          <w:sz w:val="32"/>
          <w:szCs w:val="32"/>
        </w:rPr>
        <w:t>Sustainable Fishing Practices in the Bay of Bengal</w:t>
      </w:r>
      <w:r w:rsidRPr="00095F47">
        <w:rPr>
          <w:sz w:val="32"/>
          <w:szCs w:val="32"/>
        </w:rPr>
        <w:t xml:space="preserve">, </w:t>
      </w:r>
      <w:r w:rsidRPr="00095F47">
        <w:rPr>
          <w:i/>
          <w:iCs/>
          <w:sz w:val="32"/>
          <w:szCs w:val="32"/>
        </w:rPr>
        <w:t>Renewable Energy Adoption</w:t>
      </w:r>
      <w:r w:rsidRPr="00095F47">
        <w:rPr>
          <w:sz w:val="32"/>
          <w:szCs w:val="32"/>
        </w:rPr>
        <w:t xml:space="preserve">, and </w:t>
      </w:r>
      <w:r w:rsidRPr="00095F47">
        <w:rPr>
          <w:i/>
          <w:iCs/>
          <w:sz w:val="32"/>
          <w:szCs w:val="32"/>
        </w:rPr>
        <w:t>AI Applications in Education</w:t>
      </w:r>
      <w:r w:rsidRPr="00095F47">
        <w:rPr>
          <w:sz w:val="32"/>
          <w:szCs w:val="32"/>
        </w:rPr>
        <w:t xml:space="preserve">. In each case, the AI-generated output followed a </w:t>
      </w:r>
      <w:r w:rsidRPr="00095F47">
        <w:rPr>
          <w:b/>
          <w:bCs/>
          <w:sz w:val="32"/>
          <w:szCs w:val="32"/>
        </w:rPr>
        <w:t>structured academic format</w:t>
      </w:r>
      <w:r w:rsidRPr="00095F47">
        <w:rPr>
          <w:sz w:val="32"/>
          <w:szCs w:val="32"/>
        </w:rPr>
        <w:t>, including sections such as Summary, Challenges, Best Practices, and Action Plans.</w:t>
      </w:r>
    </w:p>
    <w:p w14:paraId="7F8BB038" w14:textId="77777777" w:rsidR="00095F47" w:rsidRPr="00095F47" w:rsidRDefault="00095F47" w:rsidP="00095F47">
      <w:pPr>
        <w:pStyle w:val="Heading1"/>
        <w:rPr>
          <w:sz w:val="32"/>
          <w:szCs w:val="32"/>
        </w:rPr>
      </w:pPr>
    </w:p>
    <w:p w14:paraId="2CF44EB4" w14:textId="77777777" w:rsidR="00095F47" w:rsidRPr="00095F47" w:rsidRDefault="00095F47" w:rsidP="00095F47">
      <w:pPr>
        <w:pStyle w:val="Heading1"/>
        <w:rPr>
          <w:sz w:val="32"/>
          <w:szCs w:val="32"/>
        </w:rPr>
      </w:pPr>
      <w:r w:rsidRPr="00095F47">
        <w:rPr>
          <w:sz w:val="32"/>
          <w:szCs w:val="32"/>
        </w:rPr>
        <w:t xml:space="preserve">Functionally, the system performed as expected. Users entered their inputs through the HTML/CSS interface, which were processed by the Flask backend and sent to the Perplexity </w:t>
      </w:r>
      <w:r w:rsidRPr="00095F47">
        <w:rPr>
          <w:b/>
          <w:bCs/>
          <w:sz w:val="32"/>
          <w:szCs w:val="32"/>
        </w:rPr>
        <w:t>Sonar Pro</w:t>
      </w:r>
      <w:r w:rsidRPr="00095F47">
        <w:rPr>
          <w:sz w:val="32"/>
          <w:szCs w:val="32"/>
        </w:rPr>
        <w:t xml:space="preserve"> model. Within a few seconds, the system generated reports ranging from </w:t>
      </w:r>
      <w:r w:rsidRPr="00095F47">
        <w:rPr>
          <w:b/>
          <w:bCs/>
          <w:sz w:val="32"/>
          <w:szCs w:val="32"/>
        </w:rPr>
        <w:t>300–1,200 words</w:t>
      </w:r>
      <w:r w:rsidRPr="00095F47">
        <w:rPr>
          <w:sz w:val="32"/>
          <w:szCs w:val="32"/>
        </w:rPr>
        <w:t xml:space="preserve">, depending on the input length. The responses were displayed in </w:t>
      </w:r>
      <w:r w:rsidRPr="00095F47">
        <w:rPr>
          <w:b/>
          <w:bCs/>
          <w:sz w:val="32"/>
          <w:szCs w:val="32"/>
        </w:rPr>
        <w:t>clean HTML</w:t>
      </w:r>
      <w:r w:rsidRPr="00095F47">
        <w:rPr>
          <w:sz w:val="32"/>
          <w:szCs w:val="32"/>
        </w:rPr>
        <w:t xml:space="preserve"> with headings, paragraphs, and bullet points, avoiding unwanted symbols like # or *.</w:t>
      </w:r>
    </w:p>
    <w:p w14:paraId="456A3C69" w14:textId="77777777" w:rsidR="00095F47" w:rsidRPr="00095F47" w:rsidRDefault="00095F47" w:rsidP="00095F47">
      <w:pPr>
        <w:pStyle w:val="Heading1"/>
        <w:ind w:left="0"/>
        <w:rPr>
          <w:sz w:val="32"/>
          <w:szCs w:val="32"/>
        </w:rPr>
      </w:pPr>
    </w:p>
    <w:p w14:paraId="179C5A6B" w14:textId="77777777" w:rsidR="00095F47" w:rsidRPr="00095F47" w:rsidRDefault="00095F47" w:rsidP="00095F47">
      <w:pPr>
        <w:pStyle w:val="Heading1"/>
        <w:rPr>
          <w:sz w:val="32"/>
          <w:szCs w:val="32"/>
        </w:rPr>
      </w:pPr>
      <w:r w:rsidRPr="00095F47">
        <w:rPr>
          <w:sz w:val="32"/>
          <w:szCs w:val="32"/>
        </w:rPr>
        <w:t xml:space="preserve">A highlight was the sustainability case study, where the system generated a comprehensive report covering overfishing challenges, gear modifications, seasonal closures, and community monitoring strategies. The report also included an </w:t>
      </w:r>
      <w:r w:rsidRPr="00095F47">
        <w:rPr>
          <w:b/>
          <w:bCs/>
          <w:sz w:val="32"/>
          <w:szCs w:val="32"/>
        </w:rPr>
        <w:t>action checklist</w:t>
      </w:r>
      <w:r w:rsidRPr="00095F47">
        <w:rPr>
          <w:sz w:val="32"/>
          <w:szCs w:val="32"/>
        </w:rPr>
        <w:t xml:space="preserve"> that was practical and </w:t>
      </w:r>
      <w:proofErr w:type="gramStart"/>
      <w:r w:rsidRPr="00095F47">
        <w:rPr>
          <w:sz w:val="32"/>
          <w:szCs w:val="32"/>
        </w:rPr>
        <w:t>field-relevant</w:t>
      </w:r>
      <w:proofErr w:type="gramEnd"/>
      <w:r w:rsidRPr="00095F47">
        <w:rPr>
          <w:sz w:val="32"/>
          <w:szCs w:val="32"/>
        </w:rPr>
        <w:t>.</w:t>
      </w:r>
    </w:p>
    <w:p w14:paraId="64457F47" w14:textId="77777777" w:rsidR="00095F47" w:rsidRPr="00095F47" w:rsidRDefault="00095F47" w:rsidP="00095F47">
      <w:pPr>
        <w:pStyle w:val="Heading1"/>
        <w:rPr>
          <w:sz w:val="32"/>
          <w:szCs w:val="32"/>
        </w:rPr>
      </w:pPr>
    </w:p>
    <w:p w14:paraId="5930C0C6" w14:textId="77777777" w:rsidR="00095F47" w:rsidRPr="00095F47" w:rsidRDefault="00095F47" w:rsidP="00095F47">
      <w:pPr>
        <w:pStyle w:val="Heading1"/>
        <w:rPr>
          <w:sz w:val="32"/>
          <w:szCs w:val="32"/>
        </w:rPr>
      </w:pPr>
      <w:r w:rsidRPr="00095F47">
        <w:rPr>
          <w:sz w:val="32"/>
          <w:szCs w:val="32"/>
        </w:rPr>
        <w:t>Error handling was also validated. When invalid API keys or empty prompts were tested, the system responded with clear error messages instead of crashing, ensuring robustness.</w:t>
      </w:r>
    </w:p>
    <w:p w14:paraId="3E60610B" w14:textId="77777777" w:rsidR="00095F47" w:rsidRPr="00095F47" w:rsidRDefault="00095F47" w:rsidP="00095F47">
      <w:pPr>
        <w:pStyle w:val="Heading1"/>
        <w:rPr>
          <w:sz w:val="32"/>
          <w:szCs w:val="32"/>
        </w:rPr>
      </w:pPr>
    </w:p>
    <w:p w14:paraId="1277B92B" w14:textId="77777777" w:rsidR="00095F47" w:rsidRPr="00095F47" w:rsidRDefault="00095F47" w:rsidP="00095F47">
      <w:pPr>
        <w:pStyle w:val="Heading1"/>
        <w:rPr>
          <w:sz w:val="32"/>
          <w:szCs w:val="32"/>
        </w:rPr>
      </w:pPr>
      <w:r w:rsidRPr="00095F47">
        <w:rPr>
          <w:sz w:val="32"/>
          <w:szCs w:val="32"/>
        </w:rPr>
        <w:t xml:space="preserve">In conclusion, the results confirm that the project is effective, reliable, and practical for academic use. It delivers </w:t>
      </w:r>
      <w:r w:rsidRPr="00095F47">
        <w:rPr>
          <w:b/>
          <w:bCs/>
          <w:sz w:val="32"/>
          <w:szCs w:val="32"/>
        </w:rPr>
        <w:t>clean, professional-quality reports</w:t>
      </w:r>
      <w:r w:rsidRPr="00095F47">
        <w:rPr>
          <w:sz w:val="32"/>
          <w:szCs w:val="32"/>
        </w:rPr>
        <w:t xml:space="preserve"> in real time, making it a valuable tool for students, educators, and professionals.</w:t>
      </w:r>
    </w:p>
    <w:p w14:paraId="160755C1" w14:textId="236137AB" w:rsidR="00095F47" w:rsidRPr="00095F47" w:rsidRDefault="00095F47" w:rsidP="00095F47">
      <w:pPr>
        <w:pStyle w:val="Heading1"/>
        <w:rPr>
          <w:sz w:val="32"/>
          <w:szCs w:val="32"/>
        </w:rPr>
      </w:pPr>
    </w:p>
    <w:p w14:paraId="07CC0C3B" w14:textId="77777777" w:rsidR="00095F47" w:rsidRPr="008209AC" w:rsidRDefault="00095F47" w:rsidP="008209AC">
      <w:pPr>
        <w:pStyle w:val="Heading1"/>
        <w:ind w:left="0"/>
        <w:rPr>
          <w:sz w:val="32"/>
          <w:szCs w:val="32"/>
        </w:rPr>
      </w:pPr>
    </w:p>
    <w:p w14:paraId="7B84E342" w14:textId="57EF1F65" w:rsidR="008079B6" w:rsidRDefault="00095F47" w:rsidP="00095F47">
      <w:pPr>
        <w:pStyle w:val="BodyText"/>
        <w:jc w:val="center"/>
        <w:rPr>
          <w:sz w:val="20"/>
        </w:rPr>
        <w:sectPr w:rsidR="008079B6" w:rsidSect="00047737">
          <w:pgSz w:w="11910" w:h="16840"/>
          <w:pgMar w:top="720" w:right="720" w:bottom="720" w:left="720" w:header="720" w:footer="720" w:gutter="0"/>
          <w:cols w:space="720"/>
          <w:docGrid w:linePitch="299"/>
        </w:sectPr>
      </w:pPr>
      <w:r>
        <w:rPr>
          <w:noProof/>
          <w:sz w:val="20"/>
        </w:rPr>
        <w:drawing>
          <wp:inline distT="0" distB="0" distL="0" distR="0" wp14:anchorId="0B943B57" wp14:editId="3AF88391">
            <wp:extent cx="4019055" cy="2260495"/>
            <wp:effectExtent l="0" t="0" r="0" b="635"/>
            <wp:docPr id="134359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96597" name="Picture 13435965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07888" cy="2310459"/>
                    </a:xfrm>
                    <a:prstGeom prst="rect">
                      <a:avLst/>
                    </a:prstGeom>
                  </pic:spPr>
                </pic:pic>
              </a:graphicData>
            </a:graphic>
          </wp:inline>
        </w:drawing>
      </w:r>
    </w:p>
    <w:p w14:paraId="340F6140" w14:textId="77777777" w:rsidR="008079B6" w:rsidRPr="008209AC" w:rsidRDefault="00000000" w:rsidP="008209AC">
      <w:pPr>
        <w:pStyle w:val="Heading1"/>
        <w:ind w:left="0"/>
        <w:rPr>
          <w:sz w:val="32"/>
          <w:szCs w:val="32"/>
        </w:rPr>
      </w:pPr>
      <w:proofErr w:type="gramStart"/>
      <w:r w:rsidRPr="008209AC">
        <w:rPr>
          <w:sz w:val="32"/>
          <w:szCs w:val="32"/>
        </w:rPr>
        <w:lastRenderedPageBreak/>
        <w:t>Conclusion</w:t>
      </w:r>
      <w:r w:rsidRPr="008209AC">
        <w:rPr>
          <w:spacing w:val="-4"/>
          <w:sz w:val="32"/>
          <w:szCs w:val="32"/>
        </w:rPr>
        <w:t xml:space="preserve"> </w:t>
      </w:r>
      <w:r w:rsidRPr="008209AC">
        <w:rPr>
          <w:spacing w:val="-5"/>
          <w:sz w:val="32"/>
          <w:szCs w:val="32"/>
        </w:rPr>
        <w:t>:</w:t>
      </w:r>
      <w:proofErr w:type="gramEnd"/>
      <w:r w:rsidRPr="008209AC">
        <w:rPr>
          <w:spacing w:val="-5"/>
          <w:sz w:val="32"/>
          <w:szCs w:val="32"/>
        </w:rPr>
        <w:t>-</w:t>
      </w:r>
    </w:p>
    <w:p w14:paraId="0948475B" w14:textId="77777777" w:rsidR="00095F47" w:rsidRPr="00095F47" w:rsidRDefault="00095F47" w:rsidP="00095F47">
      <w:pPr>
        <w:pStyle w:val="Heading1"/>
        <w:spacing w:before="0"/>
        <w:rPr>
          <w:sz w:val="28"/>
          <w:szCs w:val="28"/>
        </w:rPr>
      </w:pPr>
      <w:r w:rsidRPr="00095F47">
        <w:rPr>
          <w:sz w:val="28"/>
          <w:szCs w:val="28"/>
        </w:rPr>
        <w:t xml:space="preserve">The </w:t>
      </w:r>
      <w:r w:rsidRPr="00095F47">
        <w:rPr>
          <w:i/>
          <w:iCs/>
          <w:sz w:val="28"/>
          <w:szCs w:val="28"/>
        </w:rPr>
        <w:t>GenAI Project</w:t>
      </w:r>
      <w:r w:rsidRPr="00095F47">
        <w:rPr>
          <w:sz w:val="28"/>
          <w:szCs w:val="28"/>
        </w:rPr>
        <w:t xml:space="preserve"> successfully met its objectives. It automated the task of generating structured reports, demonstrated the effectiveness of </w:t>
      </w:r>
      <w:r w:rsidRPr="00095F47">
        <w:rPr>
          <w:b/>
          <w:bCs/>
          <w:sz w:val="28"/>
          <w:szCs w:val="28"/>
        </w:rPr>
        <w:t>Flask–AI integration</w:t>
      </w:r>
      <w:r w:rsidRPr="00095F47">
        <w:rPr>
          <w:sz w:val="28"/>
          <w:szCs w:val="28"/>
        </w:rPr>
        <w:t xml:space="preserve">, and highlighted the importance of </w:t>
      </w:r>
      <w:r w:rsidRPr="00095F47">
        <w:rPr>
          <w:b/>
          <w:bCs/>
          <w:sz w:val="28"/>
          <w:szCs w:val="28"/>
        </w:rPr>
        <w:t>prompt engineering</w:t>
      </w:r>
      <w:r w:rsidRPr="00095F47">
        <w:rPr>
          <w:sz w:val="28"/>
          <w:szCs w:val="28"/>
        </w:rPr>
        <w:t xml:space="preserve"> for clean outputs.</w:t>
      </w:r>
    </w:p>
    <w:p w14:paraId="34E6194B" w14:textId="77777777" w:rsidR="00095F47" w:rsidRPr="00095F47" w:rsidRDefault="00095F47" w:rsidP="00095F47">
      <w:pPr>
        <w:pStyle w:val="Heading1"/>
        <w:spacing w:before="0"/>
        <w:rPr>
          <w:sz w:val="28"/>
          <w:szCs w:val="28"/>
        </w:rPr>
      </w:pPr>
    </w:p>
    <w:p w14:paraId="7A6524AA" w14:textId="77777777" w:rsidR="00095F47" w:rsidRPr="00095F47" w:rsidRDefault="00095F47" w:rsidP="00095F47">
      <w:pPr>
        <w:pStyle w:val="Heading1"/>
        <w:spacing w:before="0"/>
        <w:rPr>
          <w:sz w:val="28"/>
          <w:szCs w:val="28"/>
        </w:rPr>
      </w:pPr>
      <w:r w:rsidRPr="00095F47">
        <w:rPr>
          <w:b/>
          <w:bCs/>
          <w:sz w:val="28"/>
          <w:szCs w:val="28"/>
        </w:rPr>
        <w:t>Learnings:</w:t>
      </w:r>
    </w:p>
    <w:p w14:paraId="153C8678" w14:textId="77777777" w:rsidR="00095F47" w:rsidRPr="00095F47" w:rsidRDefault="00095F47" w:rsidP="00095F47">
      <w:pPr>
        <w:pStyle w:val="Heading1"/>
        <w:numPr>
          <w:ilvl w:val="0"/>
          <w:numId w:val="30"/>
        </w:numPr>
        <w:spacing w:before="0"/>
        <w:rPr>
          <w:sz w:val="28"/>
          <w:szCs w:val="28"/>
        </w:rPr>
      </w:pPr>
      <w:r w:rsidRPr="00095F47">
        <w:rPr>
          <w:sz w:val="28"/>
          <w:szCs w:val="28"/>
        </w:rPr>
        <w:t>API integration with Flask.</w:t>
      </w:r>
    </w:p>
    <w:p w14:paraId="4DFF750C" w14:textId="77777777" w:rsidR="00095F47" w:rsidRPr="00095F47" w:rsidRDefault="00095F47" w:rsidP="00095F47">
      <w:pPr>
        <w:pStyle w:val="Heading1"/>
        <w:numPr>
          <w:ilvl w:val="0"/>
          <w:numId w:val="30"/>
        </w:numPr>
        <w:spacing w:before="0"/>
        <w:rPr>
          <w:sz w:val="28"/>
          <w:szCs w:val="28"/>
        </w:rPr>
      </w:pPr>
      <w:r w:rsidRPr="00095F47">
        <w:rPr>
          <w:sz w:val="28"/>
          <w:szCs w:val="28"/>
        </w:rPr>
        <w:t>Prompt design to control AI outputs.</w:t>
      </w:r>
    </w:p>
    <w:p w14:paraId="5C3A23D3" w14:textId="77777777" w:rsidR="00095F47" w:rsidRPr="00095F47" w:rsidRDefault="00095F47" w:rsidP="00095F47">
      <w:pPr>
        <w:pStyle w:val="Heading1"/>
        <w:numPr>
          <w:ilvl w:val="0"/>
          <w:numId w:val="30"/>
        </w:numPr>
        <w:spacing w:before="0"/>
        <w:rPr>
          <w:sz w:val="28"/>
          <w:szCs w:val="28"/>
        </w:rPr>
      </w:pPr>
      <w:r w:rsidRPr="00095F47">
        <w:rPr>
          <w:sz w:val="28"/>
          <w:szCs w:val="28"/>
        </w:rPr>
        <w:t>Web interface development.</w:t>
      </w:r>
    </w:p>
    <w:p w14:paraId="3D7D4705" w14:textId="77777777" w:rsidR="00095F47" w:rsidRPr="00095F47" w:rsidRDefault="00095F47" w:rsidP="00095F47">
      <w:pPr>
        <w:pStyle w:val="Heading1"/>
        <w:numPr>
          <w:ilvl w:val="0"/>
          <w:numId w:val="30"/>
        </w:numPr>
        <w:spacing w:before="0"/>
        <w:rPr>
          <w:sz w:val="28"/>
          <w:szCs w:val="28"/>
        </w:rPr>
      </w:pPr>
      <w:r w:rsidRPr="00095F47">
        <w:rPr>
          <w:sz w:val="28"/>
          <w:szCs w:val="28"/>
        </w:rPr>
        <w:t>Understanding the role of AI in education.</w:t>
      </w:r>
    </w:p>
    <w:p w14:paraId="0A1A5DD7" w14:textId="77777777" w:rsidR="00095F47" w:rsidRPr="00095F47" w:rsidRDefault="00095F47" w:rsidP="00095F47">
      <w:pPr>
        <w:pStyle w:val="Heading1"/>
        <w:spacing w:before="0"/>
        <w:rPr>
          <w:sz w:val="28"/>
          <w:szCs w:val="28"/>
        </w:rPr>
      </w:pPr>
    </w:p>
    <w:p w14:paraId="308EBE79" w14:textId="77777777" w:rsidR="00095F47" w:rsidRPr="00095F47" w:rsidRDefault="00095F47" w:rsidP="00095F47">
      <w:pPr>
        <w:pStyle w:val="Heading1"/>
        <w:spacing w:before="0"/>
        <w:rPr>
          <w:sz w:val="28"/>
          <w:szCs w:val="28"/>
        </w:rPr>
      </w:pPr>
      <w:r w:rsidRPr="00095F47">
        <w:rPr>
          <w:b/>
          <w:bCs/>
          <w:sz w:val="28"/>
          <w:szCs w:val="28"/>
        </w:rPr>
        <w:t>Future Improvements:</w:t>
      </w:r>
    </w:p>
    <w:p w14:paraId="6F2DF8BA" w14:textId="77777777" w:rsidR="00095F47" w:rsidRPr="00095F47" w:rsidRDefault="00095F47" w:rsidP="00095F47">
      <w:pPr>
        <w:pStyle w:val="Heading1"/>
        <w:numPr>
          <w:ilvl w:val="0"/>
          <w:numId w:val="31"/>
        </w:numPr>
        <w:spacing w:before="0"/>
        <w:rPr>
          <w:sz w:val="28"/>
          <w:szCs w:val="28"/>
        </w:rPr>
      </w:pPr>
      <w:r w:rsidRPr="00095F47">
        <w:rPr>
          <w:sz w:val="28"/>
          <w:szCs w:val="28"/>
        </w:rPr>
        <w:t xml:space="preserve">Add export to </w:t>
      </w:r>
      <w:r w:rsidRPr="00095F47">
        <w:rPr>
          <w:b/>
          <w:bCs/>
          <w:sz w:val="28"/>
          <w:szCs w:val="28"/>
        </w:rPr>
        <w:t>PDF/DOCX</w:t>
      </w:r>
      <w:r w:rsidRPr="00095F47">
        <w:rPr>
          <w:sz w:val="28"/>
          <w:szCs w:val="28"/>
        </w:rPr>
        <w:t>.</w:t>
      </w:r>
    </w:p>
    <w:p w14:paraId="51ABF06E" w14:textId="77777777" w:rsidR="00095F47" w:rsidRPr="00095F47" w:rsidRDefault="00095F47" w:rsidP="00095F47">
      <w:pPr>
        <w:pStyle w:val="Heading1"/>
        <w:numPr>
          <w:ilvl w:val="0"/>
          <w:numId w:val="31"/>
        </w:numPr>
        <w:spacing w:before="0"/>
        <w:rPr>
          <w:sz w:val="28"/>
          <w:szCs w:val="28"/>
        </w:rPr>
      </w:pPr>
      <w:r w:rsidRPr="00095F47">
        <w:rPr>
          <w:sz w:val="28"/>
          <w:szCs w:val="28"/>
        </w:rPr>
        <w:t>Support multimodal input (images, datasets).</w:t>
      </w:r>
    </w:p>
    <w:p w14:paraId="4C33855A" w14:textId="77777777" w:rsidR="00095F47" w:rsidRPr="00095F47" w:rsidRDefault="00095F47" w:rsidP="00095F47">
      <w:pPr>
        <w:pStyle w:val="Heading1"/>
        <w:numPr>
          <w:ilvl w:val="0"/>
          <w:numId w:val="31"/>
        </w:numPr>
        <w:spacing w:before="0"/>
        <w:rPr>
          <w:sz w:val="28"/>
          <w:szCs w:val="28"/>
        </w:rPr>
      </w:pPr>
      <w:r w:rsidRPr="00095F47">
        <w:rPr>
          <w:sz w:val="28"/>
          <w:szCs w:val="28"/>
        </w:rPr>
        <w:t>Provide plagiarism detection.</w:t>
      </w:r>
    </w:p>
    <w:p w14:paraId="6F8F9BEB" w14:textId="77777777" w:rsidR="00095F47" w:rsidRPr="00095F47" w:rsidRDefault="00095F47" w:rsidP="00095F47">
      <w:pPr>
        <w:pStyle w:val="Heading1"/>
        <w:numPr>
          <w:ilvl w:val="0"/>
          <w:numId w:val="31"/>
        </w:numPr>
        <w:spacing w:before="0"/>
        <w:rPr>
          <w:sz w:val="28"/>
          <w:szCs w:val="28"/>
        </w:rPr>
      </w:pPr>
      <w:r w:rsidRPr="00095F47">
        <w:rPr>
          <w:sz w:val="28"/>
          <w:szCs w:val="28"/>
        </w:rPr>
        <w:t>Cloud hosting for multi-user access.</w:t>
      </w:r>
    </w:p>
    <w:p w14:paraId="735D787C" w14:textId="77777777" w:rsidR="00095F47" w:rsidRPr="00095F47" w:rsidRDefault="00095F47" w:rsidP="00095F47">
      <w:pPr>
        <w:pStyle w:val="Heading1"/>
        <w:spacing w:before="0"/>
        <w:rPr>
          <w:sz w:val="28"/>
          <w:szCs w:val="28"/>
        </w:rPr>
      </w:pPr>
    </w:p>
    <w:p w14:paraId="63E41F76" w14:textId="77777777" w:rsidR="00095F47" w:rsidRPr="00095F47" w:rsidRDefault="00095F47" w:rsidP="00095F47">
      <w:pPr>
        <w:pStyle w:val="Heading1"/>
        <w:spacing w:before="0"/>
        <w:rPr>
          <w:sz w:val="28"/>
          <w:szCs w:val="28"/>
        </w:rPr>
      </w:pPr>
      <w:r w:rsidRPr="00095F47">
        <w:rPr>
          <w:sz w:val="28"/>
          <w:szCs w:val="28"/>
        </w:rPr>
        <w:t>This project is both a technical achievement and a socially relevant tool. It demonstrates how AI can enhance student productivity while contributing to sustainable awareness.</w:t>
      </w:r>
    </w:p>
    <w:p w14:paraId="3DD894B9" w14:textId="77777777" w:rsidR="00095F47" w:rsidRDefault="00095F47" w:rsidP="005A55D8">
      <w:pPr>
        <w:pStyle w:val="Heading1"/>
        <w:spacing w:before="0"/>
        <w:ind w:left="0"/>
        <w:rPr>
          <w:spacing w:val="-2"/>
        </w:rPr>
      </w:pPr>
    </w:p>
    <w:p w14:paraId="5532BBC0" w14:textId="692EA764" w:rsidR="008079B6" w:rsidRDefault="00000000" w:rsidP="005A55D8">
      <w:pPr>
        <w:pStyle w:val="Heading1"/>
        <w:spacing w:before="0"/>
        <w:ind w:left="0"/>
        <w:rPr>
          <w:spacing w:val="-5"/>
        </w:rPr>
      </w:pPr>
      <w:proofErr w:type="gramStart"/>
      <w:r>
        <w:rPr>
          <w:spacing w:val="-2"/>
        </w:rPr>
        <w:t>References</w:t>
      </w:r>
      <w:r>
        <w:rPr>
          <w:spacing w:val="-7"/>
        </w:rPr>
        <w:t xml:space="preserve"> </w:t>
      </w:r>
      <w:r>
        <w:rPr>
          <w:spacing w:val="-5"/>
        </w:rPr>
        <w:t>:</w:t>
      </w:r>
      <w:proofErr w:type="gramEnd"/>
      <w:r>
        <w:rPr>
          <w:spacing w:val="-5"/>
        </w:rPr>
        <w:t>-</w:t>
      </w:r>
    </w:p>
    <w:p w14:paraId="6351A759" w14:textId="77777777" w:rsidR="00095F47" w:rsidRPr="00095F47" w:rsidRDefault="00095F47" w:rsidP="00095F47">
      <w:pPr>
        <w:widowControl/>
        <w:numPr>
          <w:ilvl w:val="0"/>
          <w:numId w:val="32"/>
        </w:numPr>
        <w:autoSpaceDE/>
        <w:autoSpaceDN/>
        <w:spacing w:before="100" w:beforeAutospacing="1" w:after="100" w:afterAutospacing="1"/>
        <w:rPr>
          <w:sz w:val="28"/>
          <w:szCs w:val="28"/>
        </w:rPr>
      </w:pPr>
      <w:r w:rsidRPr="00095F47">
        <w:rPr>
          <w:b/>
          <w:bCs/>
          <w:sz w:val="28"/>
          <w:szCs w:val="28"/>
        </w:rPr>
        <w:t>Perplexity AI Documentation</w:t>
      </w:r>
      <w:r w:rsidRPr="00095F47">
        <w:rPr>
          <w:sz w:val="28"/>
          <w:szCs w:val="28"/>
        </w:rPr>
        <w:t xml:space="preserve"> – Helped integrate the Sonar Pro model for report generation.</w:t>
      </w:r>
    </w:p>
    <w:p w14:paraId="4E8DDB18" w14:textId="77777777" w:rsidR="00095F47" w:rsidRPr="00095F47" w:rsidRDefault="00095F47" w:rsidP="00095F47">
      <w:pPr>
        <w:widowControl/>
        <w:numPr>
          <w:ilvl w:val="0"/>
          <w:numId w:val="32"/>
        </w:numPr>
        <w:autoSpaceDE/>
        <w:autoSpaceDN/>
        <w:spacing w:before="100" w:beforeAutospacing="1" w:after="100" w:afterAutospacing="1"/>
        <w:rPr>
          <w:sz w:val="28"/>
          <w:szCs w:val="28"/>
        </w:rPr>
      </w:pPr>
      <w:r w:rsidRPr="00095F47">
        <w:rPr>
          <w:b/>
          <w:bCs/>
          <w:sz w:val="28"/>
          <w:szCs w:val="28"/>
        </w:rPr>
        <w:t>Flask Documentation</w:t>
      </w:r>
      <w:r w:rsidRPr="00095F47">
        <w:rPr>
          <w:sz w:val="28"/>
          <w:szCs w:val="28"/>
        </w:rPr>
        <w:t xml:space="preserve"> – Guided backend design, request handling, and API communication.</w:t>
      </w:r>
    </w:p>
    <w:p w14:paraId="331B18C9" w14:textId="77777777" w:rsidR="00095F47" w:rsidRPr="00095F47" w:rsidRDefault="00095F47" w:rsidP="00095F47">
      <w:pPr>
        <w:widowControl/>
        <w:numPr>
          <w:ilvl w:val="0"/>
          <w:numId w:val="32"/>
        </w:numPr>
        <w:autoSpaceDE/>
        <w:autoSpaceDN/>
        <w:spacing w:before="100" w:beforeAutospacing="1" w:after="100" w:afterAutospacing="1"/>
        <w:rPr>
          <w:sz w:val="28"/>
          <w:szCs w:val="28"/>
        </w:rPr>
      </w:pPr>
      <w:r w:rsidRPr="00095F47">
        <w:rPr>
          <w:b/>
          <w:bCs/>
          <w:sz w:val="28"/>
          <w:szCs w:val="28"/>
        </w:rPr>
        <w:t>MDN Web Docs (HTML/CSS)</w:t>
      </w:r>
      <w:r w:rsidRPr="00095F47">
        <w:rPr>
          <w:sz w:val="28"/>
          <w:szCs w:val="28"/>
        </w:rPr>
        <w:t xml:space="preserve"> – Provided references for frontend design and responsive layout.</w:t>
      </w:r>
    </w:p>
    <w:p w14:paraId="6A321A40" w14:textId="133358B9" w:rsidR="00095F47" w:rsidRPr="00095F47" w:rsidRDefault="00095F47" w:rsidP="00095F47">
      <w:pPr>
        <w:widowControl/>
        <w:numPr>
          <w:ilvl w:val="0"/>
          <w:numId w:val="32"/>
        </w:numPr>
        <w:autoSpaceDE/>
        <w:autoSpaceDN/>
        <w:spacing w:before="100" w:beforeAutospacing="1" w:after="100" w:afterAutospacing="1"/>
        <w:rPr>
          <w:sz w:val="28"/>
          <w:szCs w:val="28"/>
        </w:rPr>
      </w:pPr>
      <w:r w:rsidRPr="00095F47">
        <w:rPr>
          <w:b/>
          <w:bCs/>
          <w:sz w:val="28"/>
          <w:szCs w:val="28"/>
        </w:rPr>
        <w:t>Research Articles on Generative AI in Education</w:t>
      </w:r>
      <w:r w:rsidRPr="00095F47">
        <w:rPr>
          <w:sz w:val="28"/>
          <w:szCs w:val="28"/>
        </w:rPr>
        <w:t xml:space="preserve"> – Gave insights into the broader applications of GenAI.</w:t>
      </w:r>
    </w:p>
    <w:p w14:paraId="7F896747" w14:textId="77777777" w:rsidR="005A55D8" w:rsidRPr="00047737" w:rsidRDefault="005A55D8" w:rsidP="005A55D8">
      <w:pPr>
        <w:pStyle w:val="Heading1"/>
        <w:spacing w:before="0"/>
        <w:ind w:left="0"/>
      </w:pPr>
    </w:p>
    <w:sectPr w:rsidR="005A55D8" w:rsidRPr="00047737" w:rsidSect="00047737">
      <w:pgSz w:w="1191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MT">
    <w:altName w:val="Arial"/>
    <w:panose1 w:val="020B0604020202020204"/>
    <w:charset w:val="01"/>
    <w:family w:val="swiss"/>
    <w:pitch w:val="variable"/>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B1511"/>
    <w:multiLevelType w:val="multilevel"/>
    <w:tmpl w:val="DF76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814EC"/>
    <w:multiLevelType w:val="multilevel"/>
    <w:tmpl w:val="A992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4214C"/>
    <w:multiLevelType w:val="multilevel"/>
    <w:tmpl w:val="44501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37D82"/>
    <w:multiLevelType w:val="hybridMultilevel"/>
    <w:tmpl w:val="6BDC72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590D9F"/>
    <w:multiLevelType w:val="multilevel"/>
    <w:tmpl w:val="7EEE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82577"/>
    <w:multiLevelType w:val="multilevel"/>
    <w:tmpl w:val="220ED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800"/>
        </w:tabs>
        <w:ind w:left="80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17D1E"/>
    <w:multiLevelType w:val="multilevel"/>
    <w:tmpl w:val="6D862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C3D52"/>
    <w:multiLevelType w:val="multilevel"/>
    <w:tmpl w:val="80D6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231B8"/>
    <w:multiLevelType w:val="multilevel"/>
    <w:tmpl w:val="291C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4E520D"/>
    <w:multiLevelType w:val="hybridMultilevel"/>
    <w:tmpl w:val="A7305D9E"/>
    <w:lvl w:ilvl="0" w:tplc="EB66483E">
      <w:start w:val="1"/>
      <w:numFmt w:val="decimal"/>
      <w:lvlText w:val="%1."/>
      <w:lvlJc w:val="left"/>
      <w:pPr>
        <w:ind w:left="552" w:hanging="245"/>
      </w:pPr>
      <w:rPr>
        <w:rFonts w:ascii="Arial MT" w:eastAsia="Arial MT" w:hAnsi="Arial MT" w:cs="Arial MT" w:hint="default"/>
        <w:b w:val="0"/>
        <w:bCs w:val="0"/>
        <w:i w:val="0"/>
        <w:iCs w:val="0"/>
        <w:spacing w:val="0"/>
        <w:w w:val="100"/>
        <w:sz w:val="22"/>
        <w:szCs w:val="22"/>
        <w:lang w:val="en-US" w:eastAsia="en-US" w:bidi="ar-SA"/>
      </w:rPr>
    </w:lvl>
    <w:lvl w:ilvl="1" w:tplc="EAD47696">
      <w:numFmt w:val="bullet"/>
      <w:lvlText w:val="•"/>
      <w:lvlJc w:val="left"/>
      <w:pPr>
        <w:ind w:left="1514" w:hanging="245"/>
      </w:pPr>
      <w:rPr>
        <w:rFonts w:hint="default"/>
        <w:lang w:val="en-US" w:eastAsia="en-US" w:bidi="ar-SA"/>
      </w:rPr>
    </w:lvl>
    <w:lvl w:ilvl="2" w:tplc="DED63378">
      <w:numFmt w:val="bullet"/>
      <w:lvlText w:val="•"/>
      <w:lvlJc w:val="left"/>
      <w:pPr>
        <w:ind w:left="2468" w:hanging="245"/>
      </w:pPr>
      <w:rPr>
        <w:rFonts w:hint="default"/>
        <w:lang w:val="en-US" w:eastAsia="en-US" w:bidi="ar-SA"/>
      </w:rPr>
    </w:lvl>
    <w:lvl w:ilvl="3" w:tplc="D3701DF8">
      <w:numFmt w:val="bullet"/>
      <w:lvlText w:val="•"/>
      <w:lvlJc w:val="left"/>
      <w:pPr>
        <w:ind w:left="3422" w:hanging="245"/>
      </w:pPr>
      <w:rPr>
        <w:rFonts w:hint="default"/>
        <w:lang w:val="en-US" w:eastAsia="en-US" w:bidi="ar-SA"/>
      </w:rPr>
    </w:lvl>
    <w:lvl w:ilvl="4" w:tplc="0250FB7E">
      <w:numFmt w:val="bullet"/>
      <w:lvlText w:val="•"/>
      <w:lvlJc w:val="left"/>
      <w:pPr>
        <w:ind w:left="4376" w:hanging="245"/>
      </w:pPr>
      <w:rPr>
        <w:rFonts w:hint="default"/>
        <w:lang w:val="en-US" w:eastAsia="en-US" w:bidi="ar-SA"/>
      </w:rPr>
    </w:lvl>
    <w:lvl w:ilvl="5" w:tplc="B74C8682">
      <w:numFmt w:val="bullet"/>
      <w:lvlText w:val="•"/>
      <w:lvlJc w:val="left"/>
      <w:pPr>
        <w:ind w:left="5330" w:hanging="245"/>
      </w:pPr>
      <w:rPr>
        <w:rFonts w:hint="default"/>
        <w:lang w:val="en-US" w:eastAsia="en-US" w:bidi="ar-SA"/>
      </w:rPr>
    </w:lvl>
    <w:lvl w:ilvl="6" w:tplc="AE021858">
      <w:numFmt w:val="bullet"/>
      <w:lvlText w:val="•"/>
      <w:lvlJc w:val="left"/>
      <w:pPr>
        <w:ind w:left="6284" w:hanging="245"/>
      </w:pPr>
      <w:rPr>
        <w:rFonts w:hint="default"/>
        <w:lang w:val="en-US" w:eastAsia="en-US" w:bidi="ar-SA"/>
      </w:rPr>
    </w:lvl>
    <w:lvl w:ilvl="7" w:tplc="5E881544">
      <w:numFmt w:val="bullet"/>
      <w:lvlText w:val="•"/>
      <w:lvlJc w:val="left"/>
      <w:pPr>
        <w:ind w:left="7239" w:hanging="245"/>
      </w:pPr>
      <w:rPr>
        <w:rFonts w:hint="default"/>
        <w:lang w:val="en-US" w:eastAsia="en-US" w:bidi="ar-SA"/>
      </w:rPr>
    </w:lvl>
    <w:lvl w:ilvl="8" w:tplc="5A6069A8">
      <w:numFmt w:val="bullet"/>
      <w:lvlText w:val="•"/>
      <w:lvlJc w:val="left"/>
      <w:pPr>
        <w:ind w:left="8193" w:hanging="245"/>
      </w:pPr>
      <w:rPr>
        <w:rFonts w:hint="default"/>
        <w:lang w:val="en-US" w:eastAsia="en-US" w:bidi="ar-SA"/>
      </w:rPr>
    </w:lvl>
  </w:abstractNum>
  <w:abstractNum w:abstractNumId="10" w15:restartNumberingAfterBreak="0">
    <w:nsid w:val="22722BE9"/>
    <w:multiLevelType w:val="hybridMultilevel"/>
    <w:tmpl w:val="6AACE962"/>
    <w:lvl w:ilvl="0" w:tplc="05168CEA">
      <w:start w:val="1"/>
      <w:numFmt w:val="decimal"/>
      <w:lvlText w:val="%1."/>
      <w:lvlJc w:val="left"/>
      <w:pPr>
        <w:ind w:left="732" w:hanging="286"/>
      </w:pPr>
      <w:rPr>
        <w:rFonts w:ascii="Calibri" w:eastAsia="Calibri" w:hAnsi="Calibri" w:cs="Calibri" w:hint="default"/>
        <w:b w:val="0"/>
        <w:bCs w:val="0"/>
        <w:i w:val="0"/>
        <w:iCs w:val="0"/>
        <w:spacing w:val="-3"/>
        <w:w w:val="99"/>
        <w:sz w:val="32"/>
        <w:szCs w:val="32"/>
        <w:lang w:val="en-US" w:eastAsia="en-US" w:bidi="ar-SA"/>
      </w:rPr>
    </w:lvl>
    <w:lvl w:ilvl="1" w:tplc="93EAF996">
      <w:numFmt w:val="bullet"/>
      <w:lvlText w:val="•"/>
      <w:lvlJc w:val="left"/>
      <w:pPr>
        <w:ind w:left="1757" w:hanging="286"/>
      </w:pPr>
      <w:rPr>
        <w:rFonts w:hint="default"/>
        <w:lang w:val="en-US" w:eastAsia="en-US" w:bidi="ar-SA"/>
      </w:rPr>
    </w:lvl>
    <w:lvl w:ilvl="2" w:tplc="710AE53E">
      <w:numFmt w:val="bullet"/>
      <w:lvlText w:val="•"/>
      <w:lvlJc w:val="left"/>
      <w:pPr>
        <w:ind w:left="2775" w:hanging="286"/>
      </w:pPr>
      <w:rPr>
        <w:rFonts w:hint="default"/>
        <w:lang w:val="en-US" w:eastAsia="en-US" w:bidi="ar-SA"/>
      </w:rPr>
    </w:lvl>
    <w:lvl w:ilvl="3" w:tplc="1D08167A">
      <w:numFmt w:val="bullet"/>
      <w:lvlText w:val="•"/>
      <w:lvlJc w:val="left"/>
      <w:pPr>
        <w:ind w:left="3792" w:hanging="286"/>
      </w:pPr>
      <w:rPr>
        <w:rFonts w:hint="default"/>
        <w:lang w:val="en-US" w:eastAsia="en-US" w:bidi="ar-SA"/>
      </w:rPr>
    </w:lvl>
    <w:lvl w:ilvl="4" w:tplc="9DBE24D6">
      <w:numFmt w:val="bullet"/>
      <w:lvlText w:val="•"/>
      <w:lvlJc w:val="left"/>
      <w:pPr>
        <w:ind w:left="4810" w:hanging="286"/>
      </w:pPr>
      <w:rPr>
        <w:rFonts w:hint="default"/>
        <w:lang w:val="en-US" w:eastAsia="en-US" w:bidi="ar-SA"/>
      </w:rPr>
    </w:lvl>
    <w:lvl w:ilvl="5" w:tplc="A2982798">
      <w:numFmt w:val="bullet"/>
      <w:lvlText w:val="•"/>
      <w:lvlJc w:val="left"/>
      <w:pPr>
        <w:ind w:left="5827" w:hanging="286"/>
      </w:pPr>
      <w:rPr>
        <w:rFonts w:hint="default"/>
        <w:lang w:val="en-US" w:eastAsia="en-US" w:bidi="ar-SA"/>
      </w:rPr>
    </w:lvl>
    <w:lvl w:ilvl="6" w:tplc="7A48ABCC">
      <w:numFmt w:val="bullet"/>
      <w:lvlText w:val="•"/>
      <w:lvlJc w:val="left"/>
      <w:pPr>
        <w:ind w:left="6845" w:hanging="286"/>
      </w:pPr>
      <w:rPr>
        <w:rFonts w:hint="default"/>
        <w:lang w:val="en-US" w:eastAsia="en-US" w:bidi="ar-SA"/>
      </w:rPr>
    </w:lvl>
    <w:lvl w:ilvl="7" w:tplc="251AA67E">
      <w:numFmt w:val="bullet"/>
      <w:lvlText w:val="•"/>
      <w:lvlJc w:val="left"/>
      <w:pPr>
        <w:ind w:left="7862" w:hanging="286"/>
      </w:pPr>
      <w:rPr>
        <w:rFonts w:hint="default"/>
        <w:lang w:val="en-US" w:eastAsia="en-US" w:bidi="ar-SA"/>
      </w:rPr>
    </w:lvl>
    <w:lvl w:ilvl="8" w:tplc="B7E68790">
      <w:numFmt w:val="bullet"/>
      <w:lvlText w:val="•"/>
      <w:lvlJc w:val="left"/>
      <w:pPr>
        <w:ind w:left="8880" w:hanging="286"/>
      </w:pPr>
      <w:rPr>
        <w:rFonts w:hint="default"/>
        <w:lang w:val="en-US" w:eastAsia="en-US" w:bidi="ar-SA"/>
      </w:rPr>
    </w:lvl>
  </w:abstractNum>
  <w:abstractNum w:abstractNumId="11" w15:restartNumberingAfterBreak="0">
    <w:nsid w:val="251546D5"/>
    <w:multiLevelType w:val="multilevel"/>
    <w:tmpl w:val="3B00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735F9"/>
    <w:multiLevelType w:val="multilevel"/>
    <w:tmpl w:val="86CE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5B049F"/>
    <w:multiLevelType w:val="multilevel"/>
    <w:tmpl w:val="D204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01623"/>
    <w:multiLevelType w:val="multilevel"/>
    <w:tmpl w:val="0168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811E56"/>
    <w:multiLevelType w:val="multilevel"/>
    <w:tmpl w:val="27B6B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220" w:hanging="42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8F1AA6"/>
    <w:multiLevelType w:val="multilevel"/>
    <w:tmpl w:val="249CF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1836EF"/>
    <w:multiLevelType w:val="multilevel"/>
    <w:tmpl w:val="639CE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03AB4"/>
    <w:multiLevelType w:val="multilevel"/>
    <w:tmpl w:val="89F4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565413"/>
    <w:multiLevelType w:val="multilevel"/>
    <w:tmpl w:val="2B78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7B1ACD"/>
    <w:multiLevelType w:val="multilevel"/>
    <w:tmpl w:val="B01C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E64E3"/>
    <w:multiLevelType w:val="multilevel"/>
    <w:tmpl w:val="6020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6454B9"/>
    <w:multiLevelType w:val="multilevel"/>
    <w:tmpl w:val="F418D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977C6C"/>
    <w:multiLevelType w:val="hybridMultilevel"/>
    <w:tmpl w:val="8E38609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4" w15:restartNumberingAfterBreak="0">
    <w:nsid w:val="66517C29"/>
    <w:multiLevelType w:val="multilevel"/>
    <w:tmpl w:val="F018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860BE2"/>
    <w:multiLevelType w:val="hybridMultilevel"/>
    <w:tmpl w:val="0FCEBFE4"/>
    <w:lvl w:ilvl="0" w:tplc="2EA4A6B6">
      <w:numFmt w:val="bullet"/>
      <w:lvlText w:val=""/>
      <w:lvlJc w:val="left"/>
      <w:pPr>
        <w:ind w:left="307" w:hanging="1287"/>
      </w:pPr>
      <w:rPr>
        <w:rFonts w:ascii="Symbol" w:eastAsia="Symbol" w:hAnsi="Symbol" w:cs="Symbol" w:hint="default"/>
        <w:spacing w:val="0"/>
        <w:w w:val="99"/>
        <w:lang w:val="en-US" w:eastAsia="en-US" w:bidi="ar-SA"/>
      </w:rPr>
    </w:lvl>
    <w:lvl w:ilvl="1" w:tplc="32EAAF40">
      <w:start w:val="1"/>
      <w:numFmt w:val="decimal"/>
      <w:lvlText w:val="%2."/>
      <w:lvlJc w:val="left"/>
      <w:pPr>
        <w:ind w:left="1594" w:hanging="284"/>
      </w:pPr>
      <w:rPr>
        <w:rFonts w:ascii="Calibri" w:eastAsia="Calibri" w:hAnsi="Calibri" w:cs="Calibri" w:hint="default"/>
        <w:b w:val="0"/>
        <w:bCs w:val="0"/>
        <w:i w:val="0"/>
        <w:iCs w:val="0"/>
        <w:spacing w:val="-3"/>
        <w:w w:val="99"/>
        <w:sz w:val="32"/>
        <w:szCs w:val="32"/>
        <w:lang w:val="en-US" w:eastAsia="en-US" w:bidi="ar-SA"/>
      </w:rPr>
    </w:lvl>
    <w:lvl w:ilvl="2" w:tplc="A5867E24">
      <w:numFmt w:val="bullet"/>
      <w:lvlText w:val=""/>
      <w:lvlJc w:val="left"/>
      <w:pPr>
        <w:ind w:left="284" w:hanging="284"/>
      </w:pPr>
      <w:rPr>
        <w:rFonts w:ascii="Symbol" w:eastAsia="Symbol" w:hAnsi="Symbol" w:cs="Symbol" w:hint="default"/>
        <w:b w:val="0"/>
        <w:bCs w:val="0"/>
        <w:i w:val="0"/>
        <w:iCs w:val="0"/>
        <w:spacing w:val="0"/>
        <w:w w:val="99"/>
        <w:sz w:val="20"/>
        <w:szCs w:val="20"/>
        <w:lang w:val="en-US" w:eastAsia="en-US" w:bidi="ar-SA"/>
      </w:rPr>
    </w:lvl>
    <w:lvl w:ilvl="3" w:tplc="939E9722">
      <w:numFmt w:val="bullet"/>
      <w:lvlText w:val=""/>
      <w:lvlJc w:val="left"/>
      <w:pPr>
        <w:ind w:left="1594" w:hanging="360"/>
      </w:pPr>
      <w:rPr>
        <w:rFonts w:ascii="Symbol" w:eastAsia="Symbol" w:hAnsi="Symbol" w:cs="Symbol" w:hint="default"/>
        <w:b w:val="0"/>
        <w:bCs w:val="0"/>
        <w:i w:val="0"/>
        <w:iCs w:val="0"/>
        <w:spacing w:val="0"/>
        <w:w w:val="99"/>
        <w:sz w:val="20"/>
        <w:szCs w:val="20"/>
        <w:lang w:val="en-US" w:eastAsia="en-US" w:bidi="ar-SA"/>
      </w:rPr>
    </w:lvl>
    <w:lvl w:ilvl="4" w:tplc="7ED8BCAC">
      <w:numFmt w:val="bullet"/>
      <w:lvlText w:val="•"/>
      <w:lvlJc w:val="left"/>
      <w:pPr>
        <w:ind w:left="4705" w:hanging="360"/>
      </w:pPr>
      <w:rPr>
        <w:rFonts w:hint="default"/>
        <w:lang w:val="en-US" w:eastAsia="en-US" w:bidi="ar-SA"/>
      </w:rPr>
    </w:lvl>
    <w:lvl w:ilvl="5" w:tplc="AA90C2EC">
      <w:numFmt w:val="bullet"/>
      <w:lvlText w:val="•"/>
      <w:lvlJc w:val="left"/>
      <w:pPr>
        <w:ind w:left="5740" w:hanging="360"/>
      </w:pPr>
      <w:rPr>
        <w:rFonts w:hint="default"/>
        <w:lang w:val="en-US" w:eastAsia="en-US" w:bidi="ar-SA"/>
      </w:rPr>
    </w:lvl>
    <w:lvl w:ilvl="6" w:tplc="7B7CDA2E">
      <w:numFmt w:val="bullet"/>
      <w:lvlText w:val="•"/>
      <w:lvlJc w:val="left"/>
      <w:pPr>
        <w:ind w:left="6775" w:hanging="360"/>
      </w:pPr>
      <w:rPr>
        <w:rFonts w:hint="default"/>
        <w:lang w:val="en-US" w:eastAsia="en-US" w:bidi="ar-SA"/>
      </w:rPr>
    </w:lvl>
    <w:lvl w:ilvl="7" w:tplc="C8305E66">
      <w:numFmt w:val="bullet"/>
      <w:lvlText w:val="•"/>
      <w:lvlJc w:val="left"/>
      <w:pPr>
        <w:ind w:left="7810" w:hanging="360"/>
      </w:pPr>
      <w:rPr>
        <w:rFonts w:hint="default"/>
        <w:lang w:val="en-US" w:eastAsia="en-US" w:bidi="ar-SA"/>
      </w:rPr>
    </w:lvl>
    <w:lvl w:ilvl="8" w:tplc="FEFEE438">
      <w:numFmt w:val="bullet"/>
      <w:lvlText w:val="•"/>
      <w:lvlJc w:val="left"/>
      <w:pPr>
        <w:ind w:left="8845" w:hanging="360"/>
      </w:pPr>
      <w:rPr>
        <w:rFonts w:hint="default"/>
        <w:lang w:val="en-US" w:eastAsia="en-US" w:bidi="ar-SA"/>
      </w:rPr>
    </w:lvl>
  </w:abstractNum>
  <w:abstractNum w:abstractNumId="26" w15:restartNumberingAfterBreak="0">
    <w:nsid w:val="725A45C2"/>
    <w:multiLevelType w:val="multilevel"/>
    <w:tmpl w:val="EFA4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6F111C"/>
    <w:multiLevelType w:val="multilevel"/>
    <w:tmpl w:val="3B0EE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7B3D6B"/>
    <w:multiLevelType w:val="multilevel"/>
    <w:tmpl w:val="BFFE0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BA06C8"/>
    <w:multiLevelType w:val="multilevel"/>
    <w:tmpl w:val="A034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F31C19"/>
    <w:multiLevelType w:val="multilevel"/>
    <w:tmpl w:val="212AA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DE49A0"/>
    <w:multiLevelType w:val="multilevel"/>
    <w:tmpl w:val="81C4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611128">
    <w:abstractNumId w:val="10"/>
  </w:num>
  <w:num w:numId="2" w16cid:durableId="605113489">
    <w:abstractNumId w:val="25"/>
  </w:num>
  <w:num w:numId="3" w16cid:durableId="1051736438">
    <w:abstractNumId w:val="15"/>
  </w:num>
  <w:num w:numId="4" w16cid:durableId="2117600191">
    <w:abstractNumId w:val="23"/>
  </w:num>
  <w:num w:numId="5" w16cid:durableId="1553152861">
    <w:abstractNumId w:val="3"/>
  </w:num>
  <w:num w:numId="6" w16cid:durableId="410931009">
    <w:abstractNumId w:val="9"/>
  </w:num>
  <w:num w:numId="7" w16cid:durableId="1842040644">
    <w:abstractNumId w:val="16"/>
  </w:num>
  <w:num w:numId="8" w16cid:durableId="165481079">
    <w:abstractNumId w:val="6"/>
  </w:num>
  <w:num w:numId="9" w16cid:durableId="377366054">
    <w:abstractNumId w:val="11"/>
  </w:num>
  <w:num w:numId="10" w16cid:durableId="391315481">
    <w:abstractNumId w:val="20"/>
  </w:num>
  <w:num w:numId="11" w16cid:durableId="115757051">
    <w:abstractNumId w:val="29"/>
  </w:num>
  <w:num w:numId="12" w16cid:durableId="77990054">
    <w:abstractNumId w:val="28"/>
  </w:num>
  <w:num w:numId="13" w16cid:durableId="649291393">
    <w:abstractNumId w:val="0"/>
  </w:num>
  <w:num w:numId="14" w16cid:durableId="964892894">
    <w:abstractNumId w:val="12"/>
  </w:num>
  <w:num w:numId="15" w16cid:durableId="729889996">
    <w:abstractNumId w:val="24"/>
  </w:num>
  <w:num w:numId="16" w16cid:durableId="342364392">
    <w:abstractNumId w:val="2"/>
  </w:num>
  <w:num w:numId="17" w16cid:durableId="2017611725">
    <w:abstractNumId w:val="14"/>
  </w:num>
  <w:num w:numId="18" w16cid:durableId="2096318890">
    <w:abstractNumId w:val="5"/>
  </w:num>
  <w:num w:numId="19" w16cid:durableId="775364515">
    <w:abstractNumId w:val="4"/>
  </w:num>
  <w:num w:numId="20" w16cid:durableId="1579633587">
    <w:abstractNumId w:val="26"/>
  </w:num>
  <w:num w:numId="21" w16cid:durableId="1691493411">
    <w:abstractNumId w:val="22"/>
  </w:num>
  <w:num w:numId="22" w16cid:durableId="1307472870">
    <w:abstractNumId w:val="7"/>
  </w:num>
  <w:num w:numId="23" w16cid:durableId="1357582143">
    <w:abstractNumId w:val="27"/>
  </w:num>
  <w:num w:numId="24" w16cid:durableId="1829134206">
    <w:abstractNumId w:val="8"/>
  </w:num>
  <w:num w:numId="25" w16cid:durableId="1248002922">
    <w:abstractNumId w:val="31"/>
  </w:num>
  <w:num w:numId="26" w16cid:durableId="998655681">
    <w:abstractNumId w:val="18"/>
  </w:num>
  <w:num w:numId="27" w16cid:durableId="689910821">
    <w:abstractNumId w:val="19"/>
  </w:num>
  <w:num w:numId="28" w16cid:durableId="181018686">
    <w:abstractNumId w:val="13"/>
  </w:num>
  <w:num w:numId="29" w16cid:durableId="1075052626">
    <w:abstractNumId w:val="30"/>
  </w:num>
  <w:num w:numId="30" w16cid:durableId="1253858612">
    <w:abstractNumId w:val="1"/>
  </w:num>
  <w:num w:numId="31" w16cid:durableId="2004165699">
    <w:abstractNumId w:val="21"/>
  </w:num>
  <w:num w:numId="32" w16cid:durableId="3294062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B6"/>
    <w:rsid w:val="00047737"/>
    <w:rsid w:val="00095F47"/>
    <w:rsid w:val="00124A80"/>
    <w:rsid w:val="002E0E9A"/>
    <w:rsid w:val="00457AAD"/>
    <w:rsid w:val="004E573B"/>
    <w:rsid w:val="005A55D8"/>
    <w:rsid w:val="00717F9E"/>
    <w:rsid w:val="0079020E"/>
    <w:rsid w:val="007D5AA2"/>
    <w:rsid w:val="008079B6"/>
    <w:rsid w:val="008209AC"/>
    <w:rsid w:val="00B45822"/>
    <w:rsid w:val="00BF57EC"/>
    <w:rsid w:val="00E43A09"/>
    <w:rsid w:val="00E51FD5"/>
    <w:rsid w:val="00EC4378"/>
    <w:rsid w:val="00F922DA"/>
    <w:rsid w:val="00F948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0F3C"/>
  <w15:docId w15:val="{75BEBE54-9695-4463-A97F-9BFDAB97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
      <w:ind w:left="165"/>
      <w:outlineLvl w:val="0"/>
    </w:pPr>
    <w:rPr>
      <w:rFonts w:ascii="Calibri" w:eastAsia="Calibri" w:hAnsi="Calibri" w:cs="Calibri"/>
      <w:sz w:val="36"/>
      <w:szCs w:val="36"/>
    </w:rPr>
  </w:style>
  <w:style w:type="paragraph" w:styleId="Heading2">
    <w:name w:val="heading 2"/>
    <w:basedOn w:val="Normal"/>
    <w:uiPriority w:val="9"/>
    <w:unhideWhenUsed/>
    <w:qFormat/>
    <w:pPr>
      <w:ind w:left="307"/>
      <w:outlineLvl w:val="1"/>
    </w:pPr>
    <w:rPr>
      <w:b/>
      <w:bCs/>
      <w:sz w:val="32"/>
      <w:szCs w:val="32"/>
    </w:rPr>
  </w:style>
  <w:style w:type="paragraph" w:styleId="Heading3">
    <w:name w:val="heading 3"/>
    <w:basedOn w:val="Normal"/>
    <w:next w:val="Normal"/>
    <w:link w:val="Heading3Char"/>
    <w:uiPriority w:val="9"/>
    <w:semiHidden/>
    <w:unhideWhenUsed/>
    <w:qFormat/>
    <w:rsid w:val="00F9488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line="645" w:lineRule="exact"/>
      <w:ind w:left="51" w:right="45"/>
      <w:jc w:val="center"/>
    </w:pPr>
    <w:rPr>
      <w:rFonts w:ascii="Calibri" w:eastAsia="Calibri" w:hAnsi="Calibri" w:cs="Calibri"/>
      <w:sz w:val="56"/>
      <w:szCs w:val="56"/>
    </w:rPr>
  </w:style>
  <w:style w:type="paragraph" w:styleId="ListParagraph">
    <w:name w:val="List Paragraph"/>
    <w:basedOn w:val="Normal"/>
    <w:uiPriority w:val="1"/>
    <w:qFormat/>
    <w:pPr>
      <w:spacing w:before="160"/>
      <w:ind w:left="1594" w:hanging="1004"/>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F94883"/>
    <w:rPr>
      <w:rFonts w:asciiTheme="majorHAnsi" w:eastAsiaTheme="majorEastAsia" w:hAnsiTheme="majorHAnsi" w:cstheme="majorBidi"/>
      <w:color w:val="243F60" w:themeColor="accent1" w:themeShade="7F"/>
      <w:sz w:val="24"/>
      <w:szCs w:val="24"/>
    </w:rPr>
  </w:style>
  <w:style w:type="paragraph" w:customStyle="1" w:styleId="p1">
    <w:name w:val="p1"/>
    <w:basedOn w:val="Normal"/>
    <w:rsid w:val="00EC4378"/>
    <w:pPr>
      <w:widowControl/>
      <w:autoSpaceDE/>
      <w:autoSpaceDN/>
      <w:spacing w:before="100" w:beforeAutospacing="1" w:after="100" w:afterAutospacing="1"/>
    </w:pPr>
    <w:rPr>
      <w:sz w:val="24"/>
      <w:szCs w:val="24"/>
    </w:rPr>
  </w:style>
  <w:style w:type="character" w:customStyle="1" w:styleId="s1">
    <w:name w:val="s1"/>
    <w:basedOn w:val="DefaultParagraphFont"/>
    <w:rsid w:val="00EC4378"/>
  </w:style>
  <w:style w:type="paragraph" w:customStyle="1" w:styleId="p3">
    <w:name w:val="p3"/>
    <w:basedOn w:val="Normal"/>
    <w:rsid w:val="00EC4378"/>
    <w:pPr>
      <w:widowControl/>
      <w:autoSpaceDE/>
      <w:autoSpaceDN/>
      <w:spacing w:before="100" w:beforeAutospacing="1" w:after="100" w:afterAutospacing="1"/>
    </w:pPr>
    <w:rPr>
      <w:sz w:val="24"/>
      <w:szCs w:val="24"/>
    </w:rPr>
  </w:style>
  <w:style w:type="paragraph" w:customStyle="1" w:styleId="p4">
    <w:name w:val="p4"/>
    <w:basedOn w:val="Normal"/>
    <w:rsid w:val="00EC4378"/>
    <w:pPr>
      <w:widowControl/>
      <w:autoSpaceDE/>
      <w:autoSpaceDN/>
      <w:spacing w:before="100" w:beforeAutospacing="1" w:after="100" w:afterAutospacing="1"/>
    </w:pPr>
    <w:rPr>
      <w:sz w:val="24"/>
      <w:szCs w:val="24"/>
    </w:rPr>
  </w:style>
  <w:style w:type="character" w:customStyle="1" w:styleId="s3">
    <w:name w:val="s3"/>
    <w:basedOn w:val="DefaultParagraphFont"/>
    <w:rsid w:val="00EC4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Microsoft Word - Document4</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Document4</dc:title>
  <dc:creator>Shubham vishwakarma</dc:creator>
  <cp:lastModifiedBy>Atharv  Sharma</cp:lastModifiedBy>
  <cp:revision>3</cp:revision>
  <cp:lastPrinted>2025-09-01T05:23:00Z</cp:lastPrinted>
  <dcterms:created xsi:type="dcterms:W3CDTF">2025-09-01T05:47:00Z</dcterms:created>
  <dcterms:modified xsi:type="dcterms:W3CDTF">2025-09-01T07:51:00Z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2025-08-31T00:00:00Z</vt:filetime>
  </property>
  <property fmtid="{D5CDD505-2E9C-101B-9397-08002B2CF9AE}" pid="3" name="LastSaved">
    <vt:filetime>2025-08-31T00:00:00Z</vt:filetime>
  </property>
  <property fmtid="{D5CDD505-2E9C-101B-9397-08002B2CF9AE}" pid="4" name="Producer">
    <vt:lpwstr>Microsoft: Print To PDF</vt:lpwstr>
  </property>
</Properties>
</file>