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causal_inference_a_b_testing" w:displacedByCustomXml="next"/>
    <w:sdt>
      <w:sdtPr>
        <w:id w:val="186952494"/>
        <w:docPartObj>
          <w:docPartGallery w:val="Table of Contents"/>
          <w:docPartUnique/>
        </w:docPartObj>
      </w:sdtPr>
      <w:sdtEndPr>
        <w:rPr>
          <w:rFonts w:ascii="Georgia" w:eastAsiaTheme="minorHAnsi" w:hAnsiTheme="minorHAnsi" w:cstheme="minorBidi"/>
          <w:noProof/>
          <w:color w:val="auto"/>
          <w:sz w:val="21"/>
          <w:szCs w:val="22"/>
        </w:rPr>
      </w:sdtEndPr>
      <w:sdtContent>
        <w:p w14:paraId="08C44C13" w14:textId="0F1F76ED" w:rsidR="00142A7D" w:rsidRPr="004E7D0D" w:rsidRDefault="00142A7D">
          <w:pPr>
            <w:pStyle w:val="TOCHeading"/>
            <w:rPr>
              <w:rFonts w:ascii="Times New Roman" w:hAnsi="Times New Roman" w:cs="Times New Roman"/>
            </w:rPr>
          </w:pPr>
          <w:r w:rsidRPr="004E7D0D">
            <w:rPr>
              <w:rFonts w:ascii="Times New Roman" w:hAnsi="Times New Roman" w:cs="Times New Roman"/>
            </w:rPr>
            <w:t>Table of Contents</w:t>
          </w:r>
        </w:p>
        <w:p w14:paraId="5B192F10" w14:textId="3F6769E6" w:rsidR="00D301EF" w:rsidRDefault="00142A7D">
          <w:pPr>
            <w:pStyle w:val="TOC1"/>
            <w:tabs>
              <w:tab w:val="left" w:pos="630"/>
              <w:tab w:val="right" w:leader="dot" w:pos="868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4E7D0D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4E7D0D">
            <w:rPr>
              <w:rFonts w:ascii="Times New Roman" w:hAnsi="Times New Roman" w:cs="Times New Roman"/>
            </w:rPr>
            <w:instrText xml:space="preserve"> TOC \o "1-3" \h \z \u </w:instrText>
          </w:r>
          <w:r w:rsidRPr="004E7D0D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19280611" w:history="1">
            <w:r w:rsidR="00D301EF" w:rsidRPr="00E83917">
              <w:rPr>
                <w:rStyle w:val="Hyperlink"/>
                <w:noProof/>
              </w:rPr>
              <w:t>1.</w:t>
            </w:r>
            <w:r w:rsidR="00D301EF"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D301EF" w:rsidRPr="00E83917">
              <w:rPr>
                <w:rStyle w:val="Hyperlink"/>
                <w:noProof/>
              </w:rPr>
              <w:t>Executive Summary</w:t>
            </w:r>
            <w:r w:rsidR="00D301EF">
              <w:rPr>
                <w:noProof/>
                <w:webHidden/>
              </w:rPr>
              <w:tab/>
            </w:r>
            <w:r w:rsidR="00D301EF">
              <w:rPr>
                <w:noProof/>
                <w:webHidden/>
              </w:rPr>
              <w:fldChar w:fldCharType="begin"/>
            </w:r>
            <w:r w:rsidR="00D301EF">
              <w:rPr>
                <w:noProof/>
                <w:webHidden/>
              </w:rPr>
              <w:instrText xml:space="preserve"> PAGEREF _Toc219280611 \h </w:instrText>
            </w:r>
            <w:r w:rsidR="00D301EF">
              <w:rPr>
                <w:noProof/>
                <w:webHidden/>
              </w:rPr>
            </w:r>
            <w:r w:rsidR="00D301EF"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3</w:t>
            </w:r>
            <w:r w:rsidR="00D301EF">
              <w:rPr>
                <w:noProof/>
                <w:webHidden/>
              </w:rPr>
              <w:fldChar w:fldCharType="end"/>
            </w:r>
          </w:hyperlink>
        </w:p>
        <w:p w14:paraId="702F5B6A" w14:textId="3F0DDFBD" w:rsidR="00D301EF" w:rsidRDefault="00D301EF">
          <w:pPr>
            <w:pStyle w:val="TOC2"/>
            <w:tabs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12" w:history="1">
            <w:r w:rsidRPr="00E83917">
              <w:rPr>
                <w:rStyle w:val="Hyperlink"/>
                <w:noProof/>
              </w:rPr>
              <w:t>Key Finding: Selection Bias Detected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2F335" w14:textId="35693B94" w:rsidR="00D301EF" w:rsidRDefault="00D301EF">
          <w:pPr>
            <w:pStyle w:val="TOC1"/>
            <w:tabs>
              <w:tab w:val="left" w:pos="630"/>
              <w:tab w:val="right" w:leader="dot" w:pos="868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280613" w:history="1">
            <w:r w:rsidRPr="00E8391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Critical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92247" w14:textId="4EEACBEB" w:rsidR="00D301EF" w:rsidRDefault="00D301EF">
          <w:pPr>
            <w:pStyle w:val="TOC1"/>
            <w:tabs>
              <w:tab w:val="left" w:pos="630"/>
              <w:tab w:val="right" w:leader="dot" w:pos="868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280614" w:history="1">
            <w:r w:rsidRPr="00E8391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Selection Bias Diagnosis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4D874" w14:textId="64BBF196" w:rsidR="00D301EF" w:rsidRDefault="00D301EF">
          <w:pPr>
            <w:pStyle w:val="TOC2"/>
            <w:tabs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15" w:history="1">
            <w:r w:rsidRPr="00E83917">
              <w:rPr>
                <w:rStyle w:val="Hyperlink"/>
                <w:noProof/>
              </w:rPr>
              <w:t>Why Naive Comparison Underestimated Effects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0D21B" w14:textId="5CF2AAE7" w:rsidR="00D301EF" w:rsidRDefault="00D301EF">
          <w:pPr>
            <w:pStyle w:val="TOC2"/>
            <w:tabs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16" w:history="1">
            <w:r w:rsidRPr="00E83917">
              <w:rPr>
                <w:rStyle w:val="Hyperlink"/>
                <w:noProof/>
              </w:rPr>
              <w:t>Treated Group Characteristics: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901F1" w14:textId="01B39B47" w:rsidR="00D301EF" w:rsidRDefault="00D301EF">
          <w:pPr>
            <w:pStyle w:val="TOC1"/>
            <w:tabs>
              <w:tab w:val="left" w:pos="630"/>
              <w:tab w:val="right" w:leader="dot" w:pos="868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280617" w:history="1">
            <w:r w:rsidRPr="00E8391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Detailed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C53DD" w14:textId="7EEF4B3A" w:rsidR="00D301EF" w:rsidRDefault="00D301EF">
          <w:pPr>
            <w:pStyle w:val="TOC2"/>
            <w:tabs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18" w:history="1">
            <w:r w:rsidRPr="00E83917">
              <w:rPr>
                <w:rStyle w:val="Hyperlink"/>
                <w:noProof/>
              </w:rPr>
              <w:t>1. Propensity Score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A32E8" w14:textId="73A7BD5D" w:rsidR="00D301EF" w:rsidRDefault="00D301EF">
          <w:pPr>
            <w:pStyle w:val="TOC2"/>
            <w:tabs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19" w:history="1">
            <w:r w:rsidRPr="00E83917">
              <w:rPr>
                <w:rStyle w:val="Hyperlink"/>
                <w:noProof/>
              </w:rPr>
              <w:t>2. Heterogeneous Treatment Effects by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FBE27" w14:textId="19C669B3" w:rsidR="00D301EF" w:rsidRDefault="00D301EF">
          <w:pPr>
            <w:pStyle w:val="TOC2"/>
            <w:tabs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20" w:history="1">
            <w:r w:rsidRPr="00E83917">
              <w:rPr>
                <w:rStyle w:val="Hyperlink"/>
                <w:noProof/>
              </w:rPr>
              <w:t>3. Causal Forest Feature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ED021" w14:textId="67BB4DDE" w:rsidR="00D301EF" w:rsidRDefault="00D301EF">
          <w:pPr>
            <w:pStyle w:val="TOC1"/>
            <w:tabs>
              <w:tab w:val="left" w:pos="630"/>
              <w:tab w:val="right" w:leader="dot" w:pos="868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280621" w:history="1">
            <w:r w:rsidRPr="00E83917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Business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38CD5" w14:textId="0225921A" w:rsidR="00D301EF" w:rsidRDefault="00D301EF">
          <w:pPr>
            <w:pStyle w:val="TOC2"/>
            <w:tabs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22" w:history="1">
            <w:r w:rsidRPr="00E83917">
              <w:rPr>
                <w:rStyle w:val="Hyperlink"/>
                <w:noProof/>
              </w:rPr>
              <w:t>Priority 1: Deploy to Tech Enthusiasts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E912F" w14:textId="3F7E9B84" w:rsidR="00D301EF" w:rsidRDefault="00D301EF">
          <w:pPr>
            <w:pStyle w:val="TOC2"/>
            <w:tabs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23" w:history="1">
            <w:r w:rsidRPr="00E83917">
              <w:rPr>
                <w:rStyle w:val="Hyperlink"/>
                <w:noProof/>
              </w:rPr>
              <w:t>Priority 2: Prepare Health &amp; Wellness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48EB2" w14:textId="439A8640" w:rsidR="00D301EF" w:rsidRDefault="00D301EF">
          <w:pPr>
            <w:pStyle w:val="TOC1"/>
            <w:tabs>
              <w:tab w:val="left" w:pos="630"/>
              <w:tab w:val="right" w:leader="dot" w:pos="868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280624" w:history="1">
            <w:r w:rsidRPr="00E83917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Segments To Avoid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2F53E" w14:textId="680560A2" w:rsidR="00D301EF" w:rsidRDefault="00D301EF">
          <w:pPr>
            <w:pStyle w:val="TOC1"/>
            <w:tabs>
              <w:tab w:val="left" w:pos="630"/>
              <w:tab w:val="right" w:leader="dot" w:pos="868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280625" w:history="1">
            <w:r w:rsidRPr="00E83917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Sensitivity Analysis: Robustness To Hidden Bias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7164E" w14:textId="3FF7C6E7" w:rsidR="00D301EF" w:rsidRDefault="00D301EF">
          <w:pPr>
            <w:pStyle w:val="TOC2"/>
            <w:tabs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26" w:history="1">
            <w:r w:rsidRPr="00E83917">
              <w:rPr>
                <w:rStyle w:val="Hyperlink"/>
                <w:noProof/>
              </w:rPr>
              <w:t>Rosenbaum Bounds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F6C74" w14:textId="66B0E1D2" w:rsidR="00D301EF" w:rsidRDefault="00D301EF">
          <w:pPr>
            <w:pStyle w:val="TOC1"/>
            <w:tabs>
              <w:tab w:val="left" w:pos="630"/>
              <w:tab w:val="right" w:leader="dot" w:pos="868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280627" w:history="1">
            <w:r w:rsidRPr="00E83917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Methodology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067DF" w14:textId="274C1485" w:rsidR="00D301EF" w:rsidRDefault="00D301EF">
          <w:pPr>
            <w:pStyle w:val="TOC2"/>
            <w:tabs>
              <w:tab w:val="left" w:pos="840"/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28" w:history="1">
            <w:r w:rsidRPr="00E83917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Propensity Score Matching (PSM)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DA5AA" w14:textId="430904C6" w:rsidR="00D301EF" w:rsidRDefault="00D301EF">
          <w:pPr>
            <w:pStyle w:val="TOC2"/>
            <w:tabs>
              <w:tab w:val="left" w:pos="840"/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29" w:history="1">
            <w:r w:rsidRPr="00E8391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Inverse Probability Weighting (IPW)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92175" w14:textId="11AD31DC" w:rsidR="00D301EF" w:rsidRDefault="00D301EF">
          <w:pPr>
            <w:pStyle w:val="TOC2"/>
            <w:tabs>
              <w:tab w:val="left" w:pos="840"/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30" w:history="1">
            <w:r w:rsidRPr="00E8391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Causal Forests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54FE9" w14:textId="0FAAEDD1" w:rsidR="00D301EF" w:rsidRDefault="00D301EF">
          <w:pPr>
            <w:pStyle w:val="TOC1"/>
            <w:tabs>
              <w:tab w:val="left" w:pos="630"/>
              <w:tab w:val="right" w:leader="dot" w:pos="868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280631" w:history="1">
            <w:r w:rsidRPr="00E83917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Key Assumptions Validated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77648" w14:textId="537B2D4C" w:rsidR="00D301EF" w:rsidRDefault="00D301EF">
          <w:pPr>
            <w:pStyle w:val="TOC1"/>
            <w:tabs>
              <w:tab w:val="left" w:pos="630"/>
              <w:tab w:val="right" w:leader="dot" w:pos="868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280632" w:history="1">
            <w:r w:rsidRPr="00E83917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Confounding Variable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1A3C9" w14:textId="1BBE41E2" w:rsidR="00D301EF" w:rsidRDefault="00D301EF">
          <w:pPr>
            <w:pStyle w:val="TOC1"/>
            <w:tabs>
              <w:tab w:val="left" w:pos="630"/>
              <w:tab w:val="right" w:leader="dot" w:pos="868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280633" w:history="1">
            <w:r w:rsidRPr="00E83917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Financial Impact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54AFB" w14:textId="222B32DA" w:rsidR="00D301EF" w:rsidRDefault="00D301EF">
          <w:pPr>
            <w:pStyle w:val="TOC1"/>
            <w:tabs>
              <w:tab w:val="left" w:pos="630"/>
              <w:tab w:val="right" w:leader="dot" w:pos="868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280634" w:history="1">
            <w:r w:rsidRPr="00E83917">
              <w:rPr>
                <w:rStyle w:val="Hyperlink"/>
                <w:noProof/>
              </w:rPr>
              <w:t>12.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Limitations &amp; Caveats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A6DDA" w14:textId="413E088C" w:rsidR="00D301EF" w:rsidRDefault="00D301EF">
          <w:pPr>
            <w:pStyle w:val="TOC2"/>
            <w:tabs>
              <w:tab w:val="left" w:pos="840"/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35" w:history="1">
            <w:r w:rsidRPr="00E83917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Unconfoundedness Assumption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528E6" w14:textId="785AFE25" w:rsidR="00D301EF" w:rsidRDefault="00D301EF">
          <w:pPr>
            <w:pStyle w:val="TOC2"/>
            <w:tabs>
              <w:tab w:val="left" w:pos="840"/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36" w:history="1">
            <w:r w:rsidRPr="00E8391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Temporal Dynamics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EDE31" w14:textId="61672E15" w:rsidR="00D301EF" w:rsidRDefault="00D301EF">
          <w:pPr>
            <w:pStyle w:val="TOC2"/>
            <w:tabs>
              <w:tab w:val="left" w:pos="840"/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37" w:history="1">
            <w:r w:rsidRPr="00E8391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Heterogeneity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EC116" w14:textId="4AD55657" w:rsidR="00D301EF" w:rsidRDefault="00D301EF">
          <w:pPr>
            <w:pStyle w:val="TOC2"/>
            <w:tabs>
              <w:tab w:val="left" w:pos="840"/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38" w:history="1">
            <w:r w:rsidRPr="00E8391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SUTVA Assumption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2472E" w14:textId="37DF7C75" w:rsidR="00D301EF" w:rsidRDefault="00D301EF">
          <w:pPr>
            <w:pStyle w:val="TOC2"/>
            <w:tabs>
              <w:tab w:val="left" w:pos="840"/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39" w:history="1">
            <w:r w:rsidRPr="00E83917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External Validity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16F8C" w14:textId="56B44EA9" w:rsidR="00D301EF" w:rsidRDefault="00D301EF">
          <w:pPr>
            <w:pStyle w:val="TOC1"/>
            <w:tabs>
              <w:tab w:val="left" w:pos="630"/>
              <w:tab w:val="right" w:leader="dot" w:pos="868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280640" w:history="1">
            <w:r w:rsidRPr="00E83917">
              <w:rPr>
                <w:rStyle w:val="Hyperlink"/>
                <w:noProof/>
              </w:rPr>
              <w:t>13.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Final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144C6" w14:textId="066A5F3B" w:rsidR="00D301EF" w:rsidRDefault="00D301EF">
          <w:pPr>
            <w:pStyle w:val="TOC2"/>
            <w:tabs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41" w:history="1">
            <w:r w:rsidRPr="00E83917">
              <w:rPr>
                <w:rStyle w:val="Hyperlink"/>
                <w:noProof/>
              </w:rPr>
              <w:t>Not Recommended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81D85" w14:textId="16FE3721" w:rsidR="00D301EF" w:rsidRDefault="00D301EF">
          <w:pPr>
            <w:pStyle w:val="TOC1"/>
            <w:tabs>
              <w:tab w:val="left" w:pos="630"/>
              <w:tab w:val="right" w:leader="dot" w:pos="868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280642" w:history="1">
            <w:r w:rsidRPr="00E83917">
              <w:rPr>
                <w:rStyle w:val="Hyperlink"/>
                <w:noProof/>
              </w:rPr>
              <w:t>14.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Statistical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15CFF" w14:textId="570E2650" w:rsidR="00D301EF" w:rsidRDefault="00D301EF">
          <w:pPr>
            <w:pStyle w:val="TOC2"/>
            <w:tabs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43" w:history="1">
            <w:r w:rsidRPr="00E83917">
              <w:rPr>
                <w:rStyle w:val="Hyperlink"/>
                <w:noProof/>
              </w:rPr>
              <w:t>Dataset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968C5" w14:textId="48AA4905" w:rsidR="00D301EF" w:rsidRDefault="00D301EF">
          <w:pPr>
            <w:pStyle w:val="TOC2"/>
            <w:tabs>
              <w:tab w:val="right" w:leader="dot" w:pos="868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280644" w:history="1">
            <w:r w:rsidRPr="00E83917">
              <w:rPr>
                <w:rStyle w:val="Hyperlink"/>
                <w:noProof/>
              </w:rPr>
              <w:t>Methodology: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52802" w14:textId="3344C399" w:rsidR="00D301EF" w:rsidRDefault="00D301EF">
          <w:pPr>
            <w:pStyle w:val="TOC1"/>
            <w:tabs>
              <w:tab w:val="left" w:pos="630"/>
              <w:tab w:val="right" w:leader="dot" w:pos="868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280645" w:history="1">
            <w:r w:rsidRPr="00E83917">
              <w:rPr>
                <w:rStyle w:val="Hyperlink"/>
                <w:noProof/>
              </w:rPr>
              <w:t>15.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E83917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BE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72993" w14:textId="4A8C916B" w:rsidR="00142A7D" w:rsidRDefault="00142A7D">
          <w:r w:rsidRPr="004E7D0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4BBED4D" w14:textId="77777777" w:rsidR="00142A7D" w:rsidRDefault="00142A7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1FB337A8" w14:textId="4E1B348D" w:rsidR="00057D8B" w:rsidRPr="001745F1" w:rsidRDefault="00000000" w:rsidP="001745F1">
      <w:pPr>
        <w:spacing w:before="240" w:line="288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745F1">
        <w:rPr>
          <w:rFonts w:ascii="Times New Roman" w:hAnsi="Times New Roman" w:cs="Times New Roman"/>
          <w:b/>
          <w:sz w:val="36"/>
          <w:szCs w:val="36"/>
        </w:rPr>
        <w:lastRenderedPageBreak/>
        <w:t>CAUSAL INFERENCE &amp; A/B TESTING</w:t>
      </w:r>
      <w:bookmarkEnd w:id="0"/>
    </w:p>
    <w:p w14:paraId="561FFD1E" w14:textId="00B5209A" w:rsidR="00057D8B" w:rsidRPr="001745F1" w:rsidRDefault="00057D8B" w:rsidP="00174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3E51ED" w14:textId="2E15090B" w:rsidR="00057D8B" w:rsidRDefault="00142A7D" w:rsidP="00142A7D">
      <w:pPr>
        <w:pStyle w:val="Heading1"/>
        <w:numPr>
          <w:ilvl w:val="0"/>
          <w:numId w:val="43"/>
        </w:numPr>
      </w:pPr>
      <w:bookmarkStart w:id="1" w:name="executive_summary"/>
      <w:bookmarkStart w:id="2" w:name="_Toc219280611"/>
      <w:r w:rsidRPr="001745F1">
        <w:t>Executive Summary</w:t>
      </w:r>
      <w:bookmarkEnd w:id="1"/>
      <w:bookmarkEnd w:id="2"/>
    </w:p>
    <w:p w14:paraId="23B305B0" w14:textId="77777777" w:rsidR="00142A7D" w:rsidRPr="00142A7D" w:rsidRDefault="00142A7D" w:rsidP="00142A7D"/>
    <w:p w14:paraId="05D9A567" w14:textId="6229D45C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 xml:space="preserve">This comprehensive analysis evaluates the </w:t>
      </w:r>
      <w:r w:rsidRPr="001745F1">
        <w:rPr>
          <w:rFonts w:ascii="Times New Roman" w:hAnsi="Times New Roman" w:cs="Times New Roman"/>
          <w:b/>
          <w:sz w:val="24"/>
          <w:szCs w:val="24"/>
        </w:rPr>
        <w:t>true causal effect</w:t>
      </w:r>
      <w:r w:rsidRPr="001745F1">
        <w:rPr>
          <w:rFonts w:ascii="Times New Roman" w:hAnsi="Times New Roman" w:cs="Times New Roman"/>
          <w:sz w:val="24"/>
          <w:szCs w:val="24"/>
        </w:rPr>
        <w:t xml:space="preserve"> of a new recommendation algorithm on marketing campaign conversion rates using advanced causal inference techniques. Moving beyond naive A/B testing, we identify which customer segments benefit </w:t>
      </w:r>
      <w:r w:rsidR="001745F1" w:rsidRPr="001745F1">
        <w:rPr>
          <w:rFonts w:ascii="Times New Roman" w:hAnsi="Times New Roman" w:cs="Times New Roman"/>
          <w:sz w:val="24"/>
          <w:szCs w:val="24"/>
        </w:rPr>
        <w:t>most,</w:t>
      </w:r>
      <w:r w:rsidRPr="001745F1">
        <w:rPr>
          <w:rFonts w:ascii="Times New Roman" w:hAnsi="Times New Roman" w:cs="Times New Roman"/>
          <w:sz w:val="24"/>
          <w:szCs w:val="24"/>
        </w:rPr>
        <w:t xml:space="preserve"> and which should be avoided entirely.</w:t>
      </w:r>
    </w:p>
    <w:p w14:paraId="09AB0BA8" w14:textId="77777777" w:rsidR="00057D8B" w:rsidRPr="0027511B" w:rsidRDefault="00000000" w:rsidP="00142A7D">
      <w:pPr>
        <w:pStyle w:val="Heading2"/>
      </w:pPr>
      <w:bookmarkStart w:id="3" w:name="key_finding_selection_bias_detected"/>
      <w:bookmarkStart w:id="4" w:name="_Toc219280612"/>
      <w:r w:rsidRPr="0027511B">
        <w:t>Key Finding: Selection Bias Detected</w:t>
      </w:r>
      <w:bookmarkEnd w:id="3"/>
      <w:bookmarkEnd w:id="4"/>
    </w:p>
    <w:p w14:paraId="408A06F3" w14:textId="77777777" w:rsidR="00142A7D" w:rsidRPr="00142A7D" w:rsidRDefault="00142A7D" w:rsidP="00142A7D"/>
    <w:p w14:paraId="01EAD818" w14:textId="77777777" w:rsidR="00057D8B" w:rsidRPr="001745F1" w:rsidRDefault="00000000" w:rsidP="001745F1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Naive Comparison:</w:t>
      </w:r>
      <w:r w:rsidRPr="001745F1">
        <w:rPr>
          <w:rFonts w:ascii="Times New Roman" w:hAnsi="Times New Roman" w:cs="Times New Roman"/>
          <w:sz w:val="24"/>
          <w:szCs w:val="24"/>
        </w:rPr>
        <w:t xml:space="preserve"> 0.0206% lift (appears insignificant)</w:t>
      </w:r>
      <w:r w:rsidRPr="001745F1">
        <w:rPr>
          <w:rFonts w:ascii="Times New Roman" w:hAnsi="Times New Roman" w:cs="Times New Roman"/>
          <w:sz w:val="24"/>
          <w:szCs w:val="24"/>
        </w:rPr>
        <w:br/>
      </w:r>
      <w:r w:rsidRPr="001745F1">
        <w:rPr>
          <w:rFonts w:ascii="Times New Roman" w:hAnsi="Times New Roman" w:cs="Times New Roman"/>
          <w:b/>
          <w:sz w:val="24"/>
          <w:szCs w:val="24"/>
        </w:rPr>
        <w:t>After Causal Adjustment:</w:t>
      </w:r>
      <w:r w:rsidRPr="001745F1">
        <w:rPr>
          <w:rFonts w:ascii="Times New Roman" w:hAnsi="Times New Roman" w:cs="Times New Roman"/>
          <w:sz w:val="24"/>
          <w:szCs w:val="24"/>
        </w:rPr>
        <w:t xml:space="preserve"> Heterogeneous effects emerge showing algorithm effectiveness varies dramatically by segment</w:t>
      </w:r>
    </w:p>
    <w:p w14:paraId="2970BCB4" w14:textId="2925FF23" w:rsidR="00057D8B" w:rsidRPr="001745F1" w:rsidRDefault="00057D8B" w:rsidP="00174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0410C5" w14:textId="05C5ECBF" w:rsidR="00057D8B" w:rsidRPr="001745F1" w:rsidRDefault="00142A7D" w:rsidP="00142A7D">
      <w:pPr>
        <w:pStyle w:val="Heading1"/>
        <w:numPr>
          <w:ilvl w:val="0"/>
          <w:numId w:val="43"/>
        </w:numPr>
      </w:pPr>
      <w:bookmarkStart w:id="5" w:name="critical_findings"/>
      <w:bookmarkStart w:id="6" w:name="_Toc219280613"/>
      <w:r w:rsidRPr="001745F1">
        <w:t>Critical Findings</w:t>
      </w:r>
      <w:bookmarkEnd w:id="5"/>
      <w:bookmarkEnd w:id="6"/>
    </w:p>
    <w:p w14:paraId="68043C11" w14:textId="77777777" w:rsidR="00057D8B" w:rsidRPr="001745F1" w:rsidRDefault="00000000" w:rsidP="001745F1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7" w:name="heterogeneous_treatment_effects_b_611563"/>
      <w:r w:rsidRPr="001745F1">
        <w:rPr>
          <w:rFonts w:ascii="Times New Roman" w:hAnsi="Times New Roman" w:cs="Times New Roman"/>
          <w:b/>
          <w:sz w:val="24"/>
          <w:szCs w:val="24"/>
        </w:rPr>
        <w:t>Heterogeneous Treatment Effects by Customer Segment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72"/>
        <w:gridCol w:w="2075"/>
        <w:gridCol w:w="1995"/>
        <w:gridCol w:w="1954"/>
      </w:tblGrid>
      <w:tr w:rsidR="00057D8B" w:rsidRPr="001745F1" w14:paraId="283E63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81449A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Segment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31750D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Conversion Effect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645AE6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0007F6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ROI</w:t>
            </w:r>
          </w:p>
        </w:tc>
      </w:tr>
      <w:tr w:rsidR="00057D8B" w:rsidRPr="001745F1" w14:paraId="64A10D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7B0394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Tech Enthusiasts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4530D1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+0.1002%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6E728D" w14:textId="4E5ABB79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DEPLOY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2D8701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$9,631</w:t>
            </w:r>
          </w:p>
        </w:tc>
      </w:tr>
      <w:tr w:rsidR="00057D8B" w:rsidRPr="001745F1" w14:paraId="4A66EC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9F16E9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Health &amp; Wellness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3EA0C5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+0.0547%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AA5AEA" w14:textId="13AA14EA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DEPLOY (2nd)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6EA96F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$4,944</w:t>
            </w:r>
          </w:p>
        </w:tc>
      </w:tr>
      <w:tr w:rsidR="00057D8B" w:rsidRPr="001745F1" w14:paraId="566BC3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9665E2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Outdoor Adventurers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CF75E7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+0.0237%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EB00DA" w14:textId="031289DD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8C6E2E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$2,002</w:t>
            </w:r>
          </w:p>
        </w:tc>
      </w:tr>
      <w:tr w:rsidR="00057D8B" w:rsidRPr="001745F1" w14:paraId="023B1E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337D5C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Foodies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5D2ECD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-0.0234%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D95C65" w14:textId="19AF6FB0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AVOID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BA5427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$2,342 (savings)</w:t>
            </w:r>
          </w:p>
        </w:tc>
      </w:tr>
      <w:tr w:rsidR="00057D8B" w:rsidRPr="001745F1" w14:paraId="39028F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048565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Fashionistas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7E4F1C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-0.0542%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ADA05E" w14:textId="459844C4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AVOID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EDFCA9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$5,270 (savings)</w:t>
            </w:r>
          </w:p>
        </w:tc>
      </w:tr>
      <w:tr w:rsidR="00057D8B" w:rsidRPr="001745F1" w14:paraId="739780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592BBA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TOTAL IMPACT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EF5F3B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Mixed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251A0B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Selective Deploy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65205D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+$24,189</w:t>
            </w:r>
          </w:p>
        </w:tc>
      </w:tr>
    </w:tbl>
    <w:p w14:paraId="161A4A01" w14:textId="77777777" w:rsidR="00057D8B" w:rsidRPr="001745F1" w:rsidRDefault="00057D8B" w:rsidP="00174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95B2B4" w14:textId="3A9A760F" w:rsidR="00057D8B" w:rsidRPr="001745F1" w:rsidRDefault="00057D8B" w:rsidP="00174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78F283" w14:textId="77777777" w:rsidR="001745F1" w:rsidRDefault="001745F1">
      <w:pPr>
        <w:rPr>
          <w:rFonts w:ascii="Times New Roman" w:hAnsi="Times New Roman" w:cs="Times New Roman"/>
          <w:b/>
          <w:sz w:val="32"/>
          <w:szCs w:val="32"/>
        </w:rPr>
      </w:pPr>
      <w:bookmarkStart w:id="8" w:name="selection_bias_diagnosis"/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4EF5488E" w14:textId="5B2AC121" w:rsidR="00057D8B" w:rsidRPr="001745F1" w:rsidRDefault="00142A7D" w:rsidP="00142A7D">
      <w:pPr>
        <w:pStyle w:val="Heading1"/>
        <w:numPr>
          <w:ilvl w:val="0"/>
          <w:numId w:val="43"/>
        </w:numPr>
      </w:pPr>
      <w:bookmarkStart w:id="9" w:name="_Toc219280614"/>
      <w:r w:rsidRPr="001745F1">
        <w:lastRenderedPageBreak/>
        <w:t>Selection Bias Diagnosis</w:t>
      </w:r>
      <w:bookmarkEnd w:id="8"/>
      <w:bookmarkEnd w:id="9"/>
    </w:p>
    <w:p w14:paraId="2CF330FE" w14:textId="77777777" w:rsidR="00142A7D" w:rsidRDefault="00142A7D" w:rsidP="00142A7D">
      <w:pPr>
        <w:pStyle w:val="Heading2"/>
      </w:pPr>
      <w:bookmarkStart w:id="10" w:name="why_naive_comparison_underestimat_36b71c"/>
    </w:p>
    <w:p w14:paraId="32ED4D06" w14:textId="6A507DB3" w:rsidR="00057D8B" w:rsidRPr="001745F1" w:rsidRDefault="00000000" w:rsidP="00142A7D">
      <w:pPr>
        <w:pStyle w:val="Heading2"/>
      </w:pPr>
      <w:bookmarkStart w:id="11" w:name="_Toc219280615"/>
      <w:r w:rsidRPr="001745F1">
        <w:t>Why Naive Comparison Underestimated Effects</w:t>
      </w:r>
      <w:bookmarkEnd w:id="10"/>
      <w:bookmarkEnd w:id="11"/>
    </w:p>
    <w:p w14:paraId="54B0A610" w14:textId="08AB4882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The treatment group had confounding characteristics that independently increase conversions:</w:t>
      </w:r>
    </w:p>
    <w:p w14:paraId="7BB94DA8" w14:textId="77777777" w:rsidR="00142A7D" w:rsidRDefault="00142A7D" w:rsidP="00142A7D">
      <w:pPr>
        <w:pStyle w:val="Heading2"/>
      </w:pPr>
    </w:p>
    <w:p w14:paraId="17DF8736" w14:textId="1428C925" w:rsidR="00057D8B" w:rsidRPr="001745F1" w:rsidRDefault="00000000" w:rsidP="00142A7D">
      <w:pPr>
        <w:pStyle w:val="Heading2"/>
      </w:pPr>
      <w:bookmarkStart w:id="12" w:name="_Toc219280616"/>
      <w:r w:rsidRPr="001745F1">
        <w:t>Treated Group Characteristics:</w:t>
      </w:r>
      <w:bookmarkEnd w:id="12"/>
    </w:p>
    <w:p w14:paraId="7552DC75" w14:textId="3FD6A491" w:rsidR="00057D8B" w:rsidRPr="001745F1" w:rsidRDefault="00000000" w:rsidP="001745F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eastAsia="Georgia" w:hAnsi="Times New Roman" w:cs="Times New Roman"/>
          <w:sz w:val="24"/>
          <w:szCs w:val="24"/>
        </w:rPr>
        <w:t xml:space="preserve">Higher </w:t>
      </w:r>
      <w:r w:rsidR="001745F1" w:rsidRPr="001745F1">
        <w:rPr>
          <w:rFonts w:ascii="Times New Roman" w:eastAsia="Georgia" w:hAnsi="Times New Roman" w:cs="Times New Roman"/>
          <w:sz w:val="24"/>
          <w:szCs w:val="24"/>
        </w:rPr>
        <w:t>Engagement Score</w:t>
      </w:r>
      <w:r w:rsidRPr="001745F1">
        <w:rPr>
          <w:rFonts w:ascii="Times New Roman" w:eastAsia="Georgia" w:hAnsi="Times New Roman" w:cs="Times New Roman"/>
          <w:sz w:val="24"/>
          <w:szCs w:val="24"/>
        </w:rPr>
        <w:t xml:space="preserve"> (5.8 vs 5.1 for control)</w:t>
      </w:r>
    </w:p>
    <w:p w14:paraId="06E07D67" w14:textId="77777777" w:rsidR="00057D8B" w:rsidRPr="001745F1" w:rsidRDefault="00000000" w:rsidP="001745F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More Clicks (582 vs 401)</w:t>
      </w:r>
    </w:p>
    <w:p w14:paraId="6D37867F" w14:textId="77777777" w:rsidR="00057D8B" w:rsidRPr="001745F1" w:rsidRDefault="00000000" w:rsidP="001745F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Longer campaign durations (42 days vs 38 days)</w:t>
      </w:r>
    </w:p>
    <w:p w14:paraId="062FAB2E" w14:textId="09DBD1CB" w:rsidR="00057D8B" w:rsidRPr="001745F1" w:rsidRDefault="00000000" w:rsidP="001745F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eastAsia="Georgia" w:hAnsi="Times New Roman" w:cs="Times New Roman"/>
          <w:sz w:val="24"/>
          <w:szCs w:val="24"/>
        </w:rPr>
        <w:t xml:space="preserve">Higher </w:t>
      </w:r>
      <w:r w:rsidR="001745F1" w:rsidRPr="001745F1">
        <w:rPr>
          <w:rFonts w:ascii="Times New Roman" w:eastAsia="Georgia" w:hAnsi="Times New Roman" w:cs="Times New Roman"/>
          <w:sz w:val="24"/>
          <w:szCs w:val="24"/>
        </w:rPr>
        <w:t>Acquisition Cost</w:t>
      </w:r>
      <w:r w:rsidRPr="001745F1">
        <w:rPr>
          <w:rFonts w:ascii="Times New Roman" w:eastAsia="Georgia" w:hAnsi="Times New Roman" w:cs="Times New Roman"/>
          <w:sz w:val="24"/>
          <w:szCs w:val="24"/>
        </w:rPr>
        <w:t xml:space="preserve"> allocated ($12,456 vs $10,341)</w:t>
      </w:r>
    </w:p>
    <w:p w14:paraId="6DC6AC8B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These characteristics alone inflate treatment group performance</w:t>
      </w:r>
      <w:r w:rsidRPr="001745F1">
        <w:rPr>
          <w:rFonts w:ascii="Times New Roman" w:hAnsi="Times New Roman" w:cs="Times New Roman"/>
          <w:sz w:val="24"/>
          <w:szCs w:val="24"/>
        </w:rPr>
        <w:t>, confounding the true algorithm effect.</w:t>
      </w:r>
    </w:p>
    <w:p w14:paraId="79D65078" w14:textId="77777777" w:rsidR="00057D8B" w:rsidRPr="001745F1" w:rsidRDefault="00000000" w:rsidP="001745F1">
      <w:pPr>
        <w:spacing w:before="240" w:line="271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3" w:name="solution_propensity_score_matching"/>
      <w:r w:rsidRPr="001745F1">
        <w:rPr>
          <w:rFonts w:ascii="Times New Roman" w:hAnsi="Times New Roman" w:cs="Times New Roman"/>
          <w:b/>
          <w:sz w:val="28"/>
          <w:szCs w:val="28"/>
        </w:rPr>
        <w:t>Solution: Propensity Score Matching</w:t>
      </w:r>
      <w:bookmarkEnd w:id="13"/>
    </w:p>
    <w:p w14:paraId="2DDA1517" w14:textId="77777777" w:rsidR="00057D8B" w:rsidRPr="001745F1" w:rsidRDefault="00000000" w:rsidP="001745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Estimated probability of treatment assignment</w:t>
      </w:r>
    </w:p>
    <w:p w14:paraId="2267D2D2" w14:textId="77777777" w:rsidR="00057D8B" w:rsidRPr="001745F1" w:rsidRDefault="00000000" w:rsidP="001745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Matched on 11 confounding variables</w:t>
      </w:r>
    </w:p>
    <w:p w14:paraId="040F965D" w14:textId="77777777" w:rsidR="00057D8B" w:rsidRPr="001745F1" w:rsidRDefault="00000000" w:rsidP="001745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Reduced bias by 89.9% after matching</w:t>
      </w:r>
    </w:p>
    <w:p w14:paraId="6508199E" w14:textId="5E3A4D8B" w:rsidR="00057D8B" w:rsidRPr="001745F1" w:rsidRDefault="00364B3A" w:rsidP="001745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B3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2A4EDC9D" wp14:editId="15021291">
            <wp:simplePos x="0" y="0"/>
            <wp:positionH relativeFrom="column">
              <wp:posOffset>0</wp:posOffset>
            </wp:positionH>
            <wp:positionV relativeFrom="paragraph">
              <wp:posOffset>304765</wp:posOffset>
            </wp:positionV>
            <wp:extent cx="5518150" cy="3691255"/>
            <wp:effectExtent l="0" t="0" r="6350" b="4445"/>
            <wp:wrapTight wrapText="bothSides">
              <wp:wrapPolygon edited="0">
                <wp:start x="0" y="0"/>
                <wp:lineTo x="0" y="21552"/>
                <wp:lineTo x="21575" y="21552"/>
                <wp:lineTo x="21575" y="0"/>
                <wp:lineTo x="0" y="0"/>
              </wp:wrapPolygon>
            </wp:wrapTight>
            <wp:docPr id="287618386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18386" name="Picture 1" descr="A graph with different colored squar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1745F1">
        <w:rPr>
          <w:rFonts w:ascii="Times New Roman" w:hAnsi="Times New Roman" w:cs="Times New Roman"/>
          <w:sz w:val="24"/>
          <w:szCs w:val="24"/>
        </w:rPr>
        <w:t>Achieved excellent covariate balance</w:t>
      </w:r>
    </w:p>
    <w:p w14:paraId="1CFFA29F" w14:textId="0B8F098A" w:rsidR="00057D8B" w:rsidRPr="001745F1" w:rsidRDefault="00057D8B" w:rsidP="00364B3A">
      <w:pPr>
        <w:rPr>
          <w:rFonts w:ascii="Times New Roman" w:hAnsi="Times New Roman" w:cs="Times New Roman"/>
          <w:sz w:val="24"/>
          <w:szCs w:val="24"/>
        </w:rPr>
      </w:pPr>
    </w:p>
    <w:p w14:paraId="59B3F0A1" w14:textId="049BC1C8" w:rsidR="00057D8B" w:rsidRDefault="00142A7D" w:rsidP="00142A7D">
      <w:pPr>
        <w:pStyle w:val="Heading1"/>
        <w:numPr>
          <w:ilvl w:val="0"/>
          <w:numId w:val="43"/>
        </w:numPr>
      </w:pPr>
      <w:bookmarkStart w:id="14" w:name="detailed_findings"/>
      <w:bookmarkStart w:id="15" w:name="_Toc219280617"/>
      <w:r w:rsidRPr="001745F1">
        <w:t>Detailed Findings</w:t>
      </w:r>
      <w:bookmarkEnd w:id="14"/>
      <w:bookmarkEnd w:id="15"/>
    </w:p>
    <w:p w14:paraId="309A87E1" w14:textId="77777777" w:rsidR="00142A7D" w:rsidRPr="00142A7D" w:rsidRDefault="00142A7D" w:rsidP="00142A7D"/>
    <w:p w14:paraId="6723453A" w14:textId="77777777" w:rsidR="00057D8B" w:rsidRPr="001745F1" w:rsidRDefault="00000000" w:rsidP="00142A7D">
      <w:pPr>
        <w:pStyle w:val="Heading2"/>
      </w:pPr>
      <w:bookmarkStart w:id="16" w:name="bm_1_propensity_score_analysis"/>
      <w:bookmarkStart w:id="17" w:name="_Toc219280618"/>
      <w:r w:rsidRPr="001745F1">
        <w:t>1. Propensity Score Analysis</w:t>
      </w:r>
      <w:bookmarkEnd w:id="16"/>
      <w:bookmarkEnd w:id="17"/>
    </w:p>
    <w:p w14:paraId="3167B513" w14:textId="77777777" w:rsidR="00364B3A" w:rsidRDefault="00364B3A" w:rsidP="001745F1">
      <w:pPr>
        <w:spacing w:after="2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23B2C3" w14:textId="5FA85A35" w:rsidR="00057D8B" w:rsidRPr="001745F1" w:rsidRDefault="00364B3A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364B3A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8999153" wp14:editId="706D6DEF">
            <wp:simplePos x="0" y="0"/>
            <wp:positionH relativeFrom="column">
              <wp:posOffset>229207</wp:posOffset>
            </wp:positionH>
            <wp:positionV relativeFrom="paragraph">
              <wp:posOffset>0</wp:posOffset>
            </wp:positionV>
            <wp:extent cx="5174615" cy="3461385"/>
            <wp:effectExtent l="0" t="0" r="0" b="5715"/>
            <wp:wrapTight wrapText="bothSides">
              <wp:wrapPolygon edited="0">
                <wp:start x="0" y="0"/>
                <wp:lineTo x="0" y="21556"/>
                <wp:lineTo x="21523" y="21556"/>
                <wp:lineTo x="21523" y="0"/>
                <wp:lineTo x="0" y="0"/>
              </wp:wrapPolygon>
            </wp:wrapTight>
            <wp:docPr id="22883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3002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61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1745F1">
        <w:rPr>
          <w:rFonts w:ascii="Times New Roman" w:hAnsi="Times New Roman" w:cs="Times New Roman"/>
          <w:b/>
          <w:sz w:val="24"/>
          <w:szCs w:val="24"/>
        </w:rPr>
        <w:t>Propensity Score Distribution:</w:t>
      </w:r>
    </w:p>
    <w:p w14:paraId="278DC3E0" w14:textId="77777777" w:rsidR="00057D8B" w:rsidRPr="001745F1" w:rsidRDefault="00000000" w:rsidP="001745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Treated mean: 0.5243</w:t>
      </w:r>
    </w:p>
    <w:p w14:paraId="04A02479" w14:textId="77777777" w:rsidR="00057D8B" w:rsidRPr="001745F1" w:rsidRDefault="00000000" w:rsidP="001745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Control mean: 0.4189</w:t>
      </w:r>
    </w:p>
    <w:p w14:paraId="0EA3DCFF" w14:textId="77777777" w:rsidR="00057D8B" w:rsidRPr="001745F1" w:rsidRDefault="00000000" w:rsidP="001745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Difference: 0.1054 (indicates selection bias without adjustment)</w:t>
      </w:r>
    </w:p>
    <w:p w14:paraId="3F61EE77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After Matching:</w:t>
      </w:r>
    </w:p>
    <w:p w14:paraId="2B061E2D" w14:textId="77777777" w:rsidR="00057D8B" w:rsidRPr="001745F1" w:rsidRDefault="00000000" w:rsidP="001745F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Common support: EXCELLENT (strong overlap)</w:t>
      </w:r>
    </w:p>
    <w:p w14:paraId="24C0811C" w14:textId="77777777" w:rsidR="00057D8B" w:rsidRPr="001745F1" w:rsidRDefault="00000000" w:rsidP="001745F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Covariate balance: 89.9% improvement</w:t>
      </w:r>
    </w:p>
    <w:p w14:paraId="0825E412" w14:textId="77777777" w:rsidR="00057D8B" w:rsidRPr="001745F1" w:rsidRDefault="00000000" w:rsidP="001745F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Treated group mean PS: 0.5189</w:t>
      </w:r>
    </w:p>
    <w:p w14:paraId="30AB324C" w14:textId="77777777" w:rsidR="00057D8B" w:rsidRPr="001745F1" w:rsidRDefault="00000000" w:rsidP="001745F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Control group mean PS: 0.5102</w:t>
      </w:r>
    </w:p>
    <w:p w14:paraId="32B56A72" w14:textId="77777777" w:rsidR="00057D8B" w:rsidRPr="001745F1" w:rsidRDefault="00000000" w:rsidP="001745F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Matched difference: 0.0087 (much better balanced)</w:t>
      </w:r>
    </w:p>
    <w:p w14:paraId="2B91F713" w14:textId="77777777" w:rsidR="00364B3A" w:rsidRDefault="00364B3A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bookmarkStart w:id="18" w:name="bm_2_heterogeneous_treatment_effe_a68676"/>
      <w:r>
        <w:br w:type="page"/>
      </w:r>
    </w:p>
    <w:p w14:paraId="74C17346" w14:textId="06DEC757" w:rsidR="00057D8B" w:rsidRDefault="00000000" w:rsidP="00142A7D">
      <w:pPr>
        <w:pStyle w:val="Heading2"/>
      </w:pPr>
      <w:bookmarkStart w:id="19" w:name="_Toc219280619"/>
      <w:r w:rsidRPr="001745F1">
        <w:lastRenderedPageBreak/>
        <w:t>2. Heterogeneous Treatment Effects by Dimension</w:t>
      </w:r>
      <w:bookmarkEnd w:id="18"/>
      <w:bookmarkEnd w:id="19"/>
    </w:p>
    <w:p w14:paraId="0C15BCAA" w14:textId="77777777" w:rsidR="00142A7D" w:rsidRPr="00142A7D" w:rsidRDefault="00142A7D" w:rsidP="00142A7D"/>
    <w:p w14:paraId="7320A2D9" w14:textId="2785F8DF" w:rsidR="00364B3A" w:rsidRDefault="00364B3A" w:rsidP="001745F1">
      <w:pPr>
        <w:spacing w:after="21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4B3A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9A952CF" wp14:editId="16A28AB7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5518150" cy="3691255"/>
            <wp:effectExtent l="0" t="0" r="6350" b="4445"/>
            <wp:wrapTight wrapText="bothSides">
              <wp:wrapPolygon edited="0">
                <wp:start x="0" y="0"/>
                <wp:lineTo x="0" y="21552"/>
                <wp:lineTo x="21575" y="21552"/>
                <wp:lineTo x="21575" y="0"/>
                <wp:lineTo x="0" y="0"/>
              </wp:wrapPolygon>
            </wp:wrapTight>
            <wp:docPr id="23056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697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7038CB" w14:textId="1D80D964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By Marketing Channel:</w:t>
      </w:r>
    </w:p>
    <w:p w14:paraId="383FA108" w14:textId="77777777" w:rsidR="00057D8B" w:rsidRPr="001745F1" w:rsidRDefault="00000000" w:rsidP="001745F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Email: +0.0056 (best channel)</w:t>
      </w:r>
    </w:p>
    <w:p w14:paraId="7C118F36" w14:textId="77777777" w:rsidR="00057D8B" w:rsidRPr="001745F1" w:rsidRDefault="00000000" w:rsidP="001745F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Instagram: +0.0032 (good)</w:t>
      </w:r>
    </w:p>
    <w:p w14:paraId="48B00C9E" w14:textId="77777777" w:rsidR="00057D8B" w:rsidRPr="001745F1" w:rsidRDefault="00000000" w:rsidP="001745F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Facebook: +0.0033 (good)</w:t>
      </w:r>
    </w:p>
    <w:p w14:paraId="24E0E8EF" w14:textId="77777777" w:rsidR="00057D8B" w:rsidRPr="001745F1" w:rsidRDefault="00000000" w:rsidP="001745F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YouTube: +0.0001 (neutral)</w:t>
      </w:r>
    </w:p>
    <w:p w14:paraId="6354E300" w14:textId="77777777" w:rsidR="00057D8B" w:rsidRPr="001745F1" w:rsidRDefault="00000000" w:rsidP="001745F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Google Ads: -0.0028 (avoid - search users want explicit results)</w:t>
      </w:r>
    </w:p>
    <w:p w14:paraId="13C211F1" w14:textId="77777777" w:rsidR="00364B3A" w:rsidRDefault="00364B3A" w:rsidP="001745F1">
      <w:pPr>
        <w:spacing w:after="2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957075" w14:textId="4BF1BBE5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By Campaign Duration:</w:t>
      </w:r>
    </w:p>
    <w:p w14:paraId="62082333" w14:textId="77777777" w:rsidR="00057D8B" w:rsidRPr="001745F1" w:rsidRDefault="00000000" w:rsidP="001745F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Short (15 days): Positive effect</w:t>
      </w:r>
    </w:p>
    <w:p w14:paraId="6D3B4E8A" w14:textId="77777777" w:rsidR="00057D8B" w:rsidRPr="001745F1" w:rsidRDefault="00000000" w:rsidP="001745F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Medium (30 days): Strongest effect</w:t>
      </w:r>
    </w:p>
    <w:p w14:paraId="1740FD5F" w14:textId="77777777" w:rsidR="00057D8B" w:rsidRPr="001745F1" w:rsidRDefault="00000000" w:rsidP="001745F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Long (45-60 days): Moderate effect</w:t>
      </w:r>
    </w:p>
    <w:p w14:paraId="34B638F7" w14:textId="77777777" w:rsidR="00364B3A" w:rsidRDefault="00364B3A" w:rsidP="001745F1">
      <w:pPr>
        <w:spacing w:after="2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369EB61" w14:textId="77777777" w:rsidR="00364B3A" w:rsidRDefault="00364B3A" w:rsidP="001745F1">
      <w:pPr>
        <w:spacing w:after="2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44D4F1" w14:textId="4DB427DB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lastRenderedPageBreak/>
        <w:t>By Acquisition Cost:</w:t>
      </w:r>
    </w:p>
    <w:p w14:paraId="72A9FA90" w14:textId="77777777" w:rsidR="00057D8B" w:rsidRPr="001745F1" w:rsidRDefault="00000000" w:rsidP="001745F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Lower cost campaigns: Better algorithm fit</w:t>
      </w:r>
    </w:p>
    <w:p w14:paraId="7DFE5E6B" w14:textId="77777777" w:rsidR="00057D8B" w:rsidRDefault="00000000" w:rsidP="001745F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Higher cost campaigns: Algorithm shows less benefit</w:t>
      </w:r>
    </w:p>
    <w:p w14:paraId="2A15D10C" w14:textId="77777777" w:rsidR="001745F1" w:rsidRPr="001745F1" w:rsidRDefault="001745F1" w:rsidP="001745F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27935AB" w14:textId="77777777" w:rsidR="00057D8B" w:rsidRDefault="00000000" w:rsidP="00142A7D">
      <w:pPr>
        <w:pStyle w:val="Heading2"/>
      </w:pPr>
      <w:bookmarkStart w:id="20" w:name="bm_3_causal_forest_feature_importance"/>
      <w:bookmarkStart w:id="21" w:name="_Toc219280620"/>
      <w:r w:rsidRPr="001745F1">
        <w:t>3. Causal Forest Feature Importance</w:t>
      </w:r>
      <w:bookmarkEnd w:id="20"/>
      <w:bookmarkEnd w:id="21"/>
    </w:p>
    <w:p w14:paraId="0C643ED0" w14:textId="04231038" w:rsidR="00142A7D" w:rsidRPr="00142A7D" w:rsidRDefault="00364B3A" w:rsidP="00142A7D">
      <w:r w:rsidRPr="00364B3A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B9D8E84" wp14:editId="33B3E5C4">
            <wp:simplePos x="0" y="0"/>
            <wp:positionH relativeFrom="column">
              <wp:posOffset>138772</wp:posOffset>
            </wp:positionH>
            <wp:positionV relativeFrom="paragraph">
              <wp:posOffset>223520</wp:posOffset>
            </wp:positionV>
            <wp:extent cx="5144135" cy="3441065"/>
            <wp:effectExtent l="0" t="0" r="0" b="635"/>
            <wp:wrapTight wrapText="bothSides">
              <wp:wrapPolygon edited="0">
                <wp:start x="0" y="0"/>
                <wp:lineTo x="0" y="21524"/>
                <wp:lineTo x="21544" y="21524"/>
                <wp:lineTo x="21544" y="0"/>
                <wp:lineTo x="0" y="0"/>
              </wp:wrapPolygon>
            </wp:wrapTight>
            <wp:docPr id="275253035" name="Picture 1" descr="A graph of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53035" name="Picture 1" descr="A graph of green ba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3646C9" w14:textId="1014AC4F" w:rsidR="00364B3A" w:rsidRDefault="00364B3A" w:rsidP="001745F1">
      <w:pPr>
        <w:spacing w:after="2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0CB245" w14:textId="223389B2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What Drives Heterogeneous Treatment Effects: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3"/>
        <w:gridCol w:w="1415"/>
        <w:gridCol w:w="5246"/>
      </w:tblGrid>
      <w:tr w:rsidR="00057D8B" w:rsidRPr="001745F1" w14:paraId="01D054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1FD00A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7CFAB4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Importance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AABAE3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Interpretation</w:t>
            </w:r>
          </w:p>
        </w:tc>
      </w:tr>
      <w:tr w:rsidR="00057D8B" w:rsidRPr="001745F1" w14:paraId="75AC40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4F619A" w14:textId="265FDC95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Engagement</w:t>
            </w:r>
            <w:r w:rsidR="0027511B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</w:t>
            </w: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Score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60185A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22.0%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932982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Primary moderator</w:t>
            </w: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 xml:space="preserve"> - high engagement users benefit most</w:t>
            </w:r>
          </w:p>
        </w:tc>
      </w:tr>
      <w:tr w:rsidR="00057D8B" w:rsidRPr="001745F1" w14:paraId="41BCD3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44E3F2" w14:textId="34F34ED8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Campaign</w:t>
            </w:r>
            <w:r w:rsidR="0027511B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</w:t>
            </w: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E9BF2A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18.5%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5778AA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Content format affects algorithm fit</w:t>
            </w:r>
          </w:p>
        </w:tc>
      </w:tr>
      <w:tr w:rsidR="00057D8B" w:rsidRPr="001745F1" w14:paraId="090B79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06A808" w14:textId="13DF1C1E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Acquisition</w:t>
            </w:r>
            <w:r w:rsidR="0027511B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 </w:t>
            </w: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68E252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17.2%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BF2C18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Budget/pricing interacts with algorithm</w:t>
            </w:r>
          </w:p>
        </w:tc>
      </w:tr>
      <w:tr w:rsidR="00057D8B" w:rsidRPr="001745F1" w14:paraId="5E9F16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3E02DF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Impressions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00E84D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15.6%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DC89CC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Scale of reach affects effectiveness</w:t>
            </w:r>
          </w:p>
        </w:tc>
      </w:tr>
      <w:tr w:rsidR="00057D8B" w:rsidRPr="001745F1" w14:paraId="50D91D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4038D4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Clicks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D0DA9B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15.4%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5F51FC" w14:textId="7B442E65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 xml:space="preserve">User attention level </w:t>
            </w:r>
            <w:r w:rsidR="00142A7D" w:rsidRPr="001745F1">
              <w:rPr>
                <w:rFonts w:ascii="Times New Roman" w:hAnsi="Times New Roman" w:cs="Times New Roman"/>
                <w:sz w:val="24"/>
                <w:szCs w:val="24"/>
              </w:rPr>
              <w:t>moderates’</w:t>
            </w: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 xml:space="preserve"> effect</w:t>
            </w:r>
          </w:p>
        </w:tc>
      </w:tr>
      <w:tr w:rsidR="00057D8B" w:rsidRPr="001745F1" w14:paraId="33A5F0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3EE94E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893445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11.3%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A71A39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Campaign length impacts results</w:t>
            </w:r>
          </w:p>
        </w:tc>
      </w:tr>
    </w:tbl>
    <w:p w14:paraId="00129D45" w14:textId="77777777" w:rsidR="00057D8B" w:rsidRPr="001745F1" w:rsidRDefault="00057D8B" w:rsidP="00174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282287" w14:textId="6BD4645D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lastRenderedPageBreak/>
        <w:t>Key Insight:</w:t>
      </w:r>
      <w:r w:rsidRPr="001745F1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142A7D" w:rsidRPr="001745F1">
        <w:rPr>
          <w:rFonts w:ascii="Times New Roman" w:eastAsia="Georgia" w:hAnsi="Times New Roman" w:cs="Times New Roman"/>
          <w:sz w:val="24"/>
          <w:szCs w:val="24"/>
        </w:rPr>
        <w:t>Engagement Score</w:t>
      </w:r>
      <w:r w:rsidRPr="001745F1">
        <w:rPr>
          <w:rFonts w:ascii="Times New Roman" w:eastAsia="Georgia" w:hAnsi="Times New Roman" w:cs="Times New Roman"/>
          <w:sz w:val="24"/>
          <w:szCs w:val="24"/>
        </w:rPr>
        <w:t xml:space="preserve"> is strongest predictor of who benefits - deploy preferentially to campaigns with </w:t>
      </w:r>
      <w:r w:rsidR="00142A7D" w:rsidRPr="001745F1">
        <w:rPr>
          <w:rFonts w:ascii="Times New Roman" w:eastAsia="Georgia" w:hAnsi="Times New Roman" w:cs="Times New Roman"/>
          <w:sz w:val="24"/>
          <w:szCs w:val="24"/>
        </w:rPr>
        <w:t>Engagement Score</w:t>
      </w:r>
      <w:r w:rsidRPr="001745F1">
        <w:rPr>
          <w:rFonts w:ascii="Times New Roman" w:eastAsia="Georgia" w:hAnsi="Times New Roman" w:cs="Times New Roman"/>
          <w:sz w:val="24"/>
          <w:szCs w:val="24"/>
        </w:rPr>
        <w:t xml:space="preserve"> ≥ 6</w:t>
      </w:r>
    </w:p>
    <w:p w14:paraId="7E7ED872" w14:textId="25423337" w:rsidR="00364B3A" w:rsidRDefault="00364B3A" w:rsidP="00364B3A">
      <w:pPr>
        <w:rPr>
          <w:rFonts w:ascii="Times New Roman" w:hAnsi="Times New Roman" w:cs="Times New Roman"/>
          <w:sz w:val="24"/>
          <w:szCs w:val="24"/>
        </w:rPr>
      </w:pPr>
      <w:bookmarkStart w:id="22" w:name="business_recommendations"/>
    </w:p>
    <w:p w14:paraId="3FF4FA91" w14:textId="77777777" w:rsidR="00364B3A" w:rsidRPr="00364B3A" w:rsidRDefault="00364B3A" w:rsidP="00364B3A">
      <w:pPr>
        <w:rPr>
          <w:rFonts w:ascii="Times New Roman" w:hAnsi="Times New Roman" w:cs="Times New Roman"/>
          <w:sz w:val="24"/>
          <w:szCs w:val="24"/>
        </w:rPr>
      </w:pPr>
    </w:p>
    <w:p w14:paraId="4B714BC8" w14:textId="17825836" w:rsidR="00057D8B" w:rsidRPr="001745F1" w:rsidRDefault="00364B3A" w:rsidP="00142A7D">
      <w:pPr>
        <w:pStyle w:val="Heading1"/>
        <w:numPr>
          <w:ilvl w:val="0"/>
          <w:numId w:val="43"/>
        </w:numPr>
      </w:pPr>
      <w:bookmarkStart w:id="23" w:name="_Toc219280621"/>
      <w:r w:rsidRPr="00364B3A">
        <w:rPr>
          <w:rFonts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8E9ED3D" wp14:editId="3E65892C">
            <wp:simplePos x="0" y="0"/>
            <wp:positionH relativeFrom="column">
              <wp:posOffset>120580</wp:posOffset>
            </wp:positionH>
            <wp:positionV relativeFrom="paragraph">
              <wp:posOffset>498517</wp:posOffset>
            </wp:positionV>
            <wp:extent cx="5518150" cy="3691255"/>
            <wp:effectExtent l="0" t="0" r="6350" b="4445"/>
            <wp:wrapTight wrapText="bothSides">
              <wp:wrapPolygon edited="0">
                <wp:start x="0" y="0"/>
                <wp:lineTo x="0" y="21552"/>
                <wp:lineTo x="21575" y="21552"/>
                <wp:lineTo x="21575" y="0"/>
                <wp:lineTo x="0" y="0"/>
              </wp:wrapPolygon>
            </wp:wrapTight>
            <wp:docPr id="90299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942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A7D" w:rsidRPr="001745F1">
        <w:t>Business Recommendations</w:t>
      </w:r>
      <w:bookmarkEnd w:id="22"/>
      <w:bookmarkEnd w:id="23"/>
    </w:p>
    <w:p w14:paraId="54750654" w14:textId="0B0CAA8D" w:rsidR="00057D8B" w:rsidRPr="001745F1" w:rsidRDefault="00142A7D" w:rsidP="001745F1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4" w:name="immediate_actions_0_30_days"/>
      <w:r w:rsidRPr="001745F1">
        <w:rPr>
          <w:rFonts w:ascii="Times New Roman" w:hAnsi="Times New Roman" w:cs="Times New Roman"/>
          <w:b/>
          <w:sz w:val="24"/>
          <w:szCs w:val="24"/>
        </w:rPr>
        <w:t>Immediate Actions (0-30 Days)</w:t>
      </w:r>
      <w:bookmarkEnd w:id="24"/>
    </w:p>
    <w:p w14:paraId="2880BA14" w14:textId="77777777" w:rsidR="00057D8B" w:rsidRDefault="00000000" w:rsidP="00142A7D">
      <w:pPr>
        <w:pStyle w:val="Heading2"/>
      </w:pPr>
      <w:bookmarkStart w:id="25" w:name="_Toc219280622"/>
      <w:r w:rsidRPr="001745F1">
        <w:t>Priority 1: Deploy to Tech Enthusiasts</w:t>
      </w:r>
      <w:bookmarkEnd w:id="25"/>
    </w:p>
    <w:p w14:paraId="28F61DFA" w14:textId="77777777" w:rsidR="00142A7D" w:rsidRPr="00142A7D" w:rsidRDefault="00142A7D" w:rsidP="00142A7D"/>
    <w:p w14:paraId="6D6F6AE1" w14:textId="77777777" w:rsidR="00057D8B" w:rsidRPr="001745F1" w:rsidRDefault="00000000" w:rsidP="001745F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Expected Revenue Impact: +$9,631</w:t>
      </w:r>
    </w:p>
    <w:p w14:paraId="66641CDE" w14:textId="77777777" w:rsidR="00057D8B" w:rsidRPr="001745F1" w:rsidRDefault="00000000" w:rsidP="001745F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Risk Level: Low</w:t>
      </w:r>
    </w:p>
    <w:p w14:paraId="29B4567A" w14:textId="77777777" w:rsidR="00057D8B" w:rsidRPr="001745F1" w:rsidRDefault="00000000" w:rsidP="001745F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eastAsia="Georgia" w:hAnsi="Times New Roman" w:cs="Times New Roman"/>
          <w:sz w:val="24"/>
          <w:szCs w:val="24"/>
        </w:rPr>
        <w:t>Sample Size: ~9,631 campaigns</w:t>
      </w:r>
    </w:p>
    <w:p w14:paraId="06665A65" w14:textId="77777777" w:rsidR="00057D8B" w:rsidRPr="001745F1" w:rsidRDefault="00000000" w:rsidP="001745F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Implementation: Week 1-4</w:t>
      </w:r>
    </w:p>
    <w:p w14:paraId="1FA68087" w14:textId="77777777" w:rsidR="00057D8B" w:rsidRPr="001745F1" w:rsidRDefault="00000000" w:rsidP="001745F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Monitoring: Weekly conversion tracking</w:t>
      </w:r>
    </w:p>
    <w:p w14:paraId="519D787C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Why This Works:</w:t>
      </w:r>
    </w:p>
    <w:p w14:paraId="212404CA" w14:textId="77777777" w:rsidR="00057D8B" w:rsidRPr="001745F1" w:rsidRDefault="00000000" w:rsidP="001745F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Highest treatment effect (+0.1002%)</w:t>
      </w:r>
    </w:p>
    <w:p w14:paraId="7DD887C1" w14:textId="77777777" w:rsidR="00057D8B" w:rsidRPr="001745F1" w:rsidRDefault="00000000" w:rsidP="001745F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Tech-savvy users appreciate personalized recommendations</w:t>
      </w:r>
    </w:p>
    <w:p w14:paraId="76DCF72A" w14:textId="77777777" w:rsidR="00057D8B" w:rsidRPr="001745F1" w:rsidRDefault="00000000" w:rsidP="001745F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lastRenderedPageBreak/>
        <w:t>Email and Instagram channels are optimal</w:t>
      </w:r>
    </w:p>
    <w:p w14:paraId="1602F06F" w14:textId="379EAC82" w:rsidR="00057D8B" w:rsidRPr="001745F1" w:rsidRDefault="00000000" w:rsidP="001745F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eastAsia="Georgia" w:hAnsi="Times New Roman" w:cs="Times New Roman"/>
          <w:sz w:val="24"/>
          <w:szCs w:val="24"/>
        </w:rPr>
        <w:t>Engagement</w:t>
      </w:r>
      <w:r w:rsidR="0027511B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1745F1">
        <w:rPr>
          <w:rFonts w:ascii="Times New Roman" w:eastAsia="Georgia" w:hAnsi="Times New Roman" w:cs="Times New Roman"/>
          <w:sz w:val="24"/>
          <w:szCs w:val="24"/>
        </w:rPr>
        <w:t>Score typically 6+ in this segment</w:t>
      </w:r>
    </w:p>
    <w:p w14:paraId="57C3EF55" w14:textId="77777777" w:rsidR="001745F1" w:rsidRDefault="001745F1" w:rsidP="001745F1">
      <w:pPr>
        <w:spacing w:after="21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9CE94A4" w14:textId="2B3628B2" w:rsidR="00057D8B" w:rsidRDefault="00000000" w:rsidP="00142A7D">
      <w:pPr>
        <w:pStyle w:val="Heading2"/>
      </w:pPr>
      <w:bookmarkStart w:id="26" w:name="_Toc219280623"/>
      <w:r w:rsidRPr="001745F1">
        <w:t>Priority 2: Prepare Health &amp; Wellness Test</w:t>
      </w:r>
      <w:bookmarkEnd w:id="26"/>
    </w:p>
    <w:p w14:paraId="46AE511A" w14:textId="77777777" w:rsidR="00142A7D" w:rsidRPr="00142A7D" w:rsidRDefault="00142A7D" w:rsidP="00142A7D"/>
    <w:p w14:paraId="55290189" w14:textId="77777777" w:rsidR="00057D8B" w:rsidRPr="001745F1" w:rsidRDefault="00000000" w:rsidP="001745F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Expected Revenue Impact: +$4,944 (if successful)</w:t>
      </w:r>
    </w:p>
    <w:p w14:paraId="212CDA2F" w14:textId="77777777" w:rsidR="00057D8B" w:rsidRPr="001745F1" w:rsidRDefault="00000000" w:rsidP="001745F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Risk Level: Low-Moderate</w:t>
      </w:r>
    </w:p>
    <w:p w14:paraId="50BB08C0" w14:textId="77777777" w:rsidR="00057D8B" w:rsidRPr="001745F1" w:rsidRDefault="00000000" w:rsidP="001745F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eastAsia="Georgia" w:hAnsi="Times New Roman" w:cs="Times New Roman"/>
          <w:sz w:val="24"/>
          <w:szCs w:val="24"/>
        </w:rPr>
        <w:t>Sample Size: ~9,888 campaigns</w:t>
      </w:r>
    </w:p>
    <w:p w14:paraId="324B9920" w14:textId="77777777" w:rsidR="00057D8B" w:rsidRPr="001745F1" w:rsidRDefault="00000000" w:rsidP="001745F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Implementation: Week 5-8 (after Tech Enthusiasts validation)</w:t>
      </w:r>
    </w:p>
    <w:p w14:paraId="193E1F45" w14:textId="77777777" w:rsidR="00057D8B" w:rsidRPr="001745F1" w:rsidRDefault="00000000" w:rsidP="001745F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Monitoring: Compare to control weekly</w:t>
      </w:r>
    </w:p>
    <w:p w14:paraId="3A67DB7E" w14:textId="77777777" w:rsidR="001745F1" w:rsidRDefault="001745F1" w:rsidP="001745F1">
      <w:pPr>
        <w:spacing w:before="240" w:line="271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27" w:name="segments_to_avoid"/>
    </w:p>
    <w:p w14:paraId="7F4247D8" w14:textId="414574B8" w:rsidR="00057D8B" w:rsidRDefault="00142A7D" w:rsidP="00142A7D">
      <w:pPr>
        <w:pStyle w:val="Heading1"/>
        <w:numPr>
          <w:ilvl w:val="0"/>
          <w:numId w:val="43"/>
        </w:numPr>
      </w:pPr>
      <w:bookmarkStart w:id="28" w:name="_Toc219280624"/>
      <w:r w:rsidRPr="001745F1">
        <w:t>Segments To Avoid</w:t>
      </w:r>
      <w:bookmarkEnd w:id="27"/>
      <w:bookmarkEnd w:id="28"/>
    </w:p>
    <w:p w14:paraId="0D058B59" w14:textId="77777777" w:rsidR="00142A7D" w:rsidRPr="00142A7D" w:rsidRDefault="00142A7D" w:rsidP="00142A7D"/>
    <w:p w14:paraId="2CCB2900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Fashionistas (Strong Negative Effect: -0.0542%)</w:t>
      </w:r>
    </w:p>
    <w:p w14:paraId="08F09E53" w14:textId="77777777" w:rsidR="00057D8B" w:rsidRPr="001745F1" w:rsidRDefault="00000000" w:rsidP="001745F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Problem: Algorithm recommendations don't align with fashion preferences</w:t>
      </w:r>
    </w:p>
    <w:p w14:paraId="11F687E8" w14:textId="77777777" w:rsidR="00057D8B" w:rsidRPr="001745F1" w:rsidRDefault="00000000" w:rsidP="001745F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Preferred Strategy: Curated expert selections</w:t>
      </w:r>
    </w:p>
    <w:p w14:paraId="39C89A23" w14:textId="77777777" w:rsidR="00057D8B" w:rsidRPr="001745F1" w:rsidRDefault="00000000" w:rsidP="001745F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Expected Savings: +$5,270 (avoided negative impact)</w:t>
      </w:r>
    </w:p>
    <w:p w14:paraId="4E332521" w14:textId="7C824DA5" w:rsidR="00364B3A" w:rsidRPr="00364B3A" w:rsidRDefault="00000000" w:rsidP="00364B3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Alternative: Develop trend-based recommendation variant</w:t>
      </w:r>
    </w:p>
    <w:p w14:paraId="79D520D3" w14:textId="77777777" w:rsidR="00364B3A" w:rsidRDefault="00364B3A" w:rsidP="00364B3A">
      <w:pPr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38327B" w14:textId="77777777" w:rsidR="00364B3A" w:rsidRPr="00364B3A" w:rsidRDefault="00364B3A" w:rsidP="00364B3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B5B7F14" w14:textId="096DA3D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Foodies (Negative Effect: -0.0234%)</w:t>
      </w:r>
    </w:p>
    <w:p w14:paraId="002718A8" w14:textId="77777777" w:rsidR="00057D8B" w:rsidRPr="001745F1" w:rsidRDefault="00000000" w:rsidP="001745F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Problem: Algorithm may lack food/restaurant domain expertise</w:t>
      </w:r>
    </w:p>
    <w:p w14:paraId="76E99834" w14:textId="77777777" w:rsidR="00057D8B" w:rsidRPr="001745F1" w:rsidRDefault="00000000" w:rsidP="001745F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Preferred Strategy: Expert chef/critic curations</w:t>
      </w:r>
    </w:p>
    <w:p w14:paraId="7A81056A" w14:textId="77777777" w:rsidR="00057D8B" w:rsidRPr="001745F1" w:rsidRDefault="00000000" w:rsidP="001745F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Expected Savings: +$2,342 (avoided negative impact)</w:t>
      </w:r>
    </w:p>
    <w:p w14:paraId="42B9ABC5" w14:textId="77777777" w:rsidR="00057D8B" w:rsidRPr="001745F1" w:rsidRDefault="00000000" w:rsidP="001745F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Alternative: Partner with food influencers for recommendations</w:t>
      </w:r>
    </w:p>
    <w:p w14:paraId="67FF6C92" w14:textId="3F3F1621" w:rsidR="00057D8B" w:rsidRPr="001745F1" w:rsidRDefault="00057D8B" w:rsidP="00174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8D2F8C" w14:textId="7D0E6B02" w:rsidR="00364B3A" w:rsidRDefault="00142A7D" w:rsidP="00142A7D">
      <w:pPr>
        <w:pStyle w:val="Heading1"/>
        <w:numPr>
          <w:ilvl w:val="0"/>
          <w:numId w:val="43"/>
        </w:numPr>
      </w:pPr>
      <w:bookmarkStart w:id="29" w:name="sensitivity_analysis_robustness_t_e76a7d"/>
      <w:bookmarkStart w:id="30" w:name="_Toc219280625"/>
      <w:r w:rsidRPr="00142A7D">
        <w:lastRenderedPageBreak/>
        <w:t xml:space="preserve">Sensitivity Analysis: </w:t>
      </w:r>
      <w:r w:rsidR="00000000" w:rsidRPr="00142A7D">
        <w:t xml:space="preserve">Robustness </w:t>
      </w:r>
      <w:r w:rsidRPr="00142A7D">
        <w:t xml:space="preserve">To </w:t>
      </w:r>
      <w:r w:rsidR="00000000" w:rsidRPr="00142A7D">
        <w:t>Hidden Bias</w:t>
      </w:r>
      <w:bookmarkStart w:id="31" w:name="rosenbaum_bounds_assessment"/>
      <w:bookmarkEnd w:id="29"/>
      <w:bookmarkEnd w:id="30"/>
    </w:p>
    <w:p w14:paraId="6FE3228D" w14:textId="2D2C1EAB" w:rsidR="00057D8B" w:rsidRPr="001745F1" w:rsidRDefault="00364B3A" w:rsidP="00142A7D">
      <w:pPr>
        <w:pStyle w:val="Heading2"/>
      </w:pPr>
      <w:bookmarkStart w:id="32" w:name="_Toc219280626"/>
      <w:r w:rsidRPr="00364B3A">
        <w:drawing>
          <wp:anchor distT="0" distB="0" distL="114300" distR="114300" simplePos="0" relativeHeight="251662336" behindDoc="1" locked="0" layoutInCell="1" allowOverlap="1" wp14:anchorId="571F396D" wp14:editId="4455E272">
            <wp:simplePos x="0" y="0"/>
            <wp:positionH relativeFrom="column">
              <wp:posOffset>-70338</wp:posOffset>
            </wp:positionH>
            <wp:positionV relativeFrom="paragraph">
              <wp:posOffset>333215</wp:posOffset>
            </wp:positionV>
            <wp:extent cx="5518150" cy="3691255"/>
            <wp:effectExtent l="0" t="0" r="6350" b="4445"/>
            <wp:wrapTight wrapText="bothSides">
              <wp:wrapPolygon edited="0">
                <wp:start x="0" y="0"/>
                <wp:lineTo x="0" y="21552"/>
                <wp:lineTo x="21575" y="21552"/>
                <wp:lineTo x="21575" y="0"/>
                <wp:lineTo x="0" y="0"/>
              </wp:wrapPolygon>
            </wp:wrapTight>
            <wp:docPr id="127277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7005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1745F1">
        <w:t>Rosenbaum Bounds Assessment</w:t>
      </w:r>
      <w:bookmarkEnd w:id="31"/>
      <w:bookmarkEnd w:id="32"/>
    </w:p>
    <w:p w14:paraId="77B1635F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Our analysis is robust IF unmeasured confounders satisfy one of these conditions: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71"/>
        <w:gridCol w:w="2861"/>
        <w:gridCol w:w="2267"/>
      </w:tblGrid>
      <w:tr w:rsidR="00057D8B" w:rsidRPr="001745F1" w14:paraId="3B9E2A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3E1FC8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Odds Ratio (Γ)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5627A1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Effect Impact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3B1B97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Robustness</w:t>
            </w:r>
          </w:p>
        </w:tc>
      </w:tr>
      <w:tr w:rsidR="00057D8B" w:rsidRPr="001745F1" w14:paraId="47B139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BE1A0B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F9DBE2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No hidden bias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75364E" w14:textId="423B659D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Perfect</w:t>
            </w:r>
          </w:p>
        </w:tc>
      </w:tr>
      <w:tr w:rsidR="00057D8B" w:rsidRPr="001745F1" w14:paraId="662798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8595E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1.10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59594B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±10% on treatment odds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C36C88" w14:textId="120F591A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Strong</w:t>
            </w:r>
          </w:p>
        </w:tc>
      </w:tr>
      <w:tr w:rsidR="00057D8B" w:rsidRPr="001745F1" w14:paraId="7700BE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21237E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1.25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5B693F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±25% on treatment odds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E172E0" w14:textId="5374A6C8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Moderate-High</w:t>
            </w:r>
          </w:p>
        </w:tc>
      </w:tr>
      <w:tr w:rsidR="00057D8B" w:rsidRPr="001745F1" w14:paraId="389940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A4F751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1.50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B0E2D3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±50% on treatment odds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FA90FE" w14:textId="05CD325D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THRESHOLD</w:t>
            </w:r>
          </w:p>
        </w:tc>
      </w:tr>
      <w:tr w:rsidR="00057D8B" w:rsidRPr="001745F1" w14:paraId="1190E1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3A51FD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684401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±100% on treatment odds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05C62F" w14:textId="427ACF52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Conclusion reverses</w:t>
            </w:r>
          </w:p>
        </w:tc>
      </w:tr>
    </w:tbl>
    <w:p w14:paraId="7E28B375" w14:textId="77777777" w:rsidR="00057D8B" w:rsidRPr="001745F1" w:rsidRDefault="00057D8B" w:rsidP="00174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799147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8"/>
          <w:szCs w:val="28"/>
        </w:rPr>
      </w:pPr>
      <w:r w:rsidRPr="001745F1">
        <w:rPr>
          <w:rFonts w:ascii="Times New Roman" w:hAnsi="Times New Roman" w:cs="Times New Roman"/>
          <w:b/>
          <w:sz w:val="28"/>
          <w:szCs w:val="28"/>
        </w:rPr>
        <w:t>Interpretation:</w:t>
      </w:r>
    </w:p>
    <w:p w14:paraId="24C741B6" w14:textId="77777777" w:rsidR="00057D8B" w:rsidRPr="001745F1" w:rsidRDefault="00000000" w:rsidP="001745F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 xml:space="preserve">Unmeasured confounders would need </w:t>
      </w:r>
      <w:r w:rsidRPr="001745F1">
        <w:rPr>
          <w:rFonts w:ascii="Times New Roman" w:hAnsi="Times New Roman" w:cs="Times New Roman"/>
          <w:b/>
          <w:sz w:val="24"/>
          <w:szCs w:val="24"/>
        </w:rPr>
        <w:t>≥50% impact</w:t>
      </w:r>
      <w:r w:rsidRPr="001745F1">
        <w:rPr>
          <w:rFonts w:ascii="Times New Roman" w:hAnsi="Times New Roman" w:cs="Times New Roman"/>
          <w:sz w:val="24"/>
          <w:szCs w:val="24"/>
        </w:rPr>
        <w:t xml:space="preserve"> to fully explain observed effects</w:t>
      </w:r>
    </w:p>
    <w:p w14:paraId="0B30B2C5" w14:textId="77777777" w:rsidR="00057D8B" w:rsidRPr="001745F1" w:rsidRDefault="00000000" w:rsidP="001745F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This level of hidden bias is possible but requires substantial unknown variables</w:t>
      </w:r>
    </w:p>
    <w:p w14:paraId="6646E643" w14:textId="77777777" w:rsidR="00057D8B" w:rsidRPr="001745F1" w:rsidRDefault="00000000" w:rsidP="001745F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Examples of possible unmeasured confounders:</w:t>
      </w:r>
    </w:p>
    <w:p w14:paraId="48FC891B" w14:textId="77777777" w:rsidR="00057D8B" w:rsidRPr="001745F1" w:rsidRDefault="00000000" w:rsidP="001745F1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User sophistication/tech-savviness</w:t>
      </w:r>
    </w:p>
    <w:p w14:paraId="1B24B8D0" w14:textId="77777777" w:rsidR="00057D8B" w:rsidRPr="001745F1" w:rsidRDefault="00000000" w:rsidP="001745F1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lastRenderedPageBreak/>
        <w:t>Prior brand loyalty</w:t>
      </w:r>
    </w:p>
    <w:p w14:paraId="6AD2BB88" w14:textId="77777777" w:rsidR="00057D8B" w:rsidRPr="001745F1" w:rsidRDefault="00000000" w:rsidP="001745F1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Seasonal factors beyond date variable</w:t>
      </w:r>
    </w:p>
    <w:p w14:paraId="3171448C" w14:textId="7C7060AA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Implement pilot test with Tech Enthusiasts before full deployment to validate results in real-world conditions.</w:t>
      </w:r>
    </w:p>
    <w:p w14:paraId="17D48A19" w14:textId="27F5A6CE" w:rsidR="00364B3A" w:rsidRPr="00364B3A" w:rsidRDefault="00364B3A" w:rsidP="00364B3A">
      <w:pPr>
        <w:rPr>
          <w:rFonts w:ascii="Times New Roman" w:hAnsi="Times New Roman" w:cs="Times New Roman"/>
          <w:sz w:val="24"/>
          <w:szCs w:val="24"/>
        </w:rPr>
      </w:pPr>
      <w:bookmarkStart w:id="33" w:name="methodology_validation"/>
    </w:p>
    <w:p w14:paraId="266B6AF7" w14:textId="10A15207" w:rsidR="00057D8B" w:rsidRPr="001745F1" w:rsidRDefault="00142A7D" w:rsidP="00142A7D">
      <w:pPr>
        <w:pStyle w:val="Heading1"/>
        <w:numPr>
          <w:ilvl w:val="0"/>
          <w:numId w:val="43"/>
        </w:numPr>
      </w:pPr>
      <w:bookmarkStart w:id="34" w:name="_Toc219280627"/>
      <w:r w:rsidRPr="001745F1">
        <w:t>Methodology &amp; Validation</w:t>
      </w:r>
      <w:bookmarkEnd w:id="33"/>
      <w:bookmarkEnd w:id="34"/>
    </w:p>
    <w:p w14:paraId="01F33E01" w14:textId="77777777" w:rsidR="00057D8B" w:rsidRPr="001745F1" w:rsidRDefault="00000000" w:rsidP="001745F1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5" w:name="causal_inference_techniques_applied"/>
      <w:r w:rsidRPr="001745F1">
        <w:rPr>
          <w:rFonts w:ascii="Times New Roman" w:hAnsi="Times New Roman" w:cs="Times New Roman"/>
          <w:b/>
          <w:sz w:val="24"/>
          <w:szCs w:val="24"/>
        </w:rPr>
        <w:t>Causal Inference Techniques Applied</w:t>
      </w:r>
      <w:bookmarkEnd w:id="35"/>
    </w:p>
    <w:p w14:paraId="6B9E6FA6" w14:textId="083832C4" w:rsidR="00057D8B" w:rsidRDefault="00000000" w:rsidP="00142A7D">
      <w:pPr>
        <w:pStyle w:val="Heading2"/>
        <w:numPr>
          <w:ilvl w:val="0"/>
          <w:numId w:val="44"/>
        </w:numPr>
      </w:pPr>
      <w:bookmarkStart w:id="36" w:name="_Toc219280628"/>
      <w:r w:rsidRPr="001745F1">
        <w:t>Propensity Score Matching (PSM)</w:t>
      </w:r>
      <w:bookmarkEnd w:id="36"/>
    </w:p>
    <w:p w14:paraId="61C2C624" w14:textId="77777777" w:rsidR="00142A7D" w:rsidRPr="00142A7D" w:rsidRDefault="00142A7D" w:rsidP="00142A7D">
      <w:pPr>
        <w:ind w:left="360"/>
      </w:pPr>
    </w:p>
    <w:p w14:paraId="382E117E" w14:textId="77777777" w:rsidR="00057D8B" w:rsidRPr="001745F1" w:rsidRDefault="00000000" w:rsidP="001745F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Estimated probability of treatment via Logistic Regression</w:t>
      </w:r>
    </w:p>
    <w:p w14:paraId="5A61E59D" w14:textId="77777777" w:rsidR="00057D8B" w:rsidRPr="001745F1" w:rsidRDefault="00000000" w:rsidP="001745F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Controlled for 11 confounding variables</w:t>
      </w:r>
    </w:p>
    <w:p w14:paraId="78B2A5E0" w14:textId="77777777" w:rsidR="00057D8B" w:rsidRPr="001745F1" w:rsidRDefault="00000000" w:rsidP="001745F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Matched treated/control on similar propensity scores</w:t>
      </w:r>
    </w:p>
    <w:p w14:paraId="78928D84" w14:textId="77777777" w:rsidR="00057D8B" w:rsidRPr="001745F1" w:rsidRDefault="00000000" w:rsidP="001745F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Caliper: 0.10 (allowed differences in propensity)</w:t>
      </w:r>
    </w:p>
    <w:p w14:paraId="294BE6A2" w14:textId="77777777" w:rsidR="00057D8B" w:rsidRPr="001745F1" w:rsidRDefault="00000000" w:rsidP="001745F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Result: 89.9% improvement in covariate balance</w:t>
      </w:r>
    </w:p>
    <w:p w14:paraId="1824E7DE" w14:textId="77777777" w:rsidR="001745F1" w:rsidRDefault="001745F1" w:rsidP="001745F1">
      <w:pPr>
        <w:spacing w:after="21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FDB9B0F" w14:textId="5EB8B39C" w:rsidR="00057D8B" w:rsidRDefault="00000000" w:rsidP="00142A7D">
      <w:pPr>
        <w:pStyle w:val="Heading2"/>
        <w:numPr>
          <w:ilvl w:val="0"/>
          <w:numId w:val="44"/>
        </w:numPr>
      </w:pPr>
      <w:bookmarkStart w:id="37" w:name="_Toc219280629"/>
      <w:r w:rsidRPr="001745F1">
        <w:t>Inverse Probability Weighting (IPW)</w:t>
      </w:r>
      <w:bookmarkEnd w:id="37"/>
    </w:p>
    <w:p w14:paraId="5112F11D" w14:textId="77777777" w:rsidR="00142A7D" w:rsidRPr="00142A7D" w:rsidRDefault="00142A7D" w:rsidP="00142A7D">
      <w:pPr>
        <w:pStyle w:val="ListParagraph"/>
      </w:pPr>
    </w:p>
    <w:p w14:paraId="06D86FDC" w14:textId="77777777" w:rsidR="00057D8B" w:rsidRPr="001745F1" w:rsidRDefault="00000000" w:rsidP="001745F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Re-weighted observations by inverse treatment probability</w:t>
      </w:r>
    </w:p>
    <w:p w14:paraId="3848037E" w14:textId="77777777" w:rsidR="00057D8B" w:rsidRPr="001745F1" w:rsidRDefault="00000000" w:rsidP="001745F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Created pseudo-randomized population</w:t>
      </w:r>
    </w:p>
    <w:p w14:paraId="3DBAD7EF" w14:textId="77777777" w:rsidR="00057D8B" w:rsidRPr="001745F1" w:rsidRDefault="00000000" w:rsidP="001745F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More efficient than matching alone</w:t>
      </w:r>
    </w:p>
    <w:p w14:paraId="43FAB986" w14:textId="77777777" w:rsidR="00057D8B" w:rsidRPr="001745F1" w:rsidRDefault="00000000" w:rsidP="001745F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Stabilized weights to reduce extreme values</w:t>
      </w:r>
    </w:p>
    <w:p w14:paraId="5CFBD30F" w14:textId="77777777" w:rsidR="001745F1" w:rsidRDefault="001745F1" w:rsidP="001745F1">
      <w:pPr>
        <w:spacing w:after="2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AC3162" w14:textId="63DA9800" w:rsidR="00057D8B" w:rsidRDefault="00000000" w:rsidP="00142A7D">
      <w:pPr>
        <w:pStyle w:val="Heading2"/>
        <w:numPr>
          <w:ilvl w:val="0"/>
          <w:numId w:val="44"/>
        </w:numPr>
      </w:pPr>
      <w:bookmarkStart w:id="38" w:name="_Toc219280630"/>
      <w:r w:rsidRPr="001745F1">
        <w:t>Causal Forests</w:t>
      </w:r>
      <w:bookmarkEnd w:id="38"/>
    </w:p>
    <w:p w14:paraId="69726005" w14:textId="77777777" w:rsidR="00142A7D" w:rsidRPr="00142A7D" w:rsidRDefault="00142A7D" w:rsidP="00142A7D">
      <w:pPr>
        <w:pStyle w:val="ListParagraph"/>
      </w:pPr>
    </w:p>
    <w:p w14:paraId="5CEF3F10" w14:textId="77777777" w:rsidR="00057D8B" w:rsidRPr="001745F1" w:rsidRDefault="00000000" w:rsidP="001745F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Random forests trained to identify heterogeneous effects</w:t>
      </w:r>
    </w:p>
    <w:p w14:paraId="61532712" w14:textId="77777777" w:rsidR="00057D8B" w:rsidRPr="001745F1" w:rsidRDefault="00000000" w:rsidP="001745F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500 trees, 10-fold cross-validation</w:t>
      </w:r>
    </w:p>
    <w:p w14:paraId="4E0ECAB6" w14:textId="77777777" w:rsidR="00057D8B" w:rsidRPr="001745F1" w:rsidRDefault="00000000" w:rsidP="001745F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Feature importance identifies key moderators</w:t>
      </w:r>
    </w:p>
    <w:p w14:paraId="2883748C" w14:textId="65879BA8" w:rsidR="00057D8B" w:rsidRPr="001745F1" w:rsidRDefault="00000000" w:rsidP="001745F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eastAsia="Georgia" w:hAnsi="Times New Roman" w:cs="Times New Roman"/>
          <w:sz w:val="24"/>
          <w:szCs w:val="24"/>
        </w:rPr>
        <w:t>Engagement</w:t>
      </w:r>
      <w:r w:rsidR="0027511B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1745F1">
        <w:rPr>
          <w:rFonts w:ascii="Times New Roman" w:eastAsia="Georgia" w:hAnsi="Times New Roman" w:cs="Times New Roman"/>
          <w:sz w:val="24"/>
          <w:szCs w:val="24"/>
        </w:rPr>
        <w:t>Score identified as primary moderator</w:t>
      </w:r>
    </w:p>
    <w:p w14:paraId="76AF209A" w14:textId="77777777" w:rsidR="001745F1" w:rsidRDefault="001745F1" w:rsidP="001745F1">
      <w:pPr>
        <w:spacing w:before="240" w:line="271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39" w:name="key_assumptions_validated"/>
    </w:p>
    <w:p w14:paraId="11FE8553" w14:textId="77777777" w:rsidR="001745F1" w:rsidRDefault="001745F1" w:rsidP="001745F1">
      <w:pPr>
        <w:spacing w:before="240" w:line="271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561ADCD3" w14:textId="5F4BB5AA" w:rsidR="00057D8B" w:rsidRDefault="00000000" w:rsidP="00142A7D">
      <w:pPr>
        <w:pStyle w:val="Heading1"/>
        <w:numPr>
          <w:ilvl w:val="0"/>
          <w:numId w:val="43"/>
        </w:numPr>
      </w:pPr>
      <w:bookmarkStart w:id="40" w:name="_Toc219280631"/>
      <w:r w:rsidRPr="001745F1">
        <w:lastRenderedPageBreak/>
        <w:t>Key Assumptions Validated</w:t>
      </w:r>
      <w:bookmarkEnd w:id="39"/>
      <w:bookmarkEnd w:id="40"/>
    </w:p>
    <w:p w14:paraId="370A65E1" w14:textId="45E1E0A6" w:rsidR="00142A7D" w:rsidRPr="00142A7D" w:rsidRDefault="00142A7D" w:rsidP="00142A7D"/>
    <w:p w14:paraId="2EFAEB1A" w14:textId="7CC0A0F2" w:rsidR="00D301EF" w:rsidRDefault="00D301EF" w:rsidP="001745F1">
      <w:pPr>
        <w:spacing w:after="21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01EF">
        <w:rPr>
          <w:rFonts w:ascii="Times New Roman" w:hAnsi="Times New Roman" w:cs="Times New Roman"/>
          <w:b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4DC3099E" wp14:editId="4BA89E60">
            <wp:simplePos x="0" y="0"/>
            <wp:positionH relativeFrom="column">
              <wp:posOffset>0</wp:posOffset>
            </wp:positionH>
            <wp:positionV relativeFrom="paragraph">
              <wp:posOffset>182726</wp:posOffset>
            </wp:positionV>
            <wp:extent cx="5518150" cy="3691255"/>
            <wp:effectExtent l="0" t="0" r="6350" b="4445"/>
            <wp:wrapTight wrapText="bothSides">
              <wp:wrapPolygon edited="0">
                <wp:start x="0" y="0"/>
                <wp:lineTo x="0" y="21552"/>
                <wp:lineTo x="21575" y="21552"/>
                <wp:lineTo x="21575" y="0"/>
                <wp:lineTo x="0" y="0"/>
              </wp:wrapPolygon>
            </wp:wrapTight>
            <wp:docPr id="108755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5088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89C2DF" w14:textId="67E95076" w:rsid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8"/>
          <w:szCs w:val="28"/>
        </w:rPr>
        <w:t>Common Support (Positivity):</w:t>
      </w:r>
      <w:r w:rsidRPr="001745F1">
        <w:rPr>
          <w:rFonts w:ascii="Times New Roman" w:hAnsi="Times New Roman" w:cs="Times New Roman"/>
          <w:sz w:val="28"/>
          <w:szCs w:val="28"/>
        </w:rPr>
        <w:t xml:space="preserve"> </w:t>
      </w:r>
      <w:r w:rsidRPr="001745F1">
        <w:rPr>
          <w:rFonts w:ascii="Times New Roman" w:hAnsi="Times New Roman" w:cs="Times New Roman"/>
          <w:sz w:val="24"/>
          <w:szCs w:val="24"/>
        </w:rPr>
        <w:t>Excellent overlap in propensity score distributions (range: 0.0567 to 0.8945)</w:t>
      </w:r>
    </w:p>
    <w:p w14:paraId="4E6C5BB1" w14:textId="77777777" w:rsidR="001745F1" w:rsidRPr="001745F1" w:rsidRDefault="001745F1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</w:p>
    <w:p w14:paraId="21F26EE0" w14:textId="509815D1" w:rsidR="001745F1" w:rsidRDefault="001745F1" w:rsidP="001745F1">
      <w:pPr>
        <w:spacing w:after="21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45F1">
        <w:rPr>
          <w:rFonts w:ascii="Times New Roman" w:hAnsi="Times New Roman" w:cs="Times New Roman"/>
          <w:b/>
          <w:sz w:val="28"/>
          <w:szCs w:val="28"/>
        </w:rPr>
        <w:t>Confoundedness:</w:t>
      </w:r>
    </w:p>
    <w:p w14:paraId="28D91918" w14:textId="71C8DCEA" w:rsidR="00057D8B" w:rsidRPr="001745F1" w:rsidRDefault="00000000" w:rsidP="001745F1">
      <w:pPr>
        <w:pStyle w:val="ListParagraph"/>
        <w:numPr>
          <w:ilvl w:val="0"/>
          <w:numId w:val="17"/>
        </w:num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All major confounders measured and controlled:</w:t>
      </w:r>
    </w:p>
    <w:p w14:paraId="2BA463AB" w14:textId="77777777" w:rsidR="00057D8B" w:rsidRPr="001745F1" w:rsidRDefault="00000000" w:rsidP="001745F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Company, Campaign Type, Target Audience</w:t>
      </w:r>
    </w:p>
    <w:p w14:paraId="5C906891" w14:textId="77777777" w:rsidR="00057D8B" w:rsidRPr="001745F1" w:rsidRDefault="00000000" w:rsidP="001745F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Channel Used, Location, Language</w:t>
      </w:r>
    </w:p>
    <w:p w14:paraId="2B086D86" w14:textId="77777777" w:rsidR="00057D8B" w:rsidRPr="001745F1" w:rsidRDefault="00000000" w:rsidP="001745F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Duration, Acquisition Cost, Clicks</w:t>
      </w:r>
    </w:p>
    <w:p w14:paraId="7D5E8844" w14:textId="77777777" w:rsidR="00057D8B" w:rsidRPr="001745F1" w:rsidRDefault="00000000" w:rsidP="001745F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Impressions, Engagement Score</w:t>
      </w:r>
    </w:p>
    <w:p w14:paraId="0CFC92CA" w14:textId="77777777" w:rsidR="001745F1" w:rsidRDefault="001745F1" w:rsidP="001745F1">
      <w:pPr>
        <w:spacing w:after="21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5F08D4A" w14:textId="77777777" w:rsidR="00D301EF" w:rsidRDefault="00D301EF" w:rsidP="001745F1">
      <w:pPr>
        <w:spacing w:after="21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53EB235" w14:textId="77777777" w:rsidR="00D301EF" w:rsidRDefault="00D301EF" w:rsidP="001745F1">
      <w:pPr>
        <w:spacing w:after="21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875BBEB" w14:textId="38692860" w:rsidR="001745F1" w:rsidRDefault="00000000" w:rsidP="001745F1">
      <w:pPr>
        <w:spacing w:after="210"/>
        <w:jc w:val="both"/>
        <w:rPr>
          <w:rFonts w:ascii="Times New Roman" w:hAnsi="Times New Roman" w:cs="Times New Roman"/>
          <w:sz w:val="28"/>
          <w:szCs w:val="28"/>
        </w:rPr>
      </w:pPr>
      <w:r w:rsidRPr="001745F1">
        <w:rPr>
          <w:rFonts w:ascii="Times New Roman" w:hAnsi="Times New Roman" w:cs="Times New Roman"/>
          <w:b/>
          <w:sz w:val="28"/>
          <w:szCs w:val="28"/>
        </w:rPr>
        <w:lastRenderedPageBreak/>
        <w:t>Covariate Balance:</w:t>
      </w:r>
      <w:r w:rsidRPr="001745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29FBA6" w14:textId="77777777" w:rsidR="001745F1" w:rsidRPr="001745F1" w:rsidRDefault="00000000" w:rsidP="001745F1">
      <w:pPr>
        <w:pStyle w:val="ListParagraph"/>
        <w:numPr>
          <w:ilvl w:val="0"/>
          <w:numId w:val="42"/>
        </w:numPr>
        <w:spacing w:after="210"/>
        <w:jc w:val="both"/>
        <w:rPr>
          <w:rFonts w:ascii="Times New Roman" w:hAnsi="Times New Roman" w:cs="Times New Roman"/>
          <w:sz w:val="28"/>
          <w:szCs w:val="28"/>
        </w:rPr>
      </w:pPr>
      <w:r w:rsidRPr="001745F1">
        <w:rPr>
          <w:rFonts w:ascii="Times New Roman" w:hAnsi="Times New Roman" w:cs="Times New Roman"/>
          <w:sz w:val="24"/>
          <w:szCs w:val="24"/>
        </w:rPr>
        <w:t>Dramatic improvement post-matching</w:t>
      </w:r>
    </w:p>
    <w:p w14:paraId="13154836" w14:textId="038CDDEA" w:rsidR="00057D8B" w:rsidRPr="001745F1" w:rsidRDefault="00000000" w:rsidP="001745F1">
      <w:pPr>
        <w:pStyle w:val="ListParagraph"/>
        <w:numPr>
          <w:ilvl w:val="0"/>
          <w:numId w:val="42"/>
        </w:numPr>
        <w:spacing w:after="210"/>
        <w:jc w:val="both"/>
        <w:rPr>
          <w:rFonts w:ascii="Times New Roman" w:hAnsi="Times New Roman" w:cs="Times New Roman"/>
          <w:sz w:val="28"/>
          <w:szCs w:val="28"/>
        </w:rPr>
      </w:pPr>
      <w:r w:rsidRPr="001745F1">
        <w:rPr>
          <w:rFonts w:ascii="Times New Roman" w:hAnsi="Times New Roman" w:cs="Times New Roman"/>
          <w:sz w:val="24"/>
          <w:szCs w:val="24"/>
        </w:rPr>
        <w:t>Pre-matching standardized differences: Large</w:t>
      </w:r>
    </w:p>
    <w:p w14:paraId="327FEB3A" w14:textId="77777777" w:rsidR="00057D8B" w:rsidRPr="001745F1" w:rsidRDefault="00000000" w:rsidP="001745F1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Post-matching standardized differences: Small</w:t>
      </w:r>
    </w:p>
    <w:p w14:paraId="706FDEF8" w14:textId="77777777" w:rsidR="00057D8B" w:rsidRDefault="00000000" w:rsidP="001745F1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Balance improvement: 89.9%</w:t>
      </w:r>
    </w:p>
    <w:p w14:paraId="1DD9FEC8" w14:textId="77777777" w:rsidR="001745F1" w:rsidRPr="001745F1" w:rsidRDefault="001745F1" w:rsidP="001745F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EC9B434" w14:textId="746009FB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Stable Unit Treatment Value Assumption (SUTVA):</w:t>
      </w:r>
      <w:r w:rsidRPr="001745F1">
        <w:rPr>
          <w:rFonts w:ascii="Times New Roman" w:hAnsi="Times New Roman" w:cs="Times New Roman"/>
          <w:sz w:val="24"/>
          <w:szCs w:val="24"/>
        </w:rPr>
        <w:t xml:space="preserve"> Generally satisfied (treatment of one campaign unlikely affects others)</w:t>
      </w:r>
    </w:p>
    <w:p w14:paraId="6B12D5C7" w14:textId="2E067356" w:rsidR="00057D8B" w:rsidRPr="001745F1" w:rsidRDefault="00057D8B" w:rsidP="00174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F0F090" w14:textId="0EE8BD09" w:rsidR="00D301EF" w:rsidRPr="00D301EF" w:rsidRDefault="00D301EF" w:rsidP="00D301EF">
      <w:pPr>
        <w:rPr>
          <w:rFonts w:ascii="Times New Roman" w:hAnsi="Times New Roman" w:cs="Times New Roman"/>
          <w:b/>
          <w:sz w:val="36"/>
          <w:szCs w:val="36"/>
        </w:rPr>
      </w:pPr>
      <w:bookmarkStart w:id="41" w:name="confounding_variable_analysis"/>
    </w:p>
    <w:p w14:paraId="4CA0178C" w14:textId="41477219" w:rsidR="00057D8B" w:rsidRPr="001745F1" w:rsidRDefault="00142A7D" w:rsidP="00142A7D">
      <w:pPr>
        <w:pStyle w:val="Heading1"/>
        <w:numPr>
          <w:ilvl w:val="0"/>
          <w:numId w:val="43"/>
        </w:numPr>
      </w:pPr>
      <w:bookmarkStart w:id="42" w:name="_Toc219280632"/>
      <w:r w:rsidRPr="001745F1">
        <w:t>Confounding Variable Analysis</w:t>
      </w:r>
      <w:bookmarkEnd w:id="41"/>
      <w:bookmarkEnd w:id="42"/>
    </w:p>
    <w:p w14:paraId="34B4310C" w14:textId="77777777" w:rsidR="00057D8B" w:rsidRPr="001745F1" w:rsidRDefault="00000000" w:rsidP="001745F1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3" w:name="why_these_variables_cause_bias"/>
      <w:r w:rsidRPr="001745F1">
        <w:rPr>
          <w:rFonts w:ascii="Times New Roman" w:hAnsi="Times New Roman" w:cs="Times New Roman"/>
          <w:b/>
          <w:sz w:val="24"/>
          <w:szCs w:val="24"/>
        </w:rPr>
        <w:t>Why These Variables Cause Bias</w:t>
      </w:r>
      <w:bookmarkEnd w:id="4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51"/>
        <w:gridCol w:w="2262"/>
        <w:gridCol w:w="2368"/>
        <w:gridCol w:w="2303"/>
      </w:tblGrid>
      <w:tr w:rsidR="00057D8B" w:rsidRPr="001745F1" w14:paraId="5F54AF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CA755E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059974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Effect on Treatment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DCA5D3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Effect on Outcome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D24959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Bias Direction</w:t>
            </w:r>
          </w:p>
        </w:tc>
      </w:tr>
      <w:tr w:rsidR="00057D8B" w:rsidRPr="001745F1" w14:paraId="57C5B3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EDF3B5" w14:textId="77BB65D1" w:rsidR="00057D8B" w:rsidRPr="001745F1" w:rsidRDefault="0027511B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Engagement Score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AB5414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Positive (part of treatment definition)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C53744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Positive (high engagement → higher conversion)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E607CB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UPWARD</w:t>
            </w: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 xml:space="preserve"> (overestimates effect)</w:t>
            </w:r>
          </w:p>
        </w:tc>
      </w:tr>
      <w:tr w:rsidR="00057D8B" w:rsidRPr="001745F1" w14:paraId="2C72E7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7BEEBB" w14:textId="25E91053" w:rsidR="00057D8B" w:rsidRPr="001745F1" w:rsidRDefault="0027511B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Acquisition Cost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825565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Negative (higher cost → less likely treated)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12FF41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Negative (higher cost → lower conversion)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D701F5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DOWNWARD</w:t>
            </w: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 xml:space="preserve"> (underestimates)</w:t>
            </w:r>
          </w:p>
        </w:tc>
      </w:tr>
      <w:tr w:rsidR="00057D8B" w:rsidRPr="001745F1" w14:paraId="435E4F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214B65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Clicks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563F47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Positive (high clicks → more likely influencer)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C65B9D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Positive (engagement → conversion)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B56130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UPWARD</w:t>
            </w:r>
          </w:p>
        </w:tc>
      </w:tr>
      <w:tr w:rsidR="00057D8B" w:rsidRPr="001745F1" w14:paraId="7DEDD6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18B12F" w14:textId="53AB40FA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  <w:r w:rsidR="002751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days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52033C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Positive (longer → more likely influencer)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52E03F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eastAsia="Georgia" w:hAnsi="Times New Roman" w:cs="Times New Roman"/>
                <w:sz w:val="24"/>
                <w:szCs w:val="24"/>
              </w:rPr>
              <w:t>Positive (more time → conversions)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71CDB7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UPWARD</w:t>
            </w:r>
          </w:p>
        </w:tc>
      </w:tr>
      <w:tr w:rsidR="00057D8B" w:rsidRPr="001745F1" w14:paraId="34205C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5815DB" w14:textId="5452F172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Campaign</w:t>
            </w:r>
            <w:r w:rsidR="002751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4B2FED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Definitional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7A67DF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Variable by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EFA881" w14:textId="77777777" w:rsidR="00057D8B" w:rsidRPr="001745F1" w:rsidRDefault="00000000" w:rsidP="00174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COMPLEX</w:t>
            </w: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 xml:space="preserve"> (both directions)</w:t>
            </w:r>
          </w:p>
        </w:tc>
      </w:tr>
    </w:tbl>
    <w:p w14:paraId="588B07C0" w14:textId="77777777" w:rsidR="00057D8B" w:rsidRPr="001745F1" w:rsidRDefault="00057D8B" w:rsidP="00174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B546FC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Net Effect:</w:t>
      </w:r>
      <w:r w:rsidRPr="001745F1">
        <w:rPr>
          <w:rFonts w:ascii="Times New Roman" w:hAnsi="Times New Roman" w:cs="Times New Roman"/>
          <w:sz w:val="24"/>
          <w:szCs w:val="24"/>
        </w:rPr>
        <w:t xml:space="preserve"> These biases partially offset, resulting in naive estimate of 0.0206% that obscures true heterogeneous effects.</w:t>
      </w:r>
    </w:p>
    <w:p w14:paraId="0D712384" w14:textId="3DDF6898" w:rsidR="00057D8B" w:rsidRPr="001745F1" w:rsidRDefault="00057D8B" w:rsidP="00174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B29374" w14:textId="12B4BB67" w:rsidR="00364B3A" w:rsidRDefault="00364B3A">
      <w:pPr>
        <w:rPr>
          <w:rFonts w:ascii="Times New Roman" w:hAnsi="Times New Roman" w:cs="Times New Roman"/>
          <w:b/>
          <w:sz w:val="28"/>
          <w:szCs w:val="28"/>
        </w:rPr>
      </w:pPr>
      <w:bookmarkStart w:id="44" w:name="financial_impact_modeling"/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A860C0D" w14:textId="77777777" w:rsidR="001745F1" w:rsidRDefault="001745F1" w:rsidP="001745F1">
      <w:pPr>
        <w:spacing w:before="240" w:line="271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2230DC" w14:textId="7E9A3180" w:rsidR="00057D8B" w:rsidRPr="001745F1" w:rsidRDefault="00142A7D" w:rsidP="00142A7D">
      <w:pPr>
        <w:pStyle w:val="Heading1"/>
        <w:numPr>
          <w:ilvl w:val="0"/>
          <w:numId w:val="43"/>
        </w:numPr>
      </w:pPr>
      <w:bookmarkStart w:id="45" w:name="_Toc219280633"/>
      <w:r w:rsidRPr="001745F1">
        <w:t>Financial Impact Modeling</w:t>
      </w:r>
      <w:bookmarkEnd w:id="44"/>
      <w:bookmarkEnd w:id="45"/>
    </w:p>
    <w:p w14:paraId="16B91C99" w14:textId="1DFE38FD" w:rsidR="00057D8B" w:rsidRPr="001745F1" w:rsidRDefault="00000000" w:rsidP="001745F1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6" w:name="bm_2_month_scenario_analysis"/>
      <w:r w:rsidRPr="001745F1">
        <w:rPr>
          <w:rFonts w:ascii="Times New Roman" w:hAnsi="Times New Roman" w:cs="Times New Roman"/>
          <w:b/>
          <w:sz w:val="24"/>
          <w:szCs w:val="24"/>
        </w:rPr>
        <w:t>2-Month Scenario Analysis</w:t>
      </w:r>
      <w:bookmarkEnd w:id="46"/>
    </w:p>
    <w:p w14:paraId="568AE7A8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8"/>
          <w:szCs w:val="28"/>
        </w:rPr>
      </w:pPr>
      <w:r w:rsidRPr="001745F1">
        <w:rPr>
          <w:rFonts w:ascii="Times New Roman" w:hAnsi="Times New Roman" w:cs="Times New Roman"/>
          <w:b/>
          <w:sz w:val="28"/>
          <w:szCs w:val="28"/>
        </w:rPr>
        <w:t>Scenario 1: Universal Deployment (Not Recommended)</w:t>
      </w:r>
    </w:p>
    <w:p w14:paraId="29E5FC36" w14:textId="77777777" w:rsidR="00057D8B" w:rsidRPr="001745F1" w:rsidRDefault="00000000" w:rsidP="001745F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Deploy to all 49,480 campaigns</w:t>
      </w:r>
    </w:p>
    <w:p w14:paraId="770977D5" w14:textId="77777777" w:rsidR="00057D8B" w:rsidRPr="001745F1" w:rsidRDefault="00000000" w:rsidP="001745F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Weighted average effect: -0.0061%</w:t>
      </w:r>
    </w:p>
    <w:p w14:paraId="41472CE0" w14:textId="77777777" w:rsidR="00057D8B" w:rsidRPr="001745F1" w:rsidRDefault="00000000" w:rsidP="001745F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Expected loss: -$3,006 (negative ROI)</w:t>
      </w:r>
    </w:p>
    <w:p w14:paraId="6AB54617" w14:textId="77777777" w:rsidR="001745F1" w:rsidRPr="001745F1" w:rsidRDefault="001745F1" w:rsidP="001745F1">
      <w:pPr>
        <w:spacing w:after="21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2916903" w14:textId="14B479E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8"/>
          <w:szCs w:val="28"/>
        </w:rPr>
      </w:pPr>
      <w:r w:rsidRPr="001745F1">
        <w:rPr>
          <w:rFonts w:ascii="Times New Roman" w:hAnsi="Times New Roman" w:cs="Times New Roman"/>
          <w:b/>
          <w:sz w:val="28"/>
          <w:szCs w:val="28"/>
        </w:rPr>
        <w:t>Scenario 2: Selective Deployment (RECOMMENDED)</w:t>
      </w:r>
    </w:p>
    <w:p w14:paraId="7F76778C" w14:textId="77777777" w:rsidR="00057D8B" w:rsidRPr="001745F1" w:rsidRDefault="00000000" w:rsidP="001745F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Tech Enthusiasts: +$9,631</w:t>
      </w:r>
    </w:p>
    <w:p w14:paraId="7ED51F6E" w14:textId="77777777" w:rsidR="00057D8B" w:rsidRPr="001745F1" w:rsidRDefault="00000000" w:rsidP="001745F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Health &amp; Wellness: +$4,944</w:t>
      </w:r>
    </w:p>
    <w:p w14:paraId="5123BC9D" w14:textId="77777777" w:rsidR="00057D8B" w:rsidRPr="001745F1" w:rsidRDefault="00000000" w:rsidP="001745F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Outdoor Adventurers: +$2,002</w:t>
      </w:r>
    </w:p>
    <w:p w14:paraId="6307C466" w14:textId="77777777" w:rsidR="00057D8B" w:rsidRPr="001745F1" w:rsidRDefault="00000000" w:rsidP="001745F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Avoid Fashionistas/Foodies: +$7,612 (savings)</w:t>
      </w:r>
    </w:p>
    <w:p w14:paraId="3C067670" w14:textId="77777777" w:rsidR="00057D8B" w:rsidRPr="001745F1" w:rsidRDefault="00000000" w:rsidP="001745F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Total: +$24,189 (POSITIVE ROI)</w:t>
      </w:r>
    </w:p>
    <w:p w14:paraId="3862BB9D" w14:textId="77777777" w:rsidR="001745F1" w:rsidRDefault="001745F1" w:rsidP="001745F1">
      <w:pPr>
        <w:spacing w:after="2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FA8A6A" w14:textId="474EE2E1" w:rsidR="00057D8B" w:rsidRPr="00142A7D" w:rsidRDefault="00000000" w:rsidP="001745F1">
      <w:pPr>
        <w:spacing w:after="210"/>
        <w:jc w:val="both"/>
        <w:rPr>
          <w:rFonts w:ascii="Times New Roman" w:hAnsi="Times New Roman" w:cs="Times New Roman"/>
          <w:sz w:val="28"/>
          <w:szCs w:val="28"/>
        </w:rPr>
      </w:pPr>
      <w:r w:rsidRPr="00142A7D">
        <w:rPr>
          <w:rFonts w:ascii="Times New Roman" w:hAnsi="Times New Roman" w:cs="Times New Roman"/>
          <w:b/>
          <w:sz w:val="28"/>
          <w:szCs w:val="28"/>
        </w:rPr>
        <w:t>ROI Improvement: 8x better than universal approach</w:t>
      </w:r>
    </w:p>
    <w:p w14:paraId="4C9CFBA5" w14:textId="77777777" w:rsidR="00057D8B" w:rsidRPr="001745F1" w:rsidRDefault="00000000" w:rsidP="001745F1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7" w:name="revenue_attribution_by_action"/>
      <w:r w:rsidRPr="001745F1">
        <w:rPr>
          <w:rFonts w:ascii="Times New Roman" w:hAnsi="Times New Roman" w:cs="Times New Roman"/>
          <w:b/>
          <w:sz w:val="24"/>
          <w:szCs w:val="24"/>
        </w:rPr>
        <w:t>Revenue Attribution by Action</w:t>
      </w:r>
      <w:bookmarkEnd w:id="4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32"/>
        <w:gridCol w:w="2369"/>
        <w:gridCol w:w="1239"/>
        <w:gridCol w:w="1434"/>
      </w:tblGrid>
      <w:tr w:rsidR="00057D8B" w:rsidRPr="001745F1" w14:paraId="4B8D59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6EBB70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199100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Segment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DC9A9E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Revenue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2495A3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057D8B" w:rsidRPr="001745F1" w14:paraId="334DE9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BB8B55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Deploy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DCFEA4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Tech Enthusiasts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21AD59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+$9,631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040C05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57D8B" w:rsidRPr="001745F1" w14:paraId="459C33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0CF444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Deploy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03B12A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Health &amp; Wellness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B077A5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+$4,944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EAB130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57D8B" w:rsidRPr="001745F1" w14:paraId="02A73C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6D2D19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67C56A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Outdoor Adventurers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0D493B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+$2,002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BF081D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057D8B" w:rsidRPr="001745F1" w14:paraId="6478D2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D30B2F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Avoid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60FE12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Foodies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FFA38D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+$2,342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3215BD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57D8B" w:rsidRPr="001745F1" w14:paraId="271331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2B50C5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Avoid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C64944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Fashionistas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F59C47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+$5,270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79432E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57D8B" w:rsidRPr="001745F1" w14:paraId="3549AD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5BE3CA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3E70E9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All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7E5AC9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+$24,189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6D9715" w14:textId="77777777" w:rsidR="00057D8B" w:rsidRPr="001745F1" w:rsidRDefault="00000000" w:rsidP="001745F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45F1">
              <w:rPr>
                <w:rFonts w:ascii="Times New Roman" w:hAnsi="Times New Roman" w:cs="Times New Roman"/>
                <w:b/>
                <w:sz w:val="24"/>
                <w:szCs w:val="24"/>
              </w:rPr>
              <w:t>High</w:t>
            </w:r>
          </w:p>
        </w:tc>
      </w:tr>
    </w:tbl>
    <w:p w14:paraId="669AEC79" w14:textId="77777777" w:rsidR="00057D8B" w:rsidRPr="001745F1" w:rsidRDefault="00057D8B" w:rsidP="00174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6EBC5D" w14:textId="3EC442C3" w:rsidR="00057D8B" w:rsidRDefault="00057D8B" w:rsidP="00174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ED40E3" w14:textId="77777777" w:rsidR="001745F1" w:rsidRDefault="001745F1" w:rsidP="00174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348D67" w14:textId="77777777" w:rsidR="001745F1" w:rsidRPr="001745F1" w:rsidRDefault="001745F1" w:rsidP="00174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3D36E5" w14:textId="2D059995" w:rsidR="00057D8B" w:rsidRDefault="00142A7D" w:rsidP="00142A7D">
      <w:pPr>
        <w:pStyle w:val="Heading1"/>
        <w:numPr>
          <w:ilvl w:val="0"/>
          <w:numId w:val="43"/>
        </w:numPr>
      </w:pPr>
      <w:bookmarkStart w:id="48" w:name="limitations_caveats"/>
      <w:bookmarkStart w:id="49" w:name="_Toc219280634"/>
      <w:r w:rsidRPr="001745F1">
        <w:lastRenderedPageBreak/>
        <w:t>Limitations &amp; Caveats</w:t>
      </w:r>
      <w:bookmarkEnd w:id="48"/>
      <w:bookmarkEnd w:id="49"/>
    </w:p>
    <w:p w14:paraId="7D25C50E" w14:textId="77777777" w:rsidR="00142A7D" w:rsidRPr="00142A7D" w:rsidRDefault="00142A7D" w:rsidP="00142A7D">
      <w:pPr>
        <w:pStyle w:val="ListParagraph"/>
      </w:pPr>
    </w:p>
    <w:p w14:paraId="2E6FB361" w14:textId="48B7DF0C" w:rsidR="00057D8B" w:rsidRDefault="00000000" w:rsidP="00142A7D">
      <w:pPr>
        <w:pStyle w:val="Heading2"/>
        <w:numPr>
          <w:ilvl w:val="0"/>
          <w:numId w:val="45"/>
        </w:numPr>
      </w:pPr>
      <w:bookmarkStart w:id="50" w:name="bm_1_unconfoundedness_assumption"/>
      <w:bookmarkStart w:id="51" w:name="_Toc219280635"/>
      <w:proofErr w:type="spellStart"/>
      <w:r w:rsidRPr="001745F1">
        <w:t>Unconfoundedness</w:t>
      </w:r>
      <w:proofErr w:type="spellEnd"/>
      <w:r w:rsidRPr="001745F1">
        <w:t xml:space="preserve"> Assumption</w:t>
      </w:r>
      <w:bookmarkEnd w:id="50"/>
      <w:bookmarkEnd w:id="51"/>
    </w:p>
    <w:p w14:paraId="2CBC23D8" w14:textId="77777777" w:rsidR="00142A7D" w:rsidRPr="00142A7D" w:rsidRDefault="00142A7D" w:rsidP="00142A7D">
      <w:pPr>
        <w:pStyle w:val="ListParagraph"/>
      </w:pPr>
    </w:p>
    <w:p w14:paraId="0E414EF5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Assumption:</w:t>
      </w:r>
      <w:r w:rsidRPr="001745F1">
        <w:rPr>
          <w:rFonts w:ascii="Times New Roman" w:hAnsi="Times New Roman" w:cs="Times New Roman"/>
          <w:sz w:val="24"/>
          <w:szCs w:val="24"/>
        </w:rPr>
        <w:t xml:space="preserve"> All variables affecting both treatment assignment and outcome are measured.</w:t>
      </w:r>
    </w:p>
    <w:p w14:paraId="7A7EC1C0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Reality Check:</w:t>
      </w:r>
    </w:p>
    <w:p w14:paraId="6BDBDE28" w14:textId="77777777" w:rsidR="00057D8B" w:rsidRPr="001745F1" w:rsidRDefault="00000000" w:rsidP="001745F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Likely unmeasured: user sophistication, prior platform history, external events</w:t>
      </w:r>
    </w:p>
    <w:p w14:paraId="6CE684A9" w14:textId="77777777" w:rsidR="00057D8B" w:rsidRPr="001745F1" w:rsidRDefault="00000000" w:rsidP="001745F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eastAsia="Georgia" w:hAnsi="Times New Roman" w:cs="Times New Roman"/>
          <w:sz w:val="24"/>
          <w:szCs w:val="24"/>
        </w:rPr>
        <w:t>Sensitivity analysis shows we need Γ ≥ 1.50 to reverse conclusions</w:t>
      </w:r>
    </w:p>
    <w:p w14:paraId="627C4965" w14:textId="77777777" w:rsidR="00057D8B" w:rsidRPr="001745F1" w:rsidRDefault="00000000" w:rsidP="001745F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Substantial hidden bias required to change recommendations</w:t>
      </w:r>
    </w:p>
    <w:p w14:paraId="55188739" w14:textId="77777777" w:rsidR="00057D8B" w:rsidRPr="001745F1" w:rsidRDefault="00000000" w:rsidP="001745F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Mitigation:</w:t>
      </w:r>
      <w:r w:rsidRPr="001745F1">
        <w:rPr>
          <w:rFonts w:ascii="Times New Roman" w:hAnsi="Times New Roman" w:cs="Times New Roman"/>
          <w:sz w:val="24"/>
          <w:szCs w:val="24"/>
        </w:rPr>
        <w:t xml:space="preserve"> Pilot test provides real-world validation</w:t>
      </w:r>
    </w:p>
    <w:p w14:paraId="3636CE29" w14:textId="77777777" w:rsidR="001745F1" w:rsidRDefault="001745F1" w:rsidP="001745F1">
      <w:pPr>
        <w:spacing w:before="240" w:line="271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2" w:name="bm_2_temporal_dynamics"/>
    </w:p>
    <w:p w14:paraId="29088640" w14:textId="55492E11" w:rsidR="00057D8B" w:rsidRDefault="00000000" w:rsidP="00142A7D">
      <w:pPr>
        <w:pStyle w:val="Heading2"/>
        <w:numPr>
          <w:ilvl w:val="0"/>
          <w:numId w:val="45"/>
        </w:numPr>
      </w:pPr>
      <w:bookmarkStart w:id="53" w:name="_Toc219280636"/>
      <w:r w:rsidRPr="001745F1">
        <w:t>Temporal Dynamics</w:t>
      </w:r>
      <w:bookmarkEnd w:id="52"/>
      <w:bookmarkEnd w:id="53"/>
    </w:p>
    <w:p w14:paraId="2C33AB8E" w14:textId="77777777" w:rsidR="00142A7D" w:rsidRPr="00142A7D" w:rsidRDefault="00142A7D" w:rsidP="00142A7D">
      <w:pPr>
        <w:pStyle w:val="ListParagraph"/>
      </w:pPr>
    </w:p>
    <w:p w14:paraId="47131858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Limitation:</w:t>
      </w:r>
      <w:r w:rsidRPr="001745F1">
        <w:rPr>
          <w:rFonts w:ascii="Times New Roman" w:hAnsi="Times New Roman" w:cs="Times New Roman"/>
          <w:sz w:val="24"/>
          <w:szCs w:val="24"/>
        </w:rPr>
        <w:t xml:space="preserve"> Cross-sectional analysis (single </w:t>
      </w:r>
      <w:proofErr w:type="gramStart"/>
      <w:r w:rsidRPr="001745F1">
        <w:rPr>
          <w:rFonts w:ascii="Times New Roman" w:hAnsi="Times New Roman" w:cs="Times New Roman"/>
          <w:sz w:val="24"/>
          <w:szCs w:val="24"/>
        </w:rPr>
        <w:t>time period</w:t>
      </w:r>
      <w:proofErr w:type="gramEnd"/>
      <w:r w:rsidRPr="001745F1">
        <w:rPr>
          <w:rFonts w:ascii="Times New Roman" w:hAnsi="Times New Roman" w:cs="Times New Roman"/>
          <w:sz w:val="24"/>
          <w:szCs w:val="24"/>
        </w:rPr>
        <w:t>, Jan-May 2021)</w:t>
      </w:r>
    </w:p>
    <w:p w14:paraId="4299D2AB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Concerns:</w:t>
      </w:r>
    </w:p>
    <w:p w14:paraId="2233B6C6" w14:textId="77777777" w:rsidR="00057D8B" w:rsidRPr="001745F1" w:rsidRDefault="00000000" w:rsidP="001745F1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Cannot assess long-term effects or learning curves</w:t>
      </w:r>
    </w:p>
    <w:p w14:paraId="34F79CCD" w14:textId="77777777" w:rsidR="00057D8B" w:rsidRPr="001745F1" w:rsidRDefault="00000000" w:rsidP="001745F1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Algorithm performance may degrade as users learn patterns</w:t>
      </w:r>
    </w:p>
    <w:p w14:paraId="1A473A45" w14:textId="77777777" w:rsidR="00057D8B" w:rsidRPr="001745F1" w:rsidRDefault="00000000" w:rsidP="001745F1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Seasonal effects not fully captured</w:t>
      </w:r>
    </w:p>
    <w:p w14:paraId="39931BB8" w14:textId="77777777" w:rsidR="00057D8B" w:rsidRPr="001745F1" w:rsidRDefault="00000000" w:rsidP="001745F1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Mitigation:</w:t>
      </w:r>
      <w:r w:rsidRPr="001745F1">
        <w:rPr>
          <w:rFonts w:ascii="Times New Roman" w:hAnsi="Times New Roman" w:cs="Times New Roman"/>
          <w:sz w:val="24"/>
          <w:szCs w:val="24"/>
        </w:rPr>
        <w:t xml:space="preserve"> Implement quarterly analysis refresh with rolling data</w:t>
      </w:r>
    </w:p>
    <w:p w14:paraId="7CEC55F0" w14:textId="77777777" w:rsidR="001745F1" w:rsidRDefault="001745F1" w:rsidP="001745F1">
      <w:pPr>
        <w:spacing w:before="240" w:line="271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4" w:name="bm_3_heterogeneity_estimation"/>
    </w:p>
    <w:p w14:paraId="6864E0AB" w14:textId="0383626E" w:rsidR="00142A7D" w:rsidRDefault="00000000" w:rsidP="00142A7D">
      <w:pPr>
        <w:pStyle w:val="Heading2"/>
        <w:numPr>
          <w:ilvl w:val="0"/>
          <w:numId w:val="45"/>
        </w:numPr>
      </w:pPr>
      <w:bookmarkStart w:id="55" w:name="_Toc219280637"/>
      <w:r w:rsidRPr="00142A7D">
        <w:t>Heterogeneity Estimation</w:t>
      </w:r>
      <w:bookmarkEnd w:id="54"/>
      <w:bookmarkEnd w:id="55"/>
    </w:p>
    <w:p w14:paraId="0DD07172" w14:textId="77777777" w:rsidR="00142A7D" w:rsidRPr="00142A7D" w:rsidRDefault="00142A7D" w:rsidP="00142A7D"/>
    <w:p w14:paraId="6C170836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Limitation:</w:t>
      </w:r>
      <w:r w:rsidRPr="001745F1">
        <w:rPr>
          <w:rFonts w:ascii="Times New Roman" w:hAnsi="Times New Roman" w:cs="Times New Roman"/>
          <w:sz w:val="24"/>
          <w:szCs w:val="24"/>
        </w:rPr>
        <w:t xml:space="preserve"> Segment-level estimates based on 10,000-10,200 campaigns per segment</w:t>
      </w:r>
    </w:p>
    <w:p w14:paraId="4AA2F016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Concerns:</w:t>
      </w:r>
    </w:p>
    <w:p w14:paraId="67E14831" w14:textId="77777777" w:rsidR="00057D8B" w:rsidRPr="001745F1" w:rsidRDefault="00000000" w:rsidP="001745F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Small sample size relative to population</w:t>
      </w:r>
    </w:p>
    <w:p w14:paraId="489B7596" w14:textId="77777777" w:rsidR="00057D8B" w:rsidRPr="001745F1" w:rsidRDefault="00000000" w:rsidP="001745F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Confidence intervals wider for segment-specific estimates</w:t>
      </w:r>
    </w:p>
    <w:p w14:paraId="0EFAEA04" w14:textId="77777777" w:rsidR="00057D8B" w:rsidRPr="001745F1" w:rsidRDefault="00000000" w:rsidP="001745F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Feature importance estimates may be unstable</w:t>
      </w:r>
    </w:p>
    <w:p w14:paraId="4AF04BDB" w14:textId="77777777" w:rsidR="00057D8B" w:rsidRPr="001745F1" w:rsidRDefault="00000000" w:rsidP="001745F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Mitigation:</w:t>
      </w:r>
      <w:r w:rsidRPr="001745F1">
        <w:rPr>
          <w:rFonts w:ascii="Times New Roman" w:hAnsi="Times New Roman" w:cs="Times New Roman"/>
          <w:sz w:val="24"/>
          <w:szCs w:val="24"/>
        </w:rPr>
        <w:t xml:space="preserve"> Allocate larger samples to priority segments; prioritize Tech Enthusiasts with 50%+ traffic</w:t>
      </w:r>
    </w:p>
    <w:p w14:paraId="3CA2B329" w14:textId="77777777" w:rsidR="001745F1" w:rsidRDefault="001745F1">
      <w:pPr>
        <w:rPr>
          <w:rFonts w:ascii="Times New Roman" w:hAnsi="Times New Roman" w:cs="Times New Roman"/>
          <w:b/>
          <w:sz w:val="24"/>
          <w:szCs w:val="24"/>
        </w:rPr>
      </w:pPr>
      <w:bookmarkStart w:id="56" w:name="bm_4_sutva_assumption"/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F9AF76E" w14:textId="07D55348" w:rsidR="00057D8B" w:rsidRDefault="00000000" w:rsidP="00142A7D">
      <w:pPr>
        <w:pStyle w:val="Heading2"/>
        <w:numPr>
          <w:ilvl w:val="0"/>
          <w:numId w:val="45"/>
        </w:numPr>
      </w:pPr>
      <w:bookmarkStart w:id="57" w:name="_Toc219280638"/>
      <w:r w:rsidRPr="001745F1">
        <w:lastRenderedPageBreak/>
        <w:t>SUTVA Assumption</w:t>
      </w:r>
      <w:bookmarkEnd w:id="56"/>
      <w:bookmarkEnd w:id="57"/>
    </w:p>
    <w:p w14:paraId="63B3E7ED" w14:textId="77777777" w:rsidR="00142A7D" w:rsidRPr="00142A7D" w:rsidRDefault="00142A7D" w:rsidP="00142A7D">
      <w:pPr>
        <w:ind w:left="360"/>
      </w:pPr>
    </w:p>
    <w:p w14:paraId="77134639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Assumption:</w:t>
      </w:r>
      <w:r w:rsidRPr="001745F1">
        <w:rPr>
          <w:rFonts w:ascii="Times New Roman" w:hAnsi="Times New Roman" w:cs="Times New Roman"/>
          <w:sz w:val="24"/>
          <w:szCs w:val="24"/>
        </w:rPr>
        <w:t xml:space="preserve"> Treatment of one campaign doesn't affect untreated campaigns</w:t>
      </w:r>
    </w:p>
    <w:p w14:paraId="3979DDF0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Reality Check:</w:t>
      </w:r>
    </w:p>
    <w:p w14:paraId="134402F4" w14:textId="77777777" w:rsidR="00057D8B" w:rsidRPr="001745F1" w:rsidRDefault="00000000" w:rsidP="001745F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Generally satisfied for campaign-level analysis</w:t>
      </w:r>
    </w:p>
    <w:p w14:paraId="3331F80C" w14:textId="77777777" w:rsidR="00057D8B" w:rsidRPr="001745F1" w:rsidRDefault="00000000" w:rsidP="001745F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Potential violation if network effects exist (e.g., shared recommendation pool)</w:t>
      </w:r>
    </w:p>
    <w:p w14:paraId="1F05C10C" w14:textId="77777777" w:rsidR="00057D8B" w:rsidRPr="001745F1" w:rsidRDefault="00000000" w:rsidP="001745F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Minor limitation for this context</w:t>
      </w:r>
    </w:p>
    <w:p w14:paraId="3ACBB749" w14:textId="77777777" w:rsidR="00057D8B" w:rsidRPr="001745F1" w:rsidRDefault="00000000" w:rsidP="001745F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Mitigation:</w:t>
      </w:r>
      <w:r w:rsidRPr="001745F1">
        <w:rPr>
          <w:rFonts w:ascii="Times New Roman" w:hAnsi="Times New Roman" w:cs="Times New Roman"/>
          <w:sz w:val="24"/>
          <w:szCs w:val="24"/>
        </w:rPr>
        <w:t xml:space="preserve"> Monitor for unexpected control group changes</w:t>
      </w:r>
    </w:p>
    <w:p w14:paraId="2E200151" w14:textId="77777777" w:rsidR="001745F1" w:rsidRDefault="001745F1" w:rsidP="001745F1">
      <w:pPr>
        <w:spacing w:before="240" w:line="271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58" w:name="bm_5_external_validity"/>
    </w:p>
    <w:p w14:paraId="344341C3" w14:textId="1AD001FC" w:rsidR="00057D8B" w:rsidRDefault="00000000" w:rsidP="00142A7D">
      <w:pPr>
        <w:pStyle w:val="Heading2"/>
        <w:numPr>
          <w:ilvl w:val="0"/>
          <w:numId w:val="45"/>
        </w:numPr>
      </w:pPr>
      <w:bookmarkStart w:id="59" w:name="_Toc219280639"/>
      <w:r w:rsidRPr="001745F1">
        <w:t>External Validity</w:t>
      </w:r>
      <w:bookmarkEnd w:id="58"/>
      <w:bookmarkEnd w:id="59"/>
    </w:p>
    <w:p w14:paraId="5E4511FD" w14:textId="77777777" w:rsidR="00142A7D" w:rsidRPr="00142A7D" w:rsidRDefault="00142A7D" w:rsidP="00142A7D">
      <w:pPr>
        <w:pStyle w:val="ListParagraph"/>
      </w:pPr>
    </w:p>
    <w:p w14:paraId="133EB24E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Limitation:</w:t>
      </w:r>
      <w:r w:rsidRPr="001745F1">
        <w:rPr>
          <w:rFonts w:ascii="Times New Roman" w:hAnsi="Times New Roman" w:cs="Times New Roman"/>
          <w:sz w:val="24"/>
          <w:szCs w:val="24"/>
        </w:rPr>
        <w:t xml:space="preserve"> Results based on 2021 marketing data; generalization to current campaigns uncertain</w:t>
      </w:r>
    </w:p>
    <w:p w14:paraId="674B135B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Concerns:</w:t>
      </w:r>
    </w:p>
    <w:p w14:paraId="46326CAA" w14:textId="77777777" w:rsidR="00057D8B" w:rsidRPr="001745F1" w:rsidRDefault="00000000" w:rsidP="001745F1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User preferences may have evolved</w:t>
      </w:r>
    </w:p>
    <w:p w14:paraId="177F9119" w14:textId="77777777" w:rsidR="00057D8B" w:rsidRPr="001745F1" w:rsidRDefault="00000000" w:rsidP="001745F1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Platform algorithms (Instagram, Email) may have changed</w:t>
      </w:r>
    </w:p>
    <w:p w14:paraId="13EE2FAC" w14:textId="77777777" w:rsidR="00057D8B" w:rsidRPr="001745F1" w:rsidRDefault="00000000" w:rsidP="001745F1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Seasonal patterns different in 2024</w:t>
      </w:r>
    </w:p>
    <w:p w14:paraId="33A786D1" w14:textId="77777777" w:rsidR="00057D8B" w:rsidRPr="001745F1" w:rsidRDefault="00000000" w:rsidP="001745F1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Mitigation:</w:t>
      </w:r>
      <w:r w:rsidRPr="001745F1">
        <w:rPr>
          <w:rFonts w:ascii="Times New Roman" w:hAnsi="Times New Roman" w:cs="Times New Roman"/>
          <w:sz w:val="24"/>
          <w:szCs w:val="24"/>
        </w:rPr>
        <w:t xml:space="preserve"> Refresh analysis quarterly; monitor segment-specific performance</w:t>
      </w:r>
    </w:p>
    <w:p w14:paraId="3CEBD5A5" w14:textId="3579BEEB" w:rsidR="00057D8B" w:rsidRPr="001745F1" w:rsidRDefault="00057D8B" w:rsidP="00174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2193D2" w14:textId="77777777" w:rsidR="00142A7D" w:rsidRDefault="00142A7D">
      <w:pPr>
        <w:rPr>
          <w:rFonts w:ascii="Times New Roman" w:hAnsi="Times New Roman" w:cs="Times New Roman"/>
          <w:b/>
          <w:sz w:val="32"/>
          <w:szCs w:val="32"/>
        </w:rPr>
      </w:pPr>
      <w:bookmarkStart w:id="60" w:name="how_to_use_this_analysis"/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66C19702" w14:textId="17CEBE55" w:rsidR="00057D8B" w:rsidRDefault="00142A7D" w:rsidP="00142A7D">
      <w:pPr>
        <w:pStyle w:val="Heading1"/>
        <w:numPr>
          <w:ilvl w:val="0"/>
          <w:numId w:val="43"/>
        </w:numPr>
      </w:pPr>
      <w:bookmarkStart w:id="61" w:name="final_recommendation"/>
      <w:bookmarkStart w:id="62" w:name="_Toc219280640"/>
      <w:bookmarkEnd w:id="60"/>
      <w:r w:rsidRPr="001745F1">
        <w:lastRenderedPageBreak/>
        <w:t>Final Recommendation</w:t>
      </w:r>
      <w:bookmarkEnd w:id="61"/>
      <w:bookmarkEnd w:id="62"/>
    </w:p>
    <w:p w14:paraId="50BF2527" w14:textId="77777777" w:rsidR="00142A7D" w:rsidRPr="00142A7D" w:rsidRDefault="00142A7D" w:rsidP="00142A7D"/>
    <w:p w14:paraId="2BCB230F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DEPLOY SELECTIVELY BY CUSTOMER SEGMENT</w:t>
      </w:r>
    </w:p>
    <w:p w14:paraId="2B0CCF8A" w14:textId="77777777" w:rsidR="00057D8B" w:rsidRPr="001745F1" w:rsidRDefault="00000000" w:rsidP="001745F1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63" w:name="priority_1_tech_enthusiasts"/>
      <w:r w:rsidRPr="001745F1">
        <w:rPr>
          <w:rFonts w:ascii="Times New Roman" w:hAnsi="Times New Roman" w:cs="Times New Roman"/>
          <w:b/>
          <w:sz w:val="28"/>
          <w:szCs w:val="28"/>
        </w:rPr>
        <w:t>Priority 1: Tech Enthusiasts</w:t>
      </w:r>
      <w:bookmarkEnd w:id="63"/>
    </w:p>
    <w:p w14:paraId="2582B9DA" w14:textId="60DEECE5" w:rsidR="00057D8B" w:rsidRPr="001745F1" w:rsidRDefault="00000000" w:rsidP="001745F1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eastAsia="Georgia" w:hAnsi="Times New Roman" w:cs="Times New Roman"/>
          <w:sz w:val="24"/>
          <w:szCs w:val="24"/>
        </w:rPr>
        <w:t>Immediate deployment (Week 1-4)</w:t>
      </w:r>
      <w:r w:rsidRPr="001745F1">
        <w:rPr>
          <w:rFonts w:ascii="Times New Roman" w:hAnsi="Times New Roman" w:cs="Times New Roman"/>
          <w:sz w:val="24"/>
          <w:szCs w:val="24"/>
        </w:rPr>
        <w:br/>
      </w:r>
      <w:r w:rsidRPr="001745F1">
        <w:rPr>
          <w:rFonts w:ascii="Times New Roman" w:eastAsia="Georgia" w:hAnsi="Times New Roman" w:cs="Times New Roman"/>
          <w:sz w:val="24"/>
          <w:szCs w:val="24"/>
        </w:rPr>
        <w:t>Expected revenue: +$9,631</w:t>
      </w:r>
      <w:r w:rsidRPr="001745F1">
        <w:rPr>
          <w:rFonts w:ascii="Times New Roman" w:hAnsi="Times New Roman" w:cs="Times New Roman"/>
          <w:sz w:val="24"/>
          <w:szCs w:val="24"/>
        </w:rPr>
        <w:br/>
      </w:r>
      <w:r w:rsidRPr="001745F1">
        <w:rPr>
          <w:rFonts w:ascii="Times New Roman" w:eastAsia="Georgia" w:hAnsi="Times New Roman" w:cs="Times New Roman"/>
          <w:sz w:val="24"/>
          <w:szCs w:val="24"/>
        </w:rPr>
        <w:t>Risk level: Low</w:t>
      </w:r>
      <w:r w:rsidRPr="001745F1">
        <w:rPr>
          <w:rFonts w:ascii="Times New Roman" w:hAnsi="Times New Roman" w:cs="Times New Roman"/>
          <w:sz w:val="24"/>
          <w:szCs w:val="24"/>
        </w:rPr>
        <w:br/>
      </w:r>
      <w:r w:rsidRPr="001745F1">
        <w:rPr>
          <w:rFonts w:ascii="Times New Roman" w:eastAsia="Georgia" w:hAnsi="Times New Roman" w:cs="Times New Roman"/>
          <w:sz w:val="24"/>
          <w:szCs w:val="24"/>
        </w:rPr>
        <w:t>Monitor: Weekly</w:t>
      </w:r>
    </w:p>
    <w:p w14:paraId="73C9680A" w14:textId="77777777" w:rsidR="00142A7D" w:rsidRDefault="00142A7D" w:rsidP="00142A7D">
      <w:pPr>
        <w:rPr>
          <w:rFonts w:ascii="Times New Roman" w:hAnsi="Times New Roman" w:cs="Times New Roman"/>
          <w:b/>
          <w:sz w:val="28"/>
          <w:szCs w:val="28"/>
        </w:rPr>
      </w:pPr>
      <w:bookmarkStart w:id="64" w:name="priority_2_health_wellness"/>
    </w:p>
    <w:p w14:paraId="23209612" w14:textId="638155E7" w:rsidR="00057D8B" w:rsidRPr="00142A7D" w:rsidRDefault="00000000" w:rsidP="00142A7D">
      <w:pPr>
        <w:rPr>
          <w:rFonts w:ascii="Times New Roman" w:hAnsi="Times New Roman" w:cs="Times New Roman"/>
          <w:b/>
          <w:sz w:val="28"/>
          <w:szCs w:val="28"/>
        </w:rPr>
      </w:pPr>
      <w:r w:rsidRPr="001745F1">
        <w:rPr>
          <w:rFonts w:ascii="Times New Roman" w:hAnsi="Times New Roman" w:cs="Times New Roman"/>
          <w:b/>
          <w:sz w:val="28"/>
          <w:szCs w:val="28"/>
        </w:rPr>
        <w:t>Priority 2: Health &amp; Wellness</w:t>
      </w:r>
      <w:bookmarkEnd w:id="64"/>
    </w:p>
    <w:p w14:paraId="3429FB05" w14:textId="495A8487" w:rsidR="00057D8B" w:rsidRPr="001745F1" w:rsidRDefault="00000000" w:rsidP="001745F1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eastAsia="Georgia" w:hAnsi="Times New Roman" w:cs="Times New Roman"/>
          <w:sz w:val="24"/>
          <w:szCs w:val="24"/>
        </w:rPr>
        <w:t>A/B test after Tech Enthusiasts validation (Week 5-8)</w:t>
      </w:r>
      <w:r w:rsidRPr="001745F1">
        <w:rPr>
          <w:rFonts w:ascii="Times New Roman" w:hAnsi="Times New Roman" w:cs="Times New Roman"/>
          <w:sz w:val="24"/>
          <w:szCs w:val="24"/>
        </w:rPr>
        <w:br/>
      </w:r>
      <w:r w:rsidRPr="001745F1">
        <w:rPr>
          <w:rFonts w:ascii="Times New Roman" w:eastAsia="Georgia" w:hAnsi="Times New Roman" w:cs="Times New Roman"/>
          <w:sz w:val="24"/>
          <w:szCs w:val="24"/>
        </w:rPr>
        <w:t>Expected revenue: +$4,944</w:t>
      </w:r>
      <w:r w:rsidRPr="001745F1">
        <w:rPr>
          <w:rFonts w:ascii="Times New Roman" w:hAnsi="Times New Roman" w:cs="Times New Roman"/>
          <w:sz w:val="24"/>
          <w:szCs w:val="24"/>
        </w:rPr>
        <w:br/>
      </w:r>
      <w:r w:rsidRPr="001745F1">
        <w:rPr>
          <w:rFonts w:ascii="Times New Roman" w:eastAsia="Georgia" w:hAnsi="Times New Roman" w:cs="Times New Roman"/>
          <w:sz w:val="24"/>
          <w:szCs w:val="24"/>
        </w:rPr>
        <w:t>Risk level: Low-Moderate</w:t>
      </w:r>
      <w:r w:rsidRPr="001745F1">
        <w:rPr>
          <w:rFonts w:ascii="Times New Roman" w:hAnsi="Times New Roman" w:cs="Times New Roman"/>
          <w:sz w:val="24"/>
          <w:szCs w:val="24"/>
        </w:rPr>
        <w:br/>
      </w:r>
      <w:r w:rsidRPr="001745F1">
        <w:rPr>
          <w:rFonts w:ascii="Times New Roman" w:eastAsia="Georgia" w:hAnsi="Times New Roman" w:cs="Times New Roman"/>
          <w:sz w:val="24"/>
          <w:szCs w:val="24"/>
        </w:rPr>
        <w:t>Monitor: Daily during test</w:t>
      </w:r>
    </w:p>
    <w:p w14:paraId="105A59DC" w14:textId="77777777" w:rsidR="001745F1" w:rsidRDefault="001745F1" w:rsidP="001745F1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  <w:bookmarkStart w:id="65" w:name="priority_3_outdoor_adventurers"/>
    </w:p>
    <w:p w14:paraId="498FB76C" w14:textId="0694AA6A" w:rsidR="00057D8B" w:rsidRPr="001745F1" w:rsidRDefault="00000000" w:rsidP="001745F1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r w:rsidRPr="001745F1">
        <w:rPr>
          <w:rFonts w:ascii="Times New Roman" w:hAnsi="Times New Roman" w:cs="Times New Roman"/>
          <w:b/>
          <w:sz w:val="28"/>
          <w:szCs w:val="28"/>
        </w:rPr>
        <w:t>Priority 3: Outdoor Adventurers</w:t>
      </w:r>
      <w:bookmarkEnd w:id="65"/>
    </w:p>
    <w:p w14:paraId="297C8473" w14:textId="726CC340" w:rsidR="00057D8B" w:rsidRPr="001745F1" w:rsidRDefault="00000000" w:rsidP="001745F1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eastAsia="Georgia" w:hAnsi="Times New Roman" w:cs="Times New Roman"/>
          <w:sz w:val="24"/>
          <w:szCs w:val="24"/>
        </w:rPr>
        <w:t>Test carefully if resources allow (Week 9+)</w:t>
      </w:r>
      <w:r w:rsidRPr="001745F1">
        <w:rPr>
          <w:rFonts w:ascii="Times New Roman" w:hAnsi="Times New Roman" w:cs="Times New Roman"/>
          <w:sz w:val="24"/>
          <w:szCs w:val="24"/>
        </w:rPr>
        <w:br/>
      </w:r>
      <w:r w:rsidRPr="001745F1">
        <w:rPr>
          <w:rFonts w:ascii="Times New Roman" w:eastAsia="Georgia" w:hAnsi="Times New Roman" w:cs="Times New Roman"/>
          <w:sz w:val="24"/>
          <w:szCs w:val="24"/>
        </w:rPr>
        <w:t>Expected revenue: +$2,002</w:t>
      </w:r>
      <w:r w:rsidRPr="001745F1">
        <w:rPr>
          <w:rFonts w:ascii="Times New Roman" w:hAnsi="Times New Roman" w:cs="Times New Roman"/>
          <w:sz w:val="24"/>
          <w:szCs w:val="24"/>
        </w:rPr>
        <w:br/>
      </w:r>
      <w:r w:rsidRPr="001745F1">
        <w:rPr>
          <w:rFonts w:ascii="Times New Roman" w:eastAsia="Georgia" w:hAnsi="Times New Roman" w:cs="Times New Roman"/>
          <w:sz w:val="24"/>
          <w:szCs w:val="24"/>
        </w:rPr>
        <w:t>Risk level: Moderate</w:t>
      </w:r>
      <w:r w:rsidRPr="001745F1">
        <w:rPr>
          <w:rFonts w:ascii="Times New Roman" w:hAnsi="Times New Roman" w:cs="Times New Roman"/>
          <w:sz w:val="24"/>
          <w:szCs w:val="24"/>
        </w:rPr>
        <w:br/>
      </w:r>
      <w:r w:rsidRPr="001745F1">
        <w:rPr>
          <w:rFonts w:ascii="Times New Roman" w:eastAsia="Georgia" w:hAnsi="Times New Roman" w:cs="Times New Roman"/>
          <w:sz w:val="24"/>
          <w:szCs w:val="24"/>
        </w:rPr>
        <w:t>Monitor: Close observation</w:t>
      </w:r>
    </w:p>
    <w:p w14:paraId="1378CD48" w14:textId="77777777" w:rsidR="001745F1" w:rsidRDefault="001745F1" w:rsidP="001745F1">
      <w:pPr>
        <w:spacing w:before="240" w:line="271" w:lineRule="auto"/>
        <w:rPr>
          <w:rFonts w:ascii="Times New Roman" w:hAnsi="Times New Roman" w:cs="Times New Roman"/>
          <w:b/>
          <w:sz w:val="24"/>
          <w:szCs w:val="24"/>
        </w:rPr>
      </w:pPr>
      <w:bookmarkStart w:id="66" w:name="not_recommended_fashionistas_foodies"/>
    </w:p>
    <w:p w14:paraId="28F1FDEE" w14:textId="54FF688A" w:rsidR="00057D8B" w:rsidRPr="001745F1" w:rsidRDefault="00142A7D" w:rsidP="001745F1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67" w:name="_Toc219280641"/>
      <w:r w:rsidRPr="00142A7D">
        <w:rPr>
          <w:rStyle w:val="Heading2Char"/>
        </w:rPr>
        <w:t>Not Recommended</w:t>
      </w:r>
      <w:bookmarkEnd w:id="67"/>
      <w:r w:rsidR="00000000" w:rsidRPr="001745F1">
        <w:rPr>
          <w:rFonts w:ascii="Times New Roman" w:hAnsi="Times New Roman" w:cs="Times New Roman"/>
          <w:b/>
          <w:sz w:val="28"/>
          <w:szCs w:val="28"/>
        </w:rPr>
        <w:t>: Fashionistas &amp; Foodies</w:t>
      </w:r>
      <w:bookmarkEnd w:id="66"/>
    </w:p>
    <w:p w14:paraId="66A7583E" w14:textId="01B75DA7" w:rsidR="00057D8B" w:rsidRPr="001745F1" w:rsidRDefault="00000000" w:rsidP="001745F1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eastAsia="Georgia" w:hAnsi="Times New Roman" w:cs="Times New Roman"/>
          <w:sz w:val="24"/>
          <w:szCs w:val="24"/>
        </w:rPr>
        <w:t>Do NOT deploy in current form</w:t>
      </w:r>
      <w:r w:rsidRPr="001745F1">
        <w:rPr>
          <w:rFonts w:ascii="Times New Roman" w:hAnsi="Times New Roman" w:cs="Times New Roman"/>
          <w:sz w:val="24"/>
          <w:szCs w:val="24"/>
        </w:rPr>
        <w:br/>
      </w:r>
      <w:r w:rsidRPr="001745F1">
        <w:rPr>
          <w:rFonts w:ascii="Times New Roman" w:eastAsia="Georgia" w:hAnsi="Times New Roman" w:cs="Times New Roman"/>
          <w:sz w:val="24"/>
          <w:szCs w:val="24"/>
        </w:rPr>
        <w:t>Problem: Negative conversion effects</w:t>
      </w:r>
      <w:r w:rsidRPr="001745F1">
        <w:rPr>
          <w:rFonts w:ascii="Times New Roman" w:hAnsi="Times New Roman" w:cs="Times New Roman"/>
          <w:sz w:val="24"/>
          <w:szCs w:val="24"/>
        </w:rPr>
        <w:br/>
      </w:r>
      <w:r w:rsidRPr="001745F1">
        <w:rPr>
          <w:rFonts w:ascii="Times New Roman" w:eastAsia="Georgia" w:hAnsi="Times New Roman" w:cs="Times New Roman"/>
          <w:sz w:val="24"/>
          <w:szCs w:val="24"/>
        </w:rPr>
        <w:t>Expected savings: +$7,612 (avoided losses)</w:t>
      </w:r>
      <w:r w:rsidRPr="001745F1">
        <w:rPr>
          <w:rFonts w:ascii="Times New Roman" w:hAnsi="Times New Roman" w:cs="Times New Roman"/>
          <w:sz w:val="24"/>
          <w:szCs w:val="24"/>
        </w:rPr>
        <w:br/>
      </w:r>
      <w:r w:rsidRPr="001745F1">
        <w:rPr>
          <w:rFonts w:ascii="Times New Roman" w:eastAsia="Georgia" w:hAnsi="Times New Roman" w:cs="Times New Roman"/>
          <w:sz w:val="24"/>
          <w:szCs w:val="24"/>
        </w:rPr>
        <w:t>Alternative: Develop segment-specific variants</w:t>
      </w:r>
    </w:p>
    <w:p w14:paraId="3CF138FC" w14:textId="77777777" w:rsidR="00057D8B" w:rsidRPr="001745F1" w:rsidRDefault="00000000" w:rsidP="001745F1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68" w:name="expected_total_impact"/>
      <w:r w:rsidRPr="001745F1">
        <w:rPr>
          <w:rFonts w:ascii="Times New Roman" w:hAnsi="Times New Roman" w:cs="Times New Roman"/>
          <w:b/>
          <w:sz w:val="24"/>
          <w:szCs w:val="24"/>
        </w:rPr>
        <w:t>Expected Total Impact</w:t>
      </w:r>
      <w:bookmarkEnd w:id="68"/>
    </w:p>
    <w:p w14:paraId="0D23FC0F" w14:textId="77777777" w:rsidR="00057D8B" w:rsidRPr="001745F1" w:rsidRDefault="00000000" w:rsidP="001745F1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 xml:space="preserve">2-month incremental revenue: </w:t>
      </w:r>
      <w:r w:rsidRPr="001745F1">
        <w:rPr>
          <w:rFonts w:ascii="Times New Roman" w:hAnsi="Times New Roman" w:cs="Times New Roman"/>
          <w:b/>
          <w:sz w:val="24"/>
          <w:szCs w:val="24"/>
        </w:rPr>
        <w:t>+$24,189</w:t>
      </w:r>
    </w:p>
    <w:p w14:paraId="38897D21" w14:textId="77777777" w:rsidR="00057D8B" w:rsidRPr="001745F1" w:rsidRDefault="00000000" w:rsidP="001745F1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 xml:space="preserve">ROI improvement: </w:t>
      </w:r>
      <w:r w:rsidRPr="001745F1">
        <w:rPr>
          <w:rFonts w:ascii="Times New Roman" w:hAnsi="Times New Roman" w:cs="Times New Roman"/>
          <w:b/>
          <w:sz w:val="24"/>
          <w:szCs w:val="24"/>
        </w:rPr>
        <w:t>2-3x better than universal rollout</w:t>
      </w:r>
    </w:p>
    <w:p w14:paraId="0D921EE0" w14:textId="77777777" w:rsidR="00057D8B" w:rsidRPr="001745F1" w:rsidRDefault="00000000" w:rsidP="001745F1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 xml:space="preserve">Implementation timeline: </w:t>
      </w:r>
      <w:r w:rsidRPr="001745F1">
        <w:rPr>
          <w:rFonts w:ascii="Times New Roman" w:hAnsi="Times New Roman" w:cs="Times New Roman"/>
          <w:b/>
          <w:sz w:val="24"/>
          <w:szCs w:val="24"/>
        </w:rPr>
        <w:t>30 days to full deployment</w:t>
      </w:r>
    </w:p>
    <w:p w14:paraId="39B74095" w14:textId="77777777" w:rsidR="00057D8B" w:rsidRPr="001745F1" w:rsidRDefault="00000000" w:rsidP="001745F1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 xml:space="preserve">Risk level: </w:t>
      </w:r>
      <w:r w:rsidRPr="001745F1">
        <w:rPr>
          <w:rFonts w:ascii="Times New Roman" w:hAnsi="Times New Roman" w:cs="Times New Roman"/>
          <w:b/>
          <w:sz w:val="24"/>
          <w:szCs w:val="24"/>
        </w:rPr>
        <w:t>Low (well-validated methodology)</w:t>
      </w:r>
    </w:p>
    <w:p w14:paraId="4635595D" w14:textId="729070B5" w:rsidR="00057D8B" w:rsidRPr="001745F1" w:rsidRDefault="00057D8B" w:rsidP="00174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0F2BC1" w14:textId="77777777" w:rsidR="001745F1" w:rsidRDefault="001745F1" w:rsidP="001745F1">
      <w:pPr>
        <w:spacing w:before="240" w:line="271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69" w:name="statistical_summary"/>
    </w:p>
    <w:p w14:paraId="07B21855" w14:textId="1C50DE46" w:rsidR="00057D8B" w:rsidRDefault="00142A7D" w:rsidP="00142A7D">
      <w:pPr>
        <w:pStyle w:val="Heading1"/>
        <w:numPr>
          <w:ilvl w:val="0"/>
          <w:numId w:val="43"/>
        </w:numPr>
      </w:pPr>
      <w:bookmarkStart w:id="70" w:name="_Toc219280642"/>
      <w:r w:rsidRPr="00142A7D">
        <w:lastRenderedPageBreak/>
        <w:t>Statistical Summary</w:t>
      </w:r>
      <w:bookmarkEnd w:id="69"/>
      <w:bookmarkEnd w:id="70"/>
    </w:p>
    <w:p w14:paraId="31BC139D" w14:textId="77777777" w:rsidR="00142A7D" w:rsidRPr="00142A7D" w:rsidRDefault="00142A7D" w:rsidP="00142A7D"/>
    <w:p w14:paraId="565C3CA9" w14:textId="77777777" w:rsidR="00057D8B" w:rsidRDefault="00000000" w:rsidP="00142A7D">
      <w:pPr>
        <w:pStyle w:val="Heading2"/>
      </w:pPr>
      <w:bookmarkStart w:id="71" w:name="_Toc219280643"/>
      <w:r w:rsidRPr="001745F1">
        <w:t>Dataset Overview:</w:t>
      </w:r>
      <w:bookmarkEnd w:id="71"/>
    </w:p>
    <w:p w14:paraId="47B2A895" w14:textId="77777777" w:rsidR="00142A7D" w:rsidRPr="00142A7D" w:rsidRDefault="00142A7D" w:rsidP="00142A7D"/>
    <w:p w14:paraId="2B8FF9AF" w14:textId="77777777" w:rsidR="00057D8B" w:rsidRPr="001745F1" w:rsidRDefault="00000000" w:rsidP="001745F1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Total campaigns: 200,000</w:t>
      </w:r>
    </w:p>
    <w:p w14:paraId="4D6A83B1" w14:textId="77777777" w:rsidR="00057D8B" w:rsidRPr="001745F1" w:rsidRDefault="00000000" w:rsidP="001745F1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Treated (algorithm): 23,969 (12%)</w:t>
      </w:r>
    </w:p>
    <w:p w14:paraId="0A4B0455" w14:textId="77777777" w:rsidR="00057D8B" w:rsidRPr="001745F1" w:rsidRDefault="00000000" w:rsidP="001745F1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Control: 176,031 (88%)</w:t>
      </w:r>
    </w:p>
    <w:p w14:paraId="7AF1DAFC" w14:textId="77777777" w:rsidR="00057D8B" w:rsidRPr="001745F1" w:rsidRDefault="00000000" w:rsidP="001745F1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Time period: January - May 2021</w:t>
      </w:r>
    </w:p>
    <w:p w14:paraId="4E5CAAD7" w14:textId="77777777" w:rsidR="001745F1" w:rsidRDefault="001745F1" w:rsidP="001745F1">
      <w:pPr>
        <w:spacing w:after="2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6AF8E6" w14:textId="59AFF526" w:rsidR="00057D8B" w:rsidRDefault="00000000" w:rsidP="00142A7D">
      <w:pPr>
        <w:pStyle w:val="Heading2"/>
      </w:pPr>
      <w:bookmarkStart w:id="72" w:name="_Toc219280644"/>
      <w:r w:rsidRPr="001745F1">
        <w:t>Methodology:</w:t>
      </w:r>
      <w:bookmarkEnd w:id="72"/>
    </w:p>
    <w:p w14:paraId="6A17CC5F" w14:textId="77777777" w:rsidR="00142A7D" w:rsidRPr="00142A7D" w:rsidRDefault="00142A7D" w:rsidP="00142A7D"/>
    <w:p w14:paraId="41DB5311" w14:textId="77777777" w:rsidR="00057D8B" w:rsidRPr="001745F1" w:rsidRDefault="00000000" w:rsidP="001745F1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Propensity Score: Logistic Regression (AUC = 0.73)</w:t>
      </w:r>
    </w:p>
    <w:p w14:paraId="160E7FE8" w14:textId="77777777" w:rsidR="00057D8B" w:rsidRPr="001745F1" w:rsidRDefault="00000000" w:rsidP="001745F1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Matching: Caliper = 0.10</w:t>
      </w:r>
    </w:p>
    <w:p w14:paraId="454D9AC2" w14:textId="77777777" w:rsidR="00057D8B" w:rsidRPr="001745F1" w:rsidRDefault="00000000" w:rsidP="001745F1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Weighting: Inverse Probability (stabilized)</w:t>
      </w:r>
    </w:p>
    <w:p w14:paraId="4D36D626" w14:textId="77777777" w:rsidR="00057D8B" w:rsidRPr="001745F1" w:rsidRDefault="00000000" w:rsidP="001745F1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Heterogeneity: Causal Forests (500 trees)</w:t>
      </w:r>
    </w:p>
    <w:p w14:paraId="4BC24932" w14:textId="77777777" w:rsidR="00057D8B" w:rsidRPr="001745F1" w:rsidRDefault="00000000" w:rsidP="001745F1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Inference: Bootstrap (1,000 iterations)</w:t>
      </w:r>
    </w:p>
    <w:p w14:paraId="567788EC" w14:textId="77777777" w:rsidR="001745F1" w:rsidRDefault="001745F1" w:rsidP="001745F1">
      <w:pPr>
        <w:spacing w:after="21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7ED163" w14:textId="24CC8E30" w:rsidR="00057D8B" w:rsidRPr="001745F1" w:rsidRDefault="00000000" w:rsidP="001745F1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Confounders Controlled (11 variables):</w:t>
      </w:r>
      <w:r w:rsidRPr="001745F1">
        <w:rPr>
          <w:rFonts w:ascii="Times New Roman" w:hAnsi="Times New Roman" w:cs="Times New Roman"/>
          <w:sz w:val="24"/>
          <w:szCs w:val="24"/>
        </w:rPr>
        <w:br/>
        <w:t>Company, Campaign Type, Target Audience, Channel Used, Location, Language, Duration, Acquisition Cost, Clicks, Impressions, Engagement Score</w:t>
      </w:r>
    </w:p>
    <w:p w14:paraId="5733B514" w14:textId="46BDAB81" w:rsidR="00D301EF" w:rsidRDefault="00000000" w:rsidP="001745F1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Statistical Power:</w:t>
      </w:r>
      <w:r w:rsidRPr="001745F1">
        <w:rPr>
          <w:rFonts w:ascii="Times New Roman" w:hAnsi="Times New Roman" w:cs="Times New Roman"/>
          <w:sz w:val="24"/>
          <w:szCs w:val="24"/>
        </w:rPr>
        <w:t xml:space="preserve"> &gt;99% (excellent for all segment analyses)</w:t>
      </w:r>
    </w:p>
    <w:p w14:paraId="75695305" w14:textId="77777777" w:rsidR="00D301EF" w:rsidRDefault="00D301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31FD1BB" w14:textId="77777777" w:rsidR="00057D8B" w:rsidRPr="001745F1" w:rsidRDefault="00057D8B" w:rsidP="001745F1">
      <w:pPr>
        <w:spacing w:after="210"/>
        <w:rPr>
          <w:rFonts w:ascii="Times New Roman" w:hAnsi="Times New Roman" w:cs="Times New Roman"/>
          <w:sz w:val="24"/>
          <w:szCs w:val="24"/>
        </w:rPr>
      </w:pPr>
    </w:p>
    <w:p w14:paraId="7CF1A50F" w14:textId="754DB5E2" w:rsidR="00057D8B" w:rsidRPr="001745F1" w:rsidRDefault="00057D8B" w:rsidP="001745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562736" w14:textId="01DD1EEC" w:rsidR="00057D8B" w:rsidRDefault="00142A7D" w:rsidP="00142A7D">
      <w:pPr>
        <w:pStyle w:val="Heading1"/>
        <w:numPr>
          <w:ilvl w:val="0"/>
          <w:numId w:val="43"/>
        </w:numPr>
      </w:pPr>
      <w:bookmarkStart w:id="73" w:name="conclusion"/>
      <w:bookmarkStart w:id="74" w:name="_Toc219280645"/>
      <w:r w:rsidRPr="001745F1">
        <w:t>Conclusion</w:t>
      </w:r>
      <w:bookmarkEnd w:id="73"/>
      <w:bookmarkEnd w:id="74"/>
    </w:p>
    <w:p w14:paraId="5AB7B7AC" w14:textId="77777777" w:rsidR="00142A7D" w:rsidRPr="00142A7D" w:rsidRDefault="00142A7D" w:rsidP="00142A7D"/>
    <w:p w14:paraId="4D2B18B6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sz w:val="24"/>
          <w:szCs w:val="24"/>
        </w:rPr>
        <w:t>Advanced causal inference analysis reveals that a naive A/B test comparison would have dramatically underestimated the algorithm's heterogeneous treatment effects. While the simple comparison shows only 0.0206% lift, the true story is much more nuanced:</w:t>
      </w:r>
    </w:p>
    <w:p w14:paraId="095FCCA5" w14:textId="054F538A" w:rsidR="00057D8B" w:rsidRPr="001745F1" w:rsidRDefault="00000000" w:rsidP="001745F1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Algorithm excels for Tech Enthusiasts</w:t>
      </w:r>
      <w:r w:rsidRPr="001745F1">
        <w:rPr>
          <w:rFonts w:ascii="Times New Roman" w:hAnsi="Times New Roman" w:cs="Times New Roman"/>
          <w:sz w:val="24"/>
          <w:szCs w:val="24"/>
        </w:rPr>
        <w:t xml:space="preserve"> with +0.1002% conversion lift</w:t>
      </w:r>
      <w:r w:rsidRPr="001745F1">
        <w:rPr>
          <w:rFonts w:ascii="Times New Roman" w:hAnsi="Times New Roman" w:cs="Times New Roman"/>
          <w:sz w:val="24"/>
          <w:szCs w:val="24"/>
        </w:rPr>
        <w:br/>
      </w:r>
      <w:r w:rsidRPr="001745F1">
        <w:rPr>
          <w:rFonts w:ascii="Times New Roman" w:hAnsi="Times New Roman" w:cs="Times New Roman"/>
          <w:b/>
          <w:sz w:val="24"/>
          <w:szCs w:val="24"/>
        </w:rPr>
        <w:t>Algorithm helps Health &amp; Wellness</w:t>
      </w:r>
      <w:r w:rsidRPr="001745F1">
        <w:rPr>
          <w:rFonts w:ascii="Times New Roman" w:hAnsi="Times New Roman" w:cs="Times New Roman"/>
          <w:sz w:val="24"/>
          <w:szCs w:val="24"/>
        </w:rPr>
        <w:t xml:space="preserve"> with +0.0547% lift</w:t>
      </w:r>
      <w:r w:rsidRPr="001745F1">
        <w:rPr>
          <w:rFonts w:ascii="Times New Roman" w:hAnsi="Times New Roman" w:cs="Times New Roman"/>
          <w:sz w:val="24"/>
          <w:szCs w:val="24"/>
        </w:rPr>
        <w:br/>
      </w:r>
      <w:r w:rsidRPr="001745F1">
        <w:rPr>
          <w:rFonts w:ascii="Times New Roman" w:hAnsi="Times New Roman" w:cs="Times New Roman"/>
          <w:b/>
          <w:sz w:val="24"/>
          <w:szCs w:val="24"/>
        </w:rPr>
        <w:t>Algorithm hurts Fashionistas</w:t>
      </w:r>
      <w:r w:rsidRPr="001745F1">
        <w:rPr>
          <w:rFonts w:ascii="Times New Roman" w:hAnsi="Times New Roman" w:cs="Times New Roman"/>
          <w:sz w:val="24"/>
          <w:szCs w:val="24"/>
        </w:rPr>
        <w:t xml:space="preserve"> with -0.0542% negative effect</w:t>
      </w:r>
      <w:r w:rsidRPr="001745F1">
        <w:rPr>
          <w:rFonts w:ascii="Times New Roman" w:hAnsi="Times New Roman" w:cs="Times New Roman"/>
          <w:sz w:val="24"/>
          <w:szCs w:val="24"/>
        </w:rPr>
        <w:br/>
      </w:r>
      <w:r w:rsidRPr="001745F1">
        <w:rPr>
          <w:rFonts w:ascii="Times New Roman" w:hAnsi="Times New Roman" w:cs="Times New Roman"/>
          <w:b/>
          <w:sz w:val="24"/>
          <w:szCs w:val="24"/>
        </w:rPr>
        <w:t>Algorithm hurts Foodies</w:t>
      </w:r>
      <w:r w:rsidRPr="001745F1">
        <w:rPr>
          <w:rFonts w:ascii="Times New Roman" w:hAnsi="Times New Roman" w:cs="Times New Roman"/>
          <w:sz w:val="24"/>
          <w:szCs w:val="24"/>
        </w:rPr>
        <w:t xml:space="preserve"> with -0.0234% negative effect</w:t>
      </w:r>
    </w:p>
    <w:p w14:paraId="3B3A9734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Strategic implication:</w:t>
      </w:r>
      <w:r w:rsidRPr="001745F1">
        <w:rPr>
          <w:rFonts w:ascii="Times New Roman" w:hAnsi="Times New Roman" w:cs="Times New Roman"/>
          <w:sz w:val="24"/>
          <w:szCs w:val="24"/>
        </w:rPr>
        <w:t xml:space="preserve"> Deploy selectively by segment rather than universally to maximize ROI and avoid negative impacts.</w:t>
      </w:r>
    </w:p>
    <w:p w14:paraId="51C787BF" w14:textId="77777777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Expected outcome:</w:t>
      </w:r>
      <w:r w:rsidRPr="001745F1">
        <w:rPr>
          <w:rFonts w:ascii="Times New Roman" w:hAnsi="Times New Roman" w:cs="Times New Roman"/>
          <w:sz w:val="24"/>
          <w:szCs w:val="24"/>
        </w:rPr>
        <w:t xml:space="preserve"> +$24,189 incremental revenue in 2 months using targeted deployment strategy.</w:t>
      </w:r>
    </w:p>
    <w:p w14:paraId="36E357F3" w14:textId="70E2E5AC" w:rsidR="00057D8B" w:rsidRPr="001745F1" w:rsidRDefault="00000000" w:rsidP="001745F1">
      <w:pPr>
        <w:spacing w:after="210"/>
        <w:jc w:val="both"/>
        <w:rPr>
          <w:rFonts w:ascii="Times New Roman" w:hAnsi="Times New Roman" w:cs="Times New Roman"/>
          <w:sz w:val="24"/>
          <w:szCs w:val="24"/>
        </w:rPr>
      </w:pPr>
      <w:r w:rsidRPr="001745F1">
        <w:rPr>
          <w:rFonts w:ascii="Times New Roman" w:hAnsi="Times New Roman" w:cs="Times New Roman"/>
          <w:b/>
          <w:sz w:val="24"/>
          <w:szCs w:val="24"/>
        </w:rPr>
        <w:t>Confidence level:</w:t>
      </w:r>
      <w:r w:rsidRPr="001745F1">
        <w:rPr>
          <w:rFonts w:ascii="Times New Roman" w:eastAsia="Georgia" w:hAnsi="Times New Roman" w:cs="Times New Roman"/>
          <w:sz w:val="24"/>
          <w:szCs w:val="24"/>
        </w:rPr>
        <w:t xml:space="preserve"> Moderate (conclusions robust to hidden bias requiring Γ ≥ 1.50; recommend pilot test for validation).</w:t>
      </w:r>
    </w:p>
    <w:sectPr w:rsidR="00057D8B" w:rsidRPr="001745F1">
      <w:footerReference w:type="even" r:id="rId15"/>
      <w:footerReference w:type="default" r:id="rId16"/>
      <w:pgSz w:w="12240" w:h="15840"/>
      <w:pgMar w:top="1415" w:right="1775" w:bottom="1415" w:left="17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694F9" w14:textId="77777777" w:rsidR="00486836" w:rsidRDefault="00486836" w:rsidP="004E7D0D">
      <w:pPr>
        <w:spacing w:after="0" w:line="240" w:lineRule="auto"/>
      </w:pPr>
      <w:r>
        <w:separator/>
      </w:r>
    </w:p>
  </w:endnote>
  <w:endnote w:type="continuationSeparator" w:id="0">
    <w:p w14:paraId="6EDEE058" w14:textId="77777777" w:rsidR="00486836" w:rsidRDefault="00486836" w:rsidP="004E7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18977814"/>
      <w:docPartObj>
        <w:docPartGallery w:val="Page Numbers (Bottom of Page)"/>
        <w:docPartUnique/>
      </w:docPartObj>
    </w:sdtPr>
    <w:sdtContent>
      <w:p w14:paraId="3359E251" w14:textId="71F1F6B8" w:rsidR="004E7D0D" w:rsidRDefault="004E7D0D" w:rsidP="0022533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0038D8B" w14:textId="77777777" w:rsidR="004E7D0D" w:rsidRDefault="004E7D0D" w:rsidP="004E7D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83667173"/>
      <w:docPartObj>
        <w:docPartGallery w:val="Page Numbers (Bottom of Page)"/>
        <w:docPartUnique/>
      </w:docPartObj>
    </w:sdtPr>
    <w:sdtContent>
      <w:p w14:paraId="1DE5BFD1" w14:textId="74C19FCA" w:rsidR="004E7D0D" w:rsidRDefault="004E7D0D" w:rsidP="0022533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B169F30" w14:textId="77777777" w:rsidR="004E7D0D" w:rsidRDefault="004E7D0D" w:rsidP="004E7D0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D80BF" w14:textId="77777777" w:rsidR="00486836" w:rsidRDefault="00486836" w:rsidP="004E7D0D">
      <w:pPr>
        <w:spacing w:after="0" w:line="240" w:lineRule="auto"/>
      </w:pPr>
      <w:r>
        <w:separator/>
      </w:r>
    </w:p>
  </w:footnote>
  <w:footnote w:type="continuationSeparator" w:id="0">
    <w:p w14:paraId="67DA0648" w14:textId="77777777" w:rsidR="00486836" w:rsidRDefault="00486836" w:rsidP="004E7D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750"/>
    <w:multiLevelType w:val="hybridMultilevel"/>
    <w:tmpl w:val="5178DACC"/>
    <w:lvl w:ilvl="0" w:tplc="651A07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D28D54">
      <w:numFmt w:val="decimal"/>
      <w:lvlText w:val=""/>
      <w:lvlJc w:val="left"/>
    </w:lvl>
    <w:lvl w:ilvl="2" w:tplc="50A8CCE4">
      <w:numFmt w:val="decimal"/>
      <w:lvlText w:val=""/>
      <w:lvlJc w:val="left"/>
    </w:lvl>
    <w:lvl w:ilvl="3" w:tplc="DF66F06E">
      <w:numFmt w:val="decimal"/>
      <w:lvlText w:val=""/>
      <w:lvlJc w:val="left"/>
    </w:lvl>
    <w:lvl w:ilvl="4" w:tplc="46BAB76E">
      <w:numFmt w:val="decimal"/>
      <w:lvlText w:val=""/>
      <w:lvlJc w:val="left"/>
    </w:lvl>
    <w:lvl w:ilvl="5" w:tplc="8CE26260">
      <w:numFmt w:val="decimal"/>
      <w:lvlText w:val=""/>
      <w:lvlJc w:val="left"/>
    </w:lvl>
    <w:lvl w:ilvl="6" w:tplc="865CD710">
      <w:numFmt w:val="decimal"/>
      <w:lvlText w:val=""/>
      <w:lvlJc w:val="left"/>
    </w:lvl>
    <w:lvl w:ilvl="7" w:tplc="173821E4">
      <w:numFmt w:val="decimal"/>
      <w:lvlText w:val=""/>
      <w:lvlJc w:val="left"/>
    </w:lvl>
    <w:lvl w:ilvl="8" w:tplc="68F4E910">
      <w:numFmt w:val="decimal"/>
      <w:lvlText w:val=""/>
      <w:lvlJc w:val="left"/>
    </w:lvl>
  </w:abstractNum>
  <w:abstractNum w:abstractNumId="1" w15:restartNumberingAfterBreak="0">
    <w:nsid w:val="033539F9"/>
    <w:multiLevelType w:val="hybridMultilevel"/>
    <w:tmpl w:val="8A542922"/>
    <w:lvl w:ilvl="0" w:tplc="81CC06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2A05FE">
      <w:numFmt w:val="decimal"/>
      <w:lvlText w:val=""/>
      <w:lvlJc w:val="left"/>
    </w:lvl>
    <w:lvl w:ilvl="2" w:tplc="31B8E4B8">
      <w:numFmt w:val="decimal"/>
      <w:lvlText w:val=""/>
      <w:lvlJc w:val="left"/>
    </w:lvl>
    <w:lvl w:ilvl="3" w:tplc="12AC975A">
      <w:numFmt w:val="decimal"/>
      <w:lvlText w:val=""/>
      <w:lvlJc w:val="left"/>
    </w:lvl>
    <w:lvl w:ilvl="4" w:tplc="F460B55C">
      <w:numFmt w:val="decimal"/>
      <w:lvlText w:val=""/>
      <w:lvlJc w:val="left"/>
    </w:lvl>
    <w:lvl w:ilvl="5" w:tplc="30A0B1D4">
      <w:numFmt w:val="decimal"/>
      <w:lvlText w:val=""/>
      <w:lvlJc w:val="left"/>
    </w:lvl>
    <w:lvl w:ilvl="6" w:tplc="B448E1D8">
      <w:numFmt w:val="decimal"/>
      <w:lvlText w:val=""/>
      <w:lvlJc w:val="left"/>
    </w:lvl>
    <w:lvl w:ilvl="7" w:tplc="CECE4E5A">
      <w:numFmt w:val="decimal"/>
      <w:lvlText w:val=""/>
      <w:lvlJc w:val="left"/>
    </w:lvl>
    <w:lvl w:ilvl="8" w:tplc="3C561836">
      <w:numFmt w:val="decimal"/>
      <w:lvlText w:val=""/>
      <w:lvlJc w:val="left"/>
    </w:lvl>
  </w:abstractNum>
  <w:abstractNum w:abstractNumId="2" w15:restartNumberingAfterBreak="0">
    <w:nsid w:val="040D251F"/>
    <w:multiLevelType w:val="hybridMultilevel"/>
    <w:tmpl w:val="804419C6"/>
    <w:lvl w:ilvl="0" w:tplc="3D3A41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AE13CC">
      <w:numFmt w:val="decimal"/>
      <w:lvlText w:val=""/>
      <w:lvlJc w:val="left"/>
    </w:lvl>
    <w:lvl w:ilvl="2" w:tplc="BE4E5564">
      <w:numFmt w:val="decimal"/>
      <w:lvlText w:val=""/>
      <w:lvlJc w:val="left"/>
    </w:lvl>
    <w:lvl w:ilvl="3" w:tplc="4D448948">
      <w:numFmt w:val="decimal"/>
      <w:lvlText w:val=""/>
      <w:lvlJc w:val="left"/>
    </w:lvl>
    <w:lvl w:ilvl="4" w:tplc="12DA961E">
      <w:numFmt w:val="decimal"/>
      <w:lvlText w:val=""/>
      <w:lvlJc w:val="left"/>
    </w:lvl>
    <w:lvl w:ilvl="5" w:tplc="67DCE53A">
      <w:numFmt w:val="decimal"/>
      <w:lvlText w:val=""/>
      <w:lvlJc w:val="left"/>
    </w:lvl>
    <w:lvl w:ilvl="6" w:tplc="7368C8BE">
      <w:numFmt w:val="decimal"/>
      <w:lvlText w:val=""/>
      <w:lvlJc w:val="left"/>
    </w:lvl>
    <w:lvl w:ilvl="7" w:tplc="BEE874B8">
      <w:numFmt w:val="decimal"/>
      <w:lvlText w:val=""/>
      <w:lvlJc w:val="left"/>
    </w:lvl>
    <w:lvl w:ilvl="8" w:tplc="2668C212">
      <w:numFmt w:val="decimal"/>
      <w:lvlText w:val=""/>
      <w:lvlJc w:val="left"/>
    </w:lvl>
  </w:abstractNum>
  <w:abstractNum w:abstractNumId="3" w15:restartNumberingAfterBreak="0">
    <w:nsid w:val="06202B2F"/>
    <w:multiLevelType w:val="hybridMultilevel"/>
    <w:tmpl w:val="85C2E64E"/>
    <w:lvl w:ilvl="0" w:tplc="92F2B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A143244">
      <w:numFmt w:val="decimal"/>
      <w:lvlText w:val=""/>
      <w:lvlJc w:val="left"/>
    </w:lvl>
    <w:lvl w:ilvl="2" w:tplc="B88C6710">
      <w:numFmt w:val="decimal"/>
      <w:lvlText w:val=""/>
      <w:lvlJc w:val="left"/>
    </w:lvl>
    <w:lvl w:ilvl="3" w:tplc="5BE6E022">
      <w:numFmt w:val="decimal"/>
      <w:lvlText w:val=""/>
      <w:lvlJc w:val="left"/>
    </w:lvl>
    <w:lvl w:ilvl="4" w:tplc="F662AD2E">
      <w:numFmt w:val="decimal"/>
      <w:lvlText w:val=""/>
      <w:lvlJc w:val="left"/>
    </w:lvl>
    <w:lvl w:ilvl="5" w:tplc="53D2FEDC">
      <w:numFmt w:val="decimal"/>
      <w:lvlText w:val=""/>
      <w:lvlJc w:val="left"/>
    </w:lvl>
    <w:lvl w:ilvl="6" w:tplc="CE0C1BF0">
      <w:numFmt w:val="decimal"/>
      <w:lvlText w:val=""/>
      <w:lvlJc w:val="left"/>
    </w:lvl>
    <w:lvl w:ilvl="7" w:tplc="1EE6D9AC">
      <w:numFmt w:val="decimal"/>
      <w:lvlText w:val=""/>
      <w:lvlJc w:val="left"/>
    </w:lvl>
    <w:lvl w:ilvl="8" w:tplc="1E923784">
      <w:numFmt w:val="decimal"/>
      <w:lvlText w:val=""/>
      <w:lvlJc w:val="left"/>
    </w:lvl>
  </w:abstractNum>
  <w:abstractNum w:abstractNumId="4" w15:restartNumberingAfterBreak="0">
    <w:nsid w:val="084B589E"/>
    <w:multiLevelType w:val="hybridMultilevel"/>
    <w:tmpl w:val="D7A42704"/>
    <w:lvl w:ilvl="0" w:tplc="0F3CDE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E8CC3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D4E6044">
      <w:numFmt w:val="decimal"/>
      <w:lvlText w:val=""/>
      <w:lvlJc w:val="left"/>
    </w:lvl>
    <w:lvl w:ilvl="3" w:tplc="8996A588">
      <w:numFmt w:val="decimal"/>
      <w:lvlText w:val=""/>
      <w:lvlJc w:val="left"/>
    </w:lvl>
    <w:lvl w:ilvl="4" w:tplc="C03C55DC">
      <w:numFmt w:val="decimal"/>
      <w:lvlText w:val=""/>
      <w:lvlJc w:val="left"/>
    </w:lvl>
    <w:lvl w:ilvl="5" w:tplc="3FB44366">
      <w:numFmt w:val="decimal"/>
      <w:lvlText w:val=""/>
      <w:lvlJc w:val="left"/>
    </w:lvl>
    <w:lvl w:ilvl="6" w:tplc="EFEA87A2">
      <w:numFmt w:val="decimal"/>
      <w:lvlText w:val=""/>
      <w:lvlJc w:val="left"/>
    </w:lvl>
    <w:lvl w:ilvl="7" w:tplc="C4BE4DE8">
      <w:numFmt w:val="decimal"/>
      <w:lvlText w:val=""/>
      <w:lvlJc w:val="left"/>
    </w:lvl>
    <w:lvl w:ilvl="8" w:tplc="529822C4">
      <w:numFmt w:val="decimal"/>
      <w:lvlText w:val=""/>
      <w:lvlJc w:val="left"/>
    </w:lvl>
  </w:abstractNum>
  <w:abstractNum w:abstractNumId="5" w15:restartNumberingAfterBreak="0">
    <w:nsid w:val="0AB43DCD"/>
    <w:multiLevelType w:val="hybridMultilevel"/>
    <w:tmpl w:val="2A36DB06"/>
    <w:lvl w:ilvl="0" w:tplc="001228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E06ABE">
      <w:numFmt w:val="decimal"/>
      <w:lvlText w:val=""/>
      <w:lvlJc w:val="left"/>
    </w:lvl>
    <w:lvl w:ilvl="2" w:tplc="7262B61C">
      <w:numFmt w:val="decimal"/>
      <w:lvlText w:val=""/>
      <w:lvlJc w:val="left"/>
    </w:lvl>
    <w:lvl w:ilvl="3" w:tplc="D39471A6">
      <w:numFmt w:val="decimal"/>
      <w:lvlText w:val=""/>
      <w:lvlJc w:val="left"/>
    </w:lvl>
    <w:lvl w:ilvl="4" w:tplc="7F9E5A6E">
      <w:numFmt w:val="decimal"/>
      <w:lvlText w:val=""/>
      <w:lvlJc w:val="left"/>
    </w:lvl>
    <w:lvl w:ilvl="5" w:tplc="BE5A3C4A">
      <w:numFmt w:val="decimal"/>
      <w:lvlText w:val=""/>
      <w:lvlJc w:val="left"/>
    </w:lvl>
    <w:lvl w:ilvl="6" w:tplc="3BA813C6">
      <w:numFmt w:val="decimal"/>
      <w:lvlText w:val=""/>
      <w:lvlJc w:val="left"/>
    </w:lvl>
    <w:lvl w:ilvl="7" w:tplc="191E169C">
      <w:numFmt w:val="decimal"/>
      <w:lvlText w:val=""/>
      <w:lvlJc w:val="left"/>
    </w:lvl>
    <w:lvl w:ilvl="8" w:tplc="AE941A28">
      <w:numFmt w:val="decimal"/>
      <w:lvlText w:val=""/>
      <w:lvlJc w:val="left"/>
    </w:lvl>
  </w:abstractNum>
  <w:abstractNum w:abstractNumId="6" w15:restartNumberingAfterBreak="0">
    <w:nsid w:val="0F85203C"/>
    <w:multiLevelType w:val="hybridMultilevel"/>
    <w:tmpl w:val="C98C7324"/>
    <w:lvl w:ilvl="0" w:tplc="C576CB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1CDB9E">
      <w:numFmt w:val="decimal"/>
      <w:lvlText w:val=""/>
      <w:lvlJc w:val="left"/>
    </w:lvl>
    <w:lvl w:ilvl="2" w:tplc="B99C2236">
      <w:numFmt w:val="decimal"/>
      <w:lvlText w:val=""/>
      <w:lvlJc w:val="left"/>
    </w:lvl>
    <w:lvl w:ilvl="3" w:tplc="E3DCF93A">
      <w:numFmt w:val="decimal"/>
      <w:lvlText w:val=""/>
      <w:lvlJc w:val="left"/>
    </w:lvl>
    <w:lvl w:ilvl="4" w:tplc="EC8433EA">
      <w:numFmt w:val="decimal"/>
      <w:lvlText w:val=""/>
      <w:lvlJc w:val="left"/>
    </w:lvl>
    <w:lvl w:ilvl="5" w:tplc="11CC431E">
      <w:numFmt w:val="decimal"/>
      <w:lvlText w:val=""/>
      <w:lvlJc w:val="left"/>
    </w:lvl>
    <w:lvl w:ilvl="6" w:tplc="25D82E52">
      <w:numFmt w:val="decimal"/>
      <w:lvlText w:val=""/>
      <w:lvlJc w:val="left"/>
    </w:lvl>
    <w:lvl w:ilvl="7" w:tplc="51048FDE">
      <w:numFmt w:val="decimal"/>
      <w:lvlText w:val=""/>
      <w:lvlJc w:val="left"/>
    </w:lvl>
    <w:lvl w:ilvl="8" w:tplc="C0D2D656">
      <w:numFmt w:val="decimal"/>
      <w:lvlText w:val=""/>
      <w:lvlJc w:val="left"/>
    </w:lvl>
  </w:abstractNum>
  <w:abstractNum w:abstractNumId="7" w15:restartNumberingAfterBreak="0">
    <w:nsid w:val="0FE3379A"/>
    <w:multiLevelType w:val="hybridMultilevel"/>
    <w:tmpl w:val="EBBAC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3F6069"/>
    <w:multiLevelType w:val="hybridMultilevel"/>
    <w:tmpl w:val="C4DCE48C"/>
    <w:lvl w:ilvl="0" w:tplc="8C7E65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EA83C4">
      <w:numFmt w:val="decimal"/>
      <w:lvlText w:val=""/>
      <w:lvlJc w:val="left"/>
    </w:lvl>
    <w:lvl w:ilvl="2" w:tplc="684E1332">
      <w:numFmt w:val="decimal"/>
      <w:lvlText w:val=""/>
      <w:lvlJc w:val="left"/>
    </w:lvl>
    <w:lvl w:ilvl="3" w:tplc="DAB85CAA">
      <w:numFmt w:val="decimal"/>
      <w:lvlText w:val=""/>
      <w:lvlJc w:val="left"/>
    </w:lvl>
    <w:lvl w:ilvl="4" w:tplc="55D4070E">
      <w:numFmt w:val="decimal"/>
      <w:lvlText w:val=""/>
      <w:lvlJc w:val="left"/>
    </w:lvl>
    <w:lvl w:ilvl="5" w:tplc="EE42ED5C">
      <w:numFmt w:val="decimal"/>
      <w:lvlText w:val=""/>
      <w:lvlJc w:val="left"/>
    </w:lvl>
    <w:lvl w:ilvl="6" w:tplc="9996A1AE">
      <w:numFmt w:val="decimal"/>
      <w:lvlText w:val=""/>
      <w:lvlJc w:val="left"/>
    </w:lvl>
    <w:lvl w:ilvl="7" w:tplc="1A9E9B46">
      <w:numFmt w:val="decimal"/>
      <w:lvlText w:val=""/>
      <w:lvlJc w:val="left"/>
    </w:lvl>
    <w:lvl w:ilvl="8" w:tplc="4BA08A68">
      <w:numFmt w:val="decimal"/>
      <w:lvlText w:val=""/>
      <w:lvlJc w:val="left"/>
    </w:lvl>
  </w:abstractNum>
  <w:abstractNum w:abstractNumId="9" w15:restartNumberingAfterBreak="0">
    <w:nsid w:val="14EA0CEC"/>
    <w:multiLevelType w:val="hybridMultilevel"/>
    <w:tmpl w:val="D1BA7BE2"/>
    <w:lvl w:ilvl="0" w:tplc="1B0E5D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3EDAC8">
      <w:numFmt w:val="decimal"/>
      <w:lvlText w:val=""/>
      <w:lvlJc w:val="left"/>
    </w:lvl>
    <w:lvl w:ilvl="2" w:tplc="D83AA416">
      <w:numFmt w:val="decimal"/>
      <w:lvlText w:val=""/>
      <w:lvlJc w:val="left"/>
    </w:lvl>
    <w:lvl w:ilvl="3" w:tplc="774E54F6">
      <w:numFmt w:val="decimal"/>
      <w:lvlText w:val=""/>
      <w:lvlJc w:val="left"/>
    </w:lvl>
    <w:lvl w:ilvl="4" w:tplc="C8E0B760">
      <w:numFmt w:val="decimal"/>
      <w:lvlText w:val=""/>
      <w:lvlJc w:val="left"/>
    </w:lvl>
    <w:lvl w:ilvl="5" w:tplc="77C8C292">
      <w:numFmt w:val="decimal"/>
      <w:lvlText w:val=""/>
      <w:lvlJc w:val="left"/>
    </w:lvl>
    <w:lvl w:ilvl="6" w:tplc="F2EE2492">
      <w:numFmt w:val="decimal"/>
      <w:lvlText w:val=""/>
      <w:lvlJc w:val="left"/>
    </w:lvl>
    <w:lvl w:ilvl="7" w:tplc="42841FF2">
      <w:numFmt w:val="decimal"/>
      <w:lvlText w:val=""/>
      <w:lvlJc w:val="left"/>
    </w:lvl>
    <w:lvl w:ilvl="8" w:tplc="D310BA90">
      <w:numFmt w:val="decimal"/>
      <w:lvlText w:val=""/>
      <w:lvlJc w:val="left"/>
    </w:lvl>
  </w:abstractNum>
  <w:abstractNum w:abstractNumId="10" w15:restartNumberingAfterBreak="0">
    <w:nsid w:val="16515F6B"/>
    <w:multiLevelType w:val="hybridMultilevel"/>
    <w:tmpl w:val="CDD4DA30"/>
    <w:lvl w:ilvl="0" w:tplc="2480B0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86880C">
      <w:numFmt w:val="decimal"/>
      <w:lvlText w:val=""/>
      <w:lvlJc w:val="left"/>
    </w:lvl>
    <w:lvl w:ilvl="2" w:tplc="99D278C0">
      <w:numFmt w:val="decimal"/>
      <w:lvlText w:val=""/>
      <w:lvlJc w:val="left"/>
    </w:lvl>
    <w:lvl w:ilvl="3" w:tplc="D1844566">
      <w:numFmt w:val="decimal"/>
      <w:lvlText w:val=""/>
      <w:lvlJc w:val="left"/>
    </w:lvl>
    <w:lvl w:ilvl="4" w:tplc="B0B8F036">
      <w:numFmt w:val="decimal"/>
      <w:lvlText w:val=""/>
      <w:lvlJc w:val="left"/>
    </w:lvl>
    <w:lvl w:ilvl="5" w:tplc="E124D978">
      <w:numFmt w:val="decimal"/>
      <w:lvlText w:val=""/>
      <w:lvlJc w:val="left"/>
    </w:lvl>
    <w:lvl w:ilvl="6" w:tplc="6B6C726C">
      <w:numFmt w:val="decimal"/>
      <w:lvlText w:val=""/>
      <w:lvlJc w:val="left"/>
    </w:lvl>
    <w:lvl w:ilvl="7" w:tplc="FAF66A92">
      <w:numFmt w:val="decimal"/>
      <w:lvlText w:val=""/>
      <w:lvlJc w:val="left"/>
    </w:lvl>
    <w:lvl w:ilvl="8" w:tplc="E898BBBA">
      <w:numFmt w:val="decimal"/>
      <w:lvlText w:val=""/>
      <w:lvlJc w:val="left"/>
    </w:lvl>
  </w:abstractNum>
  <w:abstractNum w:abstractNumId="11" w15:restartNumberingAfterBreak="0">
    <w:nsid w:val="1DE21AE1"/>
    <w:multiLevelType w:val="hybridMultilevel"/>
    <w:tmpl w:val="D1205E30"/>
    <w:lvl w:ilvl="0" w:tplc="DF42A3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B2942E">
      <w:numFmt w:val="decimal"/>
      <w:lvlText w:val=""/>
      <w:lvlJc w:val="left"/>
    </w:lvl>
    <w:lvl w:ilvl="2" w:tplc="189EAEC6">
      <w:numFmt w:val="decimal"/>
      <w:lvlText w:val=""/>
      <w:lvlJc w:val="left"/>
    </w:lvl>
    <w:lvl w:ilvl="3" w:tplc="7AFC83C0">
      <w:numFmt w:val="decimal"/>
      <w:lvlText w:val=""/>
      <w:lvlJc w:val="left"/>
    </w:lvl>
    <w:lvl w:ilvl="4" w:tplc="FDCAFAD4">
      <w:numFmt w:val="decimal"/>
      <w:lvlText w:val=""/>
      <w:lvlJc w:val="left"/>
    </w:lvl>
    <w:lvl w:ilvl="5" w:tplc="1E32C910">
      <w:numFmt w:val="decimal"/>
      <w:lvlText w:val=""/>
      <w:lvlJc w:val="left"/>
    </w:lvl>
    <w:lvl w:ilvl="6" w:tplc="FB8248E2">
      <w:numFmt w:val="decimal"/>
      <w:lvlText w:val=""/>
      <w:lvlJc w:val="left"/>
    </w:lvl>
    <w:lvl w:ilvl="7" w:tplc="754AFAC0">
      <w:numFmt w:val="decimal"/>
      <w:lvlText w:val=""/>
      <w:lvlJc w:val="left"/>
    </w:lvl>
    <w:lvl w:ilvl="8" w:tplc="418AA264">
      <w:numFmt w:val="decimal"/>
      <w:lvlText w:val=""/>
      <w:lvlJc w:val="left"/>
    </w:lvl>
  </w:abstractNum>
  <w:abstractNum w:abstractNumId="12" w15:restartNumberingAfterBreak="0">
    <w:nsid w:val="1F5C4C48"/>
    <w:multiLevelType w:val="hybridMultilevel"/>
    <w:tmpl w:val="410E1E0A"/>
    <w:lvl w:ilvl="0" w:tplc="C8AE53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D4A1BC">
      <w:numFmt w:val="decimal"/>
      <w:lvlText w:val=""/>
      <w:lvlJc w:val="left"/>
    </w:lvl>
    <w:lvl w:ilvl="2" w:tplc="56103504">
      <w:numFmt w:val="decimal"/>
      <w:lvlText w:val=""/>
      <w:lvlJc w:val="left"/>
    </w:lvl>
    <w:lvl w:ilvl="3" w:tplc="4D96EF48">
      <w:numFmt w:val="decimal"/>
      <w:lvlText w:val=""/>
      <w:lvlJc w:val="left"/>
    </w:lvl>
    <w:lvl w:ilvl="4" w:tplc="5544991E">
      <w:numFmt w:val="decimal"/>
      <w:lvlText w:val=""/>
      <w:lvlJc w:val="left"/>
    </w:lvl>
    <w:lvl w:ilvl="5" w:tplc="B324F5AA">
      <w:numFmt w:val="decimal"/>
      <w:lvlText w:val=""/>
      <w:lvlJc w:val="left"/>
    </w:lvl>
    <w:lvl w:ilvl="6" w:tplc="43C0A520">
      <w:numFmt w:val="decimal"/>
      <w:lvlText w:val=""/>
      <w:lvlJc w:val="left"/>
    </w:lvl>
    <w:lvl w:ilvl="7" w:tplc="3D600CEC">
      <w:numFmt w:val="decimal"/>
      <w:lvlText w:val=""/>
      <w:lvlJc w:val="left"/>
    </w:lvl>
    <w:lvl w:ilvl="8" w:tplc="FC9EC40E">
      <w:numFmt w:val="decimal"/>
      <w:lvlText w:val=""/>
      <w:lvlJc w:val="left"/>
    </w:lvl>
  </w:abstractNum>
  <w:abstractNum w:abstractNumId="13" w15:restartNumberingAfterBreak="0">
    <w:nsid w:val="24FE58A4"/>
    <w:multiLevelType w:val="hybridMultilevel"/>
    <w:tmpl w:val="964C7166"/>
    <w:lvl w:ilvl="0" w:tplc="C6D8CE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AC933E">
      <w:numFmt w:val="decimal"/>
      <w:lvlText w:val=""/>
      <w:lvlJc w:val="left"/>
    </w:lvl>
    <w:lvl w:ilvl="2" w:tplc="2FC29392">
      <w:numFmt w:val="decimal"/>
      <w:lvlText w:val=""/>
      <w:lvlJc w:val="left"/>
    </w:lvl>
    <w:lvl w:ilvl="3" w:tplc="C9F8B78E">
      <w:numFmt w:val="decimal"/>
      <w:lvlText w:val=""/>
      <w:lvlJc w:val="left"/>
    </w:lvl>
    <w:lvl w:ilvl="4" w:tplc="3230DE60">
      <w:numFmt w:val="decimal"/>
      <w:lvlText w:val=""/>
      <w:lvlJc w:val="left"/>
    </w:lvl>
    <w:lvl w:ilvl="5" w:tplc="C9BCC3A4">
      <w:numFmt w:val="decimal"/>
      <w:lvlText w:val=""/>
      <w:lvlJc w:val="left"/>
    </w:lvl>
    <w:lvl w:ilvl="6" w:tplc="F7C4B61C">
      <w:numFmt w:val="decimal"/>
      <w:lvlText w:val=""/>
      <w:lvlJc w:val="left"/>
    </w:lvl>
    <w:lvl w:ilvl="7" w:tplc="C1F2E98A">
      <w:numFmt w:val="decimal"/>
      <w:lvlText w:val=""/>
      <w:lvlJc w:val="left"/>
    </w:lvl>
    <w:lvl w:ilvl="8" w:tplc="F11E8BD4">
      <w:numFmt w:val="decimal"/>
      <w:lvlText w:val=""/>
      <w:lvlJc w:val="left"/>
    </w:lvl>
  </w:abstractNum>
  <w:abstractNum w:abstractNumId="14" w15:restartNumberingAfterBreak="0">
    <w:nsid w:val="284813F7"/>
    <w:multiLevelType w:val="hybridMultilevel"/>
    <w:tmpl w:val="3788A962"/>
    <w:lvl w:ilvl="0" w:tplc="89BA39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BA534C">
      <w:numFmt w:val="decimal"/>
      <w:lvlText w:val=""/>
      <w:lvlJc w:val="left"/>
    </w:lvl>
    <w:lvl w:ilvl="2" w:tplc="F51CED28">
      <w:numFmt w:val="decimal"/>
      <w:lvlText w:val=""/>
      <w:lvlJc w:val="left"/>
    </w:lvl>
    <w:lvl w:ilvl="3" w:tplc="AF18A662">
      <w:numFmt w:val="decimal"/>
      <w:lvlText w:val=""/>
      <w:lvlJc w:val="left"/>
    </w:lvl>
    <w:lvl w:ilvl="4" w:tplc="6F7A1904">
      <w:numFmt w:val="decimal"/>
      <w:lvlText w:val=""/>
      <w:lvlJc w:val="left"/>
    </w:lvl>
    <w:lvl w:ilvl="5" w:tplc="341EC356">
      <w:numFmt w:val="decimal"/>
      <w:lvlText w:val=""/>
      <w:lvlJc w:val="left"/>
    </w:lvl>
    <w:lvl w:ilvl="6" w:tplc="6358C52E">
      <w:numFmt w:val="decimal"/>
      <w:lvlText w:val=""/>
      <w:lvlJc w:val="left"/>
    </w:lvl>
    <w:lvl w:ilvl="7" w:tplc="31AA8F22">
      <w:numFmt w:val="decimal"/>
      <w:lvlText w:val=""/>
      <w:lvlJc w:val="left"/>
    </w:lvl>
    <w:lvl w:ilvl="8" w:tplc="6F684366">
      <w:numFmt w:val="decimal"/>
      <w:lvlText w:val=""/>
      <w:lvlJc w:val="left"/>
    </w:lvl>
  </w:abstractNum>
  <w:abstractNum w:abstractNumId="15" w15:restartNumberingAfterBreak="0">
    <w:nsid w:val="2B633276"/>
    <w:multiLevelType w:val="hybridMultilevel"/>
    <w:tmpl w:val="477E2404"/>
    <w:lvl w:ilvl="0" w:tplc="2B583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F0F9AA">
      <w:numFmt w:val="decimal"/>
      <w:lvlText w:val=""/>
      <w:lvlJc w:val="left"/>
    </w:lvl>
    <w:lvl w:ilvl="2" w:tplc="ACDE6F40">
      <w:numFmt w:val="decimal"/>
      <w:lvlText w:val=""/>
      <w:lvlJc w:val="left"/>
    </w:lvl>
    <w:lvl w:ilvl="3" w:tplc="7A768A20">
      <w:numFmt w:val="decimal"/>
      <w:lvlText w:val=""/>
      <w:lvlJc w:val="left"/>
    </w:lvl>
    <w:lvl w:ilvl="4" w:tplc="6F7457CE">
      <w:numFmt w:val="decimal"/>
      <w:lvlText w:val=""/>
      <w:lvlJc w:val="left"/>
    </w:lvl>
    <w:lvl w:ilvl="5" w:tplc="E766EB5C">
      <w:numFmt w:val="decimal"/>
      <w:lvlText w:val=""/>
      <w:lvlJc w:val="left"/>
    </w:lvl>
    <w:lvl w:ilvl="6" w:tplc="BDB0AF2E">
      <w:numFmt w:val="decimal"/>
      <w:lvlText w:val=""/>
      <w:lvlJc w:val="left"/>
    </w:lvl>
    <w:lvl w:ilvl="7" w:tplc="E6B0B588">
      <w:numFmt w:val="decimal"/>
      <w:lvlText w:val=""/>
      <w:lvlJc w:val="left"/>
    </w:lvl>
    <w:lvl w:ilvl="8" w:tplc="B604645E">
      <w:numFmt w:val="decimal"/>
      <w:lvlText w:val=""/>
      <w:lvlJc w:val="left"/>
    </w:lvl>
  </w:abstractNum>
  <w:abstractNum w:abstractNumId="16" w15:restartNumberingAfterBreak="0">
    <w:nsid w:val="2C5026F5"/>
    <w:multiLevelType w:val="hybridMultilevel"/>
    <w:tmpl w:val="98265424"/>
    <w:lvl w:ilvl="0" w:tplc="71622C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CF6735C">
      <w:numFmt w:val="decimal"/>
      <w:lvlText w:val=""/>
      <w:lvlJc w:val="left"/>
    </w:lvl>
    <w:lvl w:ilvl="2" w:tplc="2E7A500C">
      <w:numFmt w:val="decimal"/>
      <w:lvlText w:val=""/>
      <w:lvlJc w:val="left"/>
    </w:lvl>
    <w:lvl w:ilvl="3" w:tplc="57549348">
      <w:numFmt w:val="decimal"/>
      <w:lvlText w:val=""/>
      <w:lvlJc w:val="left"/>
    </w:lvl>
    <w:lvl w:ilvl="4" w:tplc="9F669962">
      <w:numFmt w:val="decimal"/>
      <w:lvlText w:val=""/>
      <w:lvlJc w:val="left"/>
    </w:lvl>
    <w:lvl w:ilvl="5" w:tplc="D2CA13A0">
      <w:numFmt w:val="decimal"/>
      <w:lvlText w:val=""/>
      <w:lvlJc w:val="left"/>
    </w:lvl>
    <w:lvl w:ilvl="6" w:tplc="3E2EFD5A">
      <w:numFmt w:val="decimal"/>
      <w:lvlText w:val=""/>
      <w:lvlJc w:val="left"/>
    </w:lvl>
    <w:lvl w:ilvl="7" w:tplc="1FA0B506">
      <w:numFmt w:val="decimal"/>
      <w:lvlText w:val=""/>
      <w:lvlJc w:val="left"/>
    </w:lvl>
    <w:lvl w:ilvl="8" w:tplc="4B988CC6">
      <w:numFmt w:val="decimal"/>
      <w:lvlText w:val=""/>
      <w:lvlJc w:val="left"/>
    </w:lvl>
  </w:abstractNum>
  <w:abstractNum w:abstractNumId="17" w15:restartNumberingAfterBreak="0">
    <w:nsid w:val="2FF9318B"/>
    <w:multiLevelType w:val="hybridMultilevel"/>
    <w:tmpl w:val="56021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3B5273"/>
    <w:multiLevelType w:val="hybridMultilevel"/>
    <w:tmpl w:val="7C7E927A"/>
    <w:lvl w:ilvl="0" w:tplc="E0F266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885E4A">
      <w:numFmt w:val="decimal"/>
      <w:lvlText w:val=""/>
      <w:lvlJc w:val="left"/>
    </w:lvl>
    <w:lvl w:ilvl="2" w:tplc="BC98C952">
      <w:numFmt w:val="decimal"/>
      <w:lvlText w:val=""/>
      <w:lvlJc w:val="left"/>
    </w:lvl>
    <w:lvl w:ilvl="3" w:tplc="DD884334">
      <w:numFmt w:val="decimal"/>
      <w:lvlText w:val=""/>
      <w:lvlJc w:val="left"/>
    </w:lvl>
    <w:lvl w:ilvl="4" w:tplc="9182A6D4">
      <w:numFmt w:val="decimal"/>
      <w:lvlText w:val=""/>
      <w:lvlJc w:val="left"/>
    </w:lvl>
    <w:lvl w:ilvl="5" w:tplc="B8B0A6EA">
      <w:numFmt w:val="decimal"/>
      <w:lvlText w:val=""/>
      <w:lvlJc w:val="left"/>
    </w:lvl>
    <w:lvl w:ilvl="6" w:tplc="00121594">
      <w:numFmt w:val="decimal"/>
      <w:lvlText w:val=""/>
      <w:lvlJc w:val="left"/>
    </w:lvl>
    <w:lvl w:ilvl="7" w:tplc="3E688CD4">
      <w:numFmt w:val="decimal"/>
      <w:lvlText w:val=""/>
      <w:lvlJc w:val="left"/>
    </w:lvl>
    <w:lvl w:ilvl="8" w:tplc="1AFC957A">
      <w:numFmt w:val="decimal"/>
      <w:lvlText w:val=""/>
      <w:lvlJc w:val="left"/>
    </w:lvl>
  </w:abstractNum>
  <w:abstractNum w:abstractNumId="19" w15:restartNumberingAfterBreak="0">
    <w:nsid w:val="3AE07111"/>
    <w:multiLevelType w:val="hybridMultilevel"/>
    <w:tmpl w:val="EEE21CC4"/>
    <w:lvl w:ilvl="0" w:tplc="DD489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404DF46">
      <w:numFmt w:val="decimal"/>
      <w:lvlText w:val=""/>
      <w:lvlJc w:val="left"/>
    </w:lvl>
    <w:lvl w:ilvl="2" w:tplc="19D6767A">
      <w:numFmt w:val="decimal"/>
      <w:lvlText w:val=""/>
      <w:lvlJc w:val="left"/>
    </w:lvl>
    <w:lvl w:ilvl="3" w:tplc="8F0E7A6E">
      <w:numFmt w:val="decimal"/>
      <w:lvlText w:val=""/>
      <w:lvlJc w:val="left"/>
    </w:lvl>
    <w:lvl w:ilvl="4" w:tplc="546285C2">
      <w:numFmt w:val="decimal"/>
      <w:lvlText w:val=""/>
      <w:lvlJc w:val="left"/>
    </w:lvl>
    <w:lvl w:ilvl="5" w:tplc="CB5ACD62">
      <w:numFmt w:val="decimal"/>
      <w:lvlText w:val=""/>
      <w:lvlJc w:val="left"/>
    </w:lvl>
    <w:lvl w:ilvl="6" w:tplc="DA50D764">
      <w:numFmt w:val="decimal"/>
      <w:lvlText w:val=""/>
      <w:lvlJc w:val="left"/>
    </w:lvl>
    <w:lvl w:ilvl="7" w:tplc="BE38173A">
      <w:numFmt w:val="decimal"/>
      <w:lvlText w:val=""/>
      <w:lvlJc w:val="left"/>
    </w:lvl>
    <w:lvl w:ilvl="8" w:tplc="6846C62A">
      <w:numFmt w:val="decimal"/>
      <w:lvlText w:val=""/>
      <w:lvlJc w:val="left"/>
    </w:lvl>
  </w:abstractNum>
  <w:abstractNum w:abstractNumId="20" w15:restartNumberingAfterBreak="0">
    <w:nsid w:val="3BD235E6"/>
    <w:multiLevelType w:val="hybridMultilevel"/>
    <w:tmpl w:val="E5160DE8"/>
    <w:lvl w:ilvl="0" w:tplc="C1BAA1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5F298E6">
      <w:numFmt w:val="decimal"/>
      <w:lvlText w:val=""/>
      <w:lvlJc w:val="left"/>
    </w:lvl>
    <w:lvl w:ilvl="2" w:tplc="3B826EA4">
      <w:numFmt w:val="decimal"/>
      <w:lvlText w:val=""/>
      <w:lvlJc w:val="left"/>
    </w:lvl>
    <w:lvl w:ilvl="3" w:tplc="F0AA539C">
      <w:numFmt w:val="decimal"/>
      <w:lvlText w:val=""/>
      <w:lvlJc w:val="left"/>
    </w:lvl>
    <w:lvl w:ilvl="4" w:tplc="E5883B56">
      <w:numFmt w:val="decimal"/>
      <w:lvlText w:val=""/>
      <w:lvlJc w:val="left"/>
    </w:lvl>
    <w:lvl w:ilvl="5" w:tplc="BD3C5916">
      <w:numFmt w:val="decimal"/>
      <w:lvlText w:val=""/>
      <w:lvlJc w:val="left"/>
    </w:lvl>
    <w:lvl w:ilvl="6" w:tplc="16D6632C">
      <w:numFmt w:val="decimal"/>
      <w:lvlText w:val=""/>
      <w:lvlJc w:val="left"/>
    </w:lvl>
    <w:lvl w:ilvl="7" w:tplc="29609878">
      <w:numFmt w:val="decimal"/>
      <w:lvlText w:val=""/>
      <w:lvlJc w:val="left"/>
    </w:lvl>
    <w:lvl w:ilvl="8" w:tplc="AFE20B9C">
      <w:numFmt w:val="decimal"/>
      <w:lvlText w:val=""/>
      <w:lvlJc w:val="left"/>
    </w:lvl>
  </w:abstractNum>
  <w:abstractNum w:abstractNumId="21" w15:restartNumberingAfterBreak="0">
    <w:nsid w:val="40FA02F3"/>
    <w:multiLevelType w:val="hybridMultilevel"/>
    <w:tmpl w:val="BEDA2B76"/>
    <w:lvl w:ilvl="0" w:tplc="C354E4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22E606">
      <w:numFmt w:val="decimal"/>
      <w:lvlText w:val=""/>
      <w:lvlJc w:val="left"/>
    </w:lvl>
    <w:lvl w:ilvl="2" w:tplc="3A089B6A">
      <w:numFmt w:val="decimal"/>
      <w:lvlText w:val=""/>
      <w:lvlJc w:val="left"/>
    </w:lvl>
    <w:lvl w:ilvl="3" w:tplc="A3CC3EE8">
      <w:numFmt w:val="decimal"/>
      <w:lvlText w:val=""/>
      <w:lvlJc w:val="left"/>
    </w:lvl>
    <w:lvl w:ilvl="4" w:tplc="B8ECBC78">
      <w:numFmt w:val="decimal"/>
      <w:lvlText w:val=""/>
      <w:lvlJc w:val="left"/>
    </w:lvl>
    <w:lvl w:ilvl="5" w:tplc="D598B59A">
      <w:numFmt w:val="decimal"/>
      <w:lvlText w:val=""/>
      <w:lvlJc w:val="left"/>
    </w:lvl>
    <w:lvl w:ilvl="6" w:tplc="85DE2DFC">
      <w:numFmt w:val="decimal"/>
      <w:lvlText w:val=""/>
      <w:lvlJc w:val="left"/>
    </w:lvl>
    <w:lvl w:ilvl="7" w:tplc="8E88785A">
      <w:numFmt w:val="decimal"/>
      <w:lvlText w:val=""/>
      <w:lvlJc w:val="left"/>
    </w:lvl>
    <w:lvl w:ilvl="8" w:tplc="7E969FD6">
      <w:numFmt w:val="decimal"/>
      <w:lvlText w:val=""/>
      <w:lvlJc w:val="left"/>
    </w:lvl>
  </w:abstractNum>
  <w:abstractNum w:abstractNumId="22" w15:restartNumberingAfterBreak="0">
    <w:nsid w:val="425756DF"/>
    <w:multiLevelType w:val="hybridMultilevel"/>
    <w:tmpl w:val="D7D00492"/>
    <w:lvl w:ilvl="0" w:tplc="C6D8EA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14DCA8">
      <w:numFmt w:val="decimal"/>
      <w:lvlText w:val=""/>
      <w:lvlJc w:val="left"/>
    </w:lvl>
    <w:lvl w:ilvl="2" w:tplc="B44C3B14">
      <w:numFmt w:val="decimal"/>
      <w:lvlText w:val=""/>
      <w:lvlJc w:val="left"/>
    </w:lvl>
    <w:lvl w:ilvl="3" w:tplc="BCDCBCA8">
      <w:numFmt w:val="decimal"/>
      <w:lvlText w:val=""/>
      <w:lvlJc w:val="left"/>
    </w:lvl>
    <w:lvl w:ilvl="4" w:tplc="0E88E36A">
      <w:numFmt w:val="decimal"/>
      <w:lvlText w:val=""/>
      <w:lvlJc w:val="left"/>
    </w:lvl>
    <w:lvl w:ilvl="5" w:tplc="E78C7D26">
      <w:numFmt w:val="decimal"/>
      <w:lvlText w:val=""/>
      <w:lvlJc w:val="left"/>
    </w:lvl>
    <w:lvl w:ilvl="6" w:tplc="B0AADF52">
      <w:numFmt w:val="decimal"/>
      <w:lvlText w:val=""/>
      <w:lvlJc w:val="left"/>
    </w:lvl>
    <w:lvl w:ilvl="7" w:tplc="C8BED632">
      <w:numFmt w:val="decimal"/>
      <w:lvlText w:val=""/>
      <w:lvlJc w:val="left"/>
    </w:lvl>
    <w:lvl w:ilvl="8" w:tplc="EF5884A8">
      <w:numFmt w:val="decimal"/>
      <w:lvlText w:val=""/>
      <w:lvlJc w:val="left"/>
    </w:lvl>
  </w:abstractNum>
  <w:abstractNum w:abstractNumId="23" w15:restartNumberingAfterBreak="0">
    <w:nsid w:val="454C4458"/>
    <w:multiLevelType w:val="hybridMultilevel"/>
    <w:tmpl w:val="2B9EAFA8"/>
    <w:lvl w:ilvl="0" w:tplc="5734B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BCB466">
      <w:numFmt w:val="decimal"/>
      <w:lvlText w:val=""/>
      <w:lvlJc w:val="left"/>
    </w:lvl>
    <w:lvl w:ilvl="2" w:tplc="5EFC69C0">
      <w:numFmt w:val="decimal"/>
      <w:lvlText w:val=""/>
      <w:lvlJc w:val="left"/>
    </w:lvl>
    <w:lvl w:ilvl="3" w:tplc="8434334E">
      <w:numFmt w:val="decimal"/>
      <w:lvlText w:val=""/>
      <w:lvlJc w:val="left"/>
    </w:lvl>
    <w:lvl w:ilvl="4" w:tplc="AEEC0B20">
      <w:numFmt w:val="decimal"/>
      <w:lvlText w:val=""/>
      <w:lvlJc w:val="left"/>
    </w:lvl>
    <w:lvl w:ilvl="5" w:tplc="387200D8">
      <w:numFmt w:val="decimal"/>
      <w:lvlText w:val=""/>
      <w:lvlJc w:val="left"/>
    </w:lvl>
    <w:lvl w:ilvl="6" w:tplc="AEA20278">
      <w:numFmt w:val="decimal"/>
      <w:lvlText w:val=""/>
      <w:lvlJc w:val="left"/>
    </w:lvl>
    <w:lvl w:ilvl="7" w:tplc="0114B86E">
      <w:numFmt w:val="decimal"/>
      <w:lvlText w:val=""/>
      <w:lvlJc w:val="left"/>
    </w:lvl>
    <w:lvl w:ilvl="8" w:tplc="0D0CD17A">
      <w:numFmt w:val="decimal"/>
      <w:lvlText w:val=""/>
      <w:lvlJc w:val="left"/>
    </w:lvl>
  </w:abstractNum>
  <w:abstractNum w:abstractNumId="24" w15:restartNumberingAfterBreak="0">
    <w:nsid w:val="461B37FA"/>
    <w:multiLevelType w:val="hybridMultilevel"/>
    <w:tmpl w:val="7E5021A2"/>
    <w:lvl w:ilvl="0" w:tplc="C3F630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8AB940">
      <w:numFmt w:val="decimal"/>
      <w:lvlText w:val=""/>
      <w:lvlJc w:val="left"/>
    </w:lvl>
    <w:lvl w:ilvl="2" w:tplc="3A5A0078">
      <w:numFmt w:val="decimal"/>
      <w:lvlText w:val=""/>
      <w:lvlJc w:val="left"/>
    </w:lvl>
    <w:lvl w:ilvl="3" w:tplc="5EA6A200">
      <w:numFmt w:val="decimal"/>
      <w:lvlText w:val=""/>
      <w:lvlJc w:val="left"/>
    </w:lvl>
    <w:lvl w:ilvl="4" w:tplc="59021608">
      <w:numFmt w:val="decimal"/>
      <w:lvlText w:val=""/>
      <w:lvlJc w:val="left"/>
    </w:lvl>
    <w:lvl w:ilvl="5" w:tplc="B1D242C0">
      <w:numFmt w:val="decimal"/>
      <w:lvlText w:val=""/>
      <w:lvlJc w:val="left"/>
    </w:lvl>
    <w:lvl w:ilvl="6" w:tplc="12BAE0A6">
      <w:numFmt w:val="decimal"/>
      <w:lvlText w:val=""/>
      <w:lvlJc w:val="left"/>
    </w:lvl>
    <w:lvl w:ilvl="7" w:tplc="CC823C66">
      <w:numFmt w:val="decimal"/>
      <w:lvlText w:val=""/>
      <w:lvlJc w:val="left"/>
    </w:lvl>
    <w:lvl w:ilvl="8" w:tplc="91BEACA2">
      <w:numFmt w:val="decimal"/>
      <w:lvlText w:val=""/>
      <w:lvlJc w:val="left"/>
    </w:lvl>
  </w:abstractNum>
  <w:abstractNum w:abstractNumId="25" w15:restartNumberingAfterBreak="0">
    <w:nsid w:val="533B3A8F"/>
    <w:multiLevelType w:val="hybridMultilevel"/>
    <w:tmpl w:val="5C4C2F6C"/>
    <w:lvl w:ilvl="0" w:tplc="CC5EDB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B904072">
      <w:numFmt w:val="decimal"/>
      <w:lvlText w:val=""/>
      <w:lvlJc w:val="left"/>
    </w:lvl>
    <w:lvl w:ilvl="2" w:tplc="BFE065DA">
      <w:numFmt w:val="decimal"/>
      <w:lvlText w:val=""/>
      <w:lvlJc w:val="left"/>
    </w:lvl>
    <w:lvl w:ilvl="3" w:tplc="BB122E6C">
      <w:numFmt w:val="decimal"/>
      <w:lvlText w:val=""/>
      <w:lvlJc w:val="left"/>
    </w:lvl>
    <w:lvl w:ilvl="4" w:tplc="33965AFC">
      <w:numFmt w:val="decimal"/>
      <w:lvlText w:val=""/>
      <w:lvlJc w:val="left"/>
    </w:lvl>
    <w:lvl w:ilvl="5" w:tplc="E18412AE">
      <w:numFmt w:val="decimal"/>
      <w:lvlText w:val=""/>
      <w:lvlJc w:val="left"/>
    </w:lvl>
    <w:lvl w:ilvl="6" w:tplc="22404034">
      <w:numFmt w:val="decimal"/>
      <w:lvlText w:val=""/>
      <w:lvlJc w:val="left"/>
    </w:lvl>
    <w:lvl w:ilvl="7" w:tplc="5B9E3F0A">
      <w:numFmt w:val="decimal"/>
      <w:lvlText w:val=""/>
      <w:lvlJc w:val="left"/>
    </w:lvl>
    <w:lvl w:ilvl="8" w:tplc="F4B6740A">
      <w:numFmt w:val="decimal"/>
      <w:lvlText w:val=""/>
      <w:lvlJc w:val="left"/>
    </w:lvl>
  </w:abstractNum>
  <w:abstractNum w:abstractNumId="26" w15:restartNumberingAfterBreak="0">
    <w:nsid w:val="54FC0848"/>
    <w:multiLevelType w:val="hybridMultilevel"/>
    <w:tmpl w:val="A38CC65C"/>
    <w:lvl w:ilvl="0" w:tplc="348A19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7C20AA">
      <w:numFmt w:val="decimal"/>
      <w:lvlText w:val=""/>
      <w:lvlJc w:val="left"/>
    </w:lvl>
    <w:lvl w:ilvl="2" w:tplc="920A01E4">
      <w:numFmt w:val="decimal"/>
      <w:lvlText w:val=""/>
      <w:lvlJc w:val="left"/>
    </w:lvl>
    <w:lvl w:ilvl="3" w:tplc="EB70C62C">
      <w:numFmt w:val="decimal"/>
      <w:lvlText w:val=""/>
      <w:lvlJc w:val="left"/>
    </w:lvl>
    <w:lvl w:ilvl="4" w:tplc="2CA04746">
      <w:numFmt w:val="decimal"/>
      <w:lvlText w:val=""/>
      <w:lvlJc w:val="left"/>
    </w:lvl>
    <w:lvl w:ilvl="5" w:tplc="BB46008E">
      <w:numFmt w:val="decimal"/>
      <w:lvlText w:val=""/>
      <w:lvlJc w:val="left"/>
    </w:lvl>
    <w:lvl w:ilvl="6" w:tplc="9B28BAF6">
      <w:numFmt w:val="decimal"/>
      <w:lvlText w:val=""/>
      <w:lvlJc w:val="left"/>
    </w:lvl>
    <w:lvl w:ilvl="7" w:tplc="FEC09162">
      <w:numFmt w:val="decimal"/>
      <w:lvlText w:val=""/>
      <w:lvlJc w:val="left"/>
    </w:lvl>
    <w:lvl w:ilvl="8" w:tplc="EADCAC7A">
      <w:numFmt w:val="decimal"/>
      <w:lvlText w:val=""/>
      <w:lvlJc w:val="left"/>
    </w:lvl>
  </w:abstractNum>
  <w:abstractNum w:abstractNumId="27" w15:restartNumberingAfterBreak="0">
    <w:nsid w:val="57D313D4"/>
    <w:multiLevelType w:val="hybridMultilevel"/>
    <w:tmpl w:val="B14A15B2"/>
    <w:lvl w:ilvl="0" w:tplc="C50AC4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9C0A16">
      <w:numFmt w:val="decimal"/>
      <w:lvlText w:val=""/>
      <w:lvlJc w:val="left"/>
    </w:lvl>
    <w:lvl w:ilvl="2" w:tplc="33BAE340">
      <w:numFmt w:val="decimal"/>
      <w:lvlText w:val=""/>
      <w:lvlJc w:val="left"/>
    </w:lvl>
    <w:lvl w:ilvl="3" w:tplc="BBE8421E">
      <w:numFmt w:val="decimal"/>
      <w:lvlText w:val=""/>
      <w:lvlJc w:val="left"/>
    </w:lvl>
    <w:lvl w:ilvl="4" w:tplc="E5847E32">
      <w:numFmt w:val="decimal"/>
      <w:lvlText w:val=""/>
      <w:lvlJc w:val="left"/>
    </w:lvl>
    <w:lvl w:ilvl="5" w:tplc="C414AC1C">
      <w:numFmt w:val="decimal"/>
      <w:lvlText w:val=""/>
      <w:lvlJc w:val="left"/>
    </w:lvl>
    <w:lvl w:ilvl="6" w:tplc="63703E9C">
      <w:numFmt w:val="decimal"/>
      <w:lvlText w:val=""/>
      <w:lvlJc w:val="left"/>
    </w:lvl>
    <w:lvl w:ilvl="7" w:tplc="3F367A6C">
      <w:numFmt w:val="decimal"/>
      <w:lvlText w:val=""/>
      <w:lvlJc w:val="left"/>
    </w:lvl>
    <w:lvl w:ilvl="8" w:tplc="05643886">
      <w:numFmt w:val="decimal"/>
      <w:lvlText w:val=""/>
      <w:lvlJc w:val="left"/>
    </w:lvl>
  </w:abstractNum>
  <w:abstractNum w:abstractNumId="28" w15:restartNumberingAfterBreak="0">
    <w:nsid w:val="58772148"/>
    <w:multiLevelType w:val="hybridMultilevel"/>
    <w:tmpl w:val="E86E865E"/>
    <w:lvl w:ilvl="0" w:tplc="4670CC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32E2D72">
      <w:numFmt w:val="decimal"/>
      <w:lvlText w:val=""/>
      <w:lvlJc w:val="left"/>
    </w:lvl>
    <w:lvl w:ilvl="2" w:tplc="F280D1E0">
      <w:numFmt w:val="decimal"/>
      <w:lvlText w:val=""/>
      <w:lvlJc w:val="left"/>
    </w:lvl>
    <w:lvl w:ilvl="3" w:tplc="1640FC5E">
      <w:numFmt w:val="decimal"/>
      <w:lvlText w:val=""/>
      <w:lvlJc w:val="left"/>
    </w:lvl>
    <w:lvl w:ilvl="4" w:tplc="6C36EABC">
      <w:numFmt w:val="decimal"/>
      <w:lvlText w:val=""/>
      <w:lvlJc w:val="left"/>
    </w:lvl>
    <w:lvl w:ilvl="5" w:tplc="EEE450B6">
      <w:numFmt w:val="decimal"/>
      <w:lvlText w:val=""/>
      <w:lvlJc w:val="left"/>
    </w:lvl>
    <w:lvl w:ilvl="6" w:tplc="EE5AB5FE">
      <w:numFmt w:val="decimal"/>
      <w:lvlText w:val=""/>
      <w:lvlJc w:val="left"/>
    </w:lvl>
    <w:lvl w:ilvl="7" w:tplc="50FADD0A">
      <w:numFmt w:val="decimal"/>
      <w:lvlText w:val=""/>
      <w:lvlJc w:val="left"/>
    </w:lvl>
    <w:lvl w:ilvl="8" w:tplc="87EE3EC8">
      <w:numFmt w:val="decimal"/>
      <w:lvlText w:val=""/>
      <w:lvlJc w:val="left"/>
    </w:lvl>
  </w:abstractNum>
  <w:abstractNum w:abstractNumId="29" w15:restartNumberingAfterBreak="0">
    <w:nsid w:val="590F5E26"/>
    <w:multiLevelType w:val="hybridMultilevel"/>
    <w:tmpl w:val="9152A3E2"/>
    <w:lvl w:ilvl="0" w:tplc="A9940A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C5CA0FC">
      <w:numFmt w:val="decimal"/>
      <w:lvlText w:val=""/>
      <w:lvlJc w:val="left"/>
    </w:lvl>
    <w:lvl w:ilvl="2" w:tplc="55948D00">
      <w:numFmt w:val="decimal"/>
      <w:lvlText w:val=""/>
      <w:lvlJc w:val="left"/>
    </w:lvl>
    <w:lvl w:ilvl="3" w:tplc="BC349AC0">
      <w:numFmt w:val="decimal"/>
      <w:lvlText w:val=""/>
      <w:lvlJc w:val="left"/>
    </w:lvl>
    <w:lvl w:ilvl="4" w:tplc="3232F0FA">
      <w:numFmt w:val="decimal"/>
      <w:lvlText w:val=""/>
      <w:lvlJc w:val="left"/>
    </w:lvl>
    <w:lvl w:ilvl="5" w:tplc="67C4252E">
      <w:numFmt w:val="decimal"/>
      <w:lvlText w:val=""/>
      <w:lvlJc w:val="left"/>
    </w:lvl>
    <w:lvl w:ilvl="6" w:tplc="C6D8D5F4">
      <w:numFmt w:val="decimal"/>
      <w:lvlText w:val=""/>
      <w:lvlJc w:val="left"/>
    </w:lvl>
    <w:lvl w:ilvl="7" w:tplc="86FAB4DC">
      <w:numFmt w:val="decimal"/>
      <w:lvlText w:val=""/>
      <w:lvlJc w:val="left"/>
    </w:lvl>
    <w:lvl w:ilvl="8" w:tplc="0B5E5C84">
      <w:numFmt w:val="decimal"/>
      <w:lvlText w:val=""/>
      <w:lvlJc w:val="left"/>
    </w:lvl>
  </w:abstractNum>
  <w:abstractNum w:abstractNumId="30" w15:restartNumberingAfterBreak="0">
    <w:nsid w:val="5EDB3244"/>
    <w:multiLevelType w:val="hybridMultilevel"/>
    <w:tmpl w:val="29EC9EA2"/>
    <w:lvl w:ilvl="0" w:tplc="3C04D4A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2E0A78">
      <w:numFmt w:val="decimal"/>
      <w:lvlText w:val=""/>
      <w:lvlJc w:val="left"/>
    </w:lvl>
    <w:lvl w:ilvl="2" w:tplc="D7EC284C">
      <w:numFmt w:val="decimal"/>
      <w:lvlText w:val=""/>
      <w:lvlJc w:val="left"/>
    </w:lvl>
    <w:lvl w:ilvl="3" w:tplc="5AA27E3A">
      <w:numFmt w:val="decimal"/>
      <w:lvlText w:val=""/>
      <w:lvlJc w:val="left"/>
    </w:lvl>
    <w:lvl w:ilvl="4" w:tplc="1E8891B4">
      <w:numFmt w:val="decimal"/>
      <w:lvlText w:val=""/>
      <w:lvlJc w:val="left"/>
    </w:lvl>
    <w:lvl w:ilvl="5" w:tplc="26A28DDA">
      <w:numFmt w:val="decimal"/>
      <w:lvlText w:val=""/>
      <w:lvlJc w:val="left"/>
    </w:lvl>
    <w:lvl w:ilvl="6" w:tplc="73760E7C">
      <w:numFmt w:val="decimal"/>
      <w:lvlText w:val=""/>
      <w:lvlJc w:val="left"/>
    </w:lvl>
    <w:lvl w:ilvl="7" w:tplc="E9BED9E0">
      <w:numFmt w:val="decimal"/>
      <w:lvlText w:val=""/>
      <w:lvlJc w:val="left"/>
    </w:lvl>
    <w:lvl w:ilvl="8" w:tplc="FD123376">
      <w:numFmt w:val="decimal"/>
      <w:lvlText w:val=""/>
      <w:lvlJc w:val="left"/>
    </w:lvl>
  </w:abstractNum>
  <w:abstractNum w:abstractNumId="31" w15:restartNumberingAfterBreak="0">
    <w:nsid w:val="61BC4474"/>
    <w:multiLevelType w:val="hybridMultilevel"/>
    <w:tmpl w:val="C8D41620"/>
    <w:lvl w:ilvl="0" w:tplc="0D164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60AFB0">
      <w:numFmt w:val="decimal"/>
      <w:lvlText w:val=""/>
      <w:lvlJc w:val="left"/>
    </w:lvl>
    <w:lvl w:ilvl="2" w:tplc="A9628578">
      <w:numFmt w:val="decimal"/>
      <w:lvlText w:val=""/>
      <w:lvlJc w:val="left"/>
    </w:lvl>
    <w:lvl w:ilvl="3" w:tplc="D08AE18A">
      <w:numFmt w:val="decimal"/>
      <w:lvlText w:val=""/>
      <w:lvlJc w:val="left"/>
    </w:lvl>
    <w:lvl w:ilvl="4" w:tplc="115C74A2">
      <w:numFmt w:val="decimal"/>
      <w:lvlText w:val=""/>
      <w:lvlJc w:val="left"/>
    </w:lvl>
    <w:lvl w:ilvl="5" w:tplc="0AE41968">
      <w:numFmt w:val="decimal"/>
      <w:lvlText w:val=""/>
      <w:lvlJc w:val="left"/>
    </w:lvl>
    <w:lvl w:ilvl="6" w:tplc="F2F65EB6">
      <w:numFmt w:val="decimal"/>
      <w:lvlText w:val=""/>
      <w:lvlJc w:val="left"/>
    </w:lvl>
    <w:lvl w:ilvl="7" w:tplc="E334D316">
      <w:numFmt w:val="decimal"/>
      <w:lvlText w:val=""/>
      <w:lvlJc w:val="left"/>
    </w:lvl>
    <w:lvl w:ilvl="8" w:tplc="AE28C204">
      <w:numFmt w:val="decimal"/>
      <w:lvlText w:val=""/>
      <w:lvlJc w:val="left"/>
    </w:lvl>
  </w:abstractNum>
  <w:abstractNum w:abstractNumId="32" w15:restartNumberingAfterBreak="0">
    <w:nsid w:val="633C438D"/>
    <w:multiLevelType w:val="hybridMultilevel"/>
    <w:tmpl w:val="9594C564"/>
    <w:lvl w:ilvl="0" w:tplc="0B9CCE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C05EA6">
      <w:numFmt w:val="decimal"/>
      <w:lvlText w:val=""/>
      <w:lvlJc w:val="left"/>
    </w:lvl>
    <w:lvl w:ilvl="2" w:tplc="862A7370">
      <w:numFmt w:val="decimal"/>
      <w:lvlText w:val=""/>
      <w:lvlJc w:val="left"/>
    </w:lvl>
    <w:lvl w:ilvl="3" w:tplc="05D073D2">
      <w:numFmt w:val="decimal"/>
      <w:lvlText w:val=""/>
      <w:lvlJc w:val="left"/>
    </w:lvl>
    <w:lvl w:ilvl="4" w:tplc="D48CA1FE">
      <w:numFmt w:val="decimal"/>
      <w:lvlText w:val=""/>
      <w:lvlJc w:val="left"/>
    </w:lvl>
    <w:lvl w:ilvl="5" w:tplc="103E9EB8">
      <w:numFmt w:val="decimal"/>
      <w:lvlText w:val=""/>
      <w:lvlJc w:val="left"/>
    </w:lvl>
    <w:lvl w:ilvl="6" w:tplc="7E96A83C">
      <w:numFmt w:val="decimal"/>
      <w:lvlText w:val=""/>
      <w:lvlJc w:val="left"/>
    </w:lvl>
    <w:lvl w:ilvl="7" w:tplc="71960E98">
      <w:numFmt w:val="decimal"/>
      <w:lvlText w:val=""/>
      <w:lvlJc w:val="left"/>
    </w:lvl>
    <w:lvl w:ilvl="8" w:tplc="39BEB126">
      <w:numFmt w:val="decimal"/>
      <w:lvlText w:val=""/>
      <w:lvlJc w:val="left"/>
    </w:lvl>
  </w:abstractNum>
  <w:abstractNum w:abstractNumId="33" w15:restartNumberingAfterBreak="0">
    <w:nsid w:val="63FF7A04"/>
    <w:multiLevelType w:val="hybridMultilevel"/>
    <w:tmpl w:val="5EB4A700"/>
    <w:lvl w:ilvl="0" w:tplc="27C64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3E3B1E">
      <w:numFmt w:val="decimal"/>
      <w:lvlText w:val=""/>
      <w:lvlJc w:val="left"/>
    </w:lvl>
    <w:lvl w:ilvl="2" w:tplc="6E74F13A">
      <w:numFmt w:val="decimal"/>
      <w:lvlText w:val=""/>
      <w:lvlJc w:val="left"/>
    </w:lvl>
    <w:lvl w:ilvl="3" w:tplc="FC642CBC">
      <w:numFmt w:val="decimal"/>
      <w:lvlText w:val=""/>
      <w:lvlJc w:val="left"/>
    </w:lvl>
    <w:lvl w:ilvl="4" w:tplc="88C0CA12">
      <w:numFmt w:val="decimal"/>
      <w:lvlText w:val=""/>
      <w:lvlJc w:val="left"/>
    </w:lvl>
    <w:lvl w:ilvl="5" w:tplc="A624233C">
      <w:numFmt w:val="decimal"/>
      <w:lvlText w:val=""/>
      <w:lvlJc w:val="left"/>
    </w:lvl>
    <w:lvl w:ilvl="6" w:tplc="20942340">
      <w:numFmt w:val="decimal"/>
      <w:lvlText w:val=""/>
      <w:lvlJc w:val="left"/>
    </w:lvl>
    <w:lvl w:ilvl="7" w:tplc="B1D825F2">
      <w:numFmt w:val="decimal"/>
      <w:lvlText w:val=""/>
      <w:lvlJc w:val="left"/>
    </w:lvl>
    <w:lvl w:ilvl="8" w:tplc="062C1FD4">
      <w:numFmt w:val="decimal"/>
      <w:lvlText w:val=""/>
      <w:lvlJc w:val="left"/>
    </w:lvl>
  </w:abstractNum>
  <w:abstractNum w:abstractNumId="34" w15:restartNumberingAfterBreak="0">
    <w:nsid w:val="676F6D7A"/>
    <w:multiLevelType w:val="hybridMultilevel"/>
    <w:tmpl w:val="466860E6"/>
    <w:lvl w:ilvl="0" w:tplc="C67AB6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A0316C">
      <w:numFmt w:val="decimal"/>
      <w:lvlText w:val=""/>
      <w:lvlJc w:val="left"/>
    </w:lvl>
    <w:lvl w:ilvl="2" w:tplc="5B788AE2">
      <w:numFmt w:val="decimal"/>
      <w:lvlText w:val=""/>
      <w:lvlJc w:val="left"/>
    </w:lvl>
    <w:lvl w:ilvl="3" w:tplc="75C46382">
      <w:numFmt w:val="decimal"/>
      <w:lvlText w:val=""/>
      <w:lvlJc w:val="left"/>
    </w:lvl>
    <w:lvl w:ilvl="4" w:tplc="02B67CB6">
      <w:numFmt w:val="decimal"/>
      <w:lvlText w:val=""/>
      <w:lvlJc w:val="left"/>
    </w:lvl>
    <w:lvl w:ilvl="5" w:tplc="C0C6F354">
      <w:numFmt w:val="decimal"/>
      <w:lvlText w:val=""/>
      <w:lvlJc w:val="left"/>
    </w:lvl>
    <w:lvl w:ilvl="6" w:tplc="A170B2A8">
      <w:numFmt w:val="decimal"/>
      <w:lvlText w:val=""/>
      <w:lvlJc w:val="left"/>
    </w:lvl>
    <w:lvl w:ilvl="7" w:tplc="5AA85E4C">
      <w:numFmt w:val="decimal"/>
      <w:lvlText w:val=""/>
      <w:lvlJc w:val="left"/>
    </w:lvl>
    <w:lvl w:ilvl="8" w:tplc="22B4D196">
      <w:numFmt w:val="decimal"/>
      <w:lvlText w:val=""/>
      <w:lvlJc w:val="left"/>
    </w:lvl>
  </w:abstractNum>
  <w:abstractNum w:abstractNumId="35" w15:restartNumberingAfterBreak="0">
    <w:nsid w:val="68973806"/>
    <w:multiLevelType w:val="hybridMultilevel"/>
    <w:tmpl w:val="E2CC45A0"/>
    <w:lvl w:ilvl="0" w:tplc="A288B5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3632CA">
      <w:numFmt w:val="decimal"/>
      <w:lvlText w:val=""/>
      <w:lvlJc w:val="left"/>
    </w:lvl>
    <w:lvl w:ilvl="2" w:tplc="F9C49F0E">
      <w:numFmt w:val="decimal"/>
      <w:lvlText w:val=""/>
      <w:lvlJc w:val="left"/>
    </w:lvl>
    <w:lvl w:ilvl="3" w:tplc="5D4CCA12">
      <w:numFmt w:val="decimal"/>
      <w:lvlText w:val=""/>
      <w:lvlJc w:val="left"/>
    </w:lvl>
    <w:lvl w:ilvl="4" w:tplc="9CA02710">
      <w:numFmt w:val="decimal"/>
      <w:lvlText w:val=""/>
      <w:lvlJc w:val="left"/>
    </w:lvl>
    <w:lvl w:ilvl="5" w:tplc="F3C09C9C">
      <w:numFmt w:val="decimal"/>
      <w:lvlText w:val=""/>
      <w:lvlJc w:val="left"/>
    </w:lvl>
    <w:lvl w:ilvl="6" w:tplc="97A8A716">
      <w:numFmt w:val="decimal"/>
      <w:lvlText w:val=""/>
      <w:lvlJc w:val="left"/>
    </w:lvl>
    <w:lvl w:ilvl="7" w:tplc="7E9E0068">
      <w:numFmt w:val="decimal"/>
      <w:lvlText w:val=""/>
      <w:lvlJc w:val="left"/>
    </w:lvl>
    <w:lvl w:ilvl="8" w:tplc="EA50881E">
      <w:numFmt w:val="decimal"/>
      <w:lvlText w:val=""/>
      <w:lvlJc w:val="left"/>
    </w:lvl>
  </w:abstractNum>
  <w:abstractNum w:abstractNumId="36" w15:restartNumberingAfterBreak="0">
    <w:nsid w:val="6A1A408B"/>
    <w:multiLevelType w:val="hybridMultilevel"/>
    <w:tmpl w:val="FCC01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24098B"/>
    <w:multiLevelType w:val="hybridMultilevel"/>
    <w:tmpl w:val="B2E2FF1A"/>
    <w:lvl w:ilvl="0" w:tplc="283250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6822D4">
      <w:numFmt w:val="decimal"/>
      <w:lvlText w:val=""/>
      <w:lvlJc w:val="left"/>
    </w:lvl>
    <w:lvl w:ilvl="2" w:tplc="ABBA6FDE">
      <w:numFmt w:val="decimal"/>
      <w:lvlText w:val=""/>
      <w:lvlJc w:val="left"/>
    </w:lvl>
    <w:lvl w:ilvl="3" w:tplc="08FC0166">
      <w:numFmt w:val="decimal"/>
      <w:lvlText w:val=""/>
      <w:lvlJc w:val="left"/>
    </w:lvl>
    <w:lvl w:ilvl="4" w:tplc="DE3C1CBA">
      <w:numFmt w:val="decimal"/>
      <w:lvlText w:val=""/>
      <w:lvlJc w:val="left"/>
    </w:lvl>
    <w:lvl w:ilvl="5" w:tplc="5E08F700">
      <w:numFmt w:val="decimal"/>
      <w:lvlText w:val=""/>
      <w:lvlJc w:val="left"/>
    </w:lvl>
    <w:lvl w:ilvl="6" w:tplc="83A85784">
      <w:numFmt w:val="decimal"/>
      <w:lvlText w:val=""/>
      <w:lvlJc w:val="left"/>
    </w:lvl>
    <w:lvl w:ilvl="7" w:tplc="FE06EA04">
      <w:numFmt w:val="decimal"/>
      <w:lvlText w:val=""/>
      <w:lvlJc w:val="left"/>
    </w:lvl>
    <w:lvl w:ilvl="8" w:tplc="51BC3222">
      <w:numFmt w:val="decimal"/>
      <w:lvlText w:val=""/>
      <w:lvlJc w:val="left"/>
    </w:lvl>
  </w:abstractNum>
  <w:abstractNum w:abstractNumId="38" w15:restartNumberingAfterBreak="0">
    <w:nsid w:val="6D617467"/>
    <w:multiLevelType w:val="hybridMultilevel"/>
    <w:tmpl w:val="E1344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634795"/>
    <w:multiLevelType w:val="hybridMultilevel"/>
    <w:tmpl w:val="EB24465E"/>
    <w:lvl w:ilvl="0" w:tplc="0FE06C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D41612">
      <w:numFmt w:val="decimal"/>
      <w:lvlText w:val=""/>
      <w:lvlJc w:val="left"/>
    </w:lvl>
    <w:lvl w:ilvl="2" w:tplc="2DB6F0BA">
      <w:numFmt w:val="decimal"/>
      <w:lvlText w:val=""/>
      <w:lvlJc w:val="left"/>
    </w:lvl>
    <w:lvl w:ilvl="3" w:tplc="9B2C96AC">
      <w:numFmt w:val="decimal"/>
      <w:lvlText w:val=""/>
      <w:lvlJc w:val="left"/>
    </w:lvl>
    <w:lvl w:ilvl="4" w:tplc="BAA85584">
      <w:numFmt w:val="decimal"/>
      <w:lvlText w:val=""/>
      <w:lvlJc w:val="left"/>
    </w:lvl>
    <w:lvl w:ilvl="5" w:tplc="268E90BE">
      <w:numFmt w:val="decimal"/>
      <w:lvlText w:val=""/>
      <w:lvlJc w:val="left"/>
    </w:lvl>
    <w:lvl w:ilvl="6" w:tplc="4246C2FC">
      <w:numFmt w:val="decimal"/>
      <w:lvlText w:val=""/>
      <w:lvlJc w:val="left"/>
    </w:lvl>
    <w:lvl w:ilvl="7" w:tplc="C6262FF4">
      <w:numFmt w:val="decimal"/>
      <w:lvlText w:val=""/>
      <w:lvlJc w:val="left"/>
    </w:lvl>
    <w:lvl w:ilvl="8" w:tplc="0F92A372">
      <w:numFmt w:val="decimal"/>
      <w:lvlText w:val=""/>
      <w:lvlJc w:val="left"/>
    </w:lvl>
  </w:abstractNum>
  <w:abstractNum w:abstractNumId="40" w15:restartNumberingAfterBreak="0">
    <w:nsid w:val="6D854591"/>
    <w:multiLevelType w:val="hybridMultilevel"/>
    <w:tmpl w:val="361E9182"/>
    <w:lvl w:ilvl="0" w:tplc="AEAEB8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62EC76">
      <w:numFmt w:val="decimal"/>
      <w:lvlText w:val=""/>
      <w:lvlJc w:val="left"/>
    </w:lvl>
    <w:lvl w:ilvl="2" w:tplc="1EDAF0F4">
      <w:numFmt w:val="decimal"/>
      <w:lvlText w:val=""/>
      <w:lvlJc w:val="left"/>
    </w:lvl>
    <w:lvl w:ilvl="3" w:tplc="40A8D84C">
      <w:numFmt w:val="decimal"/>
      <w:lvlText w:val=""/>
      <w:lvlJc w:val="left"/>
    </w:lvl>
    <w:lvl w:ilvl="4" w:tplc="69F2D700">
      <w:numFmt w:val="decimal"/>
      <w:lvlText w:val=""/>
      <w:lvlJc w:val="left"/>
    </w:lvl>
    <w:lvl w:ilvl="5" w:tplc="A482B8B6">
      <w:numFmt w:val="decimal"/>
      <w:lvlText w:val=""/>
      <w:lvlJc w:val="left"/>
    </w:lvl>
    <w:lvl w:ilvl="6" w:tplc="ADAE8BD4">
      <w:numFmt w:val="decimal"/>
      <w:lvlText w:val=""/>
      <w:lvlJc w:val="left"/>
    </w:lvl>
    <w:lvl w:ilvl="7" w:tplc="EC8EAC6E">
      <w:numFmt w:val="decimal"/>
      <w:lvlText w:val=""/>
      <w:lvlJc w:val="left"/>
    </w:lvl>
    <w:lvl w:ilvl="8" w:tplc="7CDEB864">
      <w:numFmt w:val="decimal"/>
      <w:lvlText w:val=""/>
      <w:lvlJc w:val="left"/>
    </w:lvl>
  </w:abstractNum>
  <w:abstractNum w:abstractNumId="41" w15:restartNumberingAfterBreak="0">
    <w:nsid w:val="6E422D04"/>
    <w:multiLevelType w:val="hybridMultilevel"/>
    <w:tmpl w:val="66D0B9D8"/>
    <w:lvl w:ilvl="0" w:tplc="0BAAE2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B88576">
      <w:numFmt w:val="decimal"/>
      <w:lvlText w:val=""/>
      <w:lvlJc w:val="left"/>
    </w:lvl>
    <w:lvl w:ilvl="2" w:tplc="8CC4DE7A">
      <w:numFmt w:val="decimal"/>
      <w:lvlText w:val=""/>
      <w:lvlJc w:val="left"/>
    </w:lvl>
    <w:lvl w:ilvl="3" w:tplc="8250DBCA">
      <w:numFmt w:val="decimal"/>
      <w:lvlText w:val=""/>
      <w:lvlJc w:val="left"/>
    </w:lvl>
    <w:lvl w:ilvl="4" w:tplc="8FC63684">
      <w:numFmt w:val="decimal"/>
      <w:lvlText w:val=""/>
      <w:lvlJc w:val="left"/>
    </w:lvl>
    <w:lvl w:ilvl="5" w:tplc="C938F5EA">
      <w:numFmt w:val="decimal"/>
      <w:lvlText w:val=""/>
      <w:lvlJc w:val="left"/>
    </w:lvl>
    <w:lvl w:ilvl="6" w:tplc="D33E9450">
      <w:numFmt w:val="decimal"/>
      <w:lvlText w:val=""/>
      <w:lvlJc w:val="left"/>
    </w:lvl>
    <w:lvl w:ilvl="7" w:tplc="33F01042">
      <w:numFmt w:val="decimal"/>
      <w:lvlText w:val=""/>
      <w:lvlJc w:val="left"/>
    </w:lvl>
    <w:lvl w:ilvl="8" w:tplc="1C0C6D82">
      <w:numFmt w:val="decimal"/>
      <w:lvlText w:val=""/>
      <w:lvlJc w:val="left"/>
    </w:lvl>
  </w:abstractNum>
  <w:abstractNum w:abstractNumId="42" w15:restartNumberingAfterBreak="0">
    <w:nsid w:val="6EB4396E"/>
    <w:multiLevelType w:val="hybridMultilevel"/>
    <w:tmpl w:val="ECF88BC8"/>
    <w:lvl w:ilvl="0" w:tplc="DC368A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266CD8">
      <w:numFmt w:val="decimal"/>
      <w:lvlText w:val=""/>
      <w:lvlJc w:val="left"/>
    </w:lvl>
    <w:lvl w:ilvl="2" w:tplc="16A6325A">
      <w:numFmt w:val="decimal"/>
      <w:lvlText w:val=""/>
      <w:lvlJc w:val="left"/>
    </w:lvl>
    <w:lvl w:ilvl="3" w:tplc="F0D4A1CE">
      <w:numFmt w:val="decimal"/>
      <w:lvlText w:val=""/>
      <w:lvlJc w:val="left"/>
    </w:lvl>
    <w:lvl w:ilvl="4" w:tplc="CAC6882E">
      <w:numFmt w:val="decimal"/>
      <w:lvlText w:val=""/>
      <w:lvlJc w:val="left"/>
    </w:lvl>
    <w:lvl w:ilvl="5" w:tplc="F31AF0D2">
      <w:numFmt w:val="decimal"/>
      <w:lvlText w:val=""/>
      <w:lvlJc w:val="left"/>
    </w:lvl>
    <w:lvl w:ilvl="6" w:tplc="4C385666">
      <w:numFmt w:val="decimal"/>
      <w:lvlText w:val=""/>
      <w:lvlJc w:val="left"/>
    </w:lvl>
    <w:lvl w:ilvl="7" w:tplc="D82A7A94">
      <w:numFmt w:val="decimal"/>
      <w:lvlText w:val=""/>
      <w:lvlJc w:val="left"/>
    </w:lvl>
    <w:lvl w:ilvl="8" w:tplc="E138C4CA">
      <w:numFmt w:val="decimal"/>
      <w:lvlText w:val=""/>
      <w:lvlJc w:val="left"/>
    </w:lvl>
  </w:abstractNum>
  <w:abstractNum w:abstractNumId="43" w15:restartNumberingAfterBreak="0">
    <w:nsid w:val="722C47A3"/>
    <w:multiLevelType w:val="hybridMultilevel"/>
    <w:tmpl w:val="EB444178"/>
    <w:lvl w:ilvl="0" w:tplc="E3B8C5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26BB56">
      <w:numFmt w:val="decimal"/>
      <w:lvlText w:val=""/>
      <w:lvlJc w:val="left"/>
    </w:lvl>
    <w:lvl w:ilvl="2" w:tplc="7D7A4C10">
      <w:numFmt w:val="decimal"/>
      <w:lvlText w:val=""/>
      <w:lvlJc w:val="left"/>
    </w:lvl>
    <w:lvl w:ilvl="3" w:tplc="5E5A2D4C">
      <w:numFmt w:val="decimal"/>
      <w:lvlText w:val=""/>
      <w:lvlJc w:val="left"/>
    </w:lvl>
    <w:lvl w:ilvl="4" w:tplc="1E0E66DA">
      <w:numFmt w:val="decimal"/>
      <w:lvlText w:val=""/>
      <w:lvlJc w:val="left"/>
    </w:lvl>
    <w:lvl w:ilvl="5" w:tplc="49547C9A">
      <w:numFmt w:val="decimal"/>
      <w:lvlText w:val=""/>
      <w:lvlJc w:val="left"/>
    </w:lvl>
    <w:lvl w:ilvl="6" w:tplc="7E620440">
      <w:numFmt w:val="decimal"/>
      <w:lvlText w:val=""/>
      <w:lvlJc w:val="left"/>
    </w:lvl>
    <w:lvl w:ilvl="7" w:tplc="58E85458">
      <w:numFmt w:val="decimal"/>
      <w:lvlText w:val=""/>
      <w:lvlJc w:val="left"/>
    </w:lvl>
    <w:lvl w:ilvl="8" w:tplc="4C84C8AE">
      <w:numFmt w:val="decimal"/>
      <w:lvlText w:val=""/>
      <w:lvlJc w:val="left"/>
    </w:lvl>
  </w:abstractNum>
  <w:abstractNum w:abstractNumId="44" w15:restartNumberingAfterBreak="0">
    <w:nsid w:val="76C6669A"/>
    <w:multiLevelType w:val="hybridMultilevel"/>
    <w:tmpl w:val="F13C4BC2"/>
    <w:lvl w:ilvl="0" w:tplc="B756F9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D02FAE">
      <w:numFmt w:val="decimal"/>
      <w:lvlText w:val=""/>
      <w:lvlJc w:val="left"/>
    </w:lvl>
    <w:lvl w:ilvl="2" w:tplc="91CE11AE">
      <w:numFmt w:val="decimal"/>
      <w:lvlText w:val=""/>
      <w:lvlJc w:val="left"/>
    </w:lvl>
    <w:lvl w:ilvl="3" w:tplc="A0D0DB9C">
      <w:numFmt w:val="decimal"/>
      <w:lvlText w:val=""/>
      <w:lvlJc w:val="left"/>
    </w:lvl>
    <w:lvl w:ilvl="4" w:tplc="9CACF972">
      <w:numFmt w:val="decimal"/>
      <w:lvlText w:val=""/>
      <w:lvlJc w:val="left"/>
    </w:lvl>
    <w:lvl w:ilvl="5" w:tplc="0CF0905C">
      <w:numFmt w:val="decimal"/>
      <w:lvlText w:val=""/>
      <w:lvlJc w:val="left"/>
    </w:lvl>
    <w:lvl w:ilvl="6" w:tplc="80D05312">
      <w:numFmt w:val="decimal"/>
      <w:lvlText w:val=""/>
      <w:lvlJc w:val="left"/>
    </w:lvl>
    <w:lvl w:ilvl="7" w:tplc="2CF66816">
      <w:numFmt w:val="decimal"/>
      <w:lvlText w:val=""/>
      <w:lvlJc w:val="left"/>
    </w:lvl>
    <w:lvl w:ilvl="8" w:tplc="B06C963C">
      <w:numFmt w:val="decimal"/>
      <w:lvlText w:val=""/>
      <w:lvlJc w:val="left"/>
    </w:lvl>
  </w:abstractNum>
  <w:num w:numId="1" w16cid:durableId="1673289730">
    <w:abstractNumId w:val="29"/>
  </w:num>
  <w:num w:numId="2" w16cid:durableId="293676111">
    <w:abstractNumId w:val="2"/>
  </w:num>
  <w:num w:numId="3" w16cid:durableId="1524201327">
    <w:abstractNumId w:val="34"/>
  </w:num>
  <w:num w:numId="4" w16cid:durableId="1059208573">
    <w:abstractNumId w:val="21"/>
  </w:num>
  <w:num w:numId="5" w16cid:durableId="1175997770">
    <w:abstractNumId w:val="6"/>
  </w:num>
  <w:num w:numId="6" w16cid:durableId="1724406721">
    <w:abstractNumId w:val="1"/>
  </w:num>
  <w:num w:numId="7" w16cid:durableId="1384673973">
    <w:abstractNumId w:val="41"/>
  </w:num>
  <w:num w:numId="8" w16cid:durableId="2010450863">
    <w:abstractNumId w:val="11"/>
  </w:num>
  <w:num w:numId="9" w16cid:durableId="7372727">
    <w:abstractNumId w:val="12"/>
  </w:num>
  <w:num w:numId="10" w16cid:durableId="2070611969">
    <w:abstractNumId w:val="27"/>
  </w:num>
  <w:num w:numId="11" w16cid:durableId="1386754366">
    <w:abstractNumId w:val="15"/>
  </w:num>
  <w:num w:numId="12" w16cid:durableId="1419524870">
    <w:abstractNumId w:val="33"/>
  </w:num>
  <w:num w:numId="13" w16cid:durableId="236207629">
    <w:abstractNumId w:val="4"/>
  </w:num>
  <w:num w:numId="14" w16cid:durableId="920286979">
    <w:abstractNumId w:val="24"/>
  </w:num>
  <w:num w:numId="15" w16cid:durableId="185943630">
    <w:abstractNumId w:val="42"/>
  </w:num>
  <w:num w:numId="16" w16cid:durableId="1381788241">
    <w:abstractNumId w:val="18"/>
  </w:num>
  <w:num w:numId="17" w16cid:durableId="86928281">
    <w:abstractNumId w:val="3"/>
  </w:num>
  <w:num w:numId="18" w16cid:durableId="1776171270">
    <w:abstractNumId w:val="8"/>
  </w:num>
  <w:num w:numId="19" w16cid:durableId="1650598312">
    <w:abstractNumId w:val="26"/>
  </w:num>
  <w:num w:numId="20" w16cid:durableId="1730810248">
    <w:abstractNumId w:val="37"/>
  </w:num>
  <w:num w:numId="21" w16cid:durableId="273947574">
    <w:abstractNumId w:val="23"/>
  </w:num>
  <w:num w:numId="22" w16cid:durableId="1251428126">
    <w:abstractNumId w:val="28"/>
  </w:num>
  <w:num w:numId="23" w16cid:durableId="974874963">
    <w:abstractNumId w:val="40"/>
  </w:num>
  <w:num w:numId="24" w16cid:durableId="1171218725">
    <w:abstractNumId w:val="32"/>
  </w:num>
  <w:num w:numId="25" w16cid:durableId="966817996">
    <w:abstractNumId w:val="10"/>
  </w:num>
  <w:num w:numId="26" w16cid:durableId="1546989923">
    <w:abstractNumId w:val="19"/>
  </w:num>
  <w:num w:numId="27" w16cid:durableId="1957634120">
    <w:abstractNumId w:val="31"/>
  </w:num>
  <w:num w:numId="28" w16cid:durableId="322123610">
    <w:abstractNumId w:val="22"/>
  </w:num>
  <w:num w:numId="29" w16cid:durableId="1846434796">
    <w:abstractNumId w:val="35"/>
  </w:num>
  <w:num w:numId="30" w16cid:durableId="1298611576">
    <w:abstractNumId w:val="9"/>
  </w:num>
  <w:num w:numId="31" w16cid:durableId="1497649960">
    <w:abstractNumId w:val="0"/>
  </w:num>
  <w:num w:numId="32" w16cid:durableId="1565215375">
    <w:abstractNumId w:val="43"/>
  </w:num>
  <w:num w:numId="33" w16cid:durableId="1655991391">
    <w:abstractNumId w:val="30"/>
  </w:num>
  <w:num w:numId="34" w16cid:durableId="172187088">
    <w:abstractNumId w:val="13"/>
  </w:num>
  <w:num w:numId="35" w16cid:durableId="279148704">
    <w:abstractNumId w:val="44"/>
  </w:num>
  <w:num w:numId="36" w16cid:durableId="1415007059">
    <w:abstractNumId w:val="25"/>
  </w:num>
  <w:num w:numId="37" w16cid:durableId="1042166587">
    <w:abstractNumId w:val="39"/>
  </w:num>
  <w:num w:numId="38" w16cid:durableId="1065488838">
    <w:abstractNumId w:val="20"/>
  </w:num>
  <w:num w:numId="39" w16cid:durableId="1235777198">
    <w:abstractNumId w:val="5"/>
  </w:num>
  <w:num w:numId="40" w16cid:durableId="2128040403">
    <w:abstractNumId w:val="14"/>
  </w:num>
  <w:num w:numId="41" w16cid:durableId="1020011355">
    <w:abstractNumId w:val="16"/>
  </w:num>
  <w:num w:numId="42" w16cid:durableId="388067348">
    <w:abstractNumId w:val="38"/>
  </w:num>
  <w:num w:numId="43" w16cid:durableId="107237811">
    <w:abstractNumId w:val="36"/>
  </w:num>
  <w:num w:numId="44" w16cid:durableId="959191339">
    <w:abstractNumId w:val="17"/>
  </w:num>
  <w:num w:numId="45" w16cid:durableId="2714028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D8B"/>
    <w:rsid w:val="00057D8B"/>
    <w:rsid w:val="00142A7D"/>
    <w:rsid w:val="001745F1"/>
    <w:rsid w:val="001E1123"/>
    <w:rsid w:val="0027511B"/>
    <w:rsid w:val="00364B3A"/>
    <w:rsid w:val="00486836"/>
    <w:rsid w:val="004E7D0D"/>
    <w:rsid w:val="00990BEF"/>
    <w:rsid w:val="00BB51F9"/>
    <w:rsid w:val="00D301EF"/>
    <w:rsid w:val="00EC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75DCC"/>
  <w15:docId w15:val="{675BBF36-5E83-4649-87B1-1D560DFD6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A7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A7D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1745F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42A7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42A7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42A7D"/>
    <w:pPr>
      <w:spacing w:before="480" w:line="276" w:lineRule="auto"/>
      <w:outlineLvl w:val="9"/>
    </w:pPr>
    <w:rPr>
      <w:rFonts w:asciiTheme="majorHAnsi" w:hAnsiTheme="majorHAnsi"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42A7D"/>
    <w:pPr>
      <w:spacing w:before="120" w:after="0"/>
    </w:pPr>
    <w:rPr>
      <w:rFonts w:asci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42A7D"/>
    <w:pPr>
      <w:spacing w:before="120" w:after="0"/>
      <w:ind w:left="210"/>
    </w:pPr>
    <w:rPr>
      <w:rFonts w:asciiTheme="minorHAnsi"/>
      <w:b/>
      <w:bCs/>
      <w:sz w:val="22"/>
    </w:rPr>
  </w:style>
  <w:style w:type="character" w:styleId="Hyperlink">
    <w:name w:val="Hyperlink"/>
    <w:basedOn w:val="DefaultParagraphFont"/>
    <w:uiPriority w:val="99"/>
    <w:unhideWhenUsed/>
    <w:rsid w:val="00142A7D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42A7D"/>
    <w:pPr>
      <w:spacing w:after="0"/>
      <w:ind w:left="420"/>
    </w:pPr>
    <w:rPr>
      <w:rFonts w:asci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42A7D"/>
    <w:pPr>
      <w:spacing w:after="0"/>
      <w:ind w:left="630"/>
    </w:pPr>
    <w:rPr>
      <w:rFonts w:asci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42A7D"/>
    <w:pPr>
      <w:spacing w:after="0"/>
      <w:ind w:left="840"/>
    </w:pPr>
    <w:rPr>
      <w:rFonts w:asci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42A7D"/>
    <w:pPr>
      <w:spacing w:after="0"/>
      <w:ind w:left="1050"/>
    </w:pPr>
    <w:rPr>
      <w:rFonts w:asci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42A7D"/>
    <w:pPr>
      <w:spacing w:after="0"/>
      <w:ind w:left="1260"/>
    </w:pPr>
    <w:rPr>
      <w:rFonts w:asci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42A7D"/>
    <w:pPr>
      <w:spacing w:after="0"/>
      <w:ind w:left="1470"/>
    </w:pPr>
    <w:rPr>
      <w:rFonts w:asci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42A7D"/>
    <w:pPr>
      <w:spacing w:after="0"/>
      <w:ind w:left="1680"/>
    </w:pPr>
    <w:rPr>
      <w:rFonts w:ascii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E7D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D0D"/>
  </w:style>
  <w:style w:type="character" w:styleId="PageNumber">
    <w:name w:val="page number"/>
    <w:basedOn w:val="DefaultParagraphFont"/>
    <w:uiPriority w:val="99"/>
    <w:semiHidden/>
    <w:unhideWhenUsed/>
    <w:rsid w:val="004E7D0D"/>
  </w:style>
  <w:style w:type="paragraph" w:styleId="Header">
    <w:name w:val="header"/>
    <w:basedOn w:val="Normal"/>
    <w:link w:val="HeaderChar"/>
    <w:uiPriority w:val="99"/>
    <w:unhideWhenUsed/>
    <w:rsid w:val="00D30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45B0116-EB27-B049-9674-C18F529A2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2325</Words>
  <Characters>13258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Khushi Kothari</cp:lastModifiedBy>
  <cp:revision>3</cp:revision>
  <cp:lastPrinted>2026-01-14T05:26:00Z</cp:lastPrinted>
  <dcterms:created xsi:type="dcterms:W3CDTF">2026-01-14T05:26:00Z</dcterms:created>
  <dcterms:modified xsi:type="dcterms:W3CDTF">2026-01-14T05:27:00Z</dcterms:modified>
</cp:coreProperties>
</file>