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sz w:val="32"/>
        </w:rPr>
        <w:t>PROJECT REPORT</w:t>
      </w:r>
    </w:p>
    <w:p>
      <w:pPr>
        <w:spacing w:before="440"/>
        <w:jc w:val="center"/>
      </w:pPr>
      <w:r>
        <w:rPr>
          <w:b/>
          <w:sz w:val="52"/>
        </w:rPr>
        <w:t>FLIPKART SALES</w:t>
        <w:br/>
        <w:t>ANALYSIS DASHBOARD</w:t>
      </w:r>
    </w:p>
    <w:p>
      <w:pPr>
        <w:spacing w:before="320"/>
        <w:jc w:val="center"/>
      </w:pPr>
      <w:r>
        <w:rPr>
          <w:i/>
          <w:sz w:val="26"/>
        </w:rPr>
        <w:t>A Business Intelligence Project using Microsoft Power BI</w:t>
      </w:r>
    </w:p>
    <w:p>
      <w:pPr>
        <w:spacing w:before="560"/>
        <w:jc w:val="center"/>
      </w:pPr>
      <w:r>
        <w:rPr>
          <w:sz w:val="24"/>
        </w:rPr>
        <w:t>━━━━━━━━━━━━━━━━━━━━━━━━━━━━</w:t>
      </w:r>
    </w:p>
    <w:p>
      <w:pPr>
        <w:spacing w:before="560"/>
        <w:jc w:val="center"/>
      </w:pPr>
      <w:r>
        <w:rPr>
          <w:b/>
          <w:sz w:val="22"/>
        </w:rPr>
        <w:t>SUBMITTED BY</w:t>
      </w:r>
    </w:p>
    <w:p>
      <w:pPr>
        <w:jc w:val="center"/>
      </w:pPr>
      <w:r>
        <w:rPr>
          <w:b/>
          <w:sz w:val="32"/>
        </w:rPr>
        <w:t>Khushi Chaudhary</w:t>
      </w:r>
    </w:p>
    <w:p>
      <w:pPr>
        <w:spacing w:before="120"/>
        <w:jc w:val="center"/>
      </w:pPr>
      <w:r>
        <w:rPr>
          <w:sz w:val="24"/>
        </w:rPr>
        <w:t>Master of Computer Applications (MCA)</w:t>
      </w:r>
    </w:p>
    <w:p>
      <w:pPr>
        <w:spacing w:before="760"/>
        <w:jc w:val="center"/>
      </w:pPr>
      <w:r>
        <w:rPr>
          <w:b/>
          <w:sz w:val="20"/>
        </w:rPr>
        <w:t>TOOLS &amp; TECHNOLOGIES</w:t>
      </w:r>
    </w:p>
    <w:p>
      <w:pPr>
        <w:spacing w:before="120"/>
        <w:jc w:val="center"/>
      </w:pPr>
      <w:r>
        <w:t>Power BI  •  Power Query  •  DAX  •  Microsoft Excel</w:t>
      </w:r>
    </w:p>
    <w:p>
      <w:pPr>
        <w:spacing w:before="800"/>
        <w:jc w:val="center"/>
      </w:pPr>
      <w:r>
        <w:rPr>
          <w:b/>
          <w:sz w:val="24"/>
        </w:rPr>
        <w:t>2026</w:t>
      </w:r>
    </w:p>
    <w:p>
      <w:r>
        <w:br w:type="page"/>
      </w:r>
    </w:p>
    <w:p>
      <w:pPr>
        <w:pStyle w:val="Heading1"/>
        <w:spacing w:before="200" w:after="100"/>
      </w:pPr>
      <w:r>
        <w:t>1. Introduction</w:t>
      </w:r>
    </w:p>
    <w:p>
      <w:r>
        <w:t>This project presents an interactive Flipkart Sales Analysis Dashboard developed in Microsoft Power BI. The project transforms raw e-commerce transaction data into meaningful business information through data cleaning, transformation, DAX calculations and interactive visualizations. The analysis focuses on revenue, profit, orders, product performance, customers, delivery methods, returns and ratings.</w:t>
      </w:r>
    </w:p>
    <w:p>
      <w:pPr>
        <w:pStyle w:val="Heading1"/>
        <w:spacing w:before="200" w:after="100"/>
      </w:pPr>
      <w:r>
        <w:t>2. Problem Statement</w:t>
      </w:r>
    </w:p>
    <w:p>
      <w:r>
        <w:t>E-commerce businesses generate large volumes of transaction data. Raw transaction records are difficult to interpret without suitable analytical tools. This project organizes and analyzes Flipkart sales data and provides a dashboard to monitor key performance indicators, compare categories and products, understand customer and delivery patterns, and identify return-related issues.</w:t>
      </w:r>
    </w:p>
    <w:p>
      <w:pPr>
        <w:pStyle w:val="Heading1"/>
        <w:spacing w:before="200" w:after="100"/>
      </w:pPr>
      <w:r>
        <w:t>3. Objectives</w:t>
      </w:r>
    </w:p>
    <w:p>
      <w:pPr>
        <w:pStyle w:val="ListBullet"/>
      </w:pPr>
      <w:r>
        <w:t>Analyze overall sales and profit performance.</w:t>
      </w:r>
    </w:p>
    <w:p>
      <w:pPr>
        <w:pStyle w:val="ListBullet"/>
      </w:pPr>
      <w:r>
        <w:t>Track total revenue, profit, products sold and orders.</w:t>
      </w:r>
    </w:p>
    <w:p>
      <w:pPr>
        <w:pStyle w:val="ListBullet"/>
      </w:pPr>
      <w:r>
        <w:t>Identify top-performing and profitable products.</w:t>
      </w:r>
    </w:p>
    <w:p>
      <w:pPr>
        <w:pStyle w:val="ListBullet"/>
      </w:pPr>
      <w:r>
        <w:t>Compare product categories and sub-categories.</w:t>
      </w:r>
    </w:p>
    <w:p>
      <w:pPr>
        <w:pStyle w:val="ListBullet"/>
      </w:pPr>
      <w:r>
        <w:t>Analyze customers by age, gender and location.</w:t>
      </w:r>
    </w:p>
    <w:p>
      <w:pPr>
        <w:pStyle w:val="ListBullet"/>
      </w:pPr>
      <w:r>
        <w:t>Understand delivery type and geographical zone performance.</w:t>
      </w:r>
    </w:p>
    <w:p>
      <w:pPr>
        <w:pStyle w:val="ListBullet"/>
      </w:pPr>
      <w:r>
        <w:t>Analyze delivered and returned orders and return reasons.</w:t>
      </w:r>
    </w:p>
    <w:p>
      <w:pPr>
        <w:pStyle w:val="ListBullet"/>
      </w:pPr>
      <w:r>
        <w:t>Analyze customer rating patterns.</w:t>
      </w:r>
    </w:p>
    <w:p>
      <w:pPr>
        <w:pStyle w:val="ListBullet"/>
      </w:pPr>
      <w:r>
        <w:t>Create an interactive dashboard for business decision-making.</w:t>
      </w:r>
    </w:p>
    <w:p>
      <w:pPr>
        <w:pStyle w:val="Heading1"/>
        <w:spacing w:before="200" w:after="100"/>
      </w:pPr>
      <w:r>
        <w:t>4. Dataset Description</w:t>
      </w:r>
    </w:p>
    <w:p>
      <w:r>
        <w:t>The supplied Excel dataset contains 133,503 transaction records and 19 fields. It includes order dates, customer information, location, delivery type, product details, prices, quantity, order status, return reason and customer rating.</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Data Type</w:t>
            </w:r>
          </w:p>
        </w:tc>
        <w:tc>
          <w:tcPr>
            <w:tcW w:type="dxa" w:w="3312"/>
          </w:tcPr>
          <w:p>
            <w:r>
              <w:t>Description</w:t>
            </w:r>
          </w:p>
        </w:tc>
      </w:tr>
      <w:tr>
        <w:tc>
          <w:tcPr>
            <w:tcW w:type="dxa" w:w="3312"/>
          </w:tcPr>
          <w:p>
            <w:r>
              <w:t>OrderDate</w:t>
            </w:r>
          </w:p>
        </w:tc>
        <w:tc>
          <w:tcPr>
            <w:tcW w:type="dxa" w:w="3312"/>
          </w:tcPr>
          <w:p>
            <w:r>
              <w:t>Date</w:t>
            </w:r>
          </w:p>
        </w:tc>
        <w:tc>
          <w:tcPr>
            <w:tcW w:type="dxa" w:w="3312"/>
          </w:tcPr>
          <w:p>
            <w:r>
              <w:t>Order placement date</w:t>
            </w:r>
          </w:p>
        </w:tc>
      </w:tr>
      <w:tr>
        <w:tc>
          <w:tcPr>
            <w:tcW w:type="dxa" w:w="3312"/>
          </w:tcPr>
          <w:p>
            <w:r>
              <w:t>OrderID</w:t>
            </w:r>
          </w:p>
        </w:tc>
        <w:tc>
          <w:tcPr>
            <w:tcW w:type="dxa" w:w="3312"/>
          </w:tcPr>
          <w:p>
            <w:r>
              <w:t>ID</w:t>
            </w:r>
          </w:p>
        </w:tc>
        <w:tc>
          <w:tcPr>
            <w:tcW w:type="dxa" w:w="3312"/>
          </w:tcPr>
          <w:p>
            <w:r>
              <w:t>Unique order identifier</w:t>
            </w:r>
          </w:p>
        </w:tc>
      </w:tr>
      <w:tr>
        <w:tc>
          <w:tcPr>
            <w:tcW w:type="dxa" w:w="3312"/>
          </w:tcPr>
          <w:p>
            <w:r>
              <w:t>Delivery Date</w:t>
            </w:r>
          </w:p>
        </w:tc>
        <w:tc>
          <w:tcPr>
            <w:tcW w:type="dxa" w:w="3312"/>
          </w:tcPr>
          <w:p>
            <w:r>
              <w:t>Date</w:t>
            </w:r>
          </w:p>
        </w:tc>
        <w:tc>
          <w:tcPr>
            <w:tcW w:type="dxa" w:w="3312"/>
          </w:tcPr>
          <w:p>
            <w:r>
              <w:t>Delivery date</w:t>
            </w:r>
          </w:p>
        </w:tc>
      </w:tr>
      <w:tr>
        <w:tc>
          <w:tcPr>
            <w:tcW w:type="dxa" w:w="3312"/>
          </w:tcPr>
          <w:p>
            <w:r>
              <w:t>CustomerID</w:t>
            </w:r>
          </w:p>
        </w:tc>
        <w:tc>
          <w:tcPr>
            <w:tcW w:type="dxa" w:w="3312"/>
          </w:tcPr>
          <w:p>
            <w:r>
              <w:t>ID</w:t>
            </w:r>
          </w:p>
        </w:tc>
        <w:tc>
          <w:tcPr>
            <w:tcW w:type="dxa" w:w="3312"/>
          </w:tcPr>
          <w:p>
            <w:r>
              <w:t>Customer identifier</w:t>
            </w:r>
          </w:p>
        </w:tc>
      </w:tr>
      <w:tr>
        <w:tc>
          <w:tcPr>
            <w:tcW w:type="dxa" w:w="3312"/>
          </w:tcPr>
          <w:p>
            <w:r>
              <w:t>Customer Age</w:t>
            </w:r>
          </w:p>
        </w:tc>
        <w:tc>
          <w:tcPr>
            <w:tcW w:type="dxa" w:w="3312"/>
          </w:tcPr>
          <w:p>
            <w:r>
              <w:t>Numeric</w:t>
            </w:r>
          </w:p>
        </w:tc>
        <w:tc>
          <w:tcPr>
            <w:tcW w:type="dxa" w:w="3312"/>
          </w:tcPr>
          <w:p>
            <w:r>
              <w:t>Customer age</w:t>
            </w:r>
          </w:p>
        </w:tc>
      </w:tr>
      <w:tr>
        <w:tc>
          <w:tcPr>
            <w:tcW w:type="dxa" w:w="3312"/>
          </w:tcPr>
          <w:p>
            <w:r>
              <w:t>Customer Gender</w:t>
            </w:r>
          </w:p>
        </w:tc>
        <w:tc>
          <w:tcPr>
            <w:tcW w:type="dxa" w:w="3312"/>
          </w:tcPr>
          <w:p>
            <w:r>
              <w:t>Categorical</w:t>
            </w:r>
          </w:p>
        </w:tc>
        <w:tc>
          <w:tcPr>
            <w:tcW w:type="dxa" w:w="3312"/>
          </w:tcPr>
          <w:p>
            <w:r>
              <w:t>Customer gender</w:t>
            </w:r>
          </w:p>
        </w:tc>
      </w:tr>
      <w:tr>
        <w:tc>
          <w:tcPr>
            <w:tcW w:type="dxa" w:w="3312"/>
          </w:tcPr>
          <w:p>
            <w:r>
              <w:t>Location</w:t>
            </w:r>
          </w:p>
        </w:tc>
        <w:tc>
          <w:tcPr>
            <w:tcW w:type="dxa" w:w="3312"/>
          </w:tcPr>
          <w:p>
            <w:r>
              <w:t>Categorical</w:t>
            </w:r>
          </w:p>
        </w:tc>
        <w:tc>
          <w:tcPr>
            <w:tcW w:type="dxa" w:w="3312"/>
          </w:tcPr>
          <w:p>
            <w:r>
              <w:t>Geographical location</w:t>
            </w:r>
          </w:p>
        </w:tc>
      </w:tr>
      <w:tr>
        <w:tc>
          <w:tcPr>
            <w:tcW w:type="dxa" w:w="3312"/>
          </w:tcPr>
          <w:p>
            <w:r>
              <w:t>Zone</w:t>
            </w:r>
          </w:p>
        </w:tc>
        <w:tc>
          <w:tcPr>
            <w:tcW w:type="dxa" w:w="3312"/>
          </w:tcPr>
          <w:p>
            <w:r>
              <w:t>Categorical</w:t>
            </w:r>
          </w:p>
        </w:tc>
        <w:tc>
          <w:tcPr>
            <w:tcW w:type="dxa" w:w="3312"/>
          </w:tcPr>
          <w:p>
            <w:r>
              <w:t>Sales zone</w:t>
            </w:r>
          </w:p>
        </w:tc>
      </w:tr>
      <w:tr>
        <w:tc>
          <w:tcPr>
            <w:tcW w:type="dxa" w:w="3312"/>
          </w:tcPr>
          <w:p>
            <w:r>
              <w:t>Delivery Type</w:t>
            </w:r>
          </w:p>
        </w:tc>
        <w:tc>
          <w:tcPr>
            <w:tcW w:type="dxa" w:w="3312"/>
          </w:tcPr>
          <w:p>
            <w:r>
              <w:t>Categorical</w:t>
            </w:r>
          </w:p>
        </w:tc>
        <w:tc>
          <w:tcPr>
            <w:tcW w:type="dxa" w:w="3312"/>
          </w:tcPr>
          <w:p>
            <w:r>
              <w:t>Delivery method</w:t>
            </w:r>
          </w:p>
        </w:tc>
      </w:tr>
      <w:tr>
        <w:tc>
          <w:tcPr>
            <w:tcW w:type="dxa" w:w="3312"/>
          </w:tcPr>
          <w:p>
            <w:r>
              <w:t>Product Category</w:t>
            </w:r>
          </w:p>
        </w:tc>
        <w:tc>
          <w:tcPr>
            <w:tcW w:type="dxa" w:w="3312"/>
          </w:tcPr>
          <w:p>
            <w:r>
              <w:t>Categorical</w:t>
            </w:r>
          </w:p>
        </w:tc>
        <w:tc>
          <w:tcPr>
            <w:tcW w:type="dxa" w:w="3312"/>
          </w:tcPr>
          <w:p>
            <w:r>
              <w:t>Main product category</w:t>
            </w:r>
          </w:p>
        </w:tc>
      </w:tr>
      <w:tr>
        <w:tc>
          <w:tcPr>
            <w:tcW w:type="dxa" w:w="3312"/>
          </w:tcPr>
          <w:p>
            <w:r>
              <w:t>SubCategory</w:t>
            </w:r>
          </w:p>
        </w:tc>
        <w:tc>
          <w:tcPr>
            <w:tcW w:type="dxa" w:w="3312"/>
          </w:tcPr>
          <w:p>
            <w:r>
              <w:t>Categorical</w:t>
            </w:r>
          </w:p>
        </w:tc>
        <w:tc>
          <w:tcPr>
            <w:tcW w:type="dxa" w:w="3312"/>
          </w:tcPr>
          <w:p>
            <w:r>
              <w:t>Product sub-category</w:t>
            </w:r>
          </w:p>
        </w:tc>
      </w:tr>
      <w:tr>
        <w:tc>
          <w:tcPr>
            <w:tcW w:type="dxa" w:w="3312"/>
          </w:tcPr>
          <w:p>
            <w:r>
              <w:t>Product</w:t>
            </w:r>
          </w:p>
        </w:tc>
        <w:tc>
          <w:tcPr>
            <w:tcW w:type="dxa" w:w="3312"/>
          </w:tcPr>
          <w:p>
            <w:r>
              <w:t>Text</w:t>
            </w:r>
          </w:p>
        </w:tc>
        <w:tc>
          <w:tcPr>
            <w:tcW w:type="dxa" w:w="3312"/>
          </w:tcPr>
          <w:p>
            <w:r>
              <w:t>Product name</w:t>
            </w:r>
          </w:p>
        </w:tc>
      </w:tr>
      <w:tr>
        <w:tc>
          <w:tcPr>
            <w:tcW w:type="dxa" w:w="3312"/>
          </w:tcPr>
          <w:p>
            <w:r>
              <w:t>Unit Price</w:t>
            </w:r>
          </w:p>
        </w:tc>
        <w:tc>
          <w:tcPr>
            <w:tcW w:type="dxa" w:w="3312"/>
          </w:tcPr>
          <w:p>
            <w:r>
              <w:t>Numeric</w:t>
            </w:r>
          </w:p>
        </w:tc>
        <w:tc>
          <w:tcPr>
            <w:tcW w:type="dxa" w:w="3312"/>
          </w:tcPr>
          <w:p>
            <w:r>
              <w:t>Unit/original price</w:t>
            </w:r>
          </w:p>
        </w:tc>
      </w:tr>
      <w:tr>
        <w:tc>
          <w:tcPr>
            <w:tcW w:type="dxa" w:w="3312"/>
          </w:tcPr>
          <w:p>
            <w:r>
              <w:t>Shipping Fee</w:t>
            </w:r>
          </w:p>
        </w:tc>
        <w:tc>
          <w:tcPr>
            <w:tcW w:type="dxa" w:w="3312"/>
          </w:tcPr>
          <w:p>
            <w:r>
              <w:t>Numeric</w:t>
            </w:r>
          </w:p>
        </w:tc>
        <w:tc>
          <w:tcPr>
            <w:tcW w:type="dxa" w:w="3312"/>
          </w:tcPr>
          <w:p>
            <w:r>
              <w:t>Shipping charge</w:t>
            </w:r>
          </w:p>
        </w:tc>
      </w:tr>
      <w:tr>
        <w:tc>
          <w:tcPr>
            <w:tcW w:type="dxa" w:w="3312"/>
          </w:tcPr>
          <w:p>
            <w:r>
              <w:t>Order Quantity</w:t>
            </w:r>
          </w:p>
        </w:tc>
        <w:tc>
          <w:tcPr>
            <w:tcW w:type="dxa" w:w="3312"/>
          </w:tcPr>
          <w:p>
            <w:r>
              <w:t>Numeric</w:t>
            </w:r>
          </w:p>
        </w:tc>
        <w:tc>
          <w:tcPr>
            <w:tcW w:type="dxa" w:w="3312"/>
          </w:tcPr>
          <w:p>
            <w:r>
              <w:t>Quantity ordered</w:t>
            </w:r>
          </w:p>
        </w:tc>
      </w:tr>
      <w:tr>
        <w:tc>
          <w:tcPr>
            <w:tcW w:type="dxa" w:w="3312"/>
          </w:tcPr>
          <w:p>
            <w:r>
              <w:t>Sale Price</w:t>
            </w:r>
          </w:p>
        </w:tc>
        <w:tc>
          <w:tcPr>
            <w:tcW w:type="dxa" w:w="3312"/>
          </w:tcPr>
          <w:p>
            <w:r>
              <w:t>Numeric</w:t>
            </w:r>
          </w:p>
        </w:tc>
        <w:tc>
          <w:tcPr>
            <w:tcW w:type="dxa" w:w="3312"/>
          </w:tcPr>
          <w:p>
            <w:r>
              <w:t>Selling price</w:t>
            </w:r>
          </w:p>
        </w:tc>
      </w:tr>
      <w:tr>
        <w:tc>
          <w:tcPr>
            <w:tcW w:type="dxa" w:w="3312"/>
          </w:tcPr>
          <w:p>
            <w:r>
              <w:t>Status</w:t>
            </w:r>
          </w:p>
        </w:tc>
        <w:tc>
          <w:tcPr>
            <w:tcW w:type="dxa" w:w="3312"/>
          </w:tcPr>
          <w:p>
            <w:r>
              <w:t>Categorical</w:t>
            </w:r>
          </w:p>
        </w:tc>
        <w:tc>
          <w:tcPr>
            <w:tcW w:type="dxa" w:w="3312"/>
          </w:tcPr>
          <w:p>
            <w:r>
              <w:t>Order status</w:t>
            </w:r>
          </w:p>
        </w:tc>
      </w:tr>
      <w:tr>
        <w:tc>
          <w:tcPr>
            <w:tcW w:type="dxa" w:w="3312"/>
          </w:tcPr>
          <w:p>
            <w:r>
              <w:t>Reason</w:t>
            </w:r>
          </w:p>
        </w:tc>
        <w:tc>
          <w:tcPr>
            <w:tcW w:type="dxa" w:w="3312"/>
          </w:tcPr>
          <w:p>
            <w:r>
              <w:t>Text</w:t>
            </w:r>
          </w:p>
        </w:tc>
        <w:tc>
          <w:tcPr>
            <w:tcW w:type="dxa" w:w="3312"/>
          </w:tcPr>
          <w:p>
            <w:r>
              <w:t>Return reason</w:t>
            </w:r>
          </w:p>
        </w:tc>
      </w:tr>
      <w:tr>
        <w:tc>
          <w:tcPr>
            <w:tcW w:type="dxa" w:w="3312"/>
          </w:tcPr>
          <w:p>
            <w:r>
              <w:t>Rating</w:t>
            </w:r>
          </w:p>
        </w:tc>
        <w:tc>
          <w:tcPr>
            <w:tcW w:type="dxa" w:w="3312"/>
          </w:tcPr>
          <w:p>
            <w:r>
              <w:t>Numeric</w:t>
            </w:r>
          </w:p>
        </w:tc>
        <w:tc>
          <w:tcPr>
            <w:tcW w:type="dxa" w:w="3312"/>
          </w:tcPr>
          <w:p>
            <w:r>
              <w:t>Customer rating from 1 to 5</w:t>
            </w:r>
          </w:p>
        </w:tc>
      </w:tr>
    </w:tbl>
    <w:p>
      <w:pPr>
        <w:pStyle w:val="Heading1"/>
        <w:spacing w:before="200" w:after="100"/>
      </w:pPr>
      <w:r>
        <w:t>5. Tools and Technologies</w:t>
      </w:r>
    </w:p>
    <w:p>
      <w:pPr>
        <w:pStyle w:val="ListBullet"/>
      </w:pPr>
      <w:r>
        <w:t>Microsoft Power BI</w:t>
      </w:r>
    </w:p>
    <w:p>
      <w:pPr>
        <w:pStyle w:val="ListBullet"/>
      </w:pPr>
      <w:r>
        <w:t>Power Query</w:t>
      </w:r>
    </w:p>
    <w:p>
      <w:pPr>
        <w:pStyle w:val="ListBullet"/>
      </w:pPr>
      <w:r>
        <w:t>DAX (Data Analysis Expressions)</w:t>
      </w:r>
    </w:p>
    <w:p>
      <w:pPr>
        <w:pStyle w:val="ListBullet"/>
      </w:pPr>
      <w:r>
        <w:t>Microsoft Excel</w:t>
      </w:r>
    </w:p>
    <w:p>
      <w:pPr>
        <w:pStyle w:val="ListBullet"/>
      </w:pPr>
      <w:r>
        <w:t>Data Visualization</w:t>
      </w:r>
    </w:p>
    <w:p>
      <w:pPr>
        <w:pStyle w:val="ListBullet"/>
      </w:pPr>
      <w:r>
        <w:t>Business Intelligence</w:t>
      </w:r>
    </w:p>
    <w:p>
      <w:pPr>
        <w:pStyle w:val="Heading1"/>
        <w:spacing w:before="200" w:after="100"/>
      </w:pPr>
      <w:r>
        <w:t>6. Data Cleaning and Transformation</w:t>
      </w:r>
    </w:p>
    <w:p>
      <w:r>
        <w:t>The Excel source data was imported into Power BI and prepared in Power Query. The preparation process included checking data types, reviewing missing or invalid values, validating numerical fields, standardizing categorical values, checking dates, and preparing the dataset for analysis. DAX measures were then created for KPI calculations.</w:t>
      </w:r>
    </w:p>
    <w:p>
      <w:pPr>
        <w:pStyle w:val="Heading1"/>
        <w:spacing w:before="200" w:after="100"/>
      </w:pPr>
      <w:r>
        <w:t>7. Key Performance Indicators</w:t>
      </w:r>
    </w:p>
    <w:p>
      <w:r>
        <w:t>The dashboard uses KPI measures to provide a quick summary of business performance. The following reference values were calculated from the supplied dataset and can be compared with the final Power BI dashboard.</w:t>
      </w:r>
    </w:p>
    <w:tbl>
      <w:tblPr>
        <w:tblStyle w:val="TableGrid"/>
        <w:tblW w:type="auto" w:w="0"/>
        <w:tblLook w:firstColumn="1" w:firstRow="1" w:lastColumn="0" w:lastRow="0" w:noHBand="0" w:noVBand="1" w:val="04A0"/>
      </w:tblPr>
      <w:tblGrid>
        <w:gridCol w:w="4968"/>
        <w:gridCol w:w="4968"/>
      </w:tblGrid>
      <w:tr>
        <w:tc>
          <w:tcPr>
            <w:tcW w:type="dxa" w:w="4968"/>
          </w:tcPr>
          <w:p>
            <w:r>
              <w:t>KPI</w:t>
            </w:r>
          </w:p>
        </w:tc>
        <w:tc>
          <w:tcPr>
            <w:tcW w:type="dxa" w:w="4968"/>
          </w:tcPr>
          <w:p>
            <w:r>
              <w:t>Reference Value</w:t>
            </w:r>
          </w:p>
        </w:tc>
      </w:tr>
      <w:tr>
        <w:tc>
          <w:tcPr>
            <w:tcW w:type="dxa" w:w="4968"/>
          </w:tcPr>
          <w:p>
            <w:r>
              <w:t>Total Revenue</w:t>
            </w:r>
          </w:p>
        </w:tc>
        <w:tc>
          <w:tcPr>
            <w:tcW w:type="dxa" w:w="4968"/>
          </w:tcPr>
          <w:p>
            <w:r>
              <w:t>160,331,124</w:t>
            </w:r>
          </w:p>
        </w:tc>
      </w:tr>
      <w:tr>
        <w:tc>
          <w:tcPr>
            <w:tcW w:type="dxa" w:w="4968"/>
          </w:tcPr>
          <w:p>
            <w:r>
              <w:t>Total Profit</w:t>
            </w:r>
          </w:p>
        </w:tc>
        <w:tc>
          <w:tcPr>
            <w:tcW w:type="dxa" w:w="4968"/>
          </w:tcPr>
          <w:p>
            <w:r>
              <w:t>89,167,379</w:t>
            </w:r>
          </w:p>
        </w:tc>
      </w:tr>
      <w:tr>
        <w:tc>
          <w:tcPr>
            <w:tcW w:type="dxa" w:w="4968"/>
          </w:tcPr>
          <w:p>
            <w:r>
              <w:t>Total Products Sold</w:t>
            </w:r>
          </w:p>
        </w:tc>
        <w:tc>
          <w:tcPr>
            <w:tcW w:type="dxa" w:w="4968"/>
          </w:tcPr>
          <w:p>
            <w:r>
              <w:t>712,502</w:t>
            </w:r>
          </w:p>
        </w:tc>
      </w:tr>
      <w:tr>
        <w:tc>
          <w:tcPr>
            <w:tcW w:type="dxa" w:w="4968"/>
          </w:tcPr>
          <w:p>
            <w:r>
              <w:t>Unique Orders</w:t>
            </w:r>
          </w:p>
        </w:tc>
        <w:tc>
          <w:tcPr>
            <w:tcW w:type="dxa" w:w="4968"/>
          </w:tcPr>
          <w:p>
            <w:r>
              <w:t>113,000</w:t>
            </w:r>
          </w:p>
        </w:tc>
      </w:tr>
      <w:tr>
        <w:tc>
          <w:tcPr>
            <w:tcW w:type="dxa" w:w="4968"/>
          </w:tcPr>
          <w:p>
            <w:r>
              <w:t>Unique Customers</w:t>
            </w:r>
          </w:p>
        </w:tc>
        <w:tc>
          <w:tcPr>
            <w:tcW w:type="dxa" w:w="4968"/>
          </w:tcPr>
          <w:p>
            <w:r>
              <w:t>112,933</w:t>
            </w:r>
          </w:p>
        </w:tc>
      </w:tr>
      <w:tr>
        <w:tc>
          <w:tcPr>
            <w:tcW w:type="dxa" w:w="4968"/>
          </w:tcPr>
          <w:p>
            <w:r>
              <w:t>Returned Records</w:t>
            </w:r>
          </w:p>
        </w:tc>
        <w:tc>
          <w:tcPr>
            <w:tcW w:type="dxa" w:w="4968"/>
          </w:tcPr>
          <w:p>
            <w:r>
              <w:t>36,036</w:t>
            </w:r>
          </w:p>
        </w:tc>
      </w:tr>
      <w:tr>
        <w:tc>
          <w:tcPr>
            <w:tcW w:type="dxa" w:w="4968"/>
          </w:tcPr>
          <w:p>
            <w:r>
              <w:t>Delivered Records</w:t>
            </w:r>
          </w:p>
        </w:tc>
        <w:tc>
          <w:tcPr>
            <w:tcW w:type="dxa" w:w="4968"/>
          </w:tcPr>
          <w:p>
            <w:r>
              <w:t>97,467</w:t>
            </w:r>
          </w:p>
        </w:tc>
      </w:tr>
      <w:tr>
        <w:tc>
          <w:tcPr>
            <w:tcW w:type="dxa" w:w="4968"/>
          </w:tcPr>
          <w:p>
            <w:r>
              <w:t>Average Rating</w:t>
            </w:r>
          </w:p>
        </w:tc>
        <w:tc>
          <w:tcPr>
            <w:tcW w:type="dxa" w:w="4968"/>
          </w:tcPr>
          <w:p>
            <w:r>
              <w:t>2.73 / 5</w:t>
            </w:r>
          </w:p>
        </w:tc>
      </w:tr>
    </w:tbl>
    <w:p>
      <w:pPr>
        <w:pStyle w:val="Heading1"/>
        <w:spacing w:before="200" w:after="100"/>
      </w:pPr>
      <w:r>
        <w:t>8. Example DAX Measures</w:t>
      </w:r>
    </w:p>
    <w:p>
      <w:r>
        <w:rPr>
          <w:rFonts w:ascii="Consolas" w:hAnsi="Consolas"/>
          <w:sz w:val="18"/>
        </w:rPr>
        <w:t>Total Products Sold = SUM(Sales[Order Quantity])</w:t>
      </w:r>
    </w:p>
    <w:p>
      <w:r>
        <w:rPr>
          <w:rFonts w:ascii="Consolas" w:hAnsi="Consolas"/>
          <w:sz w:val="18"/>
        </w:rPr>
        <w:t>Total Orders = DISTINCTCOUNT(Sales[OrderID])</w:t>
      </w:r>
    </w:p>
    <w:p>
      <w:r>
        <w:rPr>
          <w:rFonts w:ascii="Consolas" w:hAnsi="Consolas"/>
          <w:sz w:val="18"/>
        </w:rPr>
        <w:t>Total Revenue = SUMX(Sales, Sales[Sale Price] * Sales[Order Quantity])</w:t>
      </w:r>
    </w:p>
    <w:p>
      <w:r>
        <w:rPr>
          <w:rFonts w:ascii="Consolas" w:hAnsi="Consolas"/>
          <w:sz w:val="18"/>
        </w:rPr>
        <w:t>Total Profit = SUMX(Sales, (Sales[Sale Price] - Sales[Unit Price]) * Sales[Order Quantity])</w:t>
      </w:r>
    </w:p>
    <w:p>
      <w:pPr>
        <w:pStyle w:val="Heading1"/>
        <w:spacing w:before="200" w:after="100"/>
      </w:pPr>
      <w:r>
        <w:t>9. Dashboard Design</w:t>
      </w:r>
    </w:p>
    <w:p>
      <w:r>
        <w:t>The Power BI dashboard is designed to present important business information at a glance. KPI cards can display Total Revenue, Total Profit, Total Products Sold and Total Orders. Charts can analyze product and category performance, sales trends, customer segments, delivery types, zones, returns and ratings. Slicers allow users to filter the report interactively.</w:t>
      </w:r>
    </w:p>
    <w:p>
      <w:pPr>
        <w:pStyle w:val="Heading1"/>
        <w:spacing w:before="200" w:after="100"/>
      </w:pPr>
      <w:r>
        <w:t>10. Visualizations</w:t>
      </w:r>
    </w:p>
    <w:p>
      <w:pPr>
        <w:pStyle w:val="ListBullet"/>
      </w:pPr>
      <w:r>
        <w:t>KPI/Card visuals – revenue, profit, products sold and orders.</w:t>
      </w:r>
    </w:p>
    <w:p>
      <w:pPr>
        <w:pStyle w:val="ListBullet"/>
      </w:pPr>
      <w:r>
        <w:t>Bar/column charts – product, category and sub-category comparisons.</w:t>
      </w:r>
    </w:p>
    <w:p>
      <w:pPr>
        <w:pStyle w:val="ListBullet"/>
      </w:pPr>
      <w:r>
        <w:t>Line chart – sales trends over time.</w:t>
      </w:r>
    </w:p>
    <w:p>
      <w:pPr>
        <w:pStyle w:val="ListBullet"/>
      </w:pPr>
      <w:r>
        <w:t>Pie/donut chart – simple composition such as order status or delivery type.</w:t>
      </w:r>
    </w:p>
    <w:p>
      <w:pPr>
        <w:pStyle w:val="ListBullet"/>
      </w:pPr>
      <w:r>
        <w:t>Tables/matrices – detailed product and sales information.</w:t>
      </w:r>
    </w:p>
    <w:p>
      <w:pPr>
        <w:pStyle w:val="ListBullet"/>
      </w:pPr>
      <w:r>
        <w:t>Slicers – interactive filtering by date, category, gender, location, zone and status.</w:t>
      </w:r>
    </w:p>
    <w:p>
      <w:pPr>
        <w:pStyle w:val="Heading1"/>
        <w:spacing w:before="200" w:after="100"/>
      </w:pPr>
      <w:r>
        <w:t>11. Business Insights</w:t>
      </w:r>
    </w:p>
    <w:p>
      <w:pPr>
        <w:pStyle w:val="ListBullet"/>
      </w:pPr>
      <w:r>
        <w:t>The dataset contains 133,503 transaction records across five product categories.</w:t>
      </w:r>
    </w:p>
    <w:p>
      <w:pPr>
        <w:pStyle w:val="ListBullet"/>
      </w:pPr>
      <w:r>
        <w:t>The supplied data contains both delivered and returned transactions, making return analysis an important part of the dashboard.</w:t>
      </w:r>
    </w:p>
    <w:p>
      <w:pPr>
        <w:pStyle w:val="ListBullet"/>
      </w:pPr>
      <w:r>
        <w:t>Product-level analysis can be used to identify high-value and high-profit products.</w:t>
      </w:r>
    </w:p>
    <w:p>
      <w:pPr>
        <w:pStyle w:val="ListBullet"/>
      </w:pPr>
      <w:r>
        <w:t>Location and zone analysis can highlight geographical differences in sales performance.</w:t>
      </w:r>
    </w:p>
    <w:p>
      <w:pPr>
        <w:pStyle w:val="ListBullet"/>
      </w:pPr>
      <w:r>
        <w:t>Delivery-type analysis can help compare customer preferences for Express and Standard Delivery.</w:t>
      </w:r>
    </w:p>
    <w:p>
      <w:pPr>
        <w:pStyle w:val="ListBullet"/>
      </w:pPr>
      <w:r>
        <w:t>Ratings provide an additional customer-experience indicator that can be compared with products and categories.</w:t>
      </w:r>
    </w:p>
    <w:p>
      <w:pPr>
        <w:pStyle w:val="Heading1"/>
        <w:spacing w:before="200" w:after="100"/>
      </w:pPr>
      <w:r>
        <w:t>12. Conclusion</w:t>
      </w:r>
    </w:p>
    <w:p>
      <w:r>
        <w:t>The Flipkart Sales Analysis Dashboard demonstrates how Power BI can convert a large e-commerce dataset into an interactive business intelligence solution. By combining Power Query, DAX and data visualization, the project provides a structured way to monitor KPIs and investigate sales, product, customer, delivery and return performance.</w:t>
      </w:r>
    </w:p>
    <w:p>
      <w:pPr>
        <w:pStyle w:val="Heading1"/>
        <w:spacing w:before="200" w:after="100"/>
      </w:pPr>
      <w:r>
        <w:t>13. Future Scope</w:t>
      </w:r>
    </w:p>
    <w:p>
      <w:pPr>
        <w:pStyle w:val="ListBullet"/>
      </w:pPr>
      <w:r>
        <w:t>Add forecasting for future sales and revenue.</w:t>
      </w:r>
    </w:p>
    <w:p>
      <w:pPr>
        <w:pStyle w:val="ListBullet"/>
      </w:pPr>
      <w:r>
        <w:t>Build customer segmentation using RFM or clustering techniques.</w:t>
      </w:r>
    </w:p>
    <w:p>
      <w:pPr>
        <w:pStyle w:val="ListBullet"/>
      </w:pPr>
      <w:r>
        <w:t>Analyze delivery delays using delivery-date and order-date differences.</w:t>
      </w:r>
    </w:p>
    <w:p>
      <w:pPr>
        <w:pStyle w:val="ListBullet"/>
      </w:pPr>
      <w:r>
        <w:t>Add more detailed profitability analysis when additional costs are available.</w:t>
      </w:r>
    </w:p>
    <w:p>
      <w:pPr>
        <w:pStyle w:val="ListBullet"/>
      </w:pPr>
      <w:r>
        <w:t>Develop automated refresh and scheduled reporting.</w:t>
      </w:r>
    </w:p>
    <w:p>
      <w:pPr>
        <w:pStyle w:val="ListBullet"/>
      </w:pPr>
      <w:r>
        <w:t>Use machine learning for return prediction or customer churn analysis.</w:t>
      </w:r>
    </w:p>
    <w:p>
      <w:pPr>
        <w:pStyle w:val="Heading1"/>
        <w:spacing w:before="200" w:after="100"/>
      </w:pPr>
      <w:r>
        <w:t>14. Repository Structure</w:t>
      </w:r>
    </w:p>
    <w:p>
      <w:r>
        <w:rPr>
          <w:rFonts w:ascii="Consolas" w:hAnsi="Consolas"/>
          <w:sz w:val="18"/>
        </w:rPr>
        <w:t>Flipkart-Sales-Analysis-PowerBI/</w:t>
        <w:br/>
        <w:t>├── README.md</w:t>
        <w:br/>
        <w:t>├── PowerBI/</w:t>
        <w:br/>
        <w:t>│   └── Flipkart_Sales_Report.pbix</w:t>
        <w:br/>
        <w:t>├── Dataset/</w:t>
        <w:br/>
        <w:t>│   └── Flipkart Sales Dataset.xlsx</w:t>
        <w:br/>
        <w:t>├── Dashboard/</w:t>
        <w:br/>
        <w:t>│   └── Flipkart_Sales_Dashboard.png</w:t>
        <w:br/>
        <w:t>└── Documentation/</w:t>
        <w:br/>
        <w:t xml:space="preserve">    └── Flipkart_Sales_Project_Report.pdf</w:t>
      </w:r>
    </w:p>
    <w:p>
      <w:pPr>
        <w:pStyle w:val="Heading1"/>
        <w:spacing w:before="200" w:after="100"/>
      </w:pPr>
      <w:r>
        <w:t>15. Author</w:t>
      </w:r>
    </w:p>
    <w:p>
      <w:r>
        <w:t>Khushi Chaudhary</w:t>
        <w:br/>
        <w:t>MCA | Data Analytics &amp; Business Intelligence</w:t>
        <w:br/>
        <w:t>Skills: Power BI, Power Query, DAX, Excel, SQL, Data Analysis and Data Visualization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