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CAREER COACHING REPORT</w:t>
      </w:r>
    </w:p>
    <w:p>
      <w:pPr>
        <w:pBdr>
          <w:bottom w:val="single" w:color="1F3864" w:sz="10" w:space="4"/>
        </w:pBdr>
        <w:spacing w:after="200"/>
        <w:jc w:val="center"/>
      </w:pPr>
      <w:r>
        <w:rPr>
          <w:i/>
          <w:iCs/>
          <w:color w:val="555555"/>
          <w:sz w:val="20"/>
          <w:szCs w:val="20"/>
        </w:rPr>
        <w:t xml:space="preserve">Prepared for Khushi Krishna — July 2026</w:t>
      </w:r>
    </w:p>
    <w:p>
      <w:pPr>
        <w:pStyle w:val="Heading1"/>
        <w:pBdr>
          <w:bottom w:val="single" w:color="1F3864" w:sz="8" w:space="3"/>
        </w:pBdr>
        <w:spacing w:after="120" w:before="300"/>
      </w:pPr>
      <w:r>
        <w:rPr>
          <w:b/>
          <w:bCs/>
          <w:color w:val="1F3864"/>
          <w:sz w:val="30"/>
          <w:szCs w:val="30"/>
        </w:rPr>
        <w:t xml:space="preserve">1. Candidate Profile</w:t>
      </w:r>
    </w:p>
    <w:p>
      <w:pPr>
        <w:pStyle w:val="Heading2"/>
        <w:spacing w:after="80" w:before="200"/>
      </w:pPr>
      <w:r>
        <w:rPr>
          <w:b/>
          <w:bCs/>
          <w:color w:val="1F3864"/>
          <w:sz w:val="24"/>
          <w:szCs w:val="24"/>
        </w:rPr>
        <w:t xml:space="preserve">Summary</w:t>
      </w:r>
    </w:p>
    <w:p>
      <w:pPr>
        <w:spacing w:after="100"/>
      </w:pPr>
      <w:r>
        <w:rPr>
          <w:sz w:val="21"/>
          <w:szCs w:val="21"/>
        </w:rPr>
        <w:t xml:space="preserve">Final-year Computer Science undergraduate with hands-on experience in a Government AI/ML internship and four self-driven projects spanning ML, dashboards, and full-stack development. Strong foundation in Python, Java, SQL, and Generative AI, backed by certifications in ML, Data Analytics, and Deloitte Forage. Seeking AI/ML, Software Development, or Data Analyst internships.</w:t>
      </w:r>
    </w:p>
    <w:p>
      <w:pPr>
        <w:pStyle w:val="Heading2"/>
        <w:spacing w:after="80" w:before="200"/>
      </w:pPr>
      <w:r>
        <w:rPr>
          <w:b/>
          <w:bCs/>
          <w:color w:val="1F3864"/>
          <w:sz w:val="24"/>
          <w:szCs w:val="24"/>
        </w:rPr>
        <w:t xml:space="preserve">Details</w:t>
      </w:r>
    </w:p>
    <w:p>
      <w:pPr>
        <w:pStyle w:val="ListParagraph"/>
        <w:numPr>
          <w:ilvl w:val="0"/>
          <w:numId w:val="2"/>
        </w:numPr>
        <w:spacing w:after="50"/>
      </w:pPr>
      <w:r>
        <w:rPr>
          <w:sz w:val="21"/>
          <w:szCs w:val="21"/>
        </w:rPr>
        <w:t xml:space="preserve">Education: B.Tech Computer Science Engineering (2027)</w:t>
      </w:r>
    </w:p>
    <w:p>
      <w:pPr>
        <w:pStyle w:val="ListParagraph"/>
        <w:numPr>
          <w:ilvl w:val="0"/>
          <w:numId w:val="2"/>
        </w:numPr>
        <w:spacing w:after="50"/>
      </w:pPr>
      <w:r>
        <w:rPr>
          <w:sz w:val="21"/>
          <w:szCs w:val="21"/>
        </w:rPr>
        <w:t xml:space="preserve">Location: Ghaziabad, Uttar Pradesh, India</w:t>
      </w:r>
    </w:p>
    <w:p>
      <w:pPr>
        <w:pStyle w:val="ListParagraph"/>
        <w:numPr>
          <w:ilvl w:val="0"/>
          <w:numId w:val="2"/>
        </w:numPr>
        <w:spacing w:after="50"/>
      </w:pPr>
      <w:r>
        <w:rPr>
          <w:sz w:val="21"/>
          <w:szCs w:val="21"/>
        </w:rPr>
        <w:t xml:space="preserve">Core Skills: Java, Python, SQL, Machine Learning, HTML/CSS/JavaScript, Data Visualization, Git &amp; GitHub, Prompt Engineering</w:t>
      </w:r>
    </w:p>
    <w:p>
      <w:pPr>
        <w:pStyle w:val="ListParagraph"/>
        <w:numPr>
          <w:ilvl w:val="0"/>
          <w:numId w:val="2"/>
        </w:numPr>
        <w:spacing w:after="50"/>
      </w:pPr>
      <w:r>
        <w:rPr>
          <w:sz w:val="21"/>
          <w:szCs w:val="21"/>
        </w:rPr>
        <w:t xml:space="preserve">Experience: Government AI/ML Internship</w:t>
      </w:r>
    </w:p>
    <w:p>
      <w:pPr>
        <w:pStyle w:val="ListParagraph"/>
        <w:numPr>
          <w:ilvl w:val="0"/>
          <w:numId w:val="2"/>
        </w:numPr>
        <w:spacing w:after="50"/>
      </w:pPr>
      <w:r>
        <w:rPr>
          <w:sz w:val="21"/>
          <w:szCs w:val="21"/>
        </w:rPr>
        <w:t xml:space="preserve">Certifications: Machine Learning, Data Analytics, Generative AI, Deloitte Forage</w:t>
      </w:r>
    </w:p>
    <w:p>
      <w:pPr>
        <w:pStyle w:val="Heading2"/>
        <w:spacing w:after="80" w:before="200"/>
      </w:pPr>
      <w:r>
        <w:rPr>
          <w:b/>
          <w:bCs/>
          <w:color w:val="1F3864"/>
          <w:sz w:val="24"/>
          <w:szCs w:val="24"/>
        </w:rPr>
        <w:t xml:space="preserve">Projects</w:t>
      </w:r>
    </w:p>
    <w:p>
      <w:pPr>
        <w:pStyle w:val="ListParagraph"/>
        <w:numPr>
          <w:ilvl w:val="0"/>
          <w:numId w:val="2"/>
        </w:numPr>
        <w:spacing w:after="50"/>
      </w:pPr>
      <w:r>
        <w:rPr>
          <w:sz w:val="21"/>
          <w:szCs w:val="21"/>
        </w:rPr>
        <w:t xml:space="preserve">AI-Powered Crop &amp; Soil Monitoring System</w:t>
      </w:r>
    </w:p>
    <w:p>
      <w:pPr>
        <w:pStyle w:val="ListParagraph"/>
        <w:numPr>
          <w:ilvl w:val="0"/>
          <w:numId w:val="2"/>
        </w:numPr>
        <w:spacing w:after="50"/>
      </w:pPr>
      <w:r>
        <w:rPr>
          <w:sz w:val="21"/>
          <w:szCs w:val="21"/>
        </w:rPr>
        <w:t xml:space="preserve">Environmental Health Analyzer Dashboard</w:t>
      </w:r>
    </w:p>
    <w:p>
      <w:pPr>
        <w:pStyle w:val="ListParagraph"/>
        <w:numPr>
          <w:ilvl w:val="0"/>
          <w:numId w:val="2"/>
        </w:numPr>
        <w:spacing w:after="50"/>
      </w:pPr>
      <w:r>
        <w:rPr>
          <w:sz w:val="21"/>
          <w:szCs w:val="21"/>
        </w:rPr>
        <w:t xml:space="preserve">Library Management System</w:t>
      </w:r>
    </w:p>
    <w:p>
      <w:pPr>
        <w:pStyle w:val="ListParagraph"/>
        <w:numPr>
          <w:ilvl w:val="0"/>
          <w:numId w:val="2"/>
        </w:numPr>
        <w:spacing w:after="50"/>
      </w:pPr>
      <w:r>
        <w:rPr>
          <w:sz w:val="21"/>
          <w:szCs w:val="21"/>
        </w:rPr>
        <w:t xml:space="preserve">Portfolio Website</w:t>
      </w:r>
    </w:p>
    <w:p>
      <w:pPr>
        <w:pStyle w:val="Heading2"/>
        <w:spacing w:after="80" w:before="200"/>
      </w:pPr>
      <w:r>
        <w:rPr>
          <w:b/>
          <w:bCs/>
          <w:color w:val="1F3864"/>
          <w:sz w:val="24"/>
          <w:szCs w:val="24"/>
        </w:rPr>
        <w:t xml:space="preserve">Career Interests</w:t>
      </w:r>
    </w:p>
    <w:p>
      <w:pPr>
        <w:pStyle w:val="ListParagraph"/>
        <w:numPr>
          <w:ilvl w:val="0"/>
          <w:numId w:val="2"/>
        </w:numPr>
        <w:spacing w:after="50"/>
      </w:pPr>
      <w:r>
        <w:rPr>
          <w:sz w:val="21"/>
          <w:szCs w:val="21"/>
        </w:rPr>
        <w:t xml:space="preserve">AI/ML Engineer Intern</w:t>
      </w:r>
    </w:p>
    <w:p>
      <w:pPr>
        <w:pStyle w:val="ListParagraph"/>
        <w:numPr>
          <w:ilvl w:val="0"/>
          <w:numId w:val="2"/>
        </w:numPr>
        <w:spacing w:after="50"/>
      </w:pPr>
      <w:r>
        <w:rPr>
          <w:sz w:val="21"/>
          <w:szCs w:val="21"/>
        </w:rPr>
        <w:t xml:space="preserve">Software Developer Intern</w:t>
      </w:r>
    </w:p>
    <w:p>
      <w:pPr>
        <w:pStyle w:val="ListParagraph"/>
        <w:numPr>
          <w:ilvl w:val="0"/>
          <w:numId w:val="2"/>
        </w:numPr>
        <w:spacing w:after="50"/>
      </w:pPr>
      <w:r>
        <w:rPr>
          <w:sz w:val="21"/>
          <w:szCs w:val="21"/>
        </w:rPr>
        <w:t xml:space="preserve">Data Analyst Intern</w:t>
      </w:r>
    </w:p>
    <w:p>
      <w:pPr>
        <w:pStyle w:val="Heading1"/>
        <w:pBdr>
          <w:bottom w:val="single" w:color="1F3864" w:sz="8" w:space="3"/>
        </w:pBdr>
        <w:spacing w:after="120" w:before="300"/>
      </w:pPr>
      <w:r>
        <w:rPr>
          <w:b/>
          <w:bCs/>
          <w:color w:val="1F3864"/>
          <w:sz w:val="30"/>
          <w:szCs w:val="30"/>
        </w:rPr>
        <w:t xml:space="preserve">2. Job Search Criteria</w:t>
      </w:r>
    </w:p>
    <w:p>
      <w:pPr>
        <w:pStyle w:val="ListParagraph"/>
        <w:numPr>
          <w:ilvl w:val="0"/>
          <w:numId w:val="2"/>
        </w:numPr>
        <w:spacing w:after="50"/>
      </w:pPr>
      <w:r>
        <w:rPr>
          <w:sz w:val="21"/>
          <w:szCs w:val="21"/>
        </w:rPr>
        <w:t xml:space="preserve">Roles: AI/ML Engineer Intern, Software Developer Intern, Data Analyst Intern</w:t>
      </w:r>
    </w:p>
    <w:p>
      <w:pPr>
        <w:pStyle w:val="ListParagraph"/>
        <w:numPr>
          <w:ilvl w:val="0"/>
          <w:numId w:val="2"/>
        </w:numPr>
        <w:spacing w:after="50"/>
      </w:pPr>
      <w:r>
        <w:rPr>
          <w:sz w:val="21"/>
          <w:szCs w:val="21"/>
        </w:rPr>
        <w:t xml:space="preserve">Location: India — Remote, Hybrid, Noida, Gurugram, Bengaluru, Pune</w:t>
      </w:r>
    </w:p>
    <w:p>
      <w:pPr>
        <w:pStyle w:val="ListParagraph"/>
        <w:numPr>
          <w:ilvl w:val="0"/>
          <w:numId w:val="2"/>
        </w:numPr>
        <w:spacing w:after="50"/>
      </w:pPr>
      <w:r>
        <w:rPr>
          <w:sz w:val="21"/>
          <w:szCs w:val="21"/>
        </w:rPr>
        <w:t xml:space="preserve">Expected Salary: As per company standards</w:t>
      </w:r>
    </w:p>
    <w:p>
      <w:pPr>
        <w:pStyle w:val="ListParagraph"/>
        <w:numPr>
          <w:ilvl w:val="0"/>
          <w:numId w:val="2"/>
        </w:numPr>
        <w:spacing w:after="50"/>
      </w:pPr>
      <w:r>
        <w:rPr>
          <w:sz w:val="21"/>
          <w:szCs w:val="21"/>
        </w:rPr>
        <w:t xml:space="preserve">Preferred Companies: Google, Microsoft, Amazon, IBM, TCS, Infosys, Accenture, Deloitte, Wipro, Cognizant, Capgemini</w:t>
      </w:r>
    </w:p>
    <w:p>
      <w:pPr>
        <w:pStyle w:val="ListParagraph"/>
        <w:numPr>
          <w:ilvl w:val="0"/>
          <w:numId w:val="2"/>
        </w:numPr>
        <w:spacing w:after="50"/>
      </w:pPr>
      <w:r>
        <w:rPr>
          <w:sz w:val="21"/>
          <w:szCs w:val="21"/>
        </w:rPr>
        <w:t xml:space="preserve">Key Skills: Python, Java, SQL, Machine Learning, Data Analysis, Generative AI, GitHub</w:t>
      </w:r>
    </w:p>
    <w:p>
      <w:pPr>
        <w:spacing w:after="100"/>
      </w:pPr>
      <w:r>
        <w:rPr>
          <w:i/>
          <w:iCs/>
          <w:color w:val="555555"/>
          <w:sz w:val="21"/>
          <w:szCs w:val="21"/>
        </w:rPr>
        <w:t xml:space="preserve">Note: Live job postings change daily. Recommended live-search platforms: LinkedIn Jobs (filter Internship + India + Remote/Hybrid), Internshala (best for AI/ML &amp; Data Analyst roles), Naukri (best for TCS/Wipro/Infosys/Capgemini/Cognizant drives), and company career pages directly for Google, Microsoft, and Amazon.</w:t>
      </w:r>
    </w:p>
    <w:p>
      <w:pPr>
        <w:pStyle w:val="Heading1"/>
        <w:pBdr>
          <w:bottom w:val="single" w:color="1F3864" w:sz="8" w:space="3"/>
        </w:pBdr>
        <w:spacing w:after="120" w:before="300"/>
      </w:pPr>
      <w:r>
        <w:rPr>
          <w:b/>
          <w:bCs/>
          <w:color w:val="1F3864"/>
          <w:sz w:val="30"/>
          <w:szCs w:val="30"/>
        </w:rPr>
        <w:t xml:space="preserve">3. Role Match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3864" w:val="clear"/>
          </w:tcPr>
          <w:p>
            <w:r>
              <w:rPr>
                <w:b/>
                <w:bCs/>
                <w:color w:val="FFFFFF"/>
                <w:sz w:val="20"/>
                <w:szCs w:val="20"/>
              </w:rPr>
              <w:t xml:space="preserve">Role</w:t>
            </w:r>
          </w:p>
        </w:tc>
        <w:tc>
          <w:tcPr>
            <w:tcW w:type="pct" w:w="33333.333333333336%"/>
            <w:shd w:fill="1F3864" w:val="clear"/>
          </w:tcPr>
          <w:p>
            <w:r>
              <w:rPr>
                <w:b/>
                <w:bCs/>
                <w:color w:val="FFFFFF"/>
                <w:sz w:val="20"/>
                <w:szCs w:val="20"/>
              </w:rPr>
              <w:t xml:space="preserve">Match Score</w:t>
            </w:r>
          </w:p>
        </w:tc>
        <w:tc>
          <w:tcPr>
            <w:tcW w:type="pct" w:w="33333.333333333336%"/>
            <w:shd w:fill="1F3864" w:val="clear"/>
          </w:tcPr>
          <w:p>
            <w:r>
              <w:rPr>
                <w:b/>
                <w:bCs/>
                <w:color w:val="FFFFFF"/>
                <w:sz w:val="20"/>
                <w:szCs w:val="20"/>
              </w:rPr>
              <w:t xml:space="preserve">Why It Fits</w:t>
            </w:r>
          </w:p>
        </w:tc>
      </w:tr>
      <w:tr>
        <w:tc>
          <w:tcPr>
            <w:tcW w:type="pct" w:w="33333.333333333336%"/>
          </w:tcPr>
          <w:p>
            <w:r>
              <w:rPr>
                <w:b w:val="false"/>
                <w:bCs w:val="false"/>
                <w:color w:val="000000"/>
                <w:sz w:val="20"/>
                <w:szCs w:val="20"/>
              </w:rPr>
              <w:t xml:space="preserve">AI/ML Engineer Intern</w:t>
            </w:r>
          </w:p>
        </w:tc>
        <w:tc>
          <w:tcPr>
            <w:tcW w:type="pct" w:w="33333.333333333336%"/>
          </w:tcPr>
          <w:p>
            <w:r>
              <w:rPr>
                <w:b w:val="false"/>
                <w:bCs w:val="false"/>
                <w:color w:val="000000"/>
                <w:sz w:val="20"/>
                <w:szCs w:val="20"/>
              </w:rPr>
              <w:t xml:space="preserve">78%</w:t>
            </w:r>
          </w:p>
        </w:tc>
        <w:tc>
          <w:tcPr>
            <w:tcW w:type="pct" w:w="33333.333333333336%"/>
          </w:tcPr>
          <w:p>
            <w:r>
              <w:rPr>
                <w:b w:val="false"/>
                <w:bCs w:val="false"/>
                <w:color w:val="000000"/>
                <w:sz w:val="20"/>
                <w:szCs w:val="20"/>
              </w:rPr>
              <w:t xml:space="preserve">ML coursework + crop/soil monitoring project + Govt AI/ML internship + Python/ML certs. Gaps: deep learning frameworks, deployment experience.</w:t>
            </w:r>
          </w:p>
        </w:tc>
      </w:tr>
      <w:tr>
        <w:tc>
          <w:tcPr>
            <w:tcW w:type="pct" w:w="33333.333333333336%"/>
          </w:tcPr>
          <w:p>
            <w:r>
              <w:rPr>
                <w:b w:val="false"/>
                <w:bCs w:val="false"/>
                <w:color w:val="000000"/>
                <w:sz w:val="20"/>
                <w:szCs w:val="20"/>
              </w:rPr>
              <w:t xml:space="preserve">Data Analyst Intern</w:t>
            </w:r>
          </w:p>
        </w:tc>
        <w:tc>
          <w:tcPr>
            <w:tcW w:type="pct" w:w="33333.333333333336%"/>
          </w:tcPr>
          <w:p>
            <w:r>
              <w:rPr>
                <w:b w:val="false"/>
                <w:bCs w:val="false"/>
                <w:color w:val="000000"/>
                <w:sz w:val="20"/>
                <w:szCs w:val="20"/>
              </w:rPr>
              <w:t xml:space="preserve">82%</w:t>
            </w:r>
          </w:p>
        </w:tc>
        <w:tc>
          <w:tcPr>
            <w:tcW w:type="pct" w:w="33333.333333333336%"/>
          </w:tcPr>
          <w:p>
            <w:r>
              <w:rPr>
                <w:b w:val="false"/>
                <w:bCs w:val="false"/>
                <w:color w:val="000000"/>
                <w:sz w:val="20"/>
                <w:szCs w:val="20"/>
              </w:rPr>
              <w:t xml:space="preserve">Strongest fit — SQL, Python, Data Visualization, Environmental Health Dashboard project + Data Analytics certification.</w:t>
            </w:r>
          </w:p>
        </w:tc>
      </w:tr>
      <w:tr>
        <w:tc>
          <w:tcPr>
            <w:tcW w:type="pct" w:w="33333.333333333336%"/>
          </w:tcPr>
          <w:p>
            <w:r>
              <w:rPr>
                <w:b w:val="false"/>
                <w:bCs w:val="false"/>
                <w:color w:val="000000"/>
                <w:sz w:val="20"/>
                <w:szCs w:val="20"/>
              </w:rPr>
              <w:t xml:space="preserve">Software Developer Intern</w:t>
            </w:r>
          </w:p>
        </w:tc>
        <w:tc>
          <w:tcPr>
            <w:tcW w:type="pct" w:w="33333.333333333336%"/>
          </w:tcPr>
          <w:p>
            <w:r>
              <w:rPr>
                <w:b w:val="false"/>
                <w:bCs w:val="false"/>
                <w:color w:val="000000"/>
                <w:sz w:val="20"/>
                <w:szCs w:val="20"/>
              </w:rPr>
              <w:t xml:space="preserve">70%</w:t>
            </w:r>
          </w:p>
        </w:tc>
        <w:tc>
          <w:tcPr>
            <w:tcW w:type="pct" w:w="33333.333333333336%"/>
          </w:tcPr>
          <w:p>
            <w:r>
              <w:rPr>
                <w:b w:val="false"/>
                <w:bCs w:val="false"/>
                <w:color w:val="000000"/>
                <w:sz w:val="20"/>
                <w:szCs w:val="20"/>
              </w:rPr>
              <w:t xml:space="preserve">Java + HTML/CSS/JS + Git/GitHub + Library Management System (DBMS/OOP). Gaps: DSA depth, backend framework.</w:t>
            </w:r>
          </w:p>
        </w:tc>
      </w:tr>
    </w:tbl>
    <w:p>
      <w:pPr>
        <w:spacing w:after="100"/>
      </w:pPr>
      <w:r>
        <w:rPr>
          <w:sz w:val="21"/>
          <w:szCs w:val="21"/>
        </w:rPr>
        <w:t xml:space="preserve"/>
      </w:r>
    </w:p>
    <w:p>
      <w:pPr>
        <w:spacing w:after="100"/>
      </w:pPr>
      <w:r>
        <w:rPr>
          <w:b/>
          <w:bCs/>
          <w:sz w:val="21"/>
          <w:szCs w:val="21"/>
        </w:rPr>
        <w:t xml:space="preserve">Overall best-fit ranking: Data Analyst Intern &gt; AI/ML Engineer Intern &gt; Software Developer Intern</w:t>
      </w:r>
    </w:p>
    <w:p>
      <w:pPr>
        <w:pStyle w:val="Heading1"/>
        <w:pBdr>
          <w:bottom w:val="single" w:color="1F3864" w:sz="8" w:space="3"/>
        </w:pBdr>
        <w:spacing w:after="120" w:before="300"/>
      </w:pPr>
      <w:r>
        <w:rPr>
          <w:b/>
          <w:bCs/>
          <w:color w:val="1F3864"/>
          <w:sz w:val="30"/>
          <w:szCs w:val="30"/>
        </w:rPr>
        <w:t xml:space="preserve">4. Missing Skills (Skill Gap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000%"/>
            <w:shd w:fill="1F3864" w:val="clear"/>
          </w:tcPr>
          <w:p>
            <w:r>
              <w:rPr>
                <w:b/>
                <w:bCs/>
                <w:color w:val="FFFFFF"/>
                <w:sz w:val="20"/>
                <w:szCs w:val="20"/>
              </w:rPr>
              <w:t xml:space="preserve">Role</w:t>
            </w:r>
          </w:p>
        </w:tc>
        <w:tc>
          <w:tcPr>
            <w:tcW w:type="pct" w:w="50000%"/>
            <w:shd w:fill="1F3864" w:val="clear"/>
          </w:tcPr>
          <w:p>
            <w:r>
              <w:rPr>
                <w:b/>
                <w:bCs/>
                <w:color w:val="FFFFFF"/>
                <w:sz w:val="20"/>
                <w:szCs w:val="20"/>
              </w:rPr>
              <w:t xml:space="preserve">Gaps</w:t>
            </w:r>
          </w:p>
        </w:tc>
      </w:tr>
      <w:tr>
        <w:tc>
          <w:tcPr>
            <w:tcW w:type="pct" w:w="50000%"/>
          </w:tcPr>
          <w:p>
            <w:r>
              <w:rPr>
                <w:b w:val="false"/>
                <w:bCs w:val="false"/>
                <w:color w:val="000000"/>
                <w:sz w:val="20"/>
                <w:szCs w:val="20"/>
              </w:rPr>
              <w:t xml:space="preserve">AI/ML</w:t>
            </w:r>
          </w:p>
        </w:tc>
        <w:tc>
          <w:tcPr>
            <w:tcW w:type="pct" w:w="50000%"/>
          </w:tcPr>
          <w:p>
            <w:r>
              <w:rPr>
                <w:b w:val="false"/>
                <w:bCs w:val="false"/>
                <w:color w:val="000000"/>
                <w:sz w:val="20"/>
                <w:szCs w:val="20"/>
              </w:rPr>
              <w:t xml:space="preserve">Deep learning (TensorFlow/PyTorch), model deployment (Flask/FastAPI + cloud), NLP/LLM tooling (LangChain), MLOps basics</w:t>
            </w:r>
          </w:p>
        </w:tc>
      </w:tr>
      <w:tr>
        <w:tc>
          <w:tcPr>
            <w:tcW w:type="pct" w:w="50000%"/>
          </w:tcPr>
          <w:p>
            <w:r>
              <w:rPr>
                <w:b w:val="false"/>
                <w:bCs w:val="false"/>
                <w:color w:val="000000"/>
                <w:sz w:val="20"/>
                <w:szCs w:val="20"/>
              </w:rPr>
              <w:t xml:space="preserve">Software Developer</w:t>
            </w:r>
          </w:p>
        </w:tc>
        <w:tc>
          <w:tcPr>
            <w:tcW w:type="pct" w:w="50000%"/>
          </w:tcPr>
          <w:p>
            <w:r>
              <w:rPr>
                <w:b w:val="false"/>
                <w:bCs w:val="false"/>
                <w:color w:val="000000"/>
                <w:sz w:val="20"/>
                <w:szCs w:val="20"/>
              </w:rPr>
              <w:t xml:space="preserve">DSA practice, one backend framework (Spring Boot/Node.js/Django), REST API design, basic system design</w:t>
            </w:r>
          </w:p>
        </w:tc>
      </w:tr>
      <w:tr>
        <w:tc>
          <w:tcPr>
            <w:tcW w:type="pct" w:w="50000%"/>
          </w:tcPr>
          <w:p>
            <w:r>
              <w:rPr>
                <w:b w:val="false"/>
                <w:bCs w:val="false"/>
                <w:color w:val="000000"/>
                <w:sz w:val="20"/>
                <w:szCs w:val="20"/>
              </w:rPr>
              <w:t xml:space="preserve">Data Analyst</w:t>
            </w:r>
          </w:p>
        </w:tc>
        <w:tc>
          <w:tcPr>
            <w:tcW w:type="pct" w:w="50000%"/>
          </w:tcPr>
          <w:p>
            <w:r>
              <w:rPr>
                <w:b w:val="false"/>
                <w:bCs w:val="false"/>
                <w:color w:val="000000"/>
                <w:sz w:val="20"/>
                <w:szCs w:val="20"/>
              </w:rPr>
              <w:t xml:space="preserve">Power BI or Tableau, advanced Excel, statistics/A-B testing fundamentals</w:t>
            </w:r>
          </w:p>
        </w:tc>
      </w:tr>
    </w:tbl>
    <w:p>
      <w:pPr>
        <w:pStyle w:val="Heading1"/>
        <w:pBdr>
          <w:bottom w:val="single" w:color="1F3864" w:sz="8" w:space="3"/>
        </w:pBdr>
        <w:spacing w:after="120" w:before="300"/>
      </w:pPr>
      <w:r>
        <w:rPr>
          <w:b/>
          <w:bCs/>
          <w:color w:val="1F3864"/>
          <w:sz w:val="30"/>
          <w:szCs w:val="30"/>
        </w:rPr>
        <w:t xml:space="preserve">5. Market Demand Insights</w:t>
      </w:r>
    </w:p>
    <w:p>
      <w:pPr>
        <w:pStyle w:val="ListParagraph"/>
        <w:numPr>
          <w:ilvl w:val="0"/>
          <w:numId w:val="2"/>
        </w:numPr>
        <w:spacing w:after="50"/>
      </w:pPr>
      <w:r>
        <w:rPr>
          <w:sz w:val="21"/>
          <w:szCs w:val="21"/>
        </w:rPr>
        <w:t xml:space="preserve">Entry-level Data Analyst and AI/ML intern demand is growing fastest in Bengaluru, Pune, Hyderabad, and Noida/Gurugram, driven by GCCs of US/EU firms and consulting majors.</w:t>
      </w:r>
    </w:p>
    <w:p>
      <w:pPr>
        <w:pStyle w:val="ListParagraph"/>
        <w:numPr>
          <w:ilvl w:val="0"/>
          <w:numId w:val="2"/>
        </w:numPr>
        <w:spacing w:after="50"/>
      </w:pPr>
      <w:r>
        <w:rPr>
          <w:sz w:val="21"/>
          <w:szCs w:val="21"/>
        </w:rPr>
        <w:t xml:space="preserve">Generative AI and RAG/LangChain skills are increasingly requested even at intern level.</w:t>
      </w:r>
    </w:p>
    <w:p>
      <w:pPr>
        <w:pStyle w:val="ListParagraph"/>
        <w:numPr>
          <w:ilvl w:val="0"/>
          <w:numId w:val="2"/>
        </w:numPr>
        <w:spacing w:after="50"/>
      </w:pPr>
      <w:r>
        <w:rPr>
          <w:sz w:val="21"/>
          <w:szCs w:val="21"/>
        </w:rPr>
        <w:t xml:space="preserve">Service giants (TCS, Infosys, Wipro, Cognizant, Capgemini, Accenture) hire in large batches via campus/off-campus drives — a strong fit given your certifications.</w:t>
      </w:r>
    </w:p>
    <w:p>
      <w:pPr>
        <w:pStyle w:val="ListParagraph"/>
        <w:numPr>
          <w:ilvl w:val="0"/>
          <w:numId w:val="2"/>
        </w:numPr>
        <w:spacing w:after="50"/>
      </w:pPr>
      <w:r>
        <w:rPr>
          <w:sz w:val="21"/>
          <w:szCs w:val="21"/>
        </w:rPr>
        <w:t xml:space="preserve">Product companies (Google, Microsoft, Amazon, IBM) have fewer intern seats and expect strong DSA plus a polished, deployed project.</w:t>
      </w:r>
    </w:p>
    <w:p>
      <w:pPr>
        <w:pStyle w:val="Heading1"/>
        <w:pBdr>
          <w:bottom w:val="single" w:color="1F3864" w:sz="8" w:space="3"/>
        </w:pBdr>
        <w:spacing w:after="120" w:before="300"/>
      </w:pPr>
      <w:r>
        <w:rPr>
          <w:b/>
          <w:bCs/>
          <w:color w:val="1F3864"/>
          <w:sz w:val="30"/>
          <w:szCs w:val="30"/>
        </w:rPr>
        <w:t xml:space="preserve">6. Recommended Skills to Learn</w:t>
      </w:r>
    </w:p>
    <w:p>
      <w:pPr>
        <w:pStyle w:val="ListParagraph"/>
        <w:numPr>
          <w:ilvl w:val="0"/>
          <w:numId w:val="2"/>
        </w:numPr>
        <w:spacing w:after="50"/>
      </w:pPr>
      <w:r>
        <w:rPr>
          <w:sz w:val="21"/>
          <w:szCs w:val="21"/>
        </w:rPr>
        <w:t xml:space="preserve">PyTorch or TensorFlow (pick one, build one solid project) — biggest lever for AI/ML roles</w:t>
      </w:r>
    </w:p>
    <w:p>
      <w:pPr>
        <w:pStyle w:val="ListParagraph"/>
        <w:numPr>
          <w:ilvl w:val="0"/>
          <w:numId w:val="2"/>
        </w:numPr>
        <w:spacing w:after="50"/>
      </w:pPr>
      <w:r>
        <w:rPr>
          <w:sz w:val="21"/>
          <w:szCs w:val="21"/>
        </w:rPr>
        <w:t xml:space="preserve">DSA practice (arrays, strings, trees, basic DP) — unlocks product-company interviews</w:t>
      </w:r>
    </w:p>
    <w:p>
      <w:pPr>
        <w:pStyle w:val="ListParagraph"/>
        <w:numPr>
          <w:ilvl w:val="0"/>
          <w:numId w:val="2"/>
        </w:numPr>
        <w:spacing w:after="50"/>
      </w:pPr>
      <w:r>
        <w:rPr>
          <w:sz w:val="21"/>
          <w:szCs w:val="21"/>
        </w:rPr>
        <w:t xml:space="preserve">Power BI or Tableau — quick win for Data Analyst roles</w:t>
      </w:r>
    </w:p>
    <w:p>
      <w:pPr>
        <w:pStyle w:val="ListParagraph"/>
        <w:numPr>
          <w:ilvl w:val="0"/>
          <w:numId w:val="2"/>
        </w:numPr>
        <w:spacing w:after="50"/>
      </w:pPr>
      <w:r>
        <w:rPr>
          <w:sz w:val="21"/>
          <w:szCs w:val="21"/>
        </w:rPr>
        <w:t xml:space="preserve">One backend framework (Flask/FastAPI or Spring Boot)</w:t>
      </w:r>
    </w:p>
    <w:p>
      <w:pPr>
        <w:pStyle w:val="ListParagraph"/>
        <w:numPr>
          <w:ilvl w:val="0"/>
          <w:numId w:val="2"/>
        </w:numPr>
        <w:spacing w:after="50"/>
      </w:pPr>
      <w:r>
        <w:rPr>
          <w:sz w:val="21"/>
          <w:szCs w:val="21"/>
        </w:rPr>
        <w:t xml:space="preserve">LangChain/RAG basics — pairs well with existing Prompt Engineering skill</w:t>
      </w:r>
    </w:p>
    <w:p>
      <w:pPr>
        <w:pStyle w:val="Heading1"/>
        <w:pBdr>
          <w:bottom w:val="single" w:color="1F3864" w:sz="8" w:space="3"/>
        </w:pBdr>
        <w:spacing w:after="120" w:before="300"/>
      </w:pPr>
      <w:r>
        <w:rPr>
          <w:b/>
          <w:bCs/>
          <w:color w:val="1F3864"/>
          <w:sz w:val="30"/>
          <w:szCs w:val="30"/>
        </w:rPr>
        <w:t xml:space="preserve">7. Companies to Target</w:t>
      </w:r>
    </w:p>
    <w:p>
      <w:pPr>
        <w:spacing w:after="100"/>
      </w:pPr>
      <w:r>
        <w:rPr>
          <w:b/>
          <w:bCs/>
          <w:sz w:val="21"/>
          <w:szCs w:val="21"/>
        </w:rPr>
        <w:t xml:space="preserve">Immediate (high acceptance likelihood):</w:t>
      </w:r>
    </w:p>
    <w:p>
      <w:pPr>
        <w:pStyle w:val="ListParagraph"/>
        <w:numPr>
          <w:ilvl w:val="0"/>
          <w:numId w:val="2"/>
        </w:numPr>
        <w:spacing w:after="50"/>
      </w:pPr>
      <w:r>
        <w:rPr>
          <w:sz w:val="21"/>
          <w:szCs w:val="21"/>
        </w:rPr>
        <w:t xml:space="preserve">TCS, Infosys, Wipro, Cognizant, Capgemini — via fresher portals; certifications (esp. Deloitte Forage) match their assessment criteria well</w:t>
      </w:r>
    </w:p>
    <w:p>
      <w:pPr>
        <w:spacing w:after="100"/>
      </w:pPr>
      <w:r>
        <w:rPr>
          <w:b/>
          <w:bCs/>
          <w:sz w:val="21"/>
          <w:szCs w:val="21"/>
        </w:rPr>
        <w:t xml:space="preserve">Medium-term (3–6 months prep):</w:t>
      </w:r>
    </w:p>
    <w:p>
      <w:pPr>
        <w:pStyle w:val="ListParagraph"/>
        <w:numPr>
          <w:ilvl w:val="0"/>
          <w:numId w:val="2"/>
        </w:numPr>
        <w:spacing w:after="50"/>
      </w:pPr>
      <w:r>
        <w:rPr>
          <w:sz w:val="21"/>
          <w:szCs w:val="21"/>
        </w:rPr>
        <w:t xml:space="preserve">Accenture, IBM, Deloitte (direct internship)</w:t>
      </w:r>
    </w:p>
    <w:p>
      <w:pPr>
        <w:spacing w:after="100"/>
      </w:pPr>
      <w:r>
        <w:rPr>
          <w:b/>
          <w:bCs/>
          <w:sz w:val="21"/>
          <w:szCs w:val="21"/>
        </w:rPr>
        <w:t xml:space="preserve">Stretch / long-term:</w:t>
      </w:r>
    </w:p>
    <w:p>
      <w:pPr>
        <w:pStyle w:val="ListParagraph"/>
        <w:numPr>
          <w:ilvl w:val="0"/>
          <w:numId w:val="2"/>
        </w:numPr>
        <w:spacing w:after="50"/>
      </w:pPr>
      <w:r>
        <w:rPr>
          <w:sz w:val="21"/>
          <w:szCs w:val="21"/>
        </w:rPr>
        <w:t xml:space="preserve">Google, Microsoft, Amazon — apply now regardless, but invest prep time across the full 90 days</w:t>
      </w:r>
    </w:p>
    <w:p>
      <w:pPr>
        <w:pStyle w:val="Heading1"/>
        <w:pBdr>
          <w:bottom w:val="single" w:color="1F3864" w:sz="8" w:space="3"/>
        </w:pBdr>
        <w:spacing w:after="120" w:before="300"/>
      </w:pPr>
      <w:r>
        <w:rPr>
          <w:b/>
          <w:bCs/>
          <w:color w:val="1F3864"/>
          <w:sz w:val="30"/>
          <w:szCs w:val="30"/>
        </w:rPr>
        <w:t xml:space="preserve">8. 90-Day Job Preparation Plan</w:t>
      </w:r>
    </w:p>
    <w:p>
      <w:pPr>
        <w:pStyle w:val="Heading2"/>
        <w:spacing w:after="80" w:before="200"/>
      </w:pPr>
      <w:r>
        <w:rPr>
          <w:b/>
          <w:bCs/>
          <w:color w:val="1F3864"/>
          <w:sz w:val="24"/>
          <w:szCs w:val="24"/>
        </w:rPr>
        <w:t xml:space="preserve">Days 1–30: Foundation + Applications Start</w:t>
      </w:r>
    </w:p>
    <w:p>
      <w:pPr>
        <w:pStyle w:val="ListParagraph"/>
        <w:numPr>
          <w:ilvl w:val="0"/>
          <w:numId w:val="2"/>
        </w:numPr>
        <w:spacing w:after="50"/>
      </w:pPr>
      <w:r>
        <w:rPr>
          <w:sz w:val="21"/>
          <w:szCs w:val="21"/>
        </w:rPr>
        <w:t xml:space="preserve">Start DSA (arrays, strings, sorting, basic trees) — 1 hr/day</w:t>
      </w:r>
    </w:p>
    <w:p>
      <w:pPr>
        <w:pStyle w:val="ListParagraph"/>
        <w:numPr>
          <w:ilvl w:val="0"/>
          <w:numId w:val="2"/>
        </w:numPr>
        <w:spacing w:after="50"/>
      </w:pPr>
      <w:r>
        <w:rPr>
          <w:sz w:val="21"/>
          <w:szCs w:val="21"/>
        </w:rPr>
        <w:t xml:space="preserve">Learn Power BI or Tableau basics; add to resume</w:t>
      </w:r>
    </w:p>
    <w:p>
      <w:pPr>
        <w:pStyle w:val="ListParagraph"/>
        <w:numPr>
          <w:ilvl w:val="0"/>
          <w:numId w:val="2"/>
        </w:numPr>
        <w:spacing w:after="50"/>
      </w:pPr>
      <w:r>
        <w:rPr>
          <w:sz w:val="21"/>
          <w:szCs w:val="21"/>
        </w:rPr>
        <w:t xml:space="preserve">Apply to TCS/Infosys/Wipro/Cognizant/Capgemini fresher &amp; internship portals weekly</w:t>
      </w:r>
    </w:p>
    <w:p>
      <w:pPr>
        <w:pStyle w:val="ListParagraph"/>
        <w:numPr>
          <w:ilvl w:val="0"/>
          <w:numId w:val="2"/>
        </w:numPr>
        <w:spacing w:after="50"/>
      </w:pPr>
      <w:r>
        <w:rPr>
          <w:sz w:val="21"/>
          <w:szCs w:val="21"/>
        </w:rPr>
        <w:t xml:space="preserve">Polish GitHub: clean READMEs, live demo links for all 4 projects</w:t>
      </w:r>
    </w:p>
    <w:p>
      <w:pPr>
        <w:pStyle w:val="Heading2"/>
        <w:spacing w:after="80" w:before="200"/>
      </w:pPr>
      <w:r>
        <w:rPr>
          <w:b/>
          <w:bCs/>
          <w:color w:val="1F3864"/>
          <w:sz w:val="24"/>
          <w:szCs w:val="24"/>
        </w:rPr>
        <w:t xml:space="preserve">Days 31–60: Depth + Product-Company Prep</w:t>
      </w:r>
    </w:p>
    <w:p>
      <w:pPr>
        <w:pStyle w:val="ListParagraph"/>
        <w:numPr>
          <w:ilvl w:val="0"/>
          <w:numId w:val="2"/>
        </w:numPr>
        <w:spacing w:after="50"/>
      </w:pPr>
      <w:r>
        <w:rPr>
          <w:sz w:val="21"/>
          <w:szCs w:val="21"/>
        </w:rPr>
        <w:t xml:space="preserve">Build one PyTorch/TensorFlow project (extend crop/soil monitoring with a trained model + deployed API)</w:t>
      </w:r>
    </w:p>
    <w:p>
      <w:pPr>
        <w:pStyle w:val="ListParagraph"/>
        <w:numPr>
          <w:ilvl w:val="0"/>
          <w:numId w:val="2"/>
        </w:numPr>
        <w:spacing w:after="50"/>
      </w:pPr>
      <w:r>
        <w:rPr>
          <w:sz w:val="21"/>
          <w:szCs w:val="21"/>
        </w:rPr>
        <w:t xml:space="preserve">Continue DSA — move to medium-level problems (150–200 solved target)</w:t>
      </w:r>
    </w:p>
    <w:p>
      <w:pPr>
        <w:pStyle w:val="ListParagraph"/>
        <w:numPr>
          <w:ilvl w:val="0"/>
          <w:numId w:val="2"/>
        </w:numPr>
        <w:spacing w:after="50"/>
      </w:pPr>
      <w:r>
        <w:rPr>
          <w:sz w:val="21"/>
          <w:szCs w:val="21"/>
        </w:rPr>
        <w:t xml:space="preserve">Apply to Accenture, IBM, Deloitte internships</w:t>
      </w:r>
    </w:p>
    <w:p>
      <w:pPr>
        <w:pStyle w:val="ListParagraph"/>
        <w:numPr>
          <w:ilvl w:val="0"/>
          <w:numId w:val="2"/>
        </w:numPr>
        <w:spacing w:after="50"/>
      </w:pPr>
      <w:r>
        <w:rPr>
          <w:sz w:val="21"/>
          <w:szCs w:val="21"/>
        </w:rPr>
        <w:t xml:space="preserve">Start mock interviews (behavioral + technical) — 1/week</w:t>
      </w:r>
    </w:p>
    <w:p>
      <w:pPr>
        <w:pStyle w:val="Heading2"/>
        <w:spacing w:after="80" w:before="200"/>
      </w:pPr>
      <w:r>
        <w:rPr>
          <w:b/>
          <w:bCs/>
          <w:color w:val="1F3864"/>
          <w:sz w:val="24"/>
          <w:szCs w:val="24"/>
        </w:rPr>
        <w:t xml:space="preserve">Days 61–90: Targeting &amp; Interview Readiness</w:t>
      </w:r>
    </w:p>
    <w:p>
      <w:pPr>
        <w:pStyle w:val="ListParagraph"/>
        <w:numPr>
          <w:ilvl w:val="0"/>
          <w:numId w:val="2"/>
        </w:numPr>
        <w:spacing w:after="50"/>
      </w:pPr>
      <w:r>
        <w:rPr>
          <w:sz w:val="21"/>
          <w:szCs w:val="21"/>
        </w:rPr>
        <w:t xml:space="preserve">Apply to Google/Microsoft/Amazon internship programs</w:t>
      </w:r>
    </w:p>
    <w:p>
      <w:pPr>
        <w:pStyle w:val="ListParagraph"/>
        <w:numPr>
          <w:ilvl w:val="0"/>
          <w:numId w:val="2"/>
        </w:numPr>
        <w:spacing w:after="50"/>
      </w:pPr>
      <w:r>
        <w:rPr>
          <w:sz w:val="21"/>
          <w:szCs w:val="21"/>
        </w:rPr>
        <w:t xml:space="preserve">Mock system design basics (SDE track) and case-study practice (Data Analyst track)</w:t>
      </w:r>
    </w:p>
    <w:p>
      <w:pPr>
        <w:pStyle w:val="ListParagraph"/>
        <w:numPr>
          <w:ilvl w:val="0"/>
          <w:numId w:val="2"/>
        </w:numPr>
        <w:spacing w:after="50"/>
      </w:pPr>
      <w:r>
        <w:rPr>
          <w:sz w:val="21"/>
          <w:szCs w:val="21"/>
        </w:rPr>
        <w:t xml:space="preserve">Finalize portfolio site with all projects + 1–2 blog posts explaining ML project decisions</w:t>
      </w:r>
    </w:p>
    <w:p>
      <w:pPr>
        <w:pStyle w:val="ListParagraph"/>
        <w:numPr>
          <w:ilvl w:val="0"/>
          <w:numId w:val="2"/>
        </w:numPr>
        <w:spacing w:after="50"/>
      </w:pPr>
      <w:r>
        <w:rPr>
          <w:sz w:val="21"/>
          <w:szCs w:val="21"/>
        </w:rPr>
        <w:t xml:space="preserve">Weekly application cadence: 10–15 applications/week across all three tracks</w:t>
      </w:r>
    </w:p>
    <w:p>
      <w:pPr>
        <w:pStyle w:val="Heading1"/>
        <w:pBdr>
          <w:bottom w:val="single" w:color="1F3864" w:sz="8" w:space="3"/>
        </w:pBdr>
        <w:spacing w:after="120" w:before="300"/>
      </w:pPr>
      <w:r>
        <w:rPr>
          <w:b/>
          <w:bCs/>
          <w:color w:val="1F3864"/>
          <w:sz w:val="30"/>
          <w:szCs w:val="30"/>
        </w:rPr>
        <w:t xml:space="preserve">9. Interview &amp; Application Recommendations</w:t>
      </w:r>
    </w:p>
    <w:p>
      <w:pPr>
        <w:pStyle w:val="ListParagraph"/>
        <w:numPr>
          <w:ilvl w:val="0"/>
          <w:numId w:val="2"/>
        </w:numPr>
        <w:spacing w:after="50"/>
      </w:pPr>
      <w:r>
        <w:rPr>
          <w:sz w:val="21"/>
          <w:szCs w:val="21"/>
        </w:rPr>
        <w:t xml:space="preserve">Tailor resume keywords to each job description before applying (ATS matching)</w:t>
      </w:r>
    </w:p>
    <w:p>
      <w:pPr>
        <w:pStyle w:val="ListParagraph"/>
        <w:numPr>
          <w:ilvl w:val="0"/>
          <w:numId w:val="2"/>
        </w:numPr>
        <w:spacing w:after="50"/>
      </w:pPr>
      <w:r>
        <w:rPr>
          <w:sz w:val="21"/>
          <w:szCs w:val="21"/>
        </w:rPr>
        <w:t xml:space="preserve">Lead with the Environmental Health Analyzer Dashboard project for Data Analyst applications</w:t>
      </w:r>
    </w:p>
    <w:p>
      <w:pPr>
        <w:pStyle w:val="ListParagraph"/>
        <w:numPr>
          <w:ilvl w:val="0"/>
          <w:numId w:val="2"/>
        </w:numPr>
        <w:spacing w:after="50"/>
      </w:pPr>
      <w:r>
        <w:rPr>
          <w:sz w:val="21"/>
          <w:szCs w:val="21"/>
        </w:rPr>
        <w:t xml:space="preserve">Lead with the Crop &amp; Soil Monitoring System for AI/ML applications</w:t>
      </w:r>
    </w:p>
    <w:p>
      <w:pPr>
        <w:pStyle w:val="ListParagraph"/>
        <w:numPr>
          <w:ilvl w:val="0"/>
          <w:numId w:val="2"/>
        </w:numPr>
        <w:spacing w:after="50"/>
      </w:pPr>
      <w:r>
        <w:rPr>
          <w:sz w:val="21"/>
          <w:szCs w:val="21"/>
        </w:rPr>
        <w:t xml:space="preserve">Get 2–3 GitHub repos deployment-ready with live demo links before applying to product companies</w:t>
      </w:r>
    </w:p>
    <w:p>
      <w:pPr>
        <w:pStyle w:val="ListParagraph"/>
        <w:numPr>
          <w:ilvl w:val="0"/>
          <w:numId w:val="2"/>
        </w:numPr>
        <w:spacing w:after="50"/>
      </w:pPr>
      <w:r>
        <w:rPr>
          <w:sz w:val="21"/>
          <w:szCs w:val="21"/>
        </w:rPr>
        <w:t xml:space="preserve">Practice explaining each project in a 60-second STAR-format story for interviews</w:t>
      </w:r>
    </w:p>
    <w:p>
      <w:pPr>
        <w:pStyle w:val="Heading1"/>
        <w:pBdr>
          <w:bottom w:val="single" w:color="1F3864" w:sz="8" w:space="3"/>
        </w:pBdr>
        <w:spacing w:after="120" w:before="300"/>
      </w:pPr>
      <w:r>
        <w:rPr>
          <w:b/>
          <w:bCs/>
          <w:color w:val="1F3864"/>
          <w:sz w:val="30"/>
          <w:szCs w:val="30"/>
        </w:rPr>
        <w:t xml:space="preserve">10. Overall Fit Assessment</w:t>
      </w:r>
    </w:p>
    <w:p>
      <w:pPr>
        <w:spacing w:after="100"/>
      </w:pPr>
      <w:r>
        <w:rPr>
          <w:sz w:val="21"/>
          <w:szCs w:val="21"/>
        </w:rPr>
        <w:t xml:space="preserve">You're in a strong starting position — real internship experience, four tangible projects, and stacked certifications put you ahead of most peers at this stage. Your strongest immediate path is Data Analyst Intern, where your skills already closely match requirements. AI/ML is close behind and worth the 90-day investment since it's your stated top interest. Software Developer is viable but needs the most work (DSA + a framework) before it becomes competitive at product companies.</w:t>
      </w:r>
    </w:p>
    <w:p>
      <w:pPr>
        <w:spacing w:after="100"/>
      </w:pPr>
      <w:r>
        <w:rPr>
          <w:i/>
          <w:iCs/>
          <w:sz w:val="21"/>
          <w:szCs w:val="21"/>
        </w:rPr>
        <w:t xml:space="preserve">Compensation expectation: For internships at your stage, ₹15,000–₹35,000/month is realistic at product/GCC companies, and ₹10,000–₹25,000/month (often with PPO potential) at service companies. "As per company standards" is reasonable framing — avoid anchoring too high before you have an offer.</w:t>
      </w:r>
    </w:p>
    <w:sectPr>
      <w:pgSz w:w="12240" w:h="15840"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2026-07-05T02:50:02.120Z</dcterms:created>
  <dcterms:modified xsi:type="dcterms:W3CDTF">2026-07-05T02:50:02.133Z</dcterms:modified>
</cp:coreProperties>
</file>

<file path=docProps/custom.xml><?xml version="1.0" encoding="utf-8"?>
<Properties xmlns="http://schemas.openxmlformats.org/officeDocument/2006/custom-properties" xmlns:vt="http://schemas.openxmlformats.org/officeDocument/2006/docPropsVTypes"/>
</file>