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D6A" w:rsidRDefault="00CC79A8">
      <w:pPr>
        <w:rPr>
          <w:lang w:val="en-US"/>
        </w:rPr>
      </w:pPr>
      <w:r>
        <w:rPr>
          <w:lang w:val="en-US"/>
        </w:rPr>
        <w:t xml:space="preserve">5.1.1. Leap year checker </w:t>
      </w: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  <w:proofErr w:type="gramStart"/>
      <w:r>
        <w:rPr>
          <w:lang w:val="en-US"/>
        </w:rPr>
        <w:t>ALGORITHM :</w:t>
      </w:r>
      <w:proofErr w:type="gramEnd"/>
    </w:p>
    <w:p w:rsidR="00CC79A8" w:rsidRDefault="00CC79A8" w:rsidP="00CC79A8">
      <w:pPr>
        <w:pStyle w:val="NormalWeb"/>
        <w:numPr>
          <w:ilvl w:val="0"/>
          <w:numId w:val="2"/>
        </w:numPr>
      </w:pPr>
      <w:r>
        <w:rPr>
          <w:rStyle w:val="Strong"/>
        </w:rPr>
        <w:t>Start</w:t>
      </w:r>
    </w:p>
    <w:p w:rsidR="00CC79A8" w:rsidRDefault="00CC79A8" w:rsidP="00CC79A8">
      <w:pPr>
        <w:pStyle w:val="NormalWeb"/>
        <w:numPr>
          <w:ilvl w:val="0"/>
          <w:numId w:val="2"/>
        </w:numPr>
      </w:pPr>
      <w:r>
        <w:rPr>
          <w:rStyle w:val="Strong"/>
        </w:rPr>
        <w:t>Input</w:t>
      </w:r>
      <w:r>
        <w:t xml:space="preserve"> the year (integer value).</w:t>
      </w:r>
    </w:p>
    <w:p w:rsidR="00CC79A8" w:rsidRDefault="00CC79A8" w:rsidP="00CC79A8">
      <w:pPr>
        <w:pStyle w:val="NormalWeb"/>
        <w:numPr>
          <w:ilvl w:val="0"/>
          <w:numId w:val="2"/>
        </w:numPr>
      </w:pPr>
      <w:r>
        <w:rPr>
          <w:rStyle w:val="Strong"/>
        </w:rPr>
        <w:t>Check</w:t>
      </w:r>
      <w:r>
        <w:t xml:space="preserve"> if the year is divisible by 4:</w:t>
      </w:r>
    </w:p>
    <w:p w:rsidR="00CC79A8" w:rsidRDefault="00CC79A8" w:rsidP="00CC79A8">
      <w:pPr>
        <w:pStyle w:val="NormalWeb"/>
        <w:numPr>
          <w:ilvl w:val="0"/>
          <w:numId w:val="2"/>
        </w:numPr>
      </w:pPr>
      <w:r>
        <w:t xml:space="preserve">If </w:t>
      </w:r>
      <w:r>
        <w:rPr>
          <w:rStyle w:val="HTMLCode"/>
        </w:rPr>
        <w:t>year % 4 == 0</w:t>
      </w:r>
      <w:r>
        <w:t>, then:</w:t>
      </w:r>
    </w:p>
    <w:p w:rsidR="00CC79A8" w:rsidRDefault="00CC79A8" w:rsidP="00CC79A8">
      <w:pPr>
        <w:pStyle w:val="NormalWeb"/>
        <w:numPr>
          <w:ilvl w:val="1"/>
          <w:numId w:val="2"/>
        </w:numPr>
      </w:pPr>
      <w:r>
        <w:t xml:space="preserve">Display </w:t>
      </w:r>
      <w:r>
        <w:rPr>
          <w:rStyle w:val="Strong"/>
        </w:rPr>
        <w:t>"Leap year"</w:t>
      </w:r>
    </w:p>
    <w:p w:rsidR="00CC79A8" w:rsidRDefault="00CC79A8" w:rsidP="00CC79A8">
      <w:pPr>
        <w:pStyle w:val="NormalWeb"/>
        <w:numPr>
          <w:ilvl w:val="0"/>
          <w:numId w:val="2"/>
        </w:numPr>
      </w:pPr>
      <w:r>
        <w:t>Else:</w:t>
      </w:r>
    </w:p>
    <w:p w:rsidR="00CC79A8" w:rsidRDefault="00CC79A8" w:rsidP="00CC79A8">
      <w:pPr>
        <w:pStyle w:val="NormalWeb"/>
        <w:numPr>
          <w:ilvl w:val="1"/>
          <w:numId w:val="2"/>
        </w:numPr>
      </w:pPr>
      <w:r>
        <w:t xml:space="preserve">Display </w:t>
      </w:r>
      <w:r>
        <w:rPr>
          <w:rStyle w:val="Strong"/>
        </w:rPr>
        <w:t>"Not a leap year"</w:t>
      </w:r>
    </w:p>
    <w:p w:rsidR="00CC79A8" w:rsidRDefault="00CC79A8" w:rsidP="00CC79A8">
      <w:pPr>
        <w:pStyle w:val="NormalWeb"/>
        <w:numPr>
          <w:ilvl w:val="0"/>
          <w:numId w:val="2"/>
        </w:numPr>
      </w:pPr>
      <w:r>
        <w:rPr>
          <w:rStyle w:val="Strong"/>
        </w:rPr>
        <w:t>Stop</w:t>
      </w: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  <w:proofErr w:type="gramStart"/>
      <w:r>
        <w:rPr>
          <w:lang w:val="en-US"/>
        </w:rPr>
        <w:t>FLOWCHART :</w:t>
      </w:r>
      <w:proofErr w:type="gramEnd"/>
    </w:p>
    <w:p w:rsidR="00CC79A8" w:rsidRDefault="00CC79A8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D1E17A6" wp14:editId="167E1DEA">
            <wp:simplePos x="0" y="0"/>
            <wp:positionH relativeFrom="margin">
              <wp:align>center</wp:align>
            </wp:positionH>
            <wp:positionV relativeFrom="paragraph">
              <wp:posOffset>250357</wp:posOffset>
            </wp:positionV>
            <wp:extent cx="6576661" cy="3987384"/>
            <wp:effectExtent l="0" t="0" r="0" b="0"/>
            <wp:wrapNone/>
            <wp:docPr id="1" name="Picture 1" descr="Write a flowchart to check whether a given year is a leap year or not -  Sarthaks eConnect | Largest Online Education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rite a flowchart to check whether a given year is a leap year or not -  Sarthaks eConnect | Largest Online Education Comm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61" cy="398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Default="00CC79A8">
      <w:pPr>
        <w:rPr>
          <w:lang w:val="en-US"/>
        </w:rPr>
      </w:pPr>
    </w:p>
    <w:p w:rsidR="00CC79A8" w:rsidRPr="00CC79A8" w:rsidRDefault="00CC79A8">
      <w:pPr>
        <w:rPr>
          <w:lang w:val="en-US"/>
        </w:rPr>
      </w:pPr>
      <w:bookmarkStart w:id="0" w:name="_GoBack"/>
      <w:bookmarkEnd w:id="0"/>
      <w:r w:rsidRPr="00CC79A8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-524124</wp:posOffset>
            </wp:positionV>
            <wp:extent cx="7192828" cy="3402767"/>
            <wp:effectExtent l="0" t="0" r="8255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2828" cy="3402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79A8" w:rsidRPr="00CC7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20A41"/>
    <w:multiLevelType w:val="hybridMultilevel"/>
    <w:tmpl w:val="36AE1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828B0"/>
    <w:multiLevelType w:val="multilevel"/>
    <w:tmpl w:val="510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C05BB"/>
    <w:multiLevelType w:val="hybridMultilevel"/>
    <w:tmpl w:val="1E0C141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9A8"/>
    <w:rsid w:val="00887D6A"/>
    <w:rsid w:val="00CC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05D2"/>
  <w15:chartTrackingRefBased/>
  <w15:docId w15:val="{F214B9E3-0CEE-4417-9011-2807F30B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7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79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79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2026-02-13T05:53:00Z</dcterms:created>
  <dcterms:modified xsi:type="dcterms:W3CDTF">2026-02-13T05:58:00Z</dcterms:modified>
</cp:coreProperties>
</file>