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3557" w14:textId="77777777" w:rsidR="00980E0C"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3C5A4869" w14:textId="77777777" w:rsidR="00980E0C" w:rsidRDefault="00980E0C">
      <w:pPr>
        <w:widowControl/>
        <w:spacing w:after="160" w:line="120" w:lineRule="auto"/>
        <w:rPr>
          <w:rFonts w:ascii="Times New Roman" w:eastAsia="Times New Roman" w:hAnsi="Times New Roman" w:cs="Times New Roman"/>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980E0C" w14:paraId="6FBBCD31" w14:textId="77777777">
        <w:tc>
          <w:tcPr>
            <w:tcW w:w="4680" w:type="dxa"/>
            <w:tcMar>
              <w:top w:w="100" w:type="dxa"/>
              <w:left w:w="100" w:type="dxa"/>
              <w:bottom w:w="100" w:type="dxa"/>
              <w:right w:w="100" w:type="dxa"/>
            </w:tcMar>
          </w:tcPr>
          <w:p w14:paraId="6E98BD15" w14:textId="77777777" w:rsidR="00980E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749ABFC5" w14:textId="29630376" w:rsidR="00980E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156ABE">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July 2026</w:t>
            </w:r>
          </w:p>
        </w:tc>
      </w:tr>
      <w:tr w:rsidR="00980E0C" w14:paraId="19A7AE98" w14:textId="77777777">
        <w:tc>
          <w:tcPr>
            <w:tcW w:w="4680" w:type="dxa"/>
            <w:tcMar>
              <w:top w:w="100" w:type="dxa"/>
              <w:left w:w="100" w:type="dxa"/>
              <w:bottom w:w="100" w:type="dxa"/>
              <w:right w:w="100" w:type="dxa"/>
            </w:tcMar>
          </w:tcPr>
          <w:p w14:paraId="12BBCEE8" w14:textId="77777777" w:rsidR="00980E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49FD68BB" w14:textId="53098AC7" w:rsidR="00980E0C" w:rsidRDefault="00BD7BE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Khushi Bhatia</w:t>
            </w:r>
          </w:p>
        </w:tc>
      </w:tr>
      <w:tr w:rsidR="00980E0C" w14:paraId="0DD8B4EC" w14:textId="77777777">
        <w:tc>
          <w:tcPr>
            <w:tcW w:w="4680" w:type="dxa"/>
            <w:tcMar>
              <w:top w:w="100" w:type="dxa"/>
              <w:left w:w="100" w:type="dxa"/>
              <w:bottom w:w="100" w:type="dxa"/>
              <w:right w:w="100" w:type="dxa"/>
            </w:tcMar>
          </w:tcPr>
          <w:p w14:paraId="50E1BCD5" w14:textId="77777777" w:rsidR="00980E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7F161962" w14:textId="28B8240A" w:rsidR="00980E0C" w:rsidRPr="00156ABE" w:rsidRDefault="00156ABE">
            <w:pPr>
              <w:pBdr>
                <w:top w:val="nil"/>
                <w:left w:val="nil"/>
                <w:bottom w:val="nil"/>
                <w:right w:val="nil"/>
                <w:between w:val="nil"/>
              </w:pBdr>
              <w:rPr>
                <w:rFonts w:ascii="Times New Roman" w:eastAsia="Times New Roman" w:hAnsi="Times New Roman" w:cs="Times New Roman"/>
                <w:sz w:val="24"/>
                <w:szCs w:val="24"/>
              </w:rPr>
            </w:pPr>
            <w:r w:rsidRPr="00156ABE">
              <w:rPr>
                <w:rFonts w:ascii="Times New Roman" w:eastAsia="Times New Roman" w:hAnsi="Times New Roman" w:cs="Times New Roman"/>
                <w:sz w:val="24"/>
                <w:szCs w:val="24"/>
              </w:rPr>
              <w:t>Food Ordering Behaviour and Consumer Trends: A Structured Analysis of Choices and Habits</w:t>
            </w:r>
          </w:p>
        </w:tc>
      </w:tr>
      <w:tr w:rsidR="00980E0C" w14:paraId="06080288" w14:textId="77777777">
        <w:tc>
          <w:tcPr>
            <w:tcW w:w="4680" w:type="dxa"/>
            <w:tcMar>
              <w:top w:w="100" w:type="dxa"/>
              <w:left w:w="100" w:type="dxa"/>
              <w:bottom w:w="100" w:type="dxa"/>
              <w:right w:w="100" w:type="dxa"/>
            </w:tcMar>
          </w:tcPr>
          <w:p w14:paraId="4DA18000" w14:textId="77777777" w:rsidR="00980E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47B857AA" w14:textId="77777777" w:rsidR="00980E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7C55D2DA" w14:textId="77777777" w:rsidR="00980E0C" w:rsidRDefault="00980E0C">
      <w:pPr>
        <w:widowControl/>
        <w:spacing w:after="160" w:line="120" w:lineRule="auto"/>
        <w:rPr>
          <w:rFonts w:ascii="Times New Roman" w:eastAsia="Times New Roman" w:hAnsi="Times New Roman" w:cs="Times New Roman"/>
        </w:rPr>
      </w:pPr>
    </w:p>
    <w:p w14:paraId="0386DEEC" w14:textId="77777777" w:rsidR="00980E0C"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6822C299" w14:textId="77777777" w:rsidR="00980E0C"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6930"/>
      </w:tblGrid>
      <w:tr w:rsidR="00980E0C" w14:paraId="737223A6" w14:textId="77777777">
        <w:trPr>
          <w:trHeight w:val="478"/>
        </w:trPr>
        <w:tc>
          <w:tcPr>
            <w:tcW w:w="9360" w:type="dxa"/>
            <w:gridSpan w:val="2"/>
            <w:shd w:val="clear" w:color="auto" w:fill="FFFFFF"/>
            <w:tcMar>
              <w:top w:w="100" w:type="dxa"/>
              <w:left w:w="100" w:type="dxa"/>
              <w:bottom w:w="100" w:type="dxa"/>
              <w:right w:w="100" w:type="dxa"/>
            </w:tcMar>
          </w:tcPr>
          <w:p w14:paraId="189050A2" w14:textId="77777777" w:rsidR="00980E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Overview</w:t>
            </w:r>
          </w:p>
        </w:tc>
      </w:tr>
      <w:tr w:rsidR="00980E0C" w14:paraId="7D76F3D9" w14:textId="77777777">
        <w:trPr>
          <w:trHeight w:val="478"/>
        </w:trPr>
        <w:tc>
          <w:tcPr>
            <w:tcW w:w="2430" w:type="dxa"/>
            <w:tcMar>
              <w:top w:w="100" w:type="dxa"/>
              <w:left w:w="100" w:type="dxa"/>
              <w:bottom w:w="100" w:type="dxa"/>
              <w:right w:w="100" w:type="dxa"/>
            </w:tcMar>
          </w:tcPr>
          <w:p w14:paraId="7CCE9E79" w14:textId="77777777" w:rsidR="00980E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30" w:type="dxa"/>
            <w:tcMar>
              <w:top w:w="100" w:type="dxa"/>
              <w:left w:w="100" w:type="dxa"/>
              <w:bottom w:w="100" w:type="dxa"/>
              <w:right w:w="100" w:type="dxa"/>
            </w:tcMar>
          </w:tcPr>
          <w:p w14:paraId="566AA778" w14:textId="77777777" w:rsidR="00156ABE" w:rsidRPr="00156ABE" w:rsidRDefault="00156ABE" w:rsidP="00156ABE">
            <w:pPr>
              <w:pBdr>
                <w:top w:val="nil"/>
                <w:left w:val="nil"/>
                <w:bottom w:val="nil"/>
                <w:right w:val="nil"/>
                <w:between w:val="nil"/>
              </w:pBdr>
              <w:rPr>
                <w:rFonts w:ascii="Times New Roman" w:eastAsia="Times New Roman" w:hAnsi="Times New Roman" w:cs="Times New Roman"/>
                <w:sz w:val="24"/>
                <w:szCs w:val="24"/>
                <w:lang w:val="en-IN"/>
              </w:rPr>
            </w:pPr>
            <w:r w:rsidRPr="00156ABE">
              <w:rPr>
                <w:rFonts w:ascii="Times New Roman" w:eastAsia="Times New Roman" w:hAnsi="Times New Roman" w:cs="Times New Roman"/>
                <w:sz w:val="24"/>
                <w:szCs w:val="24"/>
                <w:lang w:val="en-IN"/>
              </w:rPr>
              <w:t>To analyze food ordering behaviour using Tableau and transform raw customer order data into meaningful visual insights. The project aims to identify customer preferences, ordering patterns, cuisine popularity, meal-time trends, discount effectiveness, delivery behaviour, and customer satisfaction to support better business decision-making.</w:t>
            </w:r>
          </w:p>
          <w:p w14:paraId="1DA27BE0" w14:textId="7C1ED0B6" w:rsidR="00980E0C" w:rsidRDefault="00980E0C">
            <w:pPr>
              <w:pBdr>
                <w:top w:val="nil"/>
                <w:left w:val="nil"/>
                <w:bottom w:val="nil"/>
                <w:right w:val="nil"/>
                <w:between w:val="nil"/>
              </w:pBdr>
              <w:rPr>
                <w:rFonts w:ascii="Times New Roman" w:eastAsia="Times New Roman" w:hAnsi="Times New Roman" w:cs="Times New Roman"/>
                <w:sz w:val="24"/>
                <w:szCs w:val="24"/>
              </w:rPr>
            </w:pPr>
          </w:p>
        </w:tc>
      </w:tr>
      <w:tr w:rsidR="00980E0C" w14:paraId="6CB60E99" w14:textId="77777777">
        <w:trPr>
          <w:trHeight w:val="478"/>
        </w:trPr>
        <w:tc>
          <w:tcPr>
            <w:tcW w:w="2430" w:type="dxa"/>
            <w:tcMar>
              <w:top w:w="100" w:type="dxa"/>
              <w:left w:w="100" w:type="dxa"/>
              <w:bottom w:w="100" w:type="dxa"/>
              <w:right w:w="100" w:type="dxa"/>
            </w:tcMar>
          </w:tcPr>
          <w:p w14:paraId="5775C3DE" w14:textId="77777777" w:rsidR="00980E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30" w:type="dxa"/>
            <w:tcMar>
              <w:top w:w="100" w:type="dxa"/>
              <w:left w:w="100" w:type="dxa"/>
              <w:bottom w:w="100" w:type="dxa"/>
              <w:right w:w="100" w:type="dxa"/>
            </w:tcMar>
          </w:tcPr>
          <w:p w14:paraId="5BE7F530" w14:textId="5A932DDB" w:rsidR="00980E0C" w:rsidRDefault="00156ABE">
            <w:pPr>
              <w:pBdr>
                <w:top w:val="nil"/>
                <w:left w:val="nil"/>
                <w:bottom w:val="nil"/>
                <w:right w:val="nil"/>
                <w:between w:val="nil"/>
              </w:pBdr>
              <w:rPr>
                <w:rFonts w:ascii="Times New Roman" w:eastAsia="Times New Roman" w:hAnsi="Times New Roman" w:cs="Times New Roman"/>
                <w:sz w:val="24"/>
                <w:szCs w:val="24"/>
              </w:rPr>
            </w:pPr>
            <w:r w:rsidRPr="00156ABE">
              <w:rPr>
                <w:rFonts w:ascii="Times New Roman" w:eastAsia="Times New Roman" w:hAnsi="Times New Roman" w:cs="Times New Roman"/>
                <w:sz w:val="24"/>
                <w:szCs w:val="24"/>
              </w:rPr>
              <w:t>The project includes collecting and preparing the Food Ordering Behavior dataset, cleaning and organizing the data, creating interactive Tableau visualizations, designing an analytical dashboard, and developing a Tableau Story that presents business insights in a structured manner.</w:t>
            </w:r>
          </w:p>
        </w:tc>
      </w:tr>
      <w:tr w:rsidR="00980E0C" w14:paraId="7E546E4D" w14:textId="77777777">
        <w:trPr>
          <w:trHeight w:val="478"/>
        </w:trPr>
        <w:tc>
          <w:tcPr>
            <w:tcW w:w="9360" w:type="dxa"/>
            <w:gridSpan w:val="2"/>
            <w:shd w:val="clear" w:color="auto" w:fill="FFFFFF"/>
            <w:tcMar>
              <w:top w:w="100" w:type="dxa"/>
              <w:left w:w="100" w:type="dxa"/>
              <w:bottom w:w="100" w:type="dxa"/>
              <w:right w:w="100" w:type="dxa"/>
            </w:tcMar>
          </w:tcPr>
          <w:p w14:paraId="1F5AED75" w14:textId="77777777" w:rsidR="00980E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Statement</w:t>
            </w:r>
          </w:p>
        </w:tc>
      </w:tr>
      <w:tr w:rsidR="00980E0C" w14:paraId="59D9E109" w14:textId="77777777">
        <w:trPr>
          <w:trHeight w:val="478"/>
        </w:trPr>
        <w:tc>
          <w:tcPr>
            <w:tcW w:w="2430" w:type="dxa"/>
            <w:tcMar>
              <w:top w:w="100" w:type="dxa"/>
              <w:left w:w="100" w:type="dxa"/>
              <w:bottom w:w="100" w:type="dxa"/>
              <w:right w:w="100" w:type="dxa"/>
            </w:tcMar>
          </w:tcPr>
          <w:p w14:paraId="08188726" w14:textId="77777777" w:rsidR="00980E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30" w:type="dxa"/>
            <w:tcMar>
              <w:top w:w="100" w:type="dxa"/>
              <w:left w:w="100" w:type="dxa"/>
              <w:bottom w:w="100" w:type="dxa"/>
              <w:right w:w="100" w:type="dxa"/>
            </w:tcMar>
          </w:tcPr>
          <w:p w14:paraId="300563FE" w14:textId="00F95FA7" w:rsidR="00980E0C" w:rsidRDefault="00156ABE">
            <w:pPr>
              <w:pBdr>
                <w:top w:val="nil"/>
                <w:left w:val="nil"/>
                <w:bottom w:val="nil"/>
                <w:right w:val="nil"/>
                <w:between w:val="nil"/>
              </w:pBdr>
              <w:rPr>
                <w:rFonts w:ascii="Times New Roman" w:eastAsia="Times New Roman" w:hAnsi="Times New Roman" w:cs="Times New Roman"/>
                <w:sz w:val="24"/>
                <w:szCs w:val="24"/>
              </w:rPr>
            </w:pPr>
            <w:r w:rsidRPr="00156ABE">
              <w:rPr>
                <w:rFonts w:ascii="Times New Roman" w:eastAsia="Times New Roman" w:hAnsi="Times New Roman" w:cs="Times New Roman"/>
                <w:sz w:val="24"/>
                <w:szCs w:val="24"/>
              </w:rPr>
              <w:t>Food delivery businesses generate large volumes of customer order data every day. However, raw datasets alone do not provide meaningful insights into customer behaviour. Without proper visualization and analysis, businesses find it difficult to understand customer preferences, identify high-performing cuisines, evaluate discount strategies, analyze ordering patterns, and improve customer satisfaction.</w:t>
            </w:r>
          </w:p>
        </w:tc>
      </w:tr>
      <w:tr w:rsidR="00980E0C" w14:paraId="32E7F8F7" w14:textId="77777777">
        <w:trPr>
          <w:trHeight w:val="478"/>
        </w:trPr>
        <w:tc>
          <w:tcPr>
            <w:tcW w:w="2430" w:type="dxa"/>
            <w:tcMar>
              <w:top w:w="100" w:type="dxa"/>
              <w:left w:w="100" w:type="dxa"/>
              <w:bottom w:w="100" w:type="dxa"/>
              <w:right w:w="100" w:type="dxa"/>
            </w:tcMar>
          </w:tcPr>
          <w:p w14:paraId="169B0757" w14:textId="77777777" w:rsidR="00980E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Impact</w:t>
            </w:r>
          </w:p>
        </w:tc>
        <w:tc>
          <w:tcPr>
            <w:tcW w:w="6930" w:type="dxa"/>
            <w:tcMar>
              <w:top w:w="100" w:type="dxa"/>
              <w:left w:w="100" w:type="dxa"/>
              <w:bottom w:w="100" w:type="dxa"/>
              <w:right w:w="100" w:type="dxa"/>
            </w:tcMar>
          </w:tcPr>
          <w:p w14:paraId="54754BC0" w14:textId="4D060B2F" w:rsidR="00980E0C" w:rsidRDefault="00156ABE">
            <w:pPr>
              <w:pBdr>
                <w:top w:val="nil"/>
                <w:left w:val="nil"/>
                <w:bottom w:val="nil"/>
                <w:right w:val="nil"/>
                <w:between w:val="nil"/>
              </w:pBdr>
              <w:rPr>
                <w:rFonts w:ascii="Times New Roman" w:eastAsia="Times New Roman" w:hAnsi="Times New Roman" w:cs="Times New Roman"/>
                <w:sz w:val="24"/>
                <w:szCs w:val="24"/>
              </w:rPr>
            </w:pPr>
            <w:r w:rsidRPr="00156ABE">
              <w:rPr>
                <w:rFonts w:ascii="Times New Roman" w:eastAsia="Times New Roman" w:hAnsi="Times New Roman" w:cs="Times New Roman"/>
                <w:sz w:val="24"/>
                <w:szCs w:val="24"/>
              </w:rPr>
              <w:t>The proposed solution will help food delivery businesses transform raw customer order data into meaningful business insights through interactive visualizations and dashboards. By understanding customer preferences, ordering patterns, cuisine popularity, meal timings, discount effectiveness, and repeat ordering behaviour, businesses will be able to make informed decisions regarding marketing campaigns, menu planning, pricing strategies, and customer retention.</w:t>
            </w:r>
          </w:p>
        </w:tc>
      </w:tr>
      <w:tr w:rsidR="00980E0C" w14:paraId="23B265F3" w14:textId="77777777">
        <w:trPr>
          <w:trHeight w:val="478"/>
        </w:trPr>
        <w:tc>
          <w:tcPr>
            <w:tcW w:w="9360" w:type="dxa"/>
            <w:gridSpan w:val="2"/>
            <w:shd w:val="clear" w:color="auto" w:fill="FFFFFF"/>
            <w:tcMar>
              <w:top w:w="100" w:type="dxa"/>
              <w:left w:w="100" w:type="dxa"/>
              <w:bottom w:w="100" w:type="dxa"/>
              <w:right w:w="100" w:type="dxa"/>
            </w:tcMar>
          </w:tcPr>
          <w:p w14:paraId="0846EB02" w14:textId="77777777" w:rsidR="00980E0C"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Proposed Solution</w:t>
            </w:r>
          </w:p>
        </w:tc>
      </w:tr>
      <w:tr w:rsidR="00980E0C" w14:paraId="73B9E9DD" w14:textId="77777777">
        <w:trPr>
          <w:trHeight w:val="478"/>
        </w:trPr>
        <w:tc>
          <w:tcPr>
            <w:tcW w:w="2430" w:type="dxa"/>
            <w:tcMar>
              <w:top w:w="100" w:type="dxa"/>
              <w:left w:w="100" w:type="dxa"/>
              <w:bottom w:w="100" w:type="dxa"/>
              <w:right w:w="100" w:type="dxa"/>
            </w:tcMar>
          </w:tcPr>
          <w:p w14:paraId="0DFDD3ED" w14:textId="77777777" w:rsidR="00980E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30" w:type="dxa"/>
            <w:tcMar>
              <w:top w:w="100" w:type="dxa"/>
              <w:left w:w="100" w:type="dxa"/>
              <w:bottom w:w="100" w:type="dxa"/>
              <w:right w:w="100" w:type="dxa"/>
            </w:tcMar>
          </w:tcPr>
          <w:p w14:paraId="5DB7EADC" w14:textId="1A7D647B" w:rsidR="00980E0C" w:rsidRDefault="00156ABE">
            <w:pPr>
              <w:pBdr>
                <w:top w:val="nil"/>
                <w:left w:val="nil"/>
                <w:bottom w:val="nil"/>
                <w:right w:val="nil"/>
                <w:between w:val="nil"/>
              </w:pBdr>
              <w:rPr>
                <w:rFonts w:ascii="Times New Roman" w:eastAsia="Times New Roman" w:hAnsi="Times New Roman" w:cs="Times New Roman"/>
                <w:sz w:val="24"/>
                <w:szCs w:val="24"/>
              </w:rPr>
            </w:pPr>
            <w:r w:rsidRPr="00156ABE">
              <w:rPr>
                <w:rFonts w:ascii="Times New Roman" w:eastAsia="Times New Roman" w:hAnsi="Times New Roman" w:cs="Times New Roman"/>
                <w:sz w:val="24"/>
                <w:szCs w:val="24"/>
              </w:rPr>
              <w:t>The project follows a systematic data analytics process beginning with the collection of the Food Ordering Behavior dataset in CSV format. The dataset is cleaned and prepared to ensure consistency and accuracy before being imported into Tableau. These visualizations are integrated into an interactive dashboard and a Tableau Story, allowing users to explore insights in a logical sequence and gain a comprehensive understanding of customer ordering behaviour for effective business decision-making.</w:t>
            </w:r>
          </w:p>
        </w:tc>
      </w:tr>
      <w:tr w:rsidR="00980E0C" w14:paraId="40EB0219" w14:textId="77777777">
        <w:trPr>
          <w:trHeight w:val="478"/>
        </w:trPr>
        <w:tc>
          <w:tcPr>
            <w:tcW w:w="2430" w:type="dxa"/>
            <w:tcMar>
              <w:top w:w="100" w:type="dxa"/>
              <w:left w:w="100" w:type="dxa"/>
              <w:bottom w:w="100" w:type="dxa"/>
              <w:right w:w="100" w:type="dxa"/>
            </w:tcMar>
          </w:tcPr>
          <w:p w14:paraId="3E4DAB5C" w14:textId="77777777" w:rsidR="00980E0C"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30" w:type="dxa"/>
            <w:tcMar>
              <w:top w:w="100" w:type="dxa"/>
              <w:left w:w="100" w:type="dxa"/>
              <w:bottom w:w="100" w:type="dxa"/>
              <w:right w:w="100" w:type="dxa"/>
            </w:tcMar>
          </w:tcPr>
          <w:p w14:paraId="44B3CDCD" w14:textId="79A5CB56" w:rsidR="00980E0C" w:rsidRDefault="00295305">
            <w:pPr>
              <w:pBdr>
                <w:top w:val="nil"/>
                <w:left w:val="nil"/>
                <w:bottom w:val="nil"/>
                <w:right w:val="nil"/>
                <w:between w:val="nil"/>
              </w:pBdr>
              <w:rPr>
                <w:rFonts w:ascii="Times New Roman" w:eastAsia="Times New Roman" w:hAnsi="Times New Roman" w:cs="Times New Roman"/>
                <w:sz w:val="24"/>
                <w:szCs w:val="24"/>
              </w:rPr>
            </w:pPr>
            <w:r w:rsidRPr="00295305">
              <w:rPr>
                <w:rFonts w:ascii="Times New Roman" w:eastAsia="Times New Roman" w:hAnsi="Times New Roman" w:cs="Times New Roman"/>
                <w:sz w:val="24"/>
                <w:szCs w:val="24"/>
              </w:rPr>
              <w:t>The proposed solution provides an interactive Tableau dashboard that presents important business metrics and customer behaviour insights in a clear and visually appealing format. It enables users to explore ordering trends across different customer age groups, cities, cuisines, meal timings, restaurant types, and customer ratings.</w:t>
            </w:r>
            <w:r w:rsidR="00FD0FAE">
              <w:rPr>
                <w:rFonts w:ascii="Times New Roman" w:eastAsia="Times New Roman" w:hAnsi="Times New Roman" w:cs="Times New Roman"/>
                <w:sz w:val="24"/>
                <w:szCs w:val="24"/>
              </w:rPr>
              <w:t xml:space="preserve"> </w:t>
            </w:r>
            <w:r w:rsidRPr="00295305">
              <w:rPr>
                <w:rFonts w:ascii="Times New Roman" w:eastAsia="Times New Roman" w:hAnsi="Times New Roman" w:cs="Times New Roman"/>
                <w:sz w:val="24"/>
                <w:szCs w:val="24"/>
              </w:rPr>
              <w:t>The integrated dashboard and Tableau Story make complex data easier to understand, allowing businesses to identify trends, monitor performance, and make informed decisions based on reliable visual analytics.</w:t>
            </w:r>
          </w:p>
        </w:tc>
      </w:tr>
    </w:tbl>
    <w:p w14:paraId="12BC3DA5" w14:textId="77777777" w:rsidR="00980E0C" w:rsidRDefault="00980E0C">
      <w:pPr>
        <w:widowControl/>
        <w:spacing w:after="160" w:line="120" w:lineRule="auto"/>
        <w:rPr>
          <w:rFonts w:ascii="Times New Roman" w:eastAsia="Times New Roman" w:hAnsi="Times New Roman" w:cs="Times New Roman"/>
          <w:sz w:val="24"/>
          <w:szCs w:val="24"/>
        </w:rPr>
      </w:pPr>
    </w:p>
    <w:p w14:paraId="5A959E22" w14:textId="77777777" w:rsidR="00980E0C"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Resource Requirements</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80E0C" w14:paraId="798FD00F"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38E06B39" w14:textId="77777777" w:rsidR="00980E0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47E40A0" w14:textId="77777777" w:rsidR="00980E0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4A820893" w14:textId="77777777" w:rsidR="00980E0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Specification/Allocation</w:t>
            </w:r>
          </w:p>
        </w:tc>
      </w:tr>
      <w:tr w:rsidR="00980E0C" w14:paraId="7D95F8AD"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D2DB56E" w14:textId="77777777" w:rsidR="00980E0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Hardware</w:t>
            </w:r>
          </w:p>
        </w:tc>
      </w:tr>
      <w:tr w:rsidR="00980E0C" w14:paraId="1A9A149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71FC21" w14:textId="77777777" w:rsidR="00980E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E284C9" w14:textId="3C4ACDF8" w:rsidR="00980E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295305">
              <w:rPr>
                <w:rFonts w:ascii="Times New Roman" w:eastAsia="Times New Roman" w:hAnsi="Times New Roman" w:cs="Times New Roman"/>
                <w:sz w:val="24"/>
                <w:szCs w:val="24"/>
              </w:rPr>
              <w:t>aptop</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0CE42B" w14:textId="252AEF49" w:rsidR="00980E0C" w:rsidRDefault="00295305">
            <w:pPr>
              <w:rPr>
                <w:rFonts w:ascii="Times New Roman" w:eastAsia="Times New Roman" w:hAnsi="Times New Roman" w:cs="Times New Roman"/>
                <w:sz w:val="24"/>
                <w:szCs w:val="24"/>
              </w:rPr>
            </w:pPr>
            <w:r w:rsidRPr="00295305">
              <w:rPr>
                <w:rFonts w:ascii="Times New Roman" w:eastAsia="Times New Roman" w:hAnsi="Times New Roman" w:cs="Times New Roman"/>
                <w:sz w:val="24"/>
                <w:szCs w:val="24"/>
              </w:rPr>
              <w:t>Intel Core i3</w:t>
            </w:r>
            <w:r w:rsidR="00813EB8">
              <w:rPr>
                <w:rFonts w:ascii="Times New Roman" w:eastAsia="Times New Roman" w:hAnsi="Times New Roman" w:cs="Times New Roman"/>
                <w:sz w:val="24"/>
                <w:szCs w:val="24"/>
              </w:rPr>
              <w:t xml:space="preserve"> </w:t>
            </w:r>
            <w:r w:rsidRPr="00295305">
              <w:rPr>
                <w:rFonts w:ascii="Times New Roman" w:eastAsia="Times New Roman" w:hAnsi="Times New Roman" w:cs="Times New Roman"/>
                <w:sz w:val="24"/>
                <w:szCs w:val="24"/>
              </w:rPr>
              <w:t>processor or equivalent</w:t>
            </w:r>
          </w:p>
        </w:tc>
      </w:tr>
      <w:tr w:rsidR="00980E0C" w14:paraId="53767B87"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414F64B" w14:textId="77777777" w:rsidR="00980E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396460" w14:textId="77777777" w:rsidR="00980E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Local RAM</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CC9B81" w14:textId="3CD2DCC2" w:rsidR="00980E0C" w:rsidRDefault="00295305">
            <w:pPr>
              <w:rPr>
                <w:rFonts w:ascii="Times New Roman" w:eastAsia="Times New Roman" w:hAnsi="Times New Roman" w:cs="Times New Roman"/>
                <w:sz w:val="24"/>
                <w:szCs w:val="24"/>
              </w:rPr>
            </w:pPr>
            <w:r w:rsidRPr="00295305">
              <w:rPr>
                <w:rFonts w:ascii="Times New Roman" w:eastAsia="Times New Roman" w:hAnsi="Times New Roman" w:cs="Times New Roman"/>
                <w:sz w:val="24"/>
                <w:szCs w:val="24"/>
              </w:rPr>
              <w:t>Minimum 8 GB RAM</w:t>
            </w:r>
          </w:p>
        </w:tc>
      </w:tr>
      <w:tr w:rsidR="00980E0C" w14:paraId="20EBF4F4"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36DD7D1" w14:textId="77777777" w:rsidR="00980E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FD2460" w14:textId="633A8CF4" w:rsidR="00980E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Disk space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693A3D" w14:textId="12B8EFF6" w:rsidR="00980E0C" w:rsidRDefault="00813EB8">
            <w:pPr>
              <w:rPr>
                <w:rFonts w:ascii="Times New Roman" w:eastAsia="Times New Roman" w:hAnsi="Times New Roman" w:cs="Times New Roman"/>
                <w:sz w:val="24"/>
                <w:szCs w:val="24"/>
              </w:rPr>
            </w:pPr>
            <w:r w:rsidRPr="00813EB8">
              <w:rPr>
                <w:rFonts w:ascii="Times New Roman" w:eastAsia="Times New Roman" w:hAnsi="Times New Roman" w:cs="Times New Roman"/>
                <w:sz w:val="24"/>
                <w:szCs w:val="24"/>
              </w:rPr>
              <w:t>Minimum 2 GB free storage for dataset and Tableau workbook</w:t>
            </w:r>
          </w:p>
        </w:tc>
      </w:tr>
      <w:tr w:rsidR="00980E0C" w14:paraId="65B1CA58" w14:textId="77777777">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720F05C" w14:textId="77777777" w:rsidR="00980E0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Software</w:t>
            </w:r>
          </w:p>
        </w:tc>
      </w:tr>
      <w:tr w:rsidR="00980E0C" w14:paraId="6FA3603A"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AC7266" w14:textId="3929EABA" w:rsidR="00980E0C" w:rsidRDefault="00813EB8">
            <w:pPr>
              <w:rPr>
                <w:rFonts w:ascii="Times New Roman" w:eastAsia="Times New Roman" w:hAnsi="Times New Roman" w:cs="Times New Roman"/>
                <w:sz w:val="24"/>
                <w:szCs w:val="24"/>
              </w:rPr>
            </w:pPr>
            <w:r w:rsidRPr="00813EB8">
              <w:rPr>
                <w:rFonts w:ascii="Times New Roman" w:eastAsia="Times New Roman" w:hAnsi="Times New Roman" w:cs="Times New Roman"/>
                <w:sz w:val="24"/>
                <w:szCs w:val="24"/>
              </w:rPr>
              <w:lastRenderedPageBreak/>
              <w:t>Visualization Tool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ADAA7E" w14:textId="505D9F67" w:rsidR="00980E0C" w:rsidRDefault="00813EB8">
            <w:pPr>
              <w:rPr>
                <w:rFonts w:ascii="Times New Roman" w:eastAsia="Times New Roman" w:hAnsi="Times New Roman" w:cs="Times New Roman"/>
                <w:sz w:val="24"/>
                <w:szCs w:val="24"/>
              </w:rPr>
            </w:pPr>
            <w:r w:rsidRPr="00813EB8">
              <w:rPr>
                <w:rFonts w:ascii="Times New Roman" w:eastAsia="Times New Roman" w:hAnsi="Times New Roman" w:cs="Times New Roman"/>
                <w:sz w:val="24"/>
                <w:szCs w:val="24"/>
              </w:rPr>
              <w:t>Tableau Public</w:t>
            </w:r>
            <w:r>
              <w:rPr>
                <w:rFonts w:ascii="Times New Roman" w:eastAsia="Times New Roman" w:hAnsi="Times New Roman" w:cs="Times New Roman"/>
                <w:sz w:val="24"/>
                <w:szCs w:val="24"/>
              </w:rPr>
              <w:t xml:space="preserve"> </w:t>
            </w:r>
            <w:r w:rsidRPr="00813EB8">
              <w:rPr>
                <w:rFonts w:ascii="Times New Roman" w:eastAsia="Times New Roman" w:hAnsi="Times New Roman" w:cs="Times New Roman"/>
                <w:sz w:val="24"/>
                <w:szCs w:val="24"/>
              </w:rPr>
              <w:t>Desktop</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726BED" w14:textId="2B79A049" w:rsidR="00980E0C" w:rsidRDefault="00813EB8">
            <w:pPr>
              <w:rPr>
                <w:rFonts w:ascii="Times New Roman" w:eastAsia="Times New Roman" w:hAnsi="Times New Roman" w:cs="Times New Roman"/>
                <w:sz w:val="24"/>
                <w:szCs w:val="24"/>
              </w:rPr>
            </w:pPr>
            <w:r w:rsidRPr="00813EB8">
              <w:rPr>
                <w:rFonts w:ascii="Times New Roman" w:eastAsia="Times New Roman" w:hAnsi="Times New Roman" w:cs="Times New Roman"/>
                <w:sz w:val="24"/>
                <w:szCs w:val="24"/>
              </w:rPr>
              <w:t>Used to create dashboards, stories, and visualizations</w:t>
            </w:r>
          </w:p>
        </w:tc>
      </w:tr>
      <w:tr w:rsidR="00980E0C" w14:paraId="2EE8E7BB"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AF7818" w14:textId="005A7D06" w:rsidR="00980E0C" w:rsidRDefault="00813EB8">
            <w:pPr>
              <w:rPr>
                <w:rFonts w:ascii="Times New Roman" w:eastAsia="Times New Roman" w:hAnsi="Times New Roman" w:cs="Times New Roman"/>
                <w:sz w:val="24"/>
                <w:szCs w:val="24"/>
              </w:rPr>
            </w:pPr>
            <w:r w:rsidRPr="00813EB8">
              <w:rPr>
                <w:rFonts w:ascii="Times New Roman" w:eastAsia="Times New Roman" w:hAnsi="Times New Roman" w:cs="Times New Roman"/>
                <w:sz w:val="24"/>
                <w:szCs w:val="24"/>
              </w:rPr>
              <w:t>Data Management Tool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B9F27A2" w14:textId="752ECE9E" w:rsidR="00980E0C" w:rsidRDefault="00813EB8">
            <w:pPr>
              <w:rPr>
                <w:rFonts w:ascii="Times New Roman" w:eastAsia="Times New Roman" w:hAnsi="Times New Roman" w:cs="Times New Roman"/>
                <w:sz w:val="24"/>
                <w:szCs w:val="24"/>
              </w:rPr>
            </w:pPr>
            <w:r w:rsidRPr="00813EB8">
              <w:rPr>
                <w:rFonts w:ascii="Times New Roman" w:eastAsia="Times New Roman" w:hAnsi="Times New Roman" w:cs="Times New Roman"/>
                <w:sz w:val="24"/>
                <w:szCs w:val="24"/>
              </w:rPr>
              <w:t>Microsoft Excel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3C02F71" w14:textId="74640435" w:rsidR="00980E0C" w:rsidRDefault="00813EB8">
            <w:pPr>
              <w:rPr>
                <w:rFonts w:ascii="Times New Roman" w:eastAsia="Times New Roman" w:hAnsi="Times New Roman" w:cs="Times New Roman"/>
                <w:sz w:val="24"/>
                <w:szCs w:val="24"/>
              </w:rPr>
            </w:pPr>
            <w:r w:rsidRPr="00813EB8">
              <w:rPr>
                <w:rFonts w:ascii="Times New Roman" w:eastAsia="Times New Roman" w:hAnsi="Times New Roman" w:cs="Times New Roman"/>
                <w:sz w:val="24"/>
                <w:szCs w:val="24"/>
              </w:rPr>
              <w:t>Used to view and verify the Food Ordering Behavior dataset</w:t>
            </w:r>
          </w:p>
        </w:tc>
      </w:tr>
      <w:tr w:rsidR="00980E0C" w14:paraId="05F9CC59"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80EB724" w14:textId="3DE7CA49" w:rsidR="00980E0C" w:rsidRDefault="00FD0FAE">
            <w:pPr>
              <w:rPr>
                <w:rFonts w:ascii="Times New Roman" w:eastAsia="Times New Roman" w:hAnsi="Times New Roman" w:cs="Times New Roman"/>
                <w:sz w:val="24"/>
                <w:szCs w:val="24"/>
              </w:rPr>
            </w:pPr>
            <w:r w:rsidRPr="00FD0FAE">
              <w:rPr>
                <w:rFonts w:ascii="Times New Roman" w:eastAsia="Times New Roman" w:hAnsi="Times New Roman" w:cs="Times New Roman"/>
                <w:sz w:val="24"/>
                <w:szCs w:val="24"/>
              </w:rPr>
              <w:t>Documentation Tool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94C17D" w14:textId="6C68D431" w:rsidR="00980E0C" w:rsidRDefault="00FD0FAE">
            <w:pPr>
              <w:rPr>
                <w:rFonts w:ascii="Times New Roman" w:eastAsia="Times New Roman" w:hAnsi="Times New Roman" w:cs="Times New Roman"/>
                <w:sz w:val="24"/>
                <w:szCs w:val="24"/>
              </w:rPr>
            </w:pPr>
            <w:r w:rsidRPr="00FD0FAE">
              <w:rPr>
                <w:rFonts w:ascii="Times New Roman" w:eastAsia="Times New Roman" w:hAnsi="Times New Roman" w:cs="Times New Roman"/>
                <w:sz w:val="24"/>
                <w:szCs w:val="24"/>
              </w:rPr>
              <w:t>Microsoft Word</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CF90FC" w14:textId="4991A2CE" w:rsidR="00980E0C" w:rsidRDefault="00FD0FAE">
            <w:pPr>
              <w:rPr>
                <w:rFonts w:ascii="Times New Roman" w:eastAsia="Times New Roman" w:hAnsi="Times New Roman" w:cs="Times New Roman"/>
                <w:sz w:val="24"/>
                <w:szCs w:val="24"/>
              </w:rPr>
            </w:pPr>
            <w:r w:rsidRPr="00FD0FAE">
              <w:rPr>
                <w:rFonts w:ascii="Times New Roman" w:eastAsia="Times New Roman" w:hAnsi="Times New Roman" w:cs="Times New Roman"/>
                <w:sz w:val="24"/>
                <w:szCs w:val="24"/>
              </w:rPr>
              <w:t>Used to prepare the project report</w:t>
            </w:r>
          </w:p>
        </w:tc>
      </w:tr>
      <w:tr w:rsidR="00980E0C" w14:paraId="1FE29CD3" w14:textId="77777777">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B2119AB" w14:textId="77777777" w:rsidR="00980E0C"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980E0C" w14:paraId="03CBA2CD" w14:textId="77777777">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A70D1D" w14:textId="71F6F3BE" w:rsidR="00980E0C"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r w:rsidR="00FD0FAE">
              <w:rPr>
                <w:rFonts w:ascii="Times New Roman" w:eastAsia="Times New Roman" w:hAnsi="Times New Roman" w:cs="Times New Roman"/>
                <w:sz w:val="24"/>
                <w:szCs w:val="24"/>
              </w:rPr>
              <w:t>set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AEEFCB" w14:textId="217E309A" w:rsidR="00980E0C" w:rsidRDefault="00FD0FAE">
            <w:pPr>
              <w:rPr>
                <w:rFonts w:ascii="Times New Roman" w:eastAsia="Times New Roman" w:hAnsi="Times New Roman" w:cs="Times New Roman"/>
                <w:sz w:val="24"/>
                <w:szCs w:val="24"/>
              </w:rPr>
            </w:pPr>
            <w:r w:rsidRPr="00FD0FAE">
              <w:rPr>
                <w:rFonts w:ascii="Times New Roman" w:eastAsia="Times New Roman" w:hAnsi="Times New Roman" w:cs="Times New Roman"/>
                <w:sz w:val="24"/>
                <w:szCs w:val="24"/>
              </w:rPr>
              <w:t>Food Ordering Behavior Dataset</w:t>
            </w:r>
          </w:p>
        </w:tc>
        <w:tc>
          <w:tcPr>
            <w:tcW w:w="3120" w:type="dxa"/>
            <w:tcMar>
              <w:top w:w="100" w:type="dxa"/>
              <w:left w:w="100" w:type="dxa"/>
              <w:bottom w:w="100" w:type="dxa"/>
              <w:right w:w="100" w:type="dxa"/>
            </w:tcMar>
          </w:tcPr>
          <w:p w14:paraId="34322BEB" w14:textId="31DB3C6A" w:rsidR="00980E0C" w:rsidRDefault="00FD0FAE">
            <w:pPr>
              <w:rPr>
                <w:rFonts w:ascii="Times New Roman" w:eastAsia="Times New Roman" w:hAnsi="Times New Roman" w:cs="Times New Roman"/>
                <w:sz w:val="24"/>
                <w:szCs w:val="24"/>
              </w:rPr>
            </w:pPr>
            <w:r w:rsidRPr="00FD0FAE">
              <w:rPr>
                <w:rFonts w:ascii="Times New Roman" w:eastAsia="Times New Roman" w:hAnsi="Times New Roman" w:cs="Times New Roman"/>
                <w:sz w:val="24"/>
                <w:szCs w:val="24"/>
              </w:rPr>
              <w:t>CSV file containing 50,000 customer food ordering records</w:t>
            </w:r>
          </w:p>
        </w:tc>
      </w:tr>
    </w:tbl>
    <w:p w14:paraId="36315070" w14:textId="77777777" w:rsidR="00980E0C" w:rsidRDefault="00980E0C">
      <w:pPr>
        <w:widowControl/>
        <w:spacing w:after="160" w:line="259" w:lineRule="auto"/>
        <w:rPr>
          <w:rFonts w:ascii="Times New Roman" w:eastAsia="Times New Roman" w:hAnsi="Times New Roman" w:cs="Times New Roman"/>
          <w:sz w:val="24"/>
          <w:szCs w:val="24"/>
        </w:rPr>
      </w:pPr>
    </w:p>
    <w:p w14:paraId="1CE7BAD9" w14:textId="77777777" w:rsidR="00980E0C" w:rsidRDefault="00980E0C">
      <w:pPr>
        <w:widowControl/>
        <w:spacing w:after="160" w:line="259" w:lineRule="auto"/>
        <w:rPr>
          <w:rFonts w:ascii="Times New Roman" w:eastAsia="Times New Roman" w:hAnsi="Times New Roman" w:cs="Times New Roman"/>
        </w:rPr>
      </w:pPr>
    </w:p>
    <w:sectPr w:rsidR="00980E0C">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8DE2" w14:textId="77777777" w:rsidR="005B415B" w:rsidRDefault="005B415B">
      <w:r>
        <w:separator/>
      </w:r>
    </w:p>
  </w:endnote>
  <w:endnote w:type="continuationSeparator" w:id="0">
    <w:p w14:paraId="360D85E0" w14:textId="77777777" w:rsidR="005B415B" w:rsidRDefault="005B4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19AC1CD-CB13-414E-BE16-6710E8071831}"/>
    <w:embedBold r:id="rId2" w:fontKey="{60418546-895C-4B7A-BE9B-B4FD5A787A5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73238F6-654C-4DF2-8F5C-9A42D31D2083}"/>
  </w:font>
  <w:font w:name="Cambria">
    <w:panose1 w:val="02040503050406030204"/>
    <w:charset w:val="00"/>
    <w:family w:val="roman"/>
    <w:pitch w:val="variable"/>
    <w:sig w:usb0="E00006FF" w:usb1="420024FF" w:usb2="02000000" w:usb3="00000000" w:csb0="0000019F" w:csb1="00000000"/>
    <w:embedRegular r:id="rId4" w:fontKey="{A9DEDC55-15B6-428E-925B-0F997E3271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C6D33" w14:textId="77777777" w:rsidR="005B415B" w:rsidRDefault="005B415B">
      <w:r>
        <w:separator/>
      </w:r>
    </w:p>
  </w:footnote>
  <w:footnote w:type="continuationSeparator" w:id="0">
    <w:p w14:paraId="64752C22" w14:textId="77777777" w:rsidR="005B415B" w:rsidRDefault="005B4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1886" w14:textId="7BB992C6" w:rsidR="00980E0C" w:rsidRDefault="00980E0C">
    <w:pPr>
      <w:jc w:val="both"/>
    </w:pPr>
  </w:p>
  <w:p w14:paraId="705D9150" w14:textId="77777777" w:rsidR="00980E0C" w:rsidRDefault="00980E0C"/>
  <w:p w14:paraId="509C9296" w14:textId="77777777" w:rsidR="00980E0C" w:rsidRDefault="00980E0C"/>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E0C"/>
    <w:rsid w:val="00156ABE"/>
    <w:rsid w:val="00184273"/>
    <w:rsid w:val="00295305"/>
    <w:rsid w:val="003C2C19"/>
    <w:rsid w:val="005B415B"/>
    <w:rsid w:val="00813EB8"/>
    <w:rsid w:val="00980E0C"/>
    <w:rsid w:val="00BD7BE0"/>
    <w:rsid w:val="00D30081"/>
    <w:rsid w:val="00FD0F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FAFC"/>
  <w15:docId w15:val="{4477CBC1-A530-4EF4-BCA5-E7C43BCC4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Header">
    <w:name w:val="header"/>
    <w:basedOn w:val="Normal"/>
    <w:link w:val="HeaderChar"/>
    <w:uiPriority w:val="99"/>
    <w:unhideWhenUsed/>
    <w:rsid w:val="00156ABE"/>
    <w:pPr>
      <w:tabs>
        <w:tab w:val="center" w:pos="4513"/>
        <w:tab w:val="right" w:pos="9026"/>
      </w:tabs>
    </w:pPr>
  </w:style>
  <w:style w:type="character" w:customStyle="1" w:styleId="HeaderChar">
    <w:name w:val="Header Char"/>
    <w:basedOn w:val="DefaultParagraphFont"/>
    <w:link w:val="Header"/>
    <w:uiPriority w:val="99"/>
    <w:rsid w:val="00156ABE"/>
  </w:style>
  <w:style w:type="paragraph" w:styleId="Footer">
    <w:name w:val="footer"/>
    <w:basedOn w:val="Normal"/>
    <w:link w:val="FooterChar"/>
    <w:uiPriority w:val="99"/>
    <w:unhideWhenUsed/>
    <w:rsid w:val="00156ABE"/>
    <w:pPr>
      <w:tabs>
        <w:tab w:val="center" w:pos="4513"/>
        <w:tab w:val="right" w:pos="9026"/>
      </w:tabs>
    </w:pPr>
  </w:style>
  <w:style w:type="character" w:customStyle="1" w:styleId="FooterChar">
    <w:name w:val="Footer Char"/>
    <w:basedOn w:val="DefaultParagraphFont"/>
    <w:link w:val="Footer"/>
    <w:uiPriority w:val="99"/>
    <w:rsid w:val="00156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wmfqCNndEWlmmRvoBUFwBwriw==">CgMxLjA4AHIhMXpadzRUMmIxZjdGc0N1di13QVpOM1d3dE0wQU02Q2JB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Khushi Bhatia</cp:lastModifiedBy>
  <cp:revision>3</cp:revision>
  <dcterms:created xsi:type="dcterms:W3CDTF">2026-07-25T16:07:00Z</dcterms:created>
  <dcterms:modified xsi:type="dcterms:W3CDTF">2026-07-27T08:48:00Z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b5bacc34-672d-4d56-9ddd-e8470ff486bc</vt:lpwstr>
  </property>
</Properties>
</file>