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5D3" w:rsidRPr="005C4165" w:rsidRDefault="00AE3AB7" w:rsidP="005855D3">
      <w:pPr>
        <w:jc w:val="center"/>
        <w:rPr>
          <w:rFonts w:cstheme="minorHAnsi"/>
          <w:b/>
          <w:bCs/>
          <w:sz w:val="40"/>
          <w:szCs w:val="40"/>
        </w:rPr>
      </w:pPr>
      <w:r w:rsidRPr="005C4165">
        <w:rPr>
          <w:rFonts w:cstheme="minorHAnsi"/>
          <w:b/>
          <w:bCs/>
          <w:sz w:val="40"/>
          <w:szCs w:val="40"/>
        </w:rPr>
        <w:t xml:space="preserve">OUTPUT + </w:t>
      </w:r>
      <w:r w:rsidR="00AC6582" w:rsidRPr="005C4165">
        <w:rPr>
          <w:rFonts w:cstheme="minorHAnsi"/>
          <w:b/>
          <w:bCs/>
          <w:sz w:val="40"/>
          <w:szCs w:val="40"/>
        </w:rPr>
        <w:t>ANALYSIS</w:t>
      </w:r>
    </w:p>
    <w:p w:rsidR="009E5A8E" w:rsidRPr="005C4165" w:rsidRDefault="009E5A8E" w:rsidP="00DC4573">
      <w:pPr>
        <w:jc w:val="both"/>
        <w:rPr>
          <w:rFonts w:cstheme="minorHAnsi"/>
          <w:sz w:val="24"/>
          <w:szCs w:val="24"/>
        </w:rPr>
      </w:pPr>
      <w:r w:rsidRPr="005C4165">
        <w:rPr>
          <w:rFonts w:cstheme="minorHAnsi"/>
          <w:b/>
          <w:bCs/>
          <w:sz w:val="24"/>
          <w:szCs w:val="24"/>
        </w:rPr>
        <w:t>NOTE :</w:t>
      </w:r>
      <w:r w:rsidRPr="005C4165">
        <w:rPr>
          <w:rFonts w:cstheme="minorHAnsi"/>
          <w:sz w:val="24"/>
          <w:szCs w:val="24"/>
        </w:rPr>
        <w:t xml:space="preserve"> In this document, </w:t>
      </w:r>
      <w:r w:rsidRPr="005C4165">
        <w:rPr>
          <w:rStyle w:val="Strong"/>
          <w:rFonts w:cstheme="minorHAnsi"/>
          <w:b w:val="0"/>
          <w:bCs w:val="0"/>
          <w:sz w:val="24"/>
          <w:szCs w:val="24"/>
        </w:rPr>
        <w:t>only relevant analysis is written where patterns or insights are found</w:t>
      </w:r>
      <w:r w:rsidRPr="005C4165">
        <w:rPr>
          <w:rFonts w:cstheme="minorHAnsi"/>
          <w:b/>
          <w:bCs/>
          <w:sz w:val="24"/>
          <w:szCs w:val="24"/>
        </w:rPr>
        <w:t>.</w:t>
      </w:r>
      <w:r w:rsidRPr="005C4165">
        <w:rPr>
          <w:rFonts w:cstheme="minorHAnsi"/>
          <w:b/>
          <w:bCs/>
          <w:sz w:val="24"/>
          <w:szCs w:val="24"/>
        </w:rPr>
        <w:br/>
      </w:r>
      <w:r w:rsidRPr="005C4165">
        <w:rPr>
          <w:rFonts w:cstheme="minorHAnsi"/>
          <w:sz w:val="24"/>
          <w:szCs w:val="24"/>
        </w:rPr>
        <w:t xml:space="preserve">For simple outputs, </w:t>
      </w:r>
      <w:r w:rsidRPr="005C4165">
        <w:rPr>
          <w:rStyle w:val="Strong"/>
          <w:rFonts w:cstheme="minorHAnsi"/>
          <w:b w:val="0"/>
          <w:bCs w:val="0"/>
          <w:sz w:val="24"/>
          <w:szCs w:val="24"/>
        </w:rPr>
        <w:t>only the result is shown</w:t>
      </w:r>
      <w:r w:rsidRPr="005C4165">
        <w:rPr>
          <w:rFonts w:cstheme="minorHAnsi"/>
          <w:sz w:val="24"/>
          <w:szCs w:val="24"/>
        </w:rPr>
        <w:t xml:space="preserve"> without additional explanation.</w:t>
      </w:r>
      <w:r w:rsidR="001D6D69">
        <w:rPr>
          <w:rFonts w:cstheme="minorHAnsi"/>
          <w:sz w:val="24"/>
          <w:szCs w:val="24"/>
        </w:rPr>
        <w:t xml:space="preserve"> </w:t>
      </w:r>
      <w:r w:rsidRPr="005C4165">
        <w:rPr>
          <w:rFonts w:cstheme="minorHAnsi"/>
          <w:sz w:val="24"/>
          <w:szCs w:val="24"/>
        </w:rPr>
        <w:t xml:space="preserve">Each SQL query includes </w:t>
      </w:r>
      <w:r w:rsidRPr="005C4165">
        <w:rPr>
          <w:rStyle w:val="Strong"/>
          <w:rFonts w:cstheme="minorHAnsi"/>
          <w:b w:val="0"/>
          <w:bCs w:val="0"/>
          <w:sz w:val="24"/>
          <w:szCs w:val="24"/>
        </w:rPr>
        <w:t>inline comments</w:t>
      </w:r>
      <w:r w:rsidRPr="005C4165">
        <w:rPr>
          <w:rFonts w:cstheme="minorHAnsi"/>
          <w:sz w:val="24"/>
          <w:szCs w:val="24"/>
        </w:rPr>
        <w:t xml:space="preserve"> to explain the logic and purpose professionally</w:t>
      </w:r>
      <w:r w:rsidR="00555C5D" w:rsidRPr="005C4165">
        <w:rPr>
          <w:rFonts w:cstheme="minorHAnsi"/>
          <w:sz w:val="24"/>
          <w:szCs w:val="24"/>
        </w:rPr>
        <w:t>.</w:t>
      </w:r>
    </w:p>
    <w:p w:rsidR="00E92745" w:rsidRPr="005C4165" w:rsidRDefault="00BE5DBD" w:rsidP="00986CA9">
      <w:pPr>
        <w:rPr>
          <w:rFonts w:cstheme="minorHAnsi"/>
          <w:b/>
          <w:bCs/>
          <w:sz w:val="28"/>
          <w:szCs w:val="28"/>
        </w:rPr>
      </w:pPr>
      <w:r w:rsidRPr="005C4165">
        <w:rPr>
          <w:rFonts w:cstheme="minorHAnsi"/>
          <w:b/>
          <w:bCs/>
          <w:sz w:val="28"/>
          <w:szCs w:val="28"/>
        </w:rPr>
        <w:t>Window function :-</w:t>
      </w:r>
      <w:bookmarkStart w:id="0" w:name="_GoBack"/>
      <w:bookmarkEnd w:id="0"/>
    </w:p>
    <w:p w:rsidR="006C45C2" w:rsidRPr="005C4165" w:rsidRDefault="006C45C2" w:rsidP="00986CA9">
      <w:pPr>
        <w:rPr>
          <w:rFonts w:cstheme="minorHAnsi"/>
          <w:b/>
          <w:bCs/>
          <w:sz w:val="24"/>
          <w:szCs w:val="24"/>
        </w:rPr>
      </w:pPr>
      <w:r w:rsidRPr="005C4165">
        <w:rPr>
          <w:rFonts w:cstheme="minorHAnsi"/>
          <w:b/>
          <w:bCs/>
          <w:sz w:val="24"/>
          <w:szCs w:val="24"/>
        </w:rPr>
        <w:t>Aggregate function:-</w:t>
      </w:r>
    </w:p>
    <w:p w:rsidR="00BE5DBD" w:rsidRPr="005C4165" w:rsidRDefault="00932714" w:rsidP="00AF600F">
      <w:pPr>
        <w:rPr>
          <w:rFonts w:cstheme="minorHAnsi"/>
          <w:b/>
          <w:bCs/>
          <w:sz w:val="24"/>
          <w:szCs w:val="24"/>
        </w:rPr>
      </w:pPr>
      <w:r w:rsidRPr="005C4165">
        <w:rPr>
          <w:rFonts w:cstheme="minorHAnsi"/>
          <w:b/>
          <w:bCs/>
          <w:sz w:val="24"/>
          <w:szCs w:val="24"/>
        </w:rPr>
        <w:t>Sum():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44"/>
        <w:gridCol w:w="903"/>
        <w:gridCol w:w="980"/>
        <w:gridCol w:w="2388"/>
      </w:tblGrid>
      <w:tr w:rsidR="00711C8A" w:rsidRPr="005C4165" w:rsidTr="00711C8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TOTAL_SALARY_BY_DEPT</w:t>
            </w:r>
          </w:p>
        </w:tc>
      </w:tr>
      <w:tr w:rsidR="00711C8A" w:rsidRPr="005C4165" w:rsidTr="00711C8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jigna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65000</w:t>
            </w:r>
          </w:p>
        </w:tc>
      </w:tr>
      <w:tr w:rsidR="00711C8A" w:rsidRPr="005C4165" w:rsidTr="00711C8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65000</w:t>
            </w:r>
          </w:p>
        </w:tc>
      </w:tr>
      <w:tr w:rsidR="00711C8A" w:rsidRPr="005C4165" w:rsidTr="00711C8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nivya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65000</w:t>
            </w:r>
          </w:p>
        </w:tc>
      </w:tr>
      <w:tr w:rsidR="00711C8A" w:rsidRPr="005C4165" w:rsidTr="00711C8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khushi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35000</w:t>
            </w:r>
          </w:p>
        </w:tc>
      </w:tr>
      <w:tr w:rsidR="00711C8A" w:rsidRPr="005C4165" w:rsidTr="00711C8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fenil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35000</w:t>
            </w:r>
          </w:p>
        </w:tc>
      </w:tr>
      <w:tr w:rsidR="00711C8A" w:rsidRPr="005C4165" w:rsidTr="00711C8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rihanshi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Purchasing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10000</w:t>
            </w:r>
          </w:p>
        </w:tc>
      </w:tr>
      <w:tr w:rsidR="00711C8A" w:rsidRPr="005C4165" w:rsidTr="00711C8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riyaan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finance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80000</w:t>
            </w:r>
          </w:p>
        </w:tc>
      </w:tr>
      <w:tr w:rsidR="00711C8A" w:rsidRPr="005C4165" w:rsidTr="00711C8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khyati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finance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80000</w:t>
            </w:r>
          </w:p>
        </w:tc>
      </w:tr>
      <w:tr w:rsidR="00711C8A" w:rsidRPr="005C4165" w:rsidTr="00711C8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dhruv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25000</w:t>
            </w:r>
          </w:p>
        </w:tc>
      </w:tr>
      <w:tr w:rsidR="00711C8A" w:rsidRPr="005C4165" w:rsidTr="00711C8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anjali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11C8A" w:rsidRPr="005C4165" w:rsidRDefault="00711C8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25000</w:t>
            </w:r>
          </w:p>
        </w:tc>
      </w:tr>
    </w:tbl>
    <w:p w:rsidR="00932714" w:rsidRPr="005C4165" w:rsidRDefault="00932714" w:rsidP="00AF600F">
      <w:pPr>
        <w:rPr>
          <w:rFonts w:cstheme="minorHAnsi"/>
        </w:rPr>
      </w:pPr>
    </w:p>
    <w:p w:rsidR="003A0805" w:rsidRPr="005C4165" w:rsidRDefault="00761F6F" w:rsidP="00AF600F">
      <w:pPr>
        <w:rPr>
          <w:rStyle w:val="Strong"/>
          <w:rFonts w:cstheme="minorHAnsi"/>
          <w:b w:val="0"/>
          <w:bCs w:val="0"/>
        </w:rPr>
      </w:pPr>
      <w:r w:rsidRPr="005C4165">
        <w:rPr>
          <w:rFonts w:cstheme="minorHAnsi"/>
        </w:rPr>
        <w:t>Finance department gives the highest salary, and IT has the most employees.</w:t>
      </w:r>
      <w:r w:rsidR="00672DE9" w:rsidRPr="005C4165">
        <w:rPr>
          <w:rFonts w:cstheme="minorHAnsi"/>
        </w:rPr>
        <w:t xml:space="preserve"> Some employees get much less salary than others in the same department this could mean different experience levels, roles, or designations. </w:t>
      </w:r>
      <w:r w:rsidR="00BD0FAB" w:rsidRPr="005C4165">
        <w:rPr>
          <w:rFonts w:cstheme="minorHAnsi"/>
        </w:rPr>
        <w:t>One department has only one employee, which shows it is very small</w:t>
      </w:r>
      <w:r w:rsidR="0032348F" w:rsidRPr="005C4165">
        <w:rPr>
          <w:rFonts w:cstheme="minorHAnsi"/>
        </w:rPr>
        <w:t xml:space="preserve"> Might need </w:t>
      </w:r>
      <w:r w:rsidR="0032348F" w:rsidRPr="005C4165">
        <w:rPr>
          <w:rStyle w:val="Strong"/>
          <w:rFonts w:cstheme="minorHAnsi"/>
          <w:b w:val="0"/>
          <w:bCs w:val="0"/>
        </w:rPr>
        <w:t>more hiring.</w:t>
      </w:r>
    </w:p>
    <w:p w:rsidR="00717CBD" w:rsidRPr="005C4165" w:rsidRDefault="00DD2C20" w:rsidP="00AF600F">
      <w:pPr>
        <w:rPr>
          <w:rFonts w:cstheme="minorHAnsi"/>
          <w:b/>
          <w:bCs/>
          <w:sz w:val="24"/>
          <w:szCs w:val="24"/>
        </w:rPr>
      </w:pPr>
      <w:r w:rsidRPr="005C4165">
        <w:rPr>
          <w:rFonts w:cstheme="minorHAnsi"/>
          <w:b/>
          <w:bCs/>
          <w:sz w:val="24"/>
          <w:szCs w:val="24"/>
        </w:rPr>
        <w:t>Avg():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44"/>
        <w:gridCol w:w="903"/>
        <w:gridCol w:w="980"/>
        <w:gridCol w:w="3489"/>
      </w:tblGrid>
      <w:tr w:rsidR="009F7723" w:rsidRPr="005C4165" w:rsidTr="009F77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TOTAL_SALARY_BY_DEPT</w:t>
            </w:r>
          </w:p>
        </w:tc>
      </w:tr>
      <w:tr w:rsidR="009F7723" w:rsidRPr="005C4165" w:rsidTr="009F77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jigna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21666.6666666666666666666666666666666667</w:t>
            </w:r>
          </w:p>
        </w:tc>
      </w:tr>
      <w:tr w:rsidR="009F7723" w:rsidRPr="005C4165" w:rsidTr="009F77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21666.6666666666666666666666666666666667</w:t>
            </w:r>
          </w:p>
        </w:tc>
      </w:tr>
      <w:tr w:rsidR="009F7723" w:rsidRPr="005C4165" w:rsidTr="009F77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nivya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21666.6666666666666666666666666666666667</w:t>
            </w:r>
          </w:p>
        </w:tc>
      </w:tr>
      <w:tr w:rsidR="009F7723" w:rsidRPr="005C4165" w:rsidTr="009F77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khushi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17500</w:t>
            </w:r>
          </w:p>
        </w:tc>
      </w:tr>
      <w:tr w:rsidR="009F7723" w:rsidRPr="005C4165" w:rsidTr="009F77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fenil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17500</w:t>
            </w:r>
          </w:p>
        </w:tc>
      </w:tr>
      <w:tr w:rsidR="009F7723" w:rsidRPr="005C4165" w:rsidTr="009F77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rihanshi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Purchasing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10000</w:t>
            </w:r>
          </w:p>
        </w:tc>
      </w:tr>
      <w:tr w:rsidR="009F7723" w:rsidRPr="005C4165" w:rsidTr="009F77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riyaan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finance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40000</w:t>
            </w:r>
          </w:p>
        </w:tc>
      </w:tr>
      <w:tr w:rsidR="009F7723" w:rsidRPr="005C4165" w:rsidTr="009F77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khyati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finance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40000</w:t>
            </w:r>
          </w:p>
        </w:tc>
      </w:tr>
      <w:tr w:rsidR="009F7723" w:rsidRPr="005C4165" w:rsidTr="009F77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dhruv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12500</w:t>
            </w:r>
          </w:p>
        </w:tc>
      </w:tr>
      <w:tr w:rsidR="009F7723" w:rsidRPr="005C4165" w:rsidTr="009F77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anjali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F7723" w:rsidRPr="005C4165" w:rsidRDefault="009F7723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12500</w:t>
            </w:r>
          </w:p>
        </w:tc>
      </w:tr>
    </w:tbl>
    <w:p w:rsidR="00DD2C20" w:rsidRPr="005C4165" w:rsidRDefault="00DD2C20" w:rsidP="00AF600F">
      <w:pPr>
        <w:rPr>
          <w:rFonts w:cstheme="minorHAnsi"/>
        </w:rPr>
      </w:pPr>
    </w:p>
    <w:p w:rsidR="009F7723" w:rsidRPr="005C4165" w:rsidRDefault="00EF2B07" w:rsidP="00AF600F">
      <w:pPr>
        <w:rPr>
          <w:rFonts w:cstheme="minorHAnsi"/>
        </w:rPr>
      </w:pPr>
      <w:r w:rsidRPr="005C4165">
        <w:rPr>
          <w:rFonts w:cstheme="minorHAnsi"/>
        </w:rPr>
        <w:t xml:space="preserve">In every department (except Purchasing), at least one employee earns less than the department average. </w:t>
      </w:r>
      <w:r w:rsidR="002A3A12" w:rsidRPr="005C4165">
        <w:rPr>
          <w:rFonts w:cstheme="minorHAnsi"/>
        </w:rPr>
        <w:t xml:space="preserve">Some employees like Kartik, Khushi, and </w:t>
      </w:r>
      <w:proofErr w:type="spellStart"/>
      <w:r w:rsidR="002A3A12" w:rsidRPr="005C4165">
        <w:rPr>
          <w:rFonts w:cstheme="minorHAnsi"/>
        </w:rPr>
        <w:t>Khyati</w:t>
      </w:r>
      <w:proofErr w:type="spellEnd"/>
      <w:r w:rsidR="002A3A12" w:rsidRPr="005C4165">
        <w:rPr>
          <w:rFonts w:cstheme="minorHAnsi"/>
        </w:rPr>
        <w:t xml:space="preserve"> earn more than their department’s average. Others like </w:t>
      </w:r>
      <w:proofErr w:type="spellStart"/>
      <w:r w:rsidR="002A3A12" w:rsidRPr="005C4165">
        <w:rPr>
          <w:rFonts w:cstheme="minorHAnsi"/>
        </w:rPr>
        <w:t>Fenil</w:t>
      </w:r>
      <w:proofErr w:type="spellEnd"/>
      <w:r w:rsidR="002A3A12" w:rsidRPr="005C4165">
        <w:rPr>
          <w:rFonts w:cstheme="minorHAnsi"/>
        </w:rPr>
        <w:t xml:space="preserve">, Dhruv, and </w:t>
      </w:r>
      <w:proofErr w:type="spellStart"/>
      <w:r w:rsidR="002A3A12" w:rsidRPr="005C4165">
        <w:rPr>
          <w:rFonts w:cstheme="minorHAnsi"/>
        </w:rPr>
        <w:t>Jigna</w:t>
      </w:r>
      <w:proofErr w:type="spellEnd"/>
      <w:r w:rsidR="002A3A12" w:rsidRPr="005C4165">
        <w:rPr>
          <w:rFonts w:cstheme="minorHAnsi"/>
        </w:rPr>
        <w:t xml:space="preserve"> earn less than their department’s average.</w:t>
      </w:r>
      <w:r w:rsidR="00192068" w:rsidRPr="005C4165">
        <w:rPr>
          <w:rFonts w:cstheme="minorHAnsi"/>
        </w:rPr>
        <w:t xml:space="preserve"> This shows that salaries are not equal within the same department.</w:t>
      </w:r>
    </w:p>
    <w:p w:rsidR="00211AB1" w:rsidRPr="005C4165" w:rsidRDefault="009A5C2E" w:rsidP="00AF600F">
      <w:pPr>
        <w:rPr>
          <w:rFonts w:cstheme="minorHAnsi"/>
          <w:b/>
          <w:bCs/>
          <w:sz w:val="24"/>
          <w:szCs w:val="24"/>
        </w:rPr>
      </w:pPr>
      <w:r w:rsidRPr="005C4165">
        <w:rPr>
          <w:rFonts w:cstheme="minorHAnsi"/>
          <w:b/>
          <w:bCs/>
          <w:sz w:val="24"/>
          <w:szCs w:val="24"/>
        </w:rPr>
        <w:t>Count():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00"/>
      </w:tblGrid>
      <w:tr w:rsidR="00211AB1" w:rsidRPr="005C4165" w:rsidTr="00211AB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11AB1" w:rsidRPr="005C4165" w:rsidRDefault="00211AB1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TOTAL_EMP</w:t>
            </w:r>
          </w:p>
        </w:tc>
      </w:tr>
      <w:tr w:rsidR="00211AB1" w:rsidRPr="005C4165" w:rsidTr="00211AB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11AB1" w:rsidRPr="005C4165" w:rsidRDefault="00211AB1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</w:tr>
    </w:tbl>
    <w:p w:rsidR="009A5C2E" w:rsidRPr="005C4165" w:rsidRDefault="009A5C2E" w:rsidP="00AF600F">
      <w:pPr>
        <w:rPr>
          <w:rFonts w:cstheme="minorHAnsi"/>
        </w:rPr>
      </w:pPr>
    </w:p>
    <w:p w:rsidR="00211AB1" w:rsidRPr="005C4165" w:rsidRDefault="00110FFF" w:rsidP="00AF600F">
      <w:pPr>
        <w:rPr>
          <w:rStyle w:val="Strong"/>
          <w:rFonts w:cstheme="minorHAnsi"/>
          <w:b w:val="0"/>
          <w:bCs w:val="0"/>
        </w:rPr>
      </w:pPr>
      <w:r w:rsidRPr="005C4165">
        <w:rPr>
          <w:rFonts w:cstheme="minorHAnsi"/>
        </w:rPr>
        <w:lastRenderedPageBreak/>
        <w:t xml:space="preserve">The company has a </w:t>
      </w:r>
      <w:r w:rsidRPr="005C4165">
        <w:rPr>
          <w:rStyle w:val="Strong"/>
          <w:rFonts w:cstheme="minorHAnsi"/>
          <w:b w:val="0"/>
          <w:bCs w:val="0"/>
        </w:rPr>
        <w:t>total of 10 employees</w:t>
      </w:r>
      <w:r w:rsidRPr="005C4165">
        <w:rPr>
          <w:rFonts w:cstheme="minorHAnsi"/>
        </w:rPr>
        <w:t xml:space="preserve"> working across all </w:t>
      </w:r>
      <w:proofErr w:type="spellStart"/>
      <w:r w:rsidRPr="005C4165">
        <w:rPr>
          <w:rFonts w:cstheme="minorHAnsi"/>
        </w:rPr>
        <w:t>departments.These</w:t>
      </w:r>
      <w:proofErr w:type="spellEnd"/>
      <w:r w:rsidRPr="005C4165">
        <w:rPr>
          <w:rFonts w:cstheme="minorHAnsi"/>
        </w:rPr>
        <w:t xml:space="preserve"> employees are spread across </w:t>
      </w:r>
      <w:r w:rsidRPr="005C4165">
        <w:rPr>
          <w:rStyle w:val="Strong"/>
          <w:rFonts w:cstheme="minorHAnsi"/>
          <w:b w:val="0"/>
          <w:bCs w:val="0"/>
        </w:rPr>
        <w:t>5 departments</w:t>
      </w:r>
      <w:r w:rsidR="00557626" w:rsidRPr="005C4165">
        <w:rPr>
          <w:rStyle w:val="Strong"/>
          <w:rFonts w:cstheme="minorHAnsi"/>
          <w:b w:val="0"/>
          <w:bCs w:val="0"/>
        </w:rPr>
        <w:t>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95"/>
        <w:gridCol w:w="2123"/>
      </w:tblGrid>
      <w:tr w:rsidR="005040F5" w:rsidRPr="005C4165" w:rsidTr="005040F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040F5" w:rsidRPr="005C4165" w:rsidRDefault="005040F5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040F5" w:rsidRPr="005C4165" w:rsidRDefault="005040F5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TOTAL_EMP_BY_DEPT</w:t>
            </w:r>
          </w:p>
        </w:tc>
      </w:tr>
      <w:tr w:rsidR="005040F5" w:rsidRPr="005C4165" w:rsidTr="005040F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040F5" w:rsidRPr="005C4165" w:rsidRDefault="005040F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040F5" w:rsidRPr="005C4165" w:rsidRDefault="005040F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</w:tr>
      <w:tr w:rsidR="005040F5" w:rsidRPr="005C4165" w:rsidTr="005040F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040F5" w:rsidRPr="005C4165" w:rsidRDefault="005040F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Purchasing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040F5" w:rsidRPr="005C4165" w:rsidRDefault="005040F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5040F5" w:rsidRPr="005C4165" w:rsidTr="005040F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040F5" w:rsidRPr="005C4165" w:rsidRDefault="005040F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finance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040F5" w:rsidRPr="005C4165" w:rsidRDefault="005040F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</w:tr>
      <w:tr w:rsidR="005040F5" w:rsidRPr="005C4165" w:rsidTr="005040F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040F5" w:rsidRPr="005C4165" w:rsidRDefault="005040F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040F5" w:rsidRPr="005C4165" w:rsidRDefault="005040F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</w:tr>
      <w:tr w:rsidR="005040F5" w:rsidRPr="005C4165" w:rsidTr="005040F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040F5" w:rsidRPr="005C4165" w:rsidRDefault="005040F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040F5" w:rsidRPr="005C4165" w:rsidRDefault="005040F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</w:tr>
    </w:tbl>
    <w:p w:rsidR="00557626" w:rsidRPr="005C4165" w:rsidRDefault="00557626" w:rsidP="00AF600F">
      <w:pPr>
        <w:rPr>
          <w:rFonts w:cstheme="minorHAnsi"/>
        </w:rPr>
      </w:pPr>
    </w:p>
    <w:p w:rsidR="005040F5" w:rsidRPr="005C4165" w:rsidRDefault="00555395" w:rsidP="00AF600F">
      <w:pPr>
        <w:rPr>
          <w:rFonts w:cstheme="minorHAnsi"/>
        </w:rPr>
      </w:pPr>
      <w:r w:rsidRPr="005C4165">
        <w:rPr>
          <w:rStyle w:val="Strong"/>
          <w:rFonts w:cstheme="minorHAnsi"/>
          <w:b w:val="0"/>
          <w:bCs w:val="0"/>
        </w:rPr>
        <w:t>IT department has the most employees 3</w:t>
      </w:r>
      <w:r w:rsidRPr="005C4165">
        <w:rPr>
          <w:rFonts w:cstheme="minorHAnsi"/>
        </w:rPr>
        <w:t xml:space="preserve">, showing it may be the most active team. </w:t>
      </w:r>
      <w:r w:rsidRPr="005C4165">
        <w:rPr>
          <w:rStyle w:val="Strong"/>
          <w:rFonts w:cstheme="minorHAnsi"/>
          <w:b w:val="0"/>
          <w:bCs w:val="0"/>
        </w:rPr>
        <w:t>Purchasing has only 1 employee</w:t>
      </w:r>
      <w:r w:rsidRPr="005C4165">
        <w:rPr>
          <w:rFonts w:cstheme="minorHAnsi"/>
        </w:rPr>
        <w:t>, which means it is a small or less focused area.</w:t>
      </w:r>
    </w:p>
    <w:p w:rsidR="00555395" w:rsidRPr="005C4165" w:rsidRDefault="00490D3F" w:rsidP="00AF600F">
      <w:pPr>
        <w:rPr>
          <w:rFonts w:cstheme="minorHAnsi"/>
          <w:b/>
          <w:bCs/>
        </w:rPr>
      </w:pPr>
      <w:r w:rsidRPr="005C4165">
        <w:rPr>
          <w:rFonts w:cstheme="minorHAnsi"/>
          <w:b/>
          <w:bCs/>
        </w:rPr>
        <w:t>Max():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95"/>
        <w:gridCol w:w="1408"/>
      </w:tblGrid>
      <w:tr w:rsidR="00BF2FFF" w:rsidRPr="005C4165" w:rsidTr="00BF2F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F2FFF" w:rsidRPr="005C4165" w:rsidRDefault="00BF2FFF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F2FFF" w:rsidRPr="005C4165" w:rsidRDefault="00BF2FFF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MAX_SALARY</w:t>
            </w:r>
          </w:p>
        </w:tc>
      </w:tr>
      <w:tr w:rsidR="00BF2FFF" w:rsidRPr="005C4165" w:rsidTr="00BF2F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2FFF" w:rsidRPr="005C4165" w:rsidRDefault="00BF2FFF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2FFF" w:rsidRPr="005C4165" w:rsidRDefault="00BF2FFF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20000</w:t>
            </w:r>
          </w:p>
        </w:tc>
      </w:tr>
      <w:tr w:rsidR="00BF2FFF" w:rsidRPr="005C4165" w:rsidTr="00BF2F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2FFF" w:rsidRPr="005C4165" w:rsidRDefault="00BF2FFF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2FFF" w:rsidRPr="005C4165" w:rsidRDefault="00BF2FFF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35000</w:t>
            </w:r>
          </w:p>
        </w:tc>
      </w:tr>
      <w:tr w:rsidR="00BF2FFF" w:rsidRPr="005C4165" w:rsidTr="00BF2F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2FFF" w:rsidRPr="005C4165" w:rsidRDefault="00BF2FFF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2FFF" w:rsidRPr="005C4165" w:rsidRDefault="00BF2FFF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30000</w:t>
            </w:r>
          </w:p>
        </w:tc>
      </w:tr>
      <w:tr w:rsidR="00BF2FFF" w:rsidRPr="005C4165" w:rsidTr="00BF2F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2FFF" w:rsidRPr="005C4165" w:rsidRDefault="00BF2FFF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finance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2FFF" w:rsidRPr="005C4165" w:rsidRDefault="00BF2FFF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  <w:tr w:rsidR="00BF2FFF" w:rsidRPr="005C4165" w:rsidTr="00BF2F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2FFF" w:rsidRPr="005C4165" w:rsidRDefault="00BF2FFF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Purchasing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F2FFF" w:rsidRPr="005C4165" w:rsidRDefault="00BF2FFF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10000</w:t>
            </w:r>
          </w:p>
        </w:tc>
      </w:tr>
    </w:tbl>
    <w:p w:rsidR="00490D3F" w:rsidRPr="005C4165" w:rsidRDefault="00490D3F" w:rsidP="00AF600F">
      <w:pPr>
        <w:rPr>
          <w:rFonts w:cstheme="minorHAnsi"/>
        </w:rPr>
      </w:pPr>
    </w:p>
    <w:p w:rsidR="00F33EC3" w:rsidRPr="005C4165" w:rsidRDefault="00F33EC3" w:rsidP="00AF600F">
      <w:pPr>
        <w:pStyle w:val="NormalWeb"/>
        <w:rPr>
          <w:rFonts w:asciiTheme="minorHAnsi" w:hAnsiTheme="minorHAnsi" w:cstheme="minorHAnsi"/>
        </w:rPr>
      </w:pPr>
      <w:r w:rsidRPr="005C4165">
        <w:rPr>
          <w:rFonts w:asciiTheme="minorHAnsi" w:hAnsiTheme="minorHAnsi" w:cstheme="minorHAnsi"/>
          <w:sz w:val="22"/>
          <w:szCs w:val="22"/>
        </w:rPr>
        <w:t xml:space="preserve">The </w:t>
      </w:r>
      <w:r w:rsidRPr="005C416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highest salary is in Finance 55000 </w:t>
      </w:r>
      <w:r w:rsidRPr="005C4165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5C4165">
        <w:rPr>
          <w:rFonts w:asciiTheme="minorHAnsi" w:hAnsiTheme="minorHAnsi" w:cstheme="minorHAnsi"/>
          <w:sz w:val="22"/>
          <w:szCs w:val="22"/>
        </w:rPr>
        <w:t xml:space="preserve"> which means it may have senior or skilled roles</w:t>
      </w:r>
      <w:r w:rsidRPr="005C4165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  <w:r w:rsidRPr="005C416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IT and Marketing</w:t>
      </w:r>
      <w:r w:rsidRPr="005C4165">
        <w:rPr>
          <w:rFonts w:asciiTheme="minorHAnsi" w:hAnsiTheme="minorHAnsi" w:cstheme="minorHAnsi"/>
          <w:sz w:val="22"/>
          <w:szCs w:val="22"/>
        </w:rPr>
        <w:t xml:space="preserve"> also offer good salaries compared to other departments. </w:t>
      </w:r>
      <w:r w:rsidRPr="005C416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Sales and Purchasing</w:t>
      </w:r>
      <w:r w:rsidRPr="005C4165">
        <w:rPr>
          <w:rFonts w:asciiTheme="minorHAnsi" w:hAnsiTheme="minorHAnsi" w:cstheme="minorHAnsi"/>
          <w:sz w:val="22"/>
          <w:szCs w:val="22"/>
        </w:rPr>
        <w:t xml:space="preserve"> have lower top salaries, showing they may have less-paying roles</w:t>
      </w:r>
      <w:r w:rsidRPr="005C4165">
        <w:rPr>
          <w:rFonts w:asciiTheme="minorHAnsi" w:hAnsiTheme="minorHAnsi" w:cstheme="minorHAnsi"/>
        </w:rPr>
        <w:t>.</w:t>
      </w:r>
    </w:p>
    <w:p w:rsidR="0068553B" w:rsidRPr="005C4165" w:rsidRDefault="0068553B" w:rsidP="00AF600F">
      <w:pPr>
        <w:pStyle w:val="NormalWeb"/>
        <w:rPr>
          <w:rFonts w:asciiTheme="minorHAnsi" w:hAnsiTheme="minorHAnsi" w:cstheme="minorHAnsi"/>
          <w:b/>
          <w:bCs/>
        </w:rPr>
      </w:pPr>
      <w:r w:rsidRPr="005C4165">
        <w:rPr>
          <w:rFonts w:asciiTheme="minorHAnsi" w:hAnsiTheme="minorHAnsi" w:cstheme="minorHAnsi"/>
          <w:b/>
          <w:bCs/>
        </w:rPr>
        <w:t>Min():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5"/>
        <w:gridCol w:w="2460"/>
      </w:tblGrid>
      <w:tr w:rsidR="00705208" w:rsidRPr="005C4165" w:rsidTr="0070520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5208" w:rsidRPr="005C4165" w:rsidRDefault="00705208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05208" w:rsidRPr="005C4165" w:rsidRDefault="00705208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MIN_SALARY_BY_GENDER</w:t>
            </w:r>
          </w:p>
        </w:tc>
      </w:tr>
      <w:tr w:rsidR="00705208" w:rsidRPr="005C4165" w:rsidTr="0070520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5208" w:rsidRPr="005C4165" w:rsidRDefault="00705208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5208" w:rsidRPr="005C4165" w:rsidRDefault="00705208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</w:tr>
      <w:tr w:rsidR="00705208" w:rsidRPr="005C4165" w:rsidTr="0070520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5208" w:rsidRPr="005C4165" w:rsidRDefault="00705208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05208" w:rsidRPr="005C4165" w:rsidRDefault="00705208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10000</w:t>
            </w:r>
          </w:p>
        </w:tc>
      </w:tr>
    </w:tbl>
    <w:p w:rsidR="00E64729" w:rsidRPr="00E01DC8" w:rsidRDefault="00151E67" w:rsidP="00E01DC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01DC8">
        <w:rPr>
          <w:rFonts w:asciiTheme="minorHAnsi" w:hAnsiTheme="minorHAnsi" w:cstheme="minorHAnsi"/>
          <w:sz w:val="22"/>
          <w:szCs w:val="22"/>
        </w:rPr>
        <w:t xml:space="preserve">The </w:t>
      </w:r>
      <w:r w:rsidRPr="00E01DC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lowest salary for males is 5000</w:t>
      </w:r>
      <w:r w:rsidRPr="00E01DC8">
        <w:rPr>
          <w:rFonts w:asciiTheme="minorHAnsi" w:hAnsiTheme="minorHAnsi" w:cstheme="minorHAnsi"/>
          <w:sz w:val="22"/>
          <w:szCs w:val="22"/>
        </w:rPr>
        <w:t xml:space="preserve">, while for females it is 10,000. This shows </w:t>
      </w:r>
      <w:r w:rsidRPr="00E01DC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some male employees earn less than the lowest-paid female</w:t>
      </w:r>
      <w:r w:rsidRPr="00E01DC8">
        <w:rPr>
          <w:rFonts w:asciiTheme="minorHAnsi" w:hAnsiTheme="minorHAnsi" w:cstheme="minorHAnsi"/>
          <w:sz w:val="22"/>
          <w:szCs w:val="22"/>
        </w:rPr>
        <w:t>. It may indicate</w:t>
      </w:r>
      <w:r w:rsidRPr="00E01DC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01DC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gender-based role or position differences</w:t>
      </w:r>
      <w:r w:rsidRPr="00E01DC8">
        <w:rPr>
          <w:rFonts w:asciiTheme="minorHAnsi" w:hAnsiTheme="minorHAnsi" w:cstheme="minorHAnsi"/>
          <w:sz w:val="22"/>
          <w:szCs w:val="22"/>
        </w:rPr>
        <w:t xml:space="preserve"> in the company.</w:t>
      </w:r>
    </w:p>
    <w:p w:rsidR="00E64729" w:rsidRPr="003C694F" w:rsidRDefault="00FF2E9F" w:rsidP="00AF600F">
      <w:pPr>
        <w:rPr>
          <w:rFonts w:cstheme="minorHAnsi"/>
          <w:b/>
          <w:bCs/>
          <w:sz w:val="24"/>
          <w:szCs w:val="24"/>
        </w:rPr>
      </w:pPr>
      <w:r w:rsidRPr="003C694F">
        <w:rPr>
          <w:rFonts w:cstheme="minorHAnsi"/>
          <w:b/>
          <w:bCs/>
          <w:sz w:val="24"/>
          <w:szCs w:val="24"/>
        </w:rPr>
        <w:t>Ranking function:</w:t>
      </w:r>
    </w:p>
    <w:p w:rsidR="00FF2E9F" w:rsidRPr="003C694F" w:rsidRDefault="00581118" w:rsidP="00AF600F">
      <w:pPr>
        <w:rPr>
          <w:rFonts w:cstheme="minorHAnsi"/>
          <w:b/>
          <w:bCs/>
          <w:sz w:val="24"/>
          <w:szCs w:val="24"/>
        </w:rPr>
      </w:pPr>
      <w:r w:rsidRPr="003C694F">
        <w:rPr>
          <w:rFonts w:cstheme="minorHAnsi"/>
          <w:b/>
          <w:bCs/>
          <w:sz w:val="24"/>
          <w:szCs w:val="24"/>
        </w:rPr>
        <w:t>Rank():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44"/>
        <w:gridCol w:w="903"/>
        <w:gridCol w:w="1481"/>
      </w:tblGrid>
      <w:tr w:rsidR="0074760B" w:rsidRPr="005C4165" w:rsidTr="0074760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SALARY_RANK</w:t>
            </w:r>
          </w:p>
        </w:tc>
      </w:tr>
      <w:tr w:rsidR="0074760B" w:rsidRPr="005C4165" w:rsidTr="0074760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khyati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74760B" w:rsidRPr="005C4165" w:rsidTr="0074760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</w:tr>
      <w:tr w:rsidR="0074760B" w:rsidRPr="005C4165" w:rsidTr="0074760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khushi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</w:tr>
      <w:tr w:rsidR="0074760B" w:rsidRPr="005C4165" w:rsidTr="0074760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riyaan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</w:tr>
      <w:tr w:rsidR="0074760B" w:rsidRPr="005C4165" w:rsidTr="0074760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anjali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</w:tr>
      <w:tr w:rsidR="0074760B" w:rsidRPr="005C4165" w:rsidTr="0074760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nivya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</w:tr>
      <w:tr w:rsidR="0074760B" w:rsidRPr="005C4165" w:rsidTr="0074760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jigna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</w:tr>
      <w:tr w:rsidR="0074760B" w:rsidRPr="005C4165" w:rsidTr="0074760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rihanshi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</w:tr>
      <w:tr w:rsidR="0074760B" w:rsidRPr="005C4165" w:rsidTr="0074760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dhruv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</w:tr>
      <w:tr w:rsidR="0074760B" w:rsidRPr="005C4165" w:rsidTr="0074760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fenil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74760B" w:rsidRPr="005C4165" w:rsidRDefault="0074760B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</w:tr>
    </w:tbl>
    <w:p w:rsidR="00373776" w:rsidRPr="005C4165" w:rsidRDefault="00373776" w:rsidP="00AF600F">
      <w:pPr>
        <w:rPr>
          <w:rFonts w:cstheme="minorHAnsi"/>
        </w:rPr>
      </w:pPr>
    </w:p>
    <w:p w:rsidR="0074760B" w:rsidRPr="005C4165" w:rsidRDefault="004C7756" w:rsidP="00AF600F">
      <w:pPr>
        <w:rPr>
          <w:rFonts w:cstheme="minorHAnsi"/>
        </w:rPr>
      </w:pPr>
      <w:r w:rsidRPr="005C4165">
        <w:rPr>
          <w:rStyle w:val="Strong"/>
          <w:rFonts w:cstheme="minorHAnsi"/>
          <w:b w:val="0"/>
          <w:bCs w:val="0"/>
        </w:rPr>
        <w:lastRenderedPageBreak/>
        <w:t>Employees with the same salary share the same rank</w:t>
      </w:r>
      <w:r w:rsidRPr="005C4165">
        <w:rPr>
          <w:rFonts w:cstheme="minorHAnsi"/>
          <w:b/>
          <w:bCs/>
        </w:rPr>
        <w:t>,</w:t>
      </w:r>
      <w:r w:rsidRPr="005C4165">
        <w:rPr>
          <w:rFonts w:cstheme="minorHAnsi"/>
        </w:rPr>
        <w:t xml:space="preserve"> like </w:t>
      </w:r>
      <w:proofErr w:type="spellStart"/>
      <w:r w:rsidRPr="005C4165">
        <w:rPr>
          <w:rFonts w:cstheme="minorHAnsi"/>
        </w:rPr>
        <w:t>Nivya</w:t>
      </w:r>
      <w:proofErr w:type="spellEnd"/>
      <w:r w:rsidRPr="005C4165">
        <w:rPr>
          <w:rFonts w:cstheme="minorHAnsi"/>
        </w:rPr>
        <w:t xml:space="preserve"> &amp; </w:t>
      </w:r>
      <w:proofErr w:type="spellStart"/>
      <w:r w:rsidRPr="005C4165">
        <w:rPr>
          <w:rFonts w:cstheme="minorHAnsi"/>
        </w:rPr>
        <w:t>Jigna</w:t>
      </w:r>
      <w:proofErr w:type="spellEnd"/>
      <w:r w:rsidRPr="005C4165">
        <w:rPr>
          <w:rFonts w:cstheme="minorHAnsi"/>
        </w:rPr>
        <w:t xml:space="preserve"> 15,000 and Dhruv &amp; </w:t>
      </w:r>
      <w:proofErr w:type="spellStart"/>
      <w:r w:rsidRPr="005C4165">
        <w:rPr>
          <w:rFonts w:cstheme="minorHAnsi"/>
        </w:rPr>
        <w:t>Fenil</w:t>
      </w:r>
      <w:proofErr w:type="spellEnd"/>
      <w:r w:rsidRPr="005C4165">
        <w:rPr>
          <w:rFonts w:cstheme="minorHAnsi"/>
        </w:rPr>
        <w:t xml:space="preserve"> 5,000.</w:t>
      </w:r>
      <w:r w:rsidRPr="005C4165">
        <w:rPr>
          <w:rStyle w:val="Strong"/>
          <w:rFonts w:cstheme="minorHAnsi"/>
          <w:b w:val="0"/>
          <w:bCs w:val="0"/>
        </w:rPr>
        <w:t>Top 3 earners</w:t>
      </w:r>
      <w:r w:rsidRPr="005C4165">
        <w:rPr>
          <w:rFonts w:cstheme="minorHAnsi"/>
        </w:rPr>
        <w:t xml:space="preserve"> are </w:t>
      </w:r>
      <w:proofErr w:type="spellStart"/>
      <w:r w:rsidRPr="005C4165">
        <w:rPr>
          <w:rFonts w:cstheme="minorHAnsi"/>
        </w:rPr>
        <w:t>Khyati</w:t>
      </w:r>
      <w:proofErr w:type="spellEnd"/>
      <w:r w:rsidRPr="005C4165">
        <w:rPr>
          <w:rFonts w:cstheme="minorHAnsi"/>
        </w:rPr>
        <w:t>, Kartik, and Khushi — showing they are in senior or high-paying roles.</w:t>
      </w:r>
    </w:p>
    <w:p w:rsidR="00373776" w:rsidRPr="009157FE" w:rsidRDefault="00720CBF" w:rsidP="00AF600F">
      <w:pPr>
        <w:rPr>
          <w:rFonts w:cstheme="minorHAnsi"/>
          <w:b/>
          <w:bCs/>
          <w:sz w:val="24"/>
          <w:szCs w:val="24"/>
        </w:rPr>
      </w:pPr>
      <w:proofErr w:type="spellStart"/>
      <w:r w:rsidRPr="009157FE">
        <w:rPr>
          <w:rFonts w:cstheme="minorHAnsi"/>
          <w:b/>
          <w:bCs/>
          <w:sz w:val="24"/>
          <w:szCs w:val="24"/>
        </w:rPr>
        <w:t>Dence_rank</w:t>
      </w:r>
      <w:proofErr w:type="spellEnd"/>
      <w:r w:rsidRPr="009157FE">
        <w:rPr>
          <w:rFonts w:cstheme="minorHAnsi"/>
          <w:b/>
          <w:bCs/>
          <w:sz w:val="24"/>
          <w:szCs w:val="24"/>
        </w:rPr>
        <w:t>():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44"/>
        <w:gridCol w:w="903"/>
        <w:gridCol w:w="1481"/>
      </w:tblGrid>
      <w:tr w:rsidR="003F07C6" w:rsidRPr="005C4165" w:rsidTr="003F07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SALARY_RANK</w:t>
            </w:r>
          </w:p>
        </w:tc>
      </w:tr>
      <w:tr w:rsidR="003F07C6" w:rsidRPr="005C4165" w:rsidTr="003F07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khyati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3F07C6" w:rsidRPr="005C4165" w:rsidTr="003F07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</w:tr>
      <w:tr w:rsidR="003F07C6" w:rsidRPr="005C4165" w:rsidTr="003F07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khushi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</w:tr>
      <w:tr w:rsidR="003F07C6" w:rsidRPr="005C4165" w:rsidTr="003F07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riyaan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</w:tr>
      <w:tr w:rsidR="003F07C6" w:rsidRPr="005C4165" w:rsidTr="003F07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anjali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</w:tr>
      <w:tr w:rsidR="003F07C6" w:rsidRPr="005C4165" w:rsidTr="003F07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nivya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</w:tr>
      <w:tr w:rsidR="003F07C6" w:rsidRPr="005C4165" w:rsidTr="003F07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jigna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</w:tr>
      <w:tr w:rsidR="003F07C6" w:rsidRPr="005C4165" w:rsidTr="003F07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rihanshi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</w:tr>
      <w:tr w:rsidR="003F07C6" w:rsidRPr="005C4165" w:rsidTr="003F07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dhruv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</w:tr>
      <w:tr w:rsidR="003F07C6" w:rsidRPr="005C4165" w:rsidTr="003F07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fenil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3F07C6" w:rsidRPr="005C4165" w:rsidRDefault="003F07C6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</w:tr>
    </w:tbl>
    <w:p w:rsidR="00720CBF" w:rsidRPr="005C4165" w:rsidRDefault="00E42B12" w:rsidP="00AF600F">
      <w:pPr>
        <w:rPr>
          <w:rFonts w:cstheme="minorHAnsi"/>
        </w:rPr>
      </w:pPr>
      <w:r w:rsidRPr="005C4165">
        <w:rPr>
          <w:rStyle w:val="Strong"/>
          <w:rFonts w:cstheme="minorHAnsi"/>
          <w:b w:val="0"/>
          <w:bCs w:val="0"/>
        </w:rPr>
        <w:t>Employees with same salary have same rank</w:t>
      </w:r>
      <w:r w:rsidRPr="005C4165">
        <w:rPr>
          <w:rFonts w:cstheme="minorHAnsi"/>
          <w:b/>
          <w:bCs/>
        </w:rPr>
        <w:t>,</w:t>
      </w:r>
      <w:r w:rsidRPr="005C4165">
        <w:rPr>
          <w:rFonts w:cstheme="minorHAnsi"/>
        </w:rPr>
        <w:t xml:space="preserve"> and no rank numbers are skipped.</w:t>
      </w:r>
    </w:p>
    <w:p w:rsidR="003F07C6" w:rsidRPr="00FC7778" w:rsidRDefault="00AA22EC" w:rsidP="00AF600F">
      <w:pPr>
        <w:rPr>
          <w:rFonts w:cstheme="minorHAnsi"/>
          <w:b/>
          <w:bCs/>
          <w:sz w:val="24"/>
          <w:szCs w:val="24"/>
        </w:rPr>
      </w:pPr>
      <w:proofErr w:type="spellStart"/>
      <w:r w:rsidRPr="00FC7778">
        <w:rPr>
          <w:rFonts w:cstheme="minorHAnsi"/>
          <w:b/>
          <w:bCs/>
          <w:sz w:val="24"/>
          <w:szCs w:val="24"/>
        </w:rPr>
        <w:t>Row_number</w:t>
      </w:r>
      <w:proofErr w:type="spellEnd"/>
      <w:r w:rsidRPr="00FC7778">
        <w:rPr>
          <w:rFonts w:cstheme="minorHAnsi"/>
          <w:b/>
          <w:bCs/>
          <w:sz w:val="24"/>
          <w:szCs w:val="24"/>
        </w:rPr>
        <w:t>():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44"/>
        <w:gridCol w:w="1530"/>
      </w:tblGrid>
      <w:tr w:rsidR="00FA3445" w:rsidRPr="005C4165" w:rsidTr="00FA34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ROW_NUMBER</w:t>
            </w:r>
          </w:p>
        </w:tc>
      </w:tr>
      <w:tr w:rsidR="00FA3445" w:rsidRPr="005C4165" w:rsidTr="00FA34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khushi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FA3445" w:rsidRPr="005C4165" w:rsidTr="00FA34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jigna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</w:tr>
      <w:tr w:rsidR="00FA3445" w:rsidRPr="005C4165" w:rsidTr="00FA34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</w:tr>
      <w:tr w:rsidR="00FA3445" w:rsidRPr="005C4165" w:rsidTr="00FA34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rihanshi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</w:tr>
      <w:tr w:rsidR="00FA3445" w:rsidRPr="005C4165" w:rsidTr="00FA34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riyaan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</w:tr>
      <w:tr w:rsidR="00FA3445" w:rsidRPr="005C4165" w:rsidTr="00FA34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anjali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</w:tr>
      <w:tr w:rsidR="00FA3445" w:rsidRPr="005C4165" w:rsidTr="00FA34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fenil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</w:tr>
      <w:tr w:rsidR="00FA3445" w:rsidRPr="005C4165" w:rsidTr="00FA34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nivya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</w:tr>
      <w:tr w:rsidR="00FA3445" w:rsidRPr="005C4165" w:rsidTr="00FA34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khyati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</w:tr>
      <w:tr w:rsidR="00FA3445" w:rsidRPr="005C4165" w:rsidTr="00FA344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dhruv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A3445" w:rsidRPr="005C4165" w:rsidRDefault="00FA344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</w:tr>
    </w:tbl>
    <w:p w:rsidR="00AA22EC" w:rsidRPr="005C4165" w:rsidRDefault="00AA22EC" w:rsidP="00AF600F">
      <w:pPr>
        <w:rPr>
          <w:rFonts w:cstheme="minorHAnsi"/>
        </w:rPr>
      </w:pPr>
    </w:p>
    <w:p w:rsidR="00FA3445" w:rsidRPr="00FC7778" w:rsidRDefault="001A647E" w:rsidP="00AF600F">
      <w:pPr>
        <w:rPr>
          <w:rFonts w:cstheme="minorHAnsi"/>
          <w:b/>
          <w:bCs/>
          <w:sz w:val="24"/>
          <w:szCs w:val="24"/>
        </w:rPr>
      </w:pPr>
      <w:proofErr w:type="spellStart"/>
      <w:r w:rsidRPr="00FC7778">
        <w:rPr>
          <w:rFonts w:cstheme="minorHAnsi"/>
          <w:b/>
          <w:bCs/>
          <w:sz w:val="24"/>
          <w:szCs w:val="24"/>
        </w:rPr>
        <w:t>Present_rank</w:t>
      </w:r>
      <w:proofErr w:type="spellEnd"/>
      <w:r w:rsidRPr="00FC7778">
        <w:rPr>
          <w:rFonts w:cstheme="minorHAnsi"/>
          <w:b/>
          <w:bCs/>
          <w:sz w:val="24"/>
          <w:szCs w:val="24"/>
        </w:rPr>
        <w:t>():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44"/>
        <w:gridCol w:w="903"/>
        <w:gridCol w:w="3489"/>
      </w:tblGrid>
      <w:tr w:rsidR="005D2D2D" w:rsidRPr="005C4165" w:rsidTr="005D2D2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PERCENT_RANK</w:t>
            </w:r>
          </w:p>
        </w:tc>
      </w:tr>
      <w:tr w:rsidR="005D2D2D" w:rsidRPr="005C4165" w:rsidTr="005D2D2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khushi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0</w:t>
            </w:r>
          </w:p>
        </w:tc>
      </w:tr>
      <w:tr w:rsidR="005D2D2D" w:rsidRPr="005C4165" w:rsidTr="005D2D2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jigna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.111111111111111111111111111111111111111</w:t>
            </w:r>
          </w:p>
        </w:tc>
      </w:tr>
      <w:tr w:rsidR="005D2D2D" w:rsidRPr="005C4165" w:rsidTr="005D2D2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.222222222222222222222222222222222222222</w:t>
            </w:r>
          </w:p>
        </w:tc>
      </w:tr>
      <w:tr w:rsidR="005D2D2D" w:rsidRPr="005C4165" w:rsidTr="005D2D2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rihanshi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.333333333333333333333333333333333333333</w:t>
            </w:r>
          </w:p>
        </w:tc>
      </w:tr>
      <w:tr w:rsidR="005D2D2D" w:rsidRPr="005C4165" w:rsidTr="005D2D2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riyaan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.444444444444444444444444444444444444444</w:t>
            </w:r>
          </w:p>
        </w:tc>
      </w:tr>
      <w:tr w:rsidR="005D2D2D" w:rsidRPr="005C4165" w:rsidTr="005D2D2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anjali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.555555555555555555555555555555555555556</w:t>
            </w:r>
          </w:p>
        </w:tc>
      </w:tr>
      <w:tr w:rsidR="005D2D2D" w:rsidRPr="005C4165" w:rsidTr="005D2D2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fenil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.666666666666666666666666666666666666667</w:t>
            </w:r>
          </w:p>
        </w:tc>
      </w:tr>
      <w:tr w:rsidR="005D2D2D" w:rsidRPr="005C4165" w:rsidTr="005D2D2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nivya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.777777777777777777777777777777777777778</w:t>
            </w:r>
          </w:p>
        </w:tc>
      </w:tr>
      <w:tr w:rsidR="005D2D2D" w:rsidRPr="005C4165" w:rsidTr="005D2D2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khyati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.888888888888888888888888888888888888889</w:t>
            </w:r>
          </w:p>
        </w:tc>
      </w:tr>
      <w:tr w:rsidR="005D2D2D" w:rsidRPr="005C4165" w:rsidTr="005D2D2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dhruv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D2D2D" w:rsidRPr="005C4165" w:rsidRDefault="005D2D2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</w:tbl>
    <w:p w:rsidR="001A647E" w:rsidRPr="005C4165" w:rsidRDefault="001A647E" w:rsidP="00AF600F">
      <w:pPr>
        <w:rPr>
          <w:rFonts w:cstheme="minorHAnsi"/>
        </w:rPr>
      </w:pPr>
    </w:p>
    <w:p w:rsidR="003F6C7E" w:rsidRDefault="003F6C7E" w:rsidP="00AF600F">
      <w:pPr>
        <w:rPr>
          <w:rFonts w:cstheme="minorHAnsi"/>
          <w:b/>
          <w:bCs/>
          <w:sz w:val="24"/>
          <w:szCs w:val="24"/>
        </w:rPr>
      </w:pPr>
    </w:p>
    <w:p w:rsidR="003F6C7E" w:rsidRDefault="003F6C7E" w:rsidP="00AF600F">
      <w:pPr>
        <w:rPr>
          <w:rFonts w:cstheme="minorHAnsi"/>
          <w:b/>
          <w:bCs/>
          <w:sz w:val="24"/>
          <w:szCs w:val="24"/>
        </w:rPr>
      </w:pPr>
    </w:p>
    <w:p w:rsidR="003F6C7E" w:rsidRDefault="003F6C7E" w:rsidP="00AF600F">
      <w:pPr>
        <w:rPr>
          <w:rFonts w:cstheme="minorHAnsi"/>
          <w:b/>
          <w:bCs/>
          <w:sz w:val="24"/>
          <w:szCs w:val="24"/>
        </w:rPr>
      </w:pPr>
    </w:p>
    <w:p w:rsidR="005D2D2D" w:rsidRPr="00EB2059" w:rsidRDefault="00EE5BB6" w:rsidP="00AF600F">
      <w:pPr>
        <w:rPr>
          <w:rFonts w:cstheme="minorHAnsi"/>
          <w:b/>
          <w:bCs/>
          <w:sz w:val="24"/>
          <w:szCs w:val="24"/>
        </w:rPr>
      </w:pPr>
      <w:r w:rsidRPr="00EB2059">
        <w:rPr>
          <w:rFonts w:cstheme="minorHAnsi"/>
          <w:b/>
          <w:bCs/>
          <w:sz w:val="24"/>
          <w:szCs w:val="24"/>
        </w:rPr>
        <w:lastRenderedPageBreak/>
        <w:t>Analytic/value function:</w:t>
      </w:r>
    </w:p>
    <w:p w:rsidR="00EF449E" w:rsidRPr="00EB2059" w:rsidRDefault="00EF449E" w:rsidP="00AF600F">
      <w:pPr>
        <w:rPr>
          <w:rFonts w:cstheme="minorHAnsi"/>
          <w:b/>
          <w:bCs/>
          <w:sz w:val="24"/>
          <w:szCs w:val="24"/>
        </w:rPr>
      </w:pPr>
      <w:r w:rsidRPr="00EB2059">
        <w:rPr>
          <w:rFonts w:cstheme="minorHAnsi"/>
          <w:b/>
          <w:bCs/>
          <w:sz w:val="24"/>
          <w:szCs w:val="24"/>
        </w:rPr>
        <w:t>Lead():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911"/>
      </w:tblGrid>
      <w:tr w:rsidR="0080577E" w:rsidRPr="005C4165" w:rsidTr="008057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LEAD_3</w:t>
            </w:r>
          </w:p>
        </w:tc>
      </w:tr>
      <w:tr w:rsidR="0080577E" w:rsidRPr="005C4165" w:rsidTr="008057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</w:tr>
      <w:tr w:rsidR="0080577E" w:rsidRPr="005C4165" w:rsidTr="008057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</w:tr>
      <w:tr w:rsidR="0080577E" w:rsidRPr="005C4165" w:rsidTr="008057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</w:tr>
      <w:tr w:rsidR="0080577E" w:rsidRPr="005C4165" w:rsidTr="008057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</w:tr>
      <w:tr w:rsidR="0080577E" w:rsidRPr="005C4165" w:rsidTr="008057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</w:tr>
      <w:tr w:rsidR="0080577E" w:rsidRPr="005C4165" w:rsidTr="008057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</w:tr>
      <w:tr w:rsidR="0080577E" w:rsidRPr="005C4165" w:rsidTr="008057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</w:tr>
      <w:tr w:rsidR="0080577E" w:rsidRPr="005C4165" w:rsidTr="008057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-</w:t>
            </w:r>
          </w:p>
        </w:tc>
      </w:tr>
      <w:tr w:rsidR="0080577E" w:rsidRPr="005C4165" w:rsidTr="008057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-</w:t>
            </w:r>
          </w:p>
        </w:tc>
      </w:tr>
      <w:tr w:rsidR="0080577E" w:rsidRPr="005C4165" w:rsidTr="0080577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80577E" w:rsidRPr="005C4165" w:rsidRDefault="0080577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-</w:t>
            </w:r>
          </w:p>
        </w:tc>
      </w:tr>
    </w:tbl>
    <w:p w:rsidR="007C638B" w:rsidRPr="005C4165" w:rsidRDefault="007C638B" w:rsidP="00AF600F">
      <w:pPr>
        <w:rPr>
          <w:rFonts w:cstheme="minorHAnsi"/>
        </w:rPr>
      </w:pPr>
    </w:p>
    <w:p w:rsidR="00EF449E" w:rsidRPr="00E90476" w:rsidRDefault="00EF449E" w:rsidP="00AF600F">
      <w:pPr>
        <w:rPr>
          <w:rFonts w:cstheme="minorHAnsi"/>
          <w:b/>
          <w:bCs/>
          <w:sz w:val="24"/>
          <w:szCs w:val="24"/>
        </w:rPr>
      </w:pPr>
      <w:r w:rsidRPr="00E90476">
        <w:rPr>
          <w:rFonts w:cstheme="minorHAnsi"/>
          <w:b/>
          <w:bCs/>
          <w:sz w:val="24"/>
          <w:szCs w:val="24"/>
        </w:rPr>
        <w:t>Lag():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614"/>
      </w:tblGrid>
      <w:tr w:rsidR="00D82792" w:rsidRPr="005C4165" w:rsidTr="00D8279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LAG</w:t>
            </w:r>
          </w:p>
        </w:tc>
      </w:tr>
      <w:tr w:rsidR="00D82792" w:rsidRPr="005C4165" w:rsidTr="00D8279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-</w:t>
            </w:r>
          </w:p>
        </w:tc>
      </w:tr>
      <w:tr w:rsidR="00D82792" w:rsidRPr="005C4165" w:rsidTr="00D8279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D82792" w:rsidRPr="005C4165" w:rsidTr="00D8279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</w:tr>
      <w:tr w:rsidR="00D82792" w:rsidRPr="005C4165" w:rsidTr="00D8279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</w:tr>
      <w:tr w:rsidR="00D82792" w:rsidRPr="005C4165" w:rsidTr="00D8279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</w:tr>
      <w:tr w:rsidR="00D82792" w:rsidRPr="005C4165" w:rsidTr="00D8279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</w:tr>
      <w:tr w:rsidR="00D82792" w:rsidRPr="005C4165" w:rsidTr="00D8279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</w:tr>
      <w:tr w:rsidR="00D82792" w:rsidRPr="005C4165" w:rsidTr="00D8279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</w:tr>
      <w:tr w:rsidR="00D82792" w:rsidRPr="005C4165" w:rsidTr="00D8279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</w:tr>
      <w:tr w:rsidR="00D82792" w:rsidRPr="005C4165" w:rsidTr="00D8279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82792" w:rsidRPr="005C4165" w:rsidRDefault="00D8279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</w:tr>
    </w:tbl>
    <w:p w:rsidR="00EF449E" w:rsidRPr="005C4165" w:rsidRDefault="00EF449E" w:rsidP="00AF600F">
      <w:pPr>
        <w:rPr>
          <w:rFonts w:cstheme="minorHAnsi"/>
        </w:rPr>
      </w:pPr>
    </w:p>
    <w:p w:rsidR="00D82792" w:rsidRPr="00E90476" w:rsidRDefault="00780FB7" w:rsidP="00AF600F">
      <w:pPr>
        <w:rPr>
          <w:rFonts w:cstheme="minorHAnsi"/>
          <w:b/>
          <w:bCs/>
          <w:sz w:val="24"/>
          <w:szCs w:val="24"/>
        </w:rPr>
      </w:pPr>
      <w:proofErr w:type="spellStart"/>
      <w:r w:rsidRPr="00E90476">
        <w:rPr>
          <w:rFonts w:cstheme="minorHAnsi"/>
          <w:b/>
          <w:bCs/>
          <w:sz w:val="24"/>
          <w:szCs w:val="24"/>
        </w:rPr>
        <w:t>First_value</w:t>
      </w:r>
      <w:proofErr w:type="spellEnd"/>
      <w:r w:rsidRPr="00E90476">
        <w:rPr>
          <w:rFonts w:cstheme="minorHAnsi"/>
          <w:b/>
          <w:bCs/>
          <w:sz w:val="24"/>
          <w:szCs w:val="24"/>
        </w:rPr>
        <w:t>():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388"/>
      </w:tblGrid>
      <w:tr w:rsidR="00D35AAE" w:rsidRPr="005C4165" w:rsidTr="00D35AA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FIRST_VALUE</w:t>
            </w:r>
          </w:p>
        </w:tc>
      </w:tr>
      <w:tr w:rsidR="00D35AAE" w:rsidRPr="005C4165" w:rsidTr="00D35AA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D35AAE" w:rsidRPr="005C4165" w:rsidTr="00D35AA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D35AAE" w:rsidRPr="005C4165" w:rsidTr="00D35AA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D35AAE" w:rsidRPr="005C4165" w:rsidTr="00D35AA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D35AAE" w:rsidRPr="005C4165" w:rsidTr="00D35AA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D35AAE" w:rsidRPr="005C4165" w:rsidTr="00D35AA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D35AAE" w:rsidRPr="005C4165" w:rsidTr="00D35AA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D35AAE" w:rsidRPr="005C4165" w:rsidTr="00D35AA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D35AAE" w:rsidRPr="005C4165" w:rsidTr="00D35AA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D35AAE" w:rsidRPr="005C4165" w:rsidTr="00D35AA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D35AAE" w:rsidRPr="005C4165" w:rsidRDefault="00D35AAE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</w:tbl>
    <w:p w:rsidR="00780FB7" w:rsidRPr="005C4165" w:rsidRDefault="00780FB7" w:rsidP="00AF600F">
      <w:pPr>
        <w:rPr>
          <w:rFonts w:cstheme="minorHAnsi"/>
        </w:rPr>
      </w:pPr>
    </w:p>
    <w:p w:rsidR="00D35AAE" w:rsidRPr="004B0210" w:rsidRDefault="00D35AAE" w:rsidP="00AF600F">
      <w:pPr>
        <w:rPr>
          <w:rFonts w:cstheme="minorHAnsi"/>
          <w:b/>
          <w:bCs/>
          <w:sz w:val="24"/>
          <w:szCs w:val="24"/>
        </w:rPr>
      </w:pPr>
      <w:proofErr w:type="spellStart"/>
      <w:r w:rsidRPr="004B0210">
        <w:rPr>
          <w:rFonts w:cstheme="minorHAnsi"/>
          <w:b/>
          <w:bCs/>
          <w:sz w:val="24"/>
          <w:szCs w:val="24"/>
        </w:rPr>
        <w:t>Last_value</w:t>
      </w:r>
      <w:proofErr w:type="spellEnd"/>
      <w:r w:rsidRPr="004B0210">
        <w:rPr>
          <w:rFonts w:cstheme="minorHAnsi"/>
          <w:b/>
          <w:bCs/>
          <w:sz w:val="24"/>
          <w:szCs w:val="24"/>
        </w:rPr>
        <w:t>():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329"/>
      </w:tblGrid>
      <w:tr w:rsidR="00427172" w:rsidRPr="005C4165" w:rsidTr="004271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LAST_VALUE</w:t>
            </w:r>
          </w:p>
        </w:tc>
      </w:tr>
      <w:tr w:rsidR="00427172" w:rsidRPr="005C4165" w:rsidTr="004271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427172" w:rsidRPr="005C4165" w:rsidTr="004271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</w:tr>
      <w:tr w:rsidR="00427172" w:rsidRPr="005C4165" w:rsidTr="004271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</w:tr>
      <w:tr w:rsidR="00427172" w:rsidRPr="005C4165" w:rsidTr="004271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</w:tr>
      <w:tr w:rsidR="00427172" w:rsidRPr="005C4165" w:rsidTr="004271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</w:tr>
      <w:tr w:rsidR="00427172" w:rsidRPr="005C4165" w:rsidTr="004271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</w:tr>
      <w:tr w:rsidR="00427172" w:rsidRPr="005C4165" w:rsidTr="004271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</w:tr>
      <w:tr w:rsidR="00427172" w:rsidRPr="005C4165" w:rsidTr="004271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</w:tr>
      <w:tr w:rsidR="00427172" w:rsidRPr="005C4165" w:rsidTr="004271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</w:tr>
      <w:tr w:rsidR="00427172" w:rsidRPr="005C4165" w:rsidTr="0042717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27172" w:rsidRPr="005C4165" w:rsidRDefault="0042717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</w:tr>
    </w:tbl>
    <w:p w:rsidR="009D48F6" w:rsidRPr="005C4165" w:rsidRDefault="009D48F6" w:rsidP="00AF600F">
      <w:pPr>
        <w:rPr>
          <w:rFonts w:cstheme="minorHAnsi"/>
        </w:rPr>
      </w:pPr>
    </w:p>
    <w:p w:rsidR="00427172" w:rsidRPr="00224EBF" w:rsidRDefault="007563CF" w:rsidP="00AF600F">
      <w:pPr>
        <w:rPr>
          <w:rFonts w:cstheme="minorHAnsi"/>
          <w:b/>
          <w:bCs/>
          <w:sz w:val="24"/>
          <w:szCs w:val="24"/>
        </w:rPr>
      </w:pPr>
      <w:r w:rsidRPr="00224EBF">
        <w:rPr>
          <w:rFonts w:cstheme="minorHAnsi"/>
          <w:b/>
          <w:bCs/>
          <w:sz w:val="24"/>
          <w:szCs w:val="24"/>
        </w:rPr>
        <w:t>Subqueries :-</w:t>
      </w:r>
    </w:p>
    <w:p w:rsidR="00A524B7" w:rsidRPr="00224EBF" w:rsidRDefault="00F40F67" w:rsidP="00AF600F">
      <w:pPr>
        <w:rPr>
          <w:rFonts w:cstheme="minorHAnsi"/>
          <w:b/>
          <w:bCs/>
          <w:sz w:val="24"/>
          <w:szCs w:val="24"/>
        </w:rPr>
      </w:pPr>
      <w:r w:rsidRPr="00224EBF">
        <w:rPr>
          <w:rFonts w:cstheme="minorHAnsi"/>
          <w:b/>
          <w:bCs/>
          <w:sz w:val="24"/>
          <w:szCs w:val="24"/>
        </w:rPr>
        <w:t>Single row subquery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44"/>
        <w:gridCol w:w="918"/>
      </w:tblGrid>
      <w:tr w:rsidR="00110D51" w:rsidRPr="005C4165" w:rsidTr="00110D5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10D51" w:rsidRPr="005C4165" w:rsidRDefault="00110D51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10D51" w:rsidRPr="005C4165" w:rsidRDefault="00110D51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10D51" w:rsidRPr="005C4165" w:rsidRDefault="00110D51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SALARY</w:t>
            </w:r>
          </w:p>
        </w:tc>
      </w:tr>
      <w:tr w:rsidR="00110D51" w:rsidRPr="005C4165" w:rsidTr="00110D5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10D51" w:rsidRPr="005C4165" w:rsidRDefault="00110D51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10D51" w:rsidRPr="005C4165" w:rsidRDefault="00110D51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khyati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10D51" w:rsidRPr="005C4165" w:rsidRDefault="00110D51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</w:tbl>
    <w:p w:rsidR="00110D51" w:rsidRPr="005C4165" w:rsidRDefault="00110D51" w:rsidP="00AF600F">
      <w:pPr>
        <w:rPr>
          <w:rFonts w:cstheme="minorHAnsi"/>
        </w:rPr>
      </w:pPr>
    </w:p>
    <w:p w:rsidR="00B66FB3" w:rsidRPr="005C4165" w:rsidRDefault="00B66FB3" w:rsidP="00AF600F">
      <w:pPr>
        <w:rPr>
          <w:rFonts w:cstheme="minorHAnsi"/>
        </w:rPr>
      </w:pPr>
      <w:proofErr w:type="spellStart"/>
      <w:r w:rsidRPr="005C4165">
        <w:rPr>
          <w:rStyle w:val="Strong"/>
          <w:rFonts w:cstheme="minorHAnsi"/>
          <w:b w:val="0"/>
          <w:bCs w:val="0"/>
        </w:rPr>
        <w:t>Khyati</w:t>
      </w:r>
      <w:proofErr w:type="spellEnd"/>
      <w:r w:rsidRPr="005C4165">
        <w:rPr>
          <w:rStyle w:val="Strong"/>
          <w:rFonts w:cstheme="minorHAnsi"/>
          <w:b w:val="0"/>
          <w:bCs w:val="0"/>
        </w:rPr>
        <w:t xml:space="preserve"> has the highest salary of 55,000</w:t>
      </w:r>
      <w:r w:rsidRPr="005C4165">
        <w:rPr>
          <w:rFonts w:cstheme="minorHAnsi"/>
        </w:rPr>
        <w:t xml:space="preserve">, which likely means she holds a senior or high-responsibility role. Since this is a </w:t>
      </w:r>
      <w:r w:rsidRPr="005C4165">
        <w:rPr>
          <w:rStyle w:val="Strong"/>
          <w:rFonts w:cstheme="minorHAnsi"/>
          <w:b w:val="0"/>
          <w:bCs w:val="0"/>
        </w:rPr>
        <w:t>single record</w:t>
      </w:r>
      <w:r w:rsidRPr="005C4165">
        <w:rPr>
          <w:rFonts w:cstheme="minorHAnsi"/>
        </w:rPr>
        <w:t xml:space="preserve">, it may represent the </w:t>
      </w:r>
      <w:r w:rsidRPr="005C4165">
        <w:rPr>
          <w:rStyle w:val="Strong"/>
          <w:rFonts w:cstheme="minorHAnsi"/>
          <w:b w:val="0"/>
          <w:bCs w:val="0"/>
        </w:rPr>
        <w:t>top-paid employee</w:t>
      </w:r>
      <w:r w:rsidRPr="005C4165">
        <w:rPr>
          <w:rFonts w:cstheme="minorHAnsi"/>
        </w:rPr>
        <w:t xml:space="preserve"> in the company.</w:t>
      </w:r>
    </w:p>
    <w:p w:rsidR="00F40F67" w:rsidRPr="00224EBF" w:rsidRDefault="00A00215" w:rsidP="00AF600F">
      <w:pPr>
        <w:rPr>
          <w:rFonts w:cstheme="minorHAnsi"/>
          <w:b/>
          <w:bCs/>
          <w:sz w:val="24"/>
          <w:szCs w:val="24"/>
        </w:rPr>
      </w:pPr>
      <w:r w:rsidRPr="00224EBF">
        <w:rPr>
          <w:rFonts w:cstheme="minorHAnsi"/>
          <w:b/>
          <w:bCs/>
          <w:sz w:val="24"/>
          <w:szCs w:val="24"/>
        </w:rPr>
        <w:t>Multiple row subquery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44"/>
        <w:gridCol w:w="914"/>
      </w:tblGrid>
      <w:tr w:rsidR="00A93A0D" w:rsidRPr="005C4165" w:rsidTr="00A93A0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93A0D" w:rsidRPr="005C4165" w:rsidRDefault="00A93A0D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93A0D" w:rsidRPr="005C4165" w:rsidRDefault="00A93A0D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93A0D" w:rsidRPr="005C4165" w:rsidRDefault="00A93A0D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DNAME</w:t>
            </w:r>
          </w:p>
        </w:tc>
      </w:tr>
      <w:tr w:rsidR="00A93A0D" w:rsidRPr="005C4165" w:rsidTr="00A93A0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3A0D" w:rsidRPr="005C4165" w:rsidRDefault="00A93A0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3A0D" w:rsidRPr="005C4165" w:rsidRDefault="00A93A0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jigna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3A0D" w:rsidRPr="005C4165" w:rsidRDefault="00A93A0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</w:tr>
      <w:tr w:rsidR="00A93A0D" w:rsidRPr="005C4165" w:rsidTr="00A93A0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3A0D" w:rsidRPr="005C4165" w:rsidRDefault="00A93A0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3A0D" w:rsidRPr="005C4165" w:rsidRDefault="00A93A0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3A0D" w:rsidRPr="005C4165" w:rsidRDefault="00A93A0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</w:tr>
      <w:tr w:rsidR="00A93A0D" w:rsidRPr="005C4165" w:rsidTr="00A93A0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3A0D" w:rsidRPr="005C4165" w:rsidRDefault="00A93A0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3A0D" w:rsidRPr="005C4165" w:rsidRDefault="00A93A0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nivya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93A0D" w:rsidRPr="005C4165" w:rsidRDefault="00A93A0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</w:tr>
    </w:tbl>
    <w:p w:rsidR="00110D51" w:rsidRPr="005C4165" w:rsidRDefault="00110D51" w:rsidP="00AF600F">
      <w:pPr>
        <w:rPr>
          <w:rFonts w:cstheme="minorHAnsi"/>
        </w:rPr>
      </w:pPr>
    </w:p>
    <w:p w:rsidR="00664133" w:rsidRPr="005C4165" w:rsidRDefault="00664133" w:rsidP="00AF600F">
      <w:pPr>
        <w:rPr>
          <w:rFonts w:cstheme="minorHAnsi"/>
        </w:rPr>
      </w:pPr>
      <w:r w:rsidRPr="005C4165">
        <w:rPr>
          <w:rFonts w:cstheme="minorHAnsi"/>
        </w:rPr>
        <w:t xml:space="preserve">This shows that </w:t>
      </w:r>
      <w:r w:rsidRPr="005C4165">
        <w:rPr>
          <w:rStyle w:val="Strong"/>
          <w:rFonts w:cstheme="minorHAnsi"/>
          <w:b w:val="0"/>
          <w:bCs w:val="0"/>
        </w:rPr>
        <w:t>IT is a larger team</w:t>
      </w:r>
      <w:r w:rsidRPr="005C4165">
        <w:rPr>
          <w:rFonts w:cstheme="minorHAnsi"/>
        </w:rPr>
        <w:t xml:space="preserve"> compared to departments with fewer employees.</w:t>
      </w:r>
      <w:r w:rsidR="00785EA8" w:rsidRPr="005C4165">
        <w:rPr>
          <w:rFonts w:cstheme="minorHAnsi"/>
        </w:rPr>
        <w:t xml:space="preserve"> The </w:t>
      </w:r>
      <w:r w:rsidR="00785EA8" w:rsidRPr="005C4165">
        <w:rPr>
          <w:rStyle w:val="Strong"/>
          <w:rFonts w:cstheme="minorHAnsi"/>
          <w:b w:val="0"/>
          <w:bCs w:val="0"/>
        </w:rPr>
        <w:t>IT department has multiple members</w:t>
      </w:r>
      <w:r w:rsidR="00785EA8" w:rsidRPr="005C4165">
        <w:rPr>
          <w:rFonts w:cstheme="minorHAnsi"/>
        </w:rPr>
        <w:t>, suggesting it may play a central role in the company.</w:t>
      </w:r>
    </w:p>
    <w:p w:rsidR="00A00215" w:rsidRPr="00224EBF" w:rsidRDefault="00A00215" w:rsidP="00AF600F">
      <w:pPr>
        <w:rPr>
          <w:rFonts w:cstheme="minorHAnsi"/>
          <w:b/>
          <w:bCs/>
          <w:sz w:val="24"/>
          <w:szCs w:val="24"/>
        </w:rPr>
      </w:pPr>
      <w:r w:rsidRPr="00224EBF">
        <w:rPr>
          <w:rFonts w:cstheme="minorHAnsi"/>
          <w:b/>
          <w:bCs/>
          <w:sz w:val="24"/>
          <w:szCs w:val="24"/>
        </w:rPr>
        <w:t>Multiple column subquery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44"/>
        <w:gridCol w:w="590"/>
      </w:tblGrid>
      <w:tr w:rsidR="00603C32" w:rsidRPr="005C4165" w:rsidTr="00603C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DID</w:t>
            </w:r>
          </w:p>
        </w:tc>
      </w:tr>
      <w:tr w:rsidR="00603C32" w:rsidRPr="005C4165" w:rsidTr="00603C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khushi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603C32" w:rsidRPr="005C4165" w:rsidTr="00603C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jigna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</w:tr>
      <w:tr w:rsidR="00603C32" w:rsidRPr="005C4165" w:rsidTr="00603C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</w:tr>
      <w:tr w:rsidR="00603C32" w:rsidRPr="005C4165" w:rsidTr="00603C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rihanshi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</w:tr>
      <w:tr w:rsidR="00603C32" w:rsidRPr="005C4165" w:rsidTr="00603C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riyaan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</w:tr>
      <w:tr w:rsidR="00603C32" w:rsidRPr="005C4165" w:rsidTr="00603C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anjali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</w:tr>
      <w:tr w:rsidR="00603C32" w:rsidRPr="005C4165" w:rsidTr="00603C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fenil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</w:tr>
      <w:tr w:rsidR="00603C32" w:rsidRPr="005C4165" w:rsidTr="00603C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nivya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</w:tr>
      <w:tr w:rsidR="00603C32" w:rsidRPr="005C4165" w:rsidTr="00603C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khyati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</w:tr>
      <w:tr w:rsidR="00603C32" w:rsidRPr="005C4165" w:rsidTr="00603C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dhruv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603C32" w:rsidRPr="005C4165" w:rsidRDefault="00603C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</w:tr>
    </w:tbl>
    <w:p w:rsidR="00653B81" w:rsidRPr="005C4165" w:rsidRDefault="00653B81" w:rsidP="00AF600F">
      <w:pPr>
        <w:rPr>
          <w:rFonts w:cstheme="minorHAnsi"/>
        </w:rPr>
      </w:pPr>
    </w:p>
    <w:p w:rsidR="00A00215" w:rsidRPr="00224EBF" w:rsidRDefault="00A00215" w:rsidP="00AF600F">
      <w:pPr>
        <w:rPr>
          <w:rFonts w:cstheme="minorHAnsi"/>
          <w:b/>
          <w:bCs/>
          <w:sz w:val="24"/>
          <w:szCs w:val="24"/>
        </w:rPr>
      </w:pPr>
      <w:r w:rsidRPr="00224EBF">
        <w:rPr>
          <w:rFonts w:cstheme="minorHAnsi"/>
          <w:b/>
          <w:bCs/>
          <w:sz w:val="24"/>
          <w:szCs w:val="24"/>
        </w:rPr>
        <w:t>Correlated subquery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44"/>
        <w:gridCol w:w="918"/>
      </w:tblGrid>
      <w:tr w:rsidR="009A5815" w:rsidRPr="005C4165" w:rsidTr="009A581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SALARY</w:t>
            </w:r>
          </w:p>
        </w:tc>
      </w:tr>
      <w:tr w:rsidR="009A5815" w:rsidRPr="005C4165" w:rsidTr="009A581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khushi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30000</w:t>
            </w:r>
          </w:p>
        </w:tc>
      </w:tr>
      <w:tr w:rsidR="009A5815" w:rsidRPr="005C4165" w:rsidTr="009A581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35000</w:t>
            </w:r>
          </w:p>
        </w:tc>
      </w:tr>
      <w:tr w:rsidR="009A5815" w:rsidRPr="005C4165" w:rsidTr="009A581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riyaan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25000</w:t>
            </w:r>
          </w:p>
        </w:tc>
      </w:tr>
      <w:tr w:rsidR="009A5815" w:rsidRPr="005C4165" w:rsidTr="009A581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khyati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9A5815" w:rsidRPr="005C4165" w:rsidRDefault="009A5815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</w:tbl>
    <w:p w:rsidR="00603C32" w:rsidRPr="005C4165" w:rsidRDefault="00246FEE" w:rsidP="00AF600F">
      <w:pPr>
        <w:rPr>
          <w:rFonts w:cstheme="minorHAnsi"/>
        </w:rPr>
      </w:pPr>
      <w:r w:rsidRPr="005C4165">
        <w:rPr>
          <w:rStyle w:val="Strong"/>
          <w:rFonts w:cstheme="minorHAnsi"/>
          <w:b w:val="0"/>
          <w:bCs w:val="0"/>
        </w:rPr>
        <w:lastRenderedPageBreak/>
        <w:t xml:space="preserve">50% of the employees Khushi &amp; </w:t>
      </w:r>
      <w:proofErr w:type="spellStart"/>
      <w:r w:rsidRPr="005C4165">
        <w:rPr>
          <w:rStyle w:val="Strong"/>
          <w:rFonts w:cstheme="minorHAnsi"/>
          <w:b w:val="0"/>
          <w:bCs w:val="0"/>
        </w:rPr>
        <w:t>Riyaan</w:t>
      </w:r>
      <w:proofErr w:type="spellEnd"/>
      <w:r w:rsidRPr="005C4165">
        <w:rPr>
          <w:rFonts w:cstheme="minorHAnsi"/>
        </w:rPr>
        <w:t xml:space="preserve"> earn </w:t>
      </w:r>
      <w:r w:rsidRPr="005C4165">
        <w:rPr>
          <w:rStyle w:val="Strong"/>
          <w:rFonts w:cstheme="minorHAnsi"/>
          <w:b w:val="0"/>
          <w:bCs w:val="0"/>
        </w:rPr>
        <w:t xml:space="preserve">below the average </w:t>
      </w:r>
      <w:proofErr w:type="spellStart"/>
      <w:r w:rsidRPr="005C4165">
        <w:rPr>
          <w:rStyle w:val="Strong"/>
          <w:rFonts w:cstheme="minorHAnsi"/>
          <w:b w:val="0"/>
          <w:bCs w:val="0"/>
        </w:rPr>
        <w:t>salary</w:t>
      </w:r>
      <w:r w:rsidRPr="005C4165">
        <w:rPr>
          <w:rFonts w:cstheme="minorHAnsi"/>
        </w:rPr>
        <w:t>.There's</w:t>
      </w:r>
      <w:proofErr w:type="spellEnd"/>
      <w:r w:rsidRPr="005C4165">
        <w:rPr>
          <w:rFonts w:cstheme="minorHAnsi"/>
        </w:rPr>
        <w:t xml:space="preserve"> a </w:t>
      </w:r>
      <w:r w:rsidRPr="005C4165">
        <w:rPr>
          <w:rStyle w:val="Strong"/>
          <w:rFonts w:cstheme="minorHAnsi"/>
          <w:b w:val="0"/>
          <w:bCs w:val="0"/>
        </w:rPr>
        <w:t>30,000 gap</w:t>
      </w:r>
      <w:r w:rsidRPr="005C4165">
        <w:rPr>
          <w:rFonts w:cstheme="minorHAnsi"/>
        </w:rPr>
        <w:t xml:space="preserve"> between the lowest and highest salary — showing a wide pay range. This pattern may suggest </w:t>
      </w:r>
      <w:r w:rsidRPr="005C4165">
        <w:rPr>
          <w:rStyle w:val="Strong"/>
          <w:rFonts w:cstheme="minorHAnsi"/>
          <w:b w:val="0"/>
          <w:bCs w:val="0"/>
        </w:rPr>
        <w:t>different job levels or</w:t>
      </w:r>
      <w:r w:rsidRPr="005C4165">
        <w:rPr>
          <w:rStyle w:val="Strong"/>
          <w:rFonts w:cstheme="minorHAnsi"/>
        </w:rPr>
        <w:t xml:space="preserve"> </w:t>
      </w:r>
      <w:r w:rsidRPr="005C4165">
        <w:rPr>
          <w:rStyle w:val="Strong"/>
          <w:rFonts w:cstheme="minorHAnsi"/>
          <w:b w:val="0"/>
          <w:bCs w:val="0"/>
        </w:rPr>
        <w:t>roles</w:t>
      </w:r>
      <w:r w:rsidR="00036244" w:rsidRPr="005C4165">
        <w:rPr>
          <w:rFonts w:cstheme="minorHAnsi"/>
        </w:rPr>
        <w:t xml:space="preserve">. </w:t>
      </w:r>
      <w:r w:rsidRPr="005C4165">
        <w:rPr>
          <w:rFonts w:cstheme="minorHAnsi"/>
        </w:rPr>
        <w:t xml:space="preserve">All salaries are </w:t>
      </w:r>
      <w:r w:rsidRPr="005C4165">
        <w:rPr>
          <w:rStyle w:val="Strong"/>
          <w:rFonts w:cstheme="minorHAnsi"/>
          <w:b w:val="0"/>
          <w:bCs w:val="0"/>
        </w:rPr>
        <w:t>above 20,000</w:t>
      </w:r>
      <w:r w:rsidRPr="005C4165">
        <w:rPr>
          <w:rFonts w:cstheme="minorHAnsi"/>
          <w:b/>
          <w:bCs/>
        </w:rPr>
        <w:t>,</w:t>
      </w:r>
      <w:r w:rsidRPr="005C4165">
        <w:rPr>
          <w:rFonts w:cstheme="minorHAnsi"/>
        </w:rPr>
        <w:t xml:space="preserve"> indicating </w:t>
      </w:r>
      <w:r w:rsidRPr="005C4165">
        <w:rPr>
          <w:rStyle w:val="Strong"/>
          <w:rFonts w:cstheme="minorHAnsi"/>
          <w:b w:val="0"/>
          <w:bCs w:val="0"/>
        </w:rPr>
        <w:t>mid-level or above positions</w:t>
      </w:r>
      <w:r w:rsidRPr="005C4165">
        <w:rPr>
          <w:rFonts w:cstheme="minorHAnsi"/>
        </w:rPr>
        <w:t xml:space="preserve"> in the company.</w:t>
      </w:r>
    </w:p>
    <w:p w:rsidR="00A00215" w:rsidRPr="00224EBF" w:rsidRDefault="00A00215" w:rsidP="00AF600F">
      <w:pPr>
        <w:rPr>
          <w:rFonts w:cstheme="minorHAnsi"/>
          <w:b/>
          <w:bCs/>
          <w:sz w:val="24"/>
          <w:szCs w:val="24"/>
        </w:rPr>
      </w:pPr>
      <w:r w:rsidRPr="00224EBF">
        <w:rPr>
          <w:rFonts w:cstheme="minorHAnsi"/>
          <w:b/>
          <w:bCs/>
          <w:sz w:val="24"/>
          <w:szCs w:val="24"/>
        </w:rPr>
        <w:t>Nested subquery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44"/>
        <w:gridCol w:w="918"/>
      </w:tblGrid>
      <w:tr w:rsidR="00A8191D" w:rsidRPr="005C4165" w:rsidTr="00A8191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8191D" w:rsidRPr="005C4165" w:rsidRDefault="00A8191D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8191D" w:rsidRPr="005C4165" w:rsidRDefault="00A8191D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A8191D" w:rsidRPr="005C4165" w:rsidRDefault="00A8191D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SALARY</w:t>
            </w:r>
          </w:p>
        </w:tc>
      </w:tr>
      <w:tr w:rsidR="00A8191D" w:rsidRPr="005C4165" w:rsidTr="00A8191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8191D" w:rsidRPr="005C4165" w:rsidRDefault="00A8191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8191D" w:rsidRPr="005C4165" w:rsidRDefault="00A8191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A8191D" w:rsidRPr="005C4165" w:rsidRDefault="00A8191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35000</w:t>
            </w:r>
          </w:p>
        </w:tc>
      </w:tr>
    </w:tbl>
    <w:p w:rsidR="00C7391D" w:rsidRPr="005C4165" w:rsidRDefault="00C7391D" w:rsidP="00AF600F">
      <w:pPr>
        <w:rPr>
          <w:rFonts w:cstheme="minorHAnsi"/>
        </w:rPr>
      </w:pPr>
    </w:p>
    <w:p w:rsidR="00A00215" w:rsidRPr="00224EBF" w:rsidRDefault="00A00215" w:rsidP="00AF600F">
      <w:pPr>
        <w:rPr>
          <w:rFonts w:cstheme="minorHAnsi"/>
          <w:b/>
          <w:bCs/>
          <w:sz w:val="24"/>
          <w:szCs w:val="24"/>
        </w:rPr>
      </w:pPr>
      <w:r w:rsidRPr="00224EBF">
        <w:rPr>
          <w:rFonts w:cstheme="minorHAnsi"/>
          <w:b/>
          <w:bCs/>
          <w:sz w:val="24"/>
          <w:szCs w:val="24"/>
        </w:rPr>
        <w:t>Subquery in from clause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90"/>
        <w:gridCol w:w="1408"/>
      </w:tblGrid>
      <w:tr w:rsidR="00296E32" w:rsidRPr="005C4165" w:rsidTr="00296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96E32" w:rsidRPr="005C4165" w:rsidRDefault="00296E32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96E32" w:rsidRPr="005C4165" w:rsidRDefault="00296E32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MAX_SALARY</w:t>
            </w:r>
          </w:p>
        </w:tc>
      </w:tr>
      <w:tr w:rsidR="00296E32" w:rsidRPr="005C4165" w:rsidTr="00296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96E32" w:rsidRPr="005C4165" w:rsidRDefault="00296E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96E32" w:rsidRPr="005C4165" w:rsidRDefault="00296E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30000</w:t>
            </w:r>
          </w:p>
        </w:tc>
      </w:tr>
      <w:tr w:rsidR="00296E32" w:rsidRPr="005C4165" w:rsidTr="00296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96E32" w:rsidRPr="005C4165" w:rsidRDefault="00296E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96E32" w:rsidRPr="005C4165" w:rsidRDefault="00296E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10000</w:t>
            </w:r>
          </w:p>
        </w:tc>
      </w:tr>
      <w:tr w:rsidR="00296E32" w:rsidRPr="005C4165" w:rsidTr="00296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96E32" w:rsidRPr="005C4165" w:rsidRDefault="00296E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96E32" w:rsidRPr="005C4165" w:rsidRDefault="00296E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35000</w:t>
            </w:r>
          </w:p>
        </w:tc>
      </w:tr>
      <w:tr w:rsidR="00296E32" w:rsidRPr="005C4165" w:rsidTr="00296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96E32" w:rsidRPr="005C4165" w:rsidRDefault="00296E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96E32" w:rsidRPr="005C4165" w:rsidRDefault="00296E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20000</w:t>
            </w:r>
          </w:p>
        </w:tc>
      </w:tr>
      <w:tr w:rsidR="00296E32" w:rsidRPr="005C4165" w:rsidTr="00296E3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96E32" w:rsidRPr="005C4165" w:rsidRDefault="00296E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96E32" w:rsidRPr="005C4165" w:rsidRDefault="00296E32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</w:tbl>
    <w:p w:rsidR="00A8191D" w:rsidRPr="005C4165" w:rsidRDefault="00A8191D" w:rsidP="00AF600F">
      <w:pPr>
        <w:rPr>
          <w:rFonts w:cstheme="minorHAnsi"/>
        </w:rPr>
      </w:pPr>
    </w:p>
    <w:p w:rsidR="00B24770" w:rsidRPr="005C4165" w:rsidRDefault="00B24770" w:rsidP="00AF600F">
      <w:pPr>
        <w:rPr>
          <w:rFonts w:cstheme="minorHAnsi"/>
          <w:b/>
          <w:bCs/>
        </w:rPr>
      </w:pPr>
      <w:r w:rsidRPr="005C4165">
        <w:rPr>
          <w:rFonts w:cstheme="minorHAnsi"/>
        </w:rPr>
        <w:t xml:space="preserve">The </w:t>
      </w:r>
      <w:r w:rsidRPr="005C4165">
        <w:rPr>
          <w:rStyle w:val="Strong"/>
          <w:rFonts w:cstheme="minorHAnsi"/>
          <w:b w:val="0"/>
          <w:bCs w:val="0"/>
        </w:rPr>
        <w:t>difference between highest and lowest</w:t>
      </w:r>
      <w:r w:rsidRPr="005C4165">
        <w:rPr>
          <w:rFonts w:cstheme="minorHAnsi"/>
        </w:rPr>
        <w:t xml:space="preserve"> maximum salary is 45,000, showing a</w:t>
      </w:r>
      <w:r w:rsidRPr="005C4165">
        <w:rPr>
          <w:rFonts w:cstheme="minorHAnsi"/>
          <w:b/>
          <w:bCs/>
        </w:rPr>
        <w:t xml:space="preserve"> </w:t>
      </w:r>
      <w:r w:rsidRPr="005C4165">
        <w:rPr>
          <w:rStyle w:val="Strong"/>
          <w:rFonts w:cstheme="minorHAnsi"/>
          <w:b w:val="0"/>
          <w:bCs w:val="0"/>
        </w:rPr>
        <w:t>large salary gap across departments</w:t>
      </w:r>
      <w:r w:rsidRPr="005C4165">
        <w:rPr>
          <w:rFonts w:cstheme="minorHAnsi"/>
          <w:b/>
          <w:bCs/>
        </w:rPr>
        <w:t>.</w:t>
      </w:r>
    </w:p>
    <w:p w:rsidR="00A00215" w:rsidRPr="008D76D8" w:rsidRDefault="00A00215" w:rsidP="00AF600F">
      <w:pPr>
        <w:rPr>
          <w:rFonts w:cstheme="minorHAnsi"/>
          <w:b/>
          <w:bCs/>
          <w:sz w:val="24"/>
          <w:szCs w:val="24"/>
        </w:rPr>
      </w:pPr>
      <w:r w:rsidRPr="008D76D8">
        <w:rPr>
          <w:rFonts w:cstheme="minorHAnsi"/>
          <w:b/>
          <w:bCs/>
          <w:sz w:val="24"/>
          <w:szCs w:val="24"/>
        </w:rPr>
        <w:t>Subquery in select clause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44"/>
        <w:gridCol w:w="903"/>
        <w:gridCol w:w="1408"/>
      </w:tblGrid>
      <w:tr w:rsidR="004F5A09" w:rsidRPr="005C4165" w:rsidTr="004F5A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MAX_SALARY</w:t>
            </w:r>
          </w:p>
        </w:tc>
      </w:tr>
      <w:tr w:rsidR="004F5A09" w:rsidRPr="005C4165" w:rsidTr="004F5A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khushi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  <w:tr w:rsidR="004F5A09" w:rsidRPr="005C4165" w:rsidTr="004F5A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jigna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  <w:tr w:rsidR="004F5A09" w:rsidRPr="005C4165" w:rsidTr="004F5A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  <w:tr w:rsidR="004F5A09" w:rsidRPr="005C4165" w:rsidTr="004F5A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rihanshi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  <w:tr w:rsidR="004F5A09" w:rsidRPr="005C4165" w:rsidTr="004F5A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riyaan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  <w:tr w:rsidR="004F5A09" w:rsidRPr="005C4165" w:rsidTr="004F5A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anjali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  <w:tr w:rsidR="004F5A09" w:rsidRPr="005C4165" w:rsidTr="004F5A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fenil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  <w:tr w:rsidR="004F5A09" w:rsidRPr="005C4165" w:rsidTr="004F5A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nivya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  <w:tr w:rsidR="004F5A09" w:rsidRPr="005C4165" w:rsidTr="004F5A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khyati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  <w:tr w:rsidR="004F5A09" w:rsidRPr="005C4165" w:rsidTr="004F5A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dhruv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F5A09" w:rsidRPr="005C4165" w:rsidRDefault="004F5A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</w:tbl>
    <w:p w:rsidR="00296E32" w:rsidRPr="005C4165" w:rsidRDefault="00296E32" w:rsidP="00AF600F">
      <w:pPr>
        <w:rPr>
          <w:rFonts w:cstheme="minorHAnsi"/>
        </w:rPr>
      </w:pPr>
    </w:p>
    <w:p w:rsidR="000833B4" w:rsidRPr="005C4165" w:rsidRDefault="000833B4" w:rsidP="00AF600F">
      <w:pPr>
        <w:rPr>
          <w:rFonts w:cstheme="minorHAnsi"/>
        </w:rPr>
      </w:pPr>
      <w:r w:rsidRPr="005C4165">
        <w:rPr>
          <w:rFonts w:cstheme="minorHAnsi"/>
        </w:rPr>
        <w:t xml:space="preserve">Only </w:t>
      </w:r>
      <w:r w:rsidRPr="005C4165">
        <w:rPr>
          <w:rStyle w:val="Strong"/>
          <w:rFonts w:cstheme="minorHAnsi"/>
          <w:b w:val="0"/>
          <w:bCs w:val="0"/>
        </w:rPr>
        <w:t>1 out of 10 employees earns the maximum</w:t>
      </w:r>
      <w:r w:rsidRPr="005C4165">
        <w:rPr>
          <w:rFonts w:cstheme="minorHAnsi"/>
        </w:rPr>
        <w:t xml:space="preserve">, and </w:t>
      </w:r>
      <w:r w:rsidRPr="005C4165">
        <w:rPr>
          <w:rStyle w:val="Strong"/>
          <w:rFonts w:cstheme="minorHAnsi"/>
          <w:b w:val="0"/>
          <w:bCs w:val="0"/>
        </w:rPr>
        <w:t>9 employees earn below</w:t>
      </w:r>
      <w:r w:rsidRPr="005C4165">
        <w:rPr>
          <w:rFonts w:cstheme="minorHAnsi"/>
        </w:rPr>
        <w:t xml:space="preserve"> </w:t>
      </w:r>
      <w:proofErr w:type="spellStart"/>
      <w:r w:rsidRPr="005C4165">
        <w:rPr>
          <w:rFonts w:cstheme="minorHAnsi"/>
        </w:rPr>
        <w:t>it.This</w:t>
      </w:r>
      <w:proofErr w:type="spellEnd"/>
      <w:r w:rsidRPr="005C4165">
        <w:rPr>
          <w:rFonts w:cstheme="minorHAnsi"/>
        </w:rPr>
        <w:t xml:space="preserve"> shows a </w:t>
      </w:r>
      <w:r w:rsidRPr="005C4165">
        <w:rPr>
          <w:rStyle w:val="Strong"/>
          <w:rFonts w:cstheme="minorHAnsi"/>
          <w:b w:val="0"/>
          <w:bCs w:val="0"/>
        </w:rPr>
        <w:t>pyramid-like salary structure</w:t>
      </w:r>
      <w:r w:rsidRPr="005C4165">
        <w:rPr>
          <w:rFonts w:cstheme="minorHAnsi"/>
        </w:rPr>
        <w:t xml:space="preserve">, where </w:t>
      </w:r>
      <w:r w:rsidRPr="005C4165">
        <w:rPr>
          <w:rStyle w:val="Strong"/>
          <w:rFonts w:cstheme="minorHAnsi"/>
          <w:b w:val="0"/>
          <w:bCs w:val="0"/>
        </w:rPr>
        <w:t>few earn high</w:t>
      </w:r>
      <w:r w:rsidRPr="005C4165">
        <w:rPr>
          <w:rFonts w:cstheme="minorHAnsi"/>
        </w:rPr>
        <w:t xml:space="preserve">, and </w:t>
      </w:r>
      <w:r w:rsidRPr="005C4165">
        <w:rPr>
          <w:rStyle w:val="Strong"/>
          <w:rFonts w:cstheme="minorHAnsi"/>
          <w:b w:val="0"/>
          <w:bCs w:val="0"/>
        </w:rPr>
        <w:t>most earn mid or low</w:t>
      </w:r>
      <w:r w:rsidRPr="005C4165">
        <w:rPr>
          <w:rFonts w:cstheme="minorHAnsi"/>
        </w:rPr>
        <w:t xml:space="preserve"> salaries.</w:t>
      </w:r>
    </w:p>
    <w:p w:rsidR="007563CF" w:rsidRPr="008D76D8" w:rsidRDefault="00A00215" w:rsidP="00AF600F">
      <w:pPr>
        <w:rPr>
          <w:rFonts w:cstheme="minorHAnsi"/>
          <w:b/>
          <w:bCs/>
          <w:sz w:val="24"/>
          <w:szCs w:val="24"/>
        </w:rPr>
      </w:pPr>
      <w:r w:rsidRPr="008D76D8">
        <w:rPr>
          <w:rFonts w:cstheme="minorHAnsi"/>
          <w:b/>
          <w:bCs/>
          <w:sz w:val="24"/>
          <w:szCs w:val="24"/>
        </w:rPr>
        <w:t>Subquery in where clause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59"/>
      </w:tblGrid>
      <w:tr w:rsidR="00EB51ED" w:rsidRPr="005C4165" w:rsidTr="00EB51E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B51ED" w:rsidRPr="005C4165" w:rsidRDefault="00EB51ED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B51ED" w:rsidRPr="005C4165" w:rsidRDefault="00EB51ED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</w:tr>
      <w:tr w:rsidR="00EB51ED" w:rsidRPr="005C4165" w:rsidTr="00EB51E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51ED" w:rsidRPr="005C4165" w:rsidRDefault="00EB51E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51ED" w:rsidRPr="005C4165" w:rsidRDefault="00EB51E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jigna</w:t>
            </w:r>
            <w:proofErr w:type="spellEnd"/>
          </w:p>
        </w:tc>
      </w:tr>
      <w:tr w:rsidR="00EB51ED" w:rsidRPr="005C4165" w:rsidTr="00EB51E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51ED" w:rsidRPr="005C4165" w:rsidRDefault="00EB51E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51ED" w:rsidRPr="005C4165" w:rsidRDefault="00EB51E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</w:tr>
      <w:tr w:rsidR="00EB51ED" w:rsidRPr="005C4165" w:rsidTr="00EB51ED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51ED" w:rsidRPr="005C4165" w:rsidRDefault="00EB51E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B51ED" w:rsidRPr="005C4165" w:rsidRDefault="00EB51ED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nivya</w:t>
            </w:r>
            <w:proofErr w:type="spellEnd"/>
          </w:p>
        </w:tc>
      </w:tr>
    </w:tbl>
    <w:p w:rsidR="004F5A09" w:rsidRPr="005C4165" w:rsidRDefault="004F5A09" w:rsidP="00AF600F">
      <w:pPr>
        <w:rPr>
          <w:rFonts w:cstheme="minorHAnsi"/>
        </w:rPr>
      </w:pPr>
    </w:p>
    <w:p w:rsidR="00A00215" w:rsidRPr="008D76D8" w:rsidRDefault="000F5EF9" w:rsidP="00AF600F">
      <w:pPr>
        <w:rPr>
          <w:rFonts w:cstheme="minorHAnsi"/>
          <w:b/>
          <w:bCs/>
          <w:sz w:val="24"/>
          <w:szCs w:val="24"/>
        </w:rPr>
      </w:pPr>
      <w:r w:rsidRPr="008D76D8">
        <w:rPr>
          <w:rFonts w:cstheme="minorHAnsi"/>
          <w:b/>
          <w:bCs/>
          <w:sz w:val="24"/>
          <w:szCs w:val="24"/>
        </w:rPr>
        <w:t>Subquery in having clause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90"/>
        <w:gridCol w:w="1076"/>
      </w:tblGrid>
      <w:tr w:rsidR="00C97E40" w:rsidRPr="005C4165" w:rsidTr="00C97E4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7E40" w:rsidRPr="005C4165" w:rsidRDefault="00C97E40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97E40" w:rsidRPr="005C4165" w:rsidRDefault="00C97E40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MAX_SAL</w:t>
            </w:r>
          </w:p>
        </w:tc>
      </w:tr>
      <w:tr w:rsidR="00C97E40" w:rsidRPr="005C4165" w:rsidTr="00C97E4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7E40" w:rsidRPr="005C4165" w:rsidRDefault="00C97E40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97E40" w:rsidRPr="005C4165" w:rsidRDefault="00C97E40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</w:tbl>
    <w:p w:rsidR="00F24832" w:rsidRPr="005C4165" w:rsidRDefault="00F24832" w:rsidP="00AF600F">
      <w:pPr>
        <w:rPr>
          <w:rFonts w:cstheme="minorHAnsi"/>
        </w:rPr>
      </w:pPr>
    </w:p>
    <w:p w:rsidR="000F5EF9" w:rsidRPr="0038228C" w:rsidRDefault="004F24AD" w:rsidP="00AF600F">
      <w:pPr>
        <w:rPr>
          <w:rFonts w:cstheme="minorHAnsi"/>
          <w:b/>
          <w:bCs/>
          <w:sz w:val="24"/>
          <w:szCs w:val="24"/>
        </w:rPr>
      </w:pPr>
      <w:r w:rsidRPr="0038228C">
        <w:rPr>
          <w:rFonts w:cstheme="minorHAnsi"/>
          <w:b/>
          <w:bCs/>
          <w:sz w:val="24"/>
          <w:szCs w:val="24"/>
        </w:rPr>
        <w:lastRenderedPageBreak/>
        <w:t>Subquery with exists / not exists</w:t>
      </w:r>
    </w:p>
    <w:p w:rsidR="00C97E40" w:rsidRPr="0038228C" w:rsidRDefault="00C97E40" w:rsidP="00AF600F">
      <w:pPr>
        <w:rPr>
          <w:rFonts w:cstheme="minorHAnsi"/>
          <w:b/>
          <w:bCs/>
          <w:sz w:val="24"/>
          <w:szCs w:val="24"/>
        </w:rPr>
      </w:pPr>
      <w:r w:rsidRPr="0038228C">
        <w:rPr>
          <w:rFonts w:cstheme="minorHAnsi"/>
          <w:b/>
          <w:bCs/>
          <w:sz w:val="24"/>
          <w:szCs w:val="24"/>
        </w:rPr>
        <w:t>Exists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59"/>
      </w:tblGrid>
      <w:tr w:rsidR="00C33EEC" w:rsidRPr="005C4165" w:rsidTr="00C33E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33EEC" w:rsidRPr="005C4165" w:rsidRDefault="00C33EEC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33EEC" w:rsidRPr="005C4165" w:rsidRDefault="00C33EEC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</w:tr>
      <w:tr w:rsidR="00C33EEC" w:rsidRPr="005C4165" w:rsidTr="00C33E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33EEC" w:rsidRPr="005C4165" w:rsidRDefault="00C33EEC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33EEC" w:rsidRPr="005C4165" w:rsidRDefault="00C33EEC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jigna</w:t>
            </w:r>
            <w:proofErr w:type="spellEnd"/>
          </w:p>
        </w:tc>
      </w:tr>
      <w:tr w:rsidR="00C33EEC" w:rsidRPr="005C4165" w:rsidTr="00C33E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33EEC" w:rsidRPr="005C4165" w:rsidRDefault="00C33EEC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33EEC" w:rsidRPr="005C4165" w:rsidRDefault="00C33EEC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</w:tr>
      <w:tr w:rsidR="00C33EEC" w:rsidRPr="005C4165" w:rsidTr="00C33EE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33EEC" w:rsidRPr="005C4165" w:rsidRDefault="00C33EEC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33EEC" w:rsidRPr="005C4165" w:rsidRDefault="00C33EEC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nivya</w:t>
            </w:r>
            <w:proofErr w:type="spellEnd"/>
          </w:p>
        </w:tc>
      </w:tr>
    </w:tbl>
    <w:p w:rsidR="00C97E40" w:rsidRPr="005C4165" w:rsidRDefault="00C97E40" w:rsidP="00AF600F">
      <w:pPr>
        <w:rPr>
          <w:rFonts w:cstheme="minorHAnsi"/>
        </w:rPr>
      </w:pPr>
    </w:p>
    <w:p w:rsidR="00C33EEC" w:rsidRPr="0038228C" w:rsidRDefault="00C33EEC" w:rsidP="00AF600F">
      <w:pPr>
        <w:rPr>
          <w:rFonts w:cstheme="minorHAnsi"/>
          <w:b/>
          <w:bCs/>
          <w:sz w:val="24"/>
          <w:szCs w:val="24"/>
        </w:rPr>
      </w:pPr>
      <w:r w:rsidRPr="0038228C">
        <w:rPr>
          <w:rFonts w:cstheme="minorHAnsi"/>
          <w:b/>
          <w:bCs/>
          <w:sz w:val="24"/>
          <w:szCs w:val="24"/>
        </w:rPr>
        <w:t>Not exists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90"/>
        <w:gridCol w:w="995"/>
      </w:tblGrid>
      <w:tr w:rsidR="0049549C" w:rsidRPr="005C4165" w:rsidTr="0049549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9549C" w:rsidRPr="005C4165" w:rsidRDefault="0049549C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49549C" w:rsidRPr="005C4165" w:rsidRDefault="0049549C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DNAME</w:t>
            </w:r>
          </w:p>
        </w:tc>
      </w:tr>
      <w:tr w:rsidR="0049549C" w:rsidRPr="005C4165" w:rsidTr="0049549C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549C" w:rsidRPr="005C4165" w:rsidRDefault="0049549C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49549C" w:rsidRPr="005C4165" w:rsidRDefault="0049549C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Purchasing</w:t>
            </w:r>
          </w:p>
        </w:tc>
      </w:tr>
    </w:tbl>
    <w:p w:rsidR="00C33EEC" w:rsidRPr="005C4165" w:rsidRDefault="00C33EEC" w:rsidP="00AF600F">
      <w:pPr>
        <w:rPr>
          <w:rFonts w:cstheme="minorHAnsi"/>
        </w:rPr>
      </w:pPr>
    </w:p>
    <w:p w:rsidR="0049549C" w:rsidRPr="00DE4CDE" w:rsidRDefault="00C9688D" w:rsidP="00AF600F">
      <w:pPr>
        <w:rPr>
          <w:rFonts w:cstheme="minorHAnsi"/>
          <w:b/>
          <w:bCs/>
          <w:sz w:val="24"/>
          <w:szCs w:val="24"/>
        </w:rPr>
      </w:pPr>
      <w:r w:rsidRPr="00DE4CDE">
        <w:rPr>
          <w:rFonts w:cstheme="minorHAnsi"/>
          <w:b/>
          <w:bCs/>
          <w:sz w:val="24"/>
          <w:szCs w:val="24"/>
        </w:rPr>
        <w:t>CTE queries :-</w:t>
      </w:r>
    </w:p>
    <w:p w:rsidR="00531B79" w:rsidRPr="00DE4CDE" w:rsidRDefault="0055786A" w:rsidP="00AF600F">
      <w:pPr>
        <w:rPr>
          <w:rFonts w:cstheme="minorHAnsi"/>
          <w:b/>
          <w:bCs/>
          <w:sz w:val="24"/>
          <w:szCs w:val="24"/>
        </w:rPr>
      </w:pPr>
      <w:r w:rsidRPr="00DE4CDE">
        <w:rPr>
          <w:rFonts w:cstheme="minorHAnsi"/>
          <w:b/>
          <w:bCs/>
          <w:sz w:val="24"/>
          <w:szCs w:val="24"/>
        </w:rPr>
        <w:t>1.</w:t>
      </w:r>
    </w:p>
    <w:tbl>
      <w:tblPr>
        <w:tblW w:w="9982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1245"/>
        <w:gridCol w:w="1512"/>
        <w:gridCol w:w="1081"/>
        <w:gridCol w:w="950"/>
        <w:gridCol w:w="989"/>
        <w:gridCol w:w="903"/>
        <w:gridCol w:w="575"/>
        <w:gridCol w:w="1791"/>
      </w:tblGrid>
      <w:tr w:rsidR="00531B79" w:rsidRPr="005C4165" w:rsidTr="00531B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PHONE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DOB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DID</w:t>
            </w:r>
          </w:p>
        </w:tc>
        <w:tc>
          <w:tcPr>
            <w:tcW w:w="1776" w:type="dxa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AVG_SAL</w:t>
            </w:r>
          </w:p>
        </w:tc>
      </w:tr>
      <w:tr w:rsidR="00531B79" w:rsidRPr="005C4165" w:rsidTr="00531B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khushi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khushi@gmail.com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9988776655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01-JAN-05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</w:t>
            </w:r>
          </w:p>
        </w:tc>
        <w:tc>
          <w:tcPr>
            <w:tcW w:w="17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21500</w:t>
            </w:r>
          </w:p>
        </w:tc>
      </w:tr>
      <w:tr w:rsidR="00531B79" w:rsidRPr="005C4165" w:rsidTr="00531B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8899045329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18-DEC-01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17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21500</w:t>
            </w:r>
          </w:p>
        </w:tc>
      </w:tr>
      <w:tr w:rsidR="00531B79" w:rsidRPr="005C4165" w:rsidTr="00531B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riyaan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riyaan@gmail.com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8990914545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02-FEB-04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17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21500</w:t>
            </w:r>
          </w:p>
        </w:tc>
      </w:tr>
      <w:tr w:rsidR="00531B79" w:rsidRPr="005C4165" w:rsidTr="00531B7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khyati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khyati@gmail.com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9229223411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25-AUG-00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1776" w:type="dxa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531B79" w:rsidRPr="005C4165" w:rsidRDefault="00531B7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21500</w:t>
            </w:r>
          </w:p>
        </w:tc>
      </w:tr>
    </w:tbl>
    <w:p w:rsidR="00C9688D" w:rsidRPr="005C4165" w:rsidRDefault="00C9688D" w:rsidP="00AF600F">
      <w:pPr>
        <w:rPr>
          <w:rFonts w:cstheme="minorHAnsi"/>
        </w:rPr>
      </w:pPr>
    </w:p>
    <w:p w:rsidR="001961F3" w:rsidRPr="005C4165" w:rsidRDefault="001961F3" w:rsidP="00AF600F">
      <w:pPr>
        <w:rPr>
          <w:rFonts w:cstheme="minorHAnsi"/>
          <w:b/>
          <w:bCs/>
        </w:rPr>
      </w:pPr>
      <w:r w:rsidRPr="005C4165">
        <w:rPr>
          <w:rFonts w:cstheme="minorHAnsi"/>
        </w:rPr>
        <w:t xml:space="preserve">All employees in this list are </w:t>
      </w:r>
      <w:r w:rsidRPr="005C4165">
        <w:rPr>
          <w:rStyle w:val="Strong"/>
          <w:rFonts w:cstheme="minorHAnsi"/>
          <w:b w:val="0"/>
          <w:bCs w:val="0"/>
        </w:rPr>
        <w:t>above their department’s average salary</w:t>
      </w:r>
      <w:r w:rsidRPr="005C4165">
        <w:rPr>
          <w:rFonts w:cstheme="minorHAnsi"/>
        </w:rPr>
        <w:t xml:space="preserve">, suggesting they might be </w:t>
      </w:r>
      <w:r w:rsidRPr="005C4165">
        <w:rPr>
          <w:rStyle w:val="Strong"/>
          <w:rFonts w:cstheme="minorHAnsi"/>
          <w:b w:val="0"/>
          <w:bCs w:val="0"/>
        </w:rPr>
        <w:t>top</w:t>
      </w:r>
      <w:r w:rsidR="00933A58" w:rsidRPr="005C4165">
        <w:rPr>
          <w:rStyle w:val="Strong"/>
          <w:rFonts w:cstheme="minorHAnsi"/>
          <w:b w:val="0"/>
          <w:bCs w:val="0"/>
        </w:rPr>
        <w:t xml:space="preserve"> </w:t>
      </w:r>
      <w:r w:rsidRPr="005C4165">
        <w:rPr>
          <w:rStyle w:val="Strong"/>
          <w:rFonts w:cstheme="minorHAnsi"/>
          <w:b w:val="0"/>
          <w:bCs w:val="0"/>
        </w:rPr>
        <w:t>performers</w:t>
      </w:r>
      <w:r w:rsidRPr="005C4165">
        <w:rPr>
          <w:rFonts w:cstheme="minorHAnsi"/>
          <w:b/>
          <w:bCs/>
        </w:rPr>
        <w:t>.</w:t>
      </w:r>
    </w:p>
    <w:p w:rsidR="00F870CA" w:rsidRPr="00A90D87" w:rsidRDefault="0055786A" w:rsidP="00AF600F">
      <w:pPr>
        <w:rPr>
          <w:rFonts w:cstheme="minorHAnsi"/>
          <w:b/>
          <w:bCs/>
          <w:sz w:val="24"/>
          <w:szCs w:val="24"/>
        </w:rPr>
      </w:pPr>
      <w:r w:rsidRPr="00A90D87">
        <w:rPr>
          <w:rFonts w:cstheme="minorHAnsi"/>
          <w:b/>
          <w:bCs/>
          <w:sz w:val="24"/>
          <w:szCs w:val="24"/>
        </w:rPr>
        <w:t>2.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90"/>
        <w:gridCol w:w="899"/>
        <w:gridCol w:w="1402"/>
      </w:tblGrid>
      <w:tr w:rsidR="00F870CA" w:rsidRPr="005C4165" w:rsidTr="00F870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870CA" w:rsidRPr="005C4165" w:rsidRDefault="00F870CA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870CA" w:rsidRPr="005C4165" w:rsidRDefault="00F870CA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F870CA" w:rsidRPr="005C4165" w:rsidRDefault="00F870CA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SUM_SALARY</w:t>
            </w:r>
          </w:p>
        </w:tc>
      </w:tr>
      <w:tr w:rsidR="00F870CA" w:rsidRPr="005C4165" w:rsidTr="00F870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870CA" w:rsidRPr="005C4165" w:rsidRDefault="00F870C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870CA" w:rsidRPr="005C4165" w:rsidRDefault="00F870C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finance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870CA" w:rsidRPr="005C4165" w:rsidRDefault="00F870C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80000</w:t>
            </w:r>
          </w:p>
        </w:tc>
      </w:tr>
      <w:tr w:rsidR="00F870CA" w:rsidRPr="005C4165" w:rsidTr="00F870C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870CA" w:rsidRPr="005C4165" w:rsidRDefault="00F870C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870CA" w:rsidRPr="005C4165" w:rsidRDefault="00F870C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F870CA" w:rsidRPr="005C4165" w:rsidRDefault="00F870C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65000</w:t>
            </w:r>
          </w:p>
        </w:tc>
      </w:tr>
    </w:tbl>
    <w:p w:rsidR="0055786A" w:rsidRPr="005C4165" w:rsidRDefault="0055786A" w:rsidP="00AF600F">
      <w:pPr>
        <w:rPr>
          <w:rFonts w:cstheme="minorHAnsi"/>
        </w:rPr>
      </w:pPr>
    </w:p>
    <w:p w:rsidR="00C77251" w:rsidRPr="005C4165" w:rsidRDefault="00C77251" w:rsidP="00AF600F">
      <w:pPr>
        <w:rPr>
          <w:rFonts w:cstheme="minorHAnsi"/>
        </w:rPr>
      </w:pPr>
      <w:r w:rsidRPr="005C4165">
        <w:rPr>
          <w:rFonts w:cstheme="minorHAnsi"/>
        </w:rPr>
        <w:t xml:space="preserve">This shows that </w:t>
      </w:r>
      <w:r w:rsidRPr="005C4165">
        <w:rPr>
          <w:rStyle w:val="Strong"/>
          <w:rFonts w:cstheme="minorHAnsi"/>
          <w:b w:val="0"/>
          <w:bCs w:val="0"/>
        </w:rPr>
        <w:t>Finance may have higher salaries or more senior roles</w:t>
      </w:r>
      <w:r w:rsidRPr="005C4165">
        <w:rPr>
          <w:rFonts w:cstheme="minorHAnsi"/>
          <w:b/>
          <w:bCs/>
        </w:rPr>
        <w:t>.</w:t>
      </w:r>
    </w:p>
    <w:p w:rsidR="00246A99" w:rsidRPr="00A90D87" w:rsidRDefault="0055786A" w:rsidP="00AF600F">
      <w:pPr>
        <w:pStyle w:val="Heading2"/>
        <w:rPr>
          <w:rFonts w:asciiTheme="minorHAnsi" w:eastAsiaTheme="minorEastAsia" w:hAnsiTheme="minorHAnsi" w:cstheme="minorHAnsi"/>
          <w:b/>
          <w:bCs/>
          <w:color w:val="171717" w:themeColor="background2" w:themeShade="1A"/>
          <w:sz w:val="24"/>
          <w:szCs w:val="24"/>
        </w:rPr>
      </w:pPr>
      <w:r w:rsidRPr="00A90D87">
        <w:rPr>
          <w:rFonts w:asciiTheme="minorHAnsi" w:eastAsiaTheme="minorEastAsia" w:hAnsiTheme="minorHAnsi" w:cstheme="minorHAnsi"/>
          <w:b/>
          <w:bCs/>
          <w:color w:val="171717" w:themeColor="background2" w:themeShade="1A"/>
          <w:sz w:val="24"/>
          <w:szCs w:val="24"/>
        </w:rPr>
        <w:t>3.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59"/>
        <w:gridCol w:w="903"/>
        <w:gridCol w:w="995"/>
      </w:tblGrid>
      <w:tr w:rsidR="00246A99" w:rsidRPr="005C4165" w:rsidTr="00246A9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DNAME</w:t>
            </w:r>
          </w:p>
        </w:tc>
      </w:tr>
      <w:tr w:rsidR="00246A99" w:rsidRPr="005C4165" w:rsidTr="00246A9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khushi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Marketing</w:t>
            </w:r>
          </w:p>
        </w:tc>
      </w:tr>
      <w:tr w:rsidR="00246A99" w:rsidRPr="005C4165" w:rsidTr="00246A9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jigna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</w:tr>
      <w:tr w:rsidR="00246A99" w:rsidRPr="005C4165" w:rsidTr="00246A9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kartik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</w:tr>
      <w:tr w:rsidR="00246A99" w:rsidRPr="005C4165" w:rsidTr="00246A9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rihanshi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Purchasing</w:t>
            </w:r>
          </w:p>
        </w:tc>
      </w:tr>
      <w:tr w:rsidR="00246A99" w:rsidRPr="005C4165" w:rsidTr="00246A9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riyaan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finance</w:t>
            </w:r>
          </w:p>
        </w:tc>
      </w:tr>
      <w:tr w:rsidR="00246A99" w:rsidRPr="005C4165" w:rsidTr="00246A9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anjali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20000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sales</w:t>
            </w:r>
          </w:p>
        </w:tc>
      </w:tr>
      <w:tr w:rsidR="00246A99" w:rsidRPr="005C4165" w:rsidTr="00246A9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fenil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Marketing</w:t>
            </w:r>
          </w:p>
        </w:tc>
      </w:tr>
      <w:tr w:rsidR="00246A99" w:rsidRPr="005C4165" w:rsidTr="00246A9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nivya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15000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IT</w:t>
            </w:r>
          </w:p>
        </w:tc>
      </w:tr>
      <w:tr w:rsidR="00246A99" w:rsidRPr="005C4165" w:rsidTr="00246A9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khyati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finance</w:t>
            </w:r>
          </w:p>
        </w:tc>
      </w:tr>
      <w:tr w:rsidR="00246A99" w:rsidRPr="005C4165" w:rsidTr="00246A9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dhruv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246A99" w:rsidRPr="005C4165" w:rsidRDefault="00246A9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sales</w:t>
            </w:r>
          </w:p>
        </w:tc>
      </w:tr>
    </w:tbl>
    <w:p w:rsidR="0055786A" w:rsidRPr="005C4165" w:rsidRDefault="0055786A" w:rsidP="00AF600F">
      <w:pPr>
        <w:pStyle w:val="Heading2"/>
        <w:rPr>
          <w:rFonts w:asciiTheme="minorHAnsi" w:hAnsiTheme="minorHAnsi" w:cstheme="minorHAnsi"/>
        </w:rPr>
      </w:pPr>
    </w:p>
    <w:p w:rsidR="00C7225A" w:rsidRPr="005C4165" w:rsidRDefault="00103577" w:rsidP="00AF600F">
      <w:pPr>
        <w:rPr>
          <w:rFonts w:cstheme="minorHAnsi"/>
        </w:rPr>
      </w:pPr>
      <w:r w:rsidRPr="005C4165">
        <w:rPr>
          <w:rStyle w:val="Strong"/>
          <w:rFonts w:cstheme="minorHAnsi"/>
          <w:b w:val="0"/>
          <w:bCs w:val="0"/>
        </w:rPr>
        <w:t>Salaries vary widely</w:t>
      </w:r>
      <w:r w:rsidRPr="005C4165">
        <w:rPr>
          <w:rFonts w:cstheme="minorHAnsi"/>
        </w:rPr>
        <w:t xml:space="preserve"> within departments, like Marketing 30,000 vs 5,000). </w:t>
      </w:r>
      <w:r w:rsidRPr="005C4165">
        <w:rPr>
          <w:rStyle w:val="Strong"/>
          <w:rFonts w:cstheme="minorHAnsi"/>
          <w:b w:val="0"/>
          <w:bCs w:val="0"/>
        </w:rPr>
        <w:t>Purchasing</w:t>
      </w:r>
      <w:r w:rsidRPr="005C4165">
        <w:rPr>
          <w:rFonts w:cstheme="minorHAnsi"/>
        </w:rPr>
        <w:t xml:space="preserve"> has only one employee </w:t>
      </w:r>
      <w:proofErr w:type="spellStart"/>
      <w:r w:rsidRPr="005C4165">
        <w:rPr>
          <w:rStyle w:val="Strong"/>
          <w:rFonts w:cstheme="minorHAnsi"/>
          <w:b w:val="0"/>
          <w:bCs w:val="0"/>
        </w:rPr>
        <w:t>Rihansh</w:t>
      </w:r>
      <w:r w:rsidRPr="005C4165">
        <w:rPr>
          <w:rStyle w:val="Strong"/>
          <w:rFonts w:cstheme="minorHAnsi"/>
          <w:b w:val="0"/>
          <w:bCs w:val="0"/>
        </w:rPr>
        <w:t>i</w:t>
      </w:r>
      <w:proofErr w:type="spellEnd"/>
      <w:r w:rsidRPr="005C4165">
        <w:rPr>
          <w:rFonts w:cstheme="minorHAnsi"/>
        </w:rPr>
        <w:t xml:space="preserve">, indicating a small </w:t>
      </w:r>
      <w:proofErr w:type="spellStart"/>
      <w:r w:rsidRPr="005C4165">
        <w:rPr>
          <w:rFonts w:cstheme="minorHAnsi"/>
        </w:rPr>
        <w:t>team.</w:t>
      </w:r>
      <w:r w:rsidRPr="005C4165">
        <w:rPr>
          <w:rStyle w:val="Strong"/>
          <w:rFonts w:cstheme="minorHAnsi"/>
          <w:b w:val="0"/>
          <w:bCs w:val="0"/>
        </w:rPr>
        <w:t>Finance</w:t>
      </w:r>
      <w:proofErr w:type="spellEnd"/>
      <w:r w:rsidRPr="005C4165">
        <w:rPr>
          <w:rFonts w:cstheme="minorHAnsi"/>
        </w:rPr>
        <w:t xml:space="preserve"> seems to be a </w:t>
      </w:r>
      <w:r w:rsidRPr="005C4165">
        <w:rPr>
          <w:rStyle w:val="Strong"/>
          <w:rFonts w:cstheme="minorHAnsi"/>
          <w:b w:val="0"/>
          <w:bCs w:val="0"/>
        </w:rPr>
        <w:t>high-paying department</w:t>
      </w:r>
      <w:r w:rsidRPr="005C4165">
        <w:rPr>
          <w:rFonts w:cstheme="minorHAnsi"/>
        </w:rPr>
        <w:t>, with both employees earning above ₹20,000.</w:t>
      </w:r>
    </w:p>
    <w:p w:rsidR="00C7225A" w:rsidRPr="005773AD" w:rsidRDefault="0055786A" w:rsidP="00AF600F">
      <w:pPr>
        <w:rPr>
          <w:rFonts w:cstheme="minorHAnsi"/>
          <w:b/>
          <w:bCs/>
          <w:sz w:val="24"/>
          <w:szCs w:val="24"/>
        </w:rPr>
      </w:pPr>
      <w:r w:rsidRPr="005773AD">
        <w:rPr>
          <w:rFonts w:cstheme="minorHAnsi"/>
          <w:b/>
          <w:bCs/>
          <w:sz w:val="24"/>
          <w:szCs w:val="24"/>
        </w:rPr>
        <w:lastRenderedPageBreak/>
        <w:t>4.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90"/>
        <w:gridCol w:w="1339"/>
      </w:tblGrid>
      <w:tr w:rsidR="00C7225A" w:rsidRPr="005C4165" w:rsidTr="00C7225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7225A" w:rsidRPr="005C4165" w:rsidRDefault="00C7225A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DID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C7225A" w:rsidRPr="005C4165" w:rsidRDefault="00C7225A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COUNT_EMP</w:t>
            </w:r>
          </w:p>
        </w:tc>
      </w:tr>
      <w:tr w:rsidR="00C7225A" w:rsidRPr="005C4165" w:rsidTr="00C7225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225A" w:rsidRPr="005C4165" w:rsidRDefault="00C7225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C7225A" w:rsidRPr="005C4165" w:rsidRDefault="00C7225A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3</w:t>
            </w:r>
          </w:p>
        </w:tc>
      </w:tr>
    </w:tbl>
    <w:p w:rsidR="0055786A" w:rsidRPr="005C4165" w:rsidRDefault="0055786A" w:rsidP="00AF600F">
      <w:pPr>
        <w:rPr>
          <w:rFonts w:cstheme="minorHAnsi"/>
        </w:rPr>
      </w:pPr>
    </w:p>
    <w:p w:rsidR="00B74309" w:rsidRPr="005773AD" w:rsidRDefault="0055786A" w:rsidP="00AF600F">
      <w:pPr>
        <w:rPr>
          <w:rFonts w:cstheme="minorHAnsi"/>
          <w:b/>
          <w:bCs/>
          <w:sz w:val="24"/>
          <w:szCs w:val="24"/>
        </w:rPr>
      </w:pPr>
      <w:r w:rsidRPr="005773AD">
        <w:rPr>
          <w:rFonts w:cstheme="minorHAnsi"/>
          <w:b/>
          <w:bCs/>
          <w:sz w:val="24"/>
          <w:szCs w:val="24"/>
        </w:rPr>
        <w:t>5.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5"/>
        <w:gridCol w:w="1244"/>
        <w:gridCol w:w="903"/>
        <w:gridCol w:w="1076"/>
      </w:tblGrid>
      <w:tr w:rsidR="00B74309" w:rsidRPr="005C4165" w:rsidTr="00B743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74309" w:rsidRPr="005C4165" w:rsidRDefault="00B7430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74309" w:rsidRPr="005C4165" w:rsidRDefault="00B7430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EMP_NAME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74309" w:rsidRPr="005C4165" w:rsidRDefault="00B7430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B74309" w:rsidRPr="005C4165" w:rsidRDefault="00B74309" w:rsidP="00AF600F">
            <w:pPr>
              <w:spacing w:after="0" w:line="240" w:lineRule="auto"/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</w:pPr>
            <w:r w:rsidRPr="005C4165">
              <w:rPr>
                <w:rFonts w:eastAsia="Times New Roman" w:cstheme="minorHAnsi"/>
                <w:b/>
                <w:bCs/>
                <w:color w:val="3F863F"/>
                <w:spacing w:val="15"/>
                <w:sz w:val="17"/>
                <w:szCs w:val="17"/>
                <w:lang w:bidi="gu-IN"/>
              </w:rPr>
              <w:t>MAX_SAL</w:t>
            </w:r>
          </w:p>
        </w:tc>
      </w:tr>
      <w:tr w:rsidR="00B74309" w:rsidRPr="005C4165" w:rsidTr="00B7430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74309" w:rsidRPr="005C4165" w:rsidRDefault="00B743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74309" w:rsidRPr="005C4165" w:rsidRDefault="00B743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proofErr w:type="spellStart"/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khyati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74309" w:rsidRPr="005C4165" w:rsidRDefault="00B743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B74309" w:rsidRPr="005C4165" w:rsidRDefault="00B74309" w:rsidP="00AF600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bidi="gu-IN"/>
              </w:rPr>
            </w:pPr>
            <w:r w:rsidRPr="005C4165">
              <w:rPr>
                <w:rFonts w:eastAsia="Times New Roman" w:cstheme="minorHAnsi"/>
                <w:sz w:val="16"/>
                <w:szCs w:val="16"/>
                <w:lang w:bidi="gu-IN"/>
              </w:rPr>
              <w:t>55000</w:t>
            </w:r>
          </w:p>
        </w:tc>
      </w:tr>
    </w:tbl>
    <w:p w:rsidR="0055786A" w:rsidRPr="005C4165" w:rsidRDefault="0055786A" w:rsidP="00AF600F">
      <w:pPr>
        <w:rPr>
          <w:rFonts w:cstheme="minorHAnsi"/>
        </w:rPr>
      </w:pPr>
    </w:p>
    <w:p w:rsidR="0055786A" w:rsidRPr="005C4165" w:rsidRDefault="0055786A" w:rsidP="00AF600F">
      <w:pPr>
        <w:rPr>
          <w:rFonts w:cstheme="minorHAnsi"/>
        </w:rPr>
      </w:pPr>
    </w:p>
    <w:p w:rsidR="00E35187" w:rsidRPr="005C4165" w:rsidRDefault="00E35187" w:rsidP="00AF600F">
      <w:pPr>
        <w:rPr>
          <w:rFonts w:cstheme="minorHAnsi"/>
        </w:rPr>
      </w:pPr>
    </w:p>
    <w:p w:rsidR="004F24AD" w:rsidRPr="005C4165" w:rsidRDefault="004F24AD" w:rsidP="00AF600F">
      <w:pPr>
        <w:rPr>
          <w:rFonts w:cstheme="minorHAnsi"/>
        </w:rPr>
      </w:pPr>
    </w:p>
    <w:sectPr w:rsidR="004F24AD" w:rsidRPr="005C4165" w:rsidSect="00AF600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5027"/>
    <w:multiLevelType w:val="hybridMultilevel"/>
    <w:tmpl w:val="3F483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61EB"/>
    <w:multiLevelType w:val="hybridMultilevel"/>
    <w:tmpl w:val="6B0ACDDA"/>
    <w:lvl w:ilvl="0" w:tplc="0A3CDD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B13A5"/>
    <w:multiLevelType w:val="hybridMultilevel"/>
    <w:tmpl w:val="EF0A15A0"/>
    <w:lvl w:ilvl="0" w:tplc="26BECE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3C2A45"/>
    <w:multiLevelType w:val="hybridMultilevel"/>
    <w:tmpl w:val="A516EF82"/>
    <w:lvl w:ilvl="0" w:tplc="F74230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E67726"/>
    <w:multiLevelType w:val="hybridMultilevel"/>
    <w:tmpl w:val="EFDEA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2CA9"/>
    <w:multiLevelType w:val="hybridMultilevel"/>
    <w:tmpl w:val="2CF2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A7"/>
    <w:rsid w:val="00036244"/>
    <w:rsid w:val="000833B4"/>
    <w:rsid w:val="00094E6F"/>
    <w:rsid w:val="000F5EF9"/>
    <w:rsid w:val="00103577"/>
    <w:rsid w:val="00110D51"/>
    <w:rsid w:val="00110FFF"/>
    <w:rsid w:val="00151E67"/>
    <w:rsid w:val="00192068"/>
    <w:rsid w:val="001961F3"/>
    <w:rsid w:val="001A647E"/>
    <w:rsid w:val="001D6D69"/>
    <w:rsid w:val="00211AB1"/>
    <w:rsid w:val="00224EBF"/>
    <w:rsid w:val="002430D9"/>
    <w:rsid w:val="00246A99"/>
    <w:rsid w:val="00246FEE"/>
    <w:rsid w:val="00274AB5"/>
    <w:rsid w:val="00296E32"/>
    <w:rsid w:val="002A3A12"/>
    <w:rsid w:val="002D30D9"/>
    <w:rsid w:val="0032348F"/>
    <w:rsid w:val="00373776"/>
    <w:rsid w:val="0038228C"/>
    <w:rsid w:val="003A0805"/>
    <w:rsid w:val="003C694F"/>
    <w:rsid w:val="003F07C6"/>
    <w:rsid w:val="003F6C7E"/>
    <w:rsid w:val="00427172"/>
    <w:rsid w:val="00490D3F"/>
    <w:rsid w:val="0049549C"/>
    <w:rsid w:val="004B0210"/>
    <w:rsid w:val="004C2066"/>
    <w:rsid w:val="004C7756"/>
    <w:rsid w:val="004F24AD"/>
    <w:rsid w:val="004F5A09"/>
    <w:rsid w:val="005040F5"/>
    <w:rsid w:val="00531B79"/>
    <w:rsid w:val="0054661B"/>
    <w:rsid w:val="00555395"/>
    <w:rsid w:val="00555C5D"/>
    <w:rsid w:val="00557626"/>
    <w:rsid w:val="0055786A"/>
    <w:rsid w:val="005773AD"/>
    <w:rsid w:val="00581118"/>
    <w:rsid w:val="005855D3"/>
    <w:rsid w:val="005C4165"/>
    <w:rsid w:val="005D2D2D"/>
    <w:rsid w:val="00603C32"/>
    <w:rsid w:val="0063107A"/>
    <w:rsid w:val="00653B81"/>
    <w:rsid w:val="00664133"/>
    <w:rsid w:val="00672DE9"/>
    <w:rsid w:val="0068553B"/>
    <w:rsid w:val="006C45C2"/>
    <w:rsid w:val="00705208"/>
    <w:rsid w:val="00711C8A"/>
    <w:rsid w:val="00717CBD"/>
    <w:rsid w:val="00720CBF"/>
    <w:rsid w:val="0074760B"/>
    <w:rsid w:val="007563CF"/>
    <w:rsid w:val="00761F6F"/>
    <w:rsid w:val="00780FB7"/>
    <w:rsid w:val="00785EA8"/>
    <w:rsid w:val="007C1EB2"/>
    <w:rsid w:val="007C638B"/>
    <w:rsid w:val="007E4188"/>
    <w:rsid w:val="007F0EA7"/>
    <w:rsid w:val="0080577E"/>
    <w:rsid w:val="008173A6"/>
    <w:rsid w:val="00842842"/>
    <w:rsid w:val="00843C4A"/>
    <w:rsid w:val="008D76D8"/>
    <w:rsid w:val="009157FE"/>
    <w:rsid w:val="00932714"/>
    <w:rsid w:val="00933A58"/>
    <w:rsid w:val="009525DB"/>
    <w:rsid w:val="00986CA9"/>
    <w:rsid w:val="009A5815"/>
    <w:rsid w:val="009A5C2E"/>
    <w:rsid w:val="009D48F6"/>
    <w:rsid w:val="009E5A8E"/>
    <w:rsid w:val="009F7723"/>
    <w:rsid w:val="00A00215"/>
    <w:rsid w:val="00A43708"/>
    <w:rsid w:val="00A524B7"/>
    <w:rsid w:val="00A8191D"/>
    <w:rsid w:val="00A90D87"/>
    <w:rsid w:val="00A93A0D"/>
    <w:rsid w:val="00A96295"/>
    <w:rsid w:val="00AA22EC"/>
    <w:rsid w:val="00AC6582"/>
    <w:rsid w:val="00AE3AB7"/>
    <w:rsid w:val="00AE6A55"/>
    <w:rsid w:val="00AF1146"/>
    <w:rsid w:val="00AF600F"/>
    <w:rsid w:val="00B24770"/>
    <w:rsid w:val="00B66FB3"/>
    <w:rsid w:val="00B74309"/>
    <w:rsid w:val="00BC659E"/>
    <w:rsid w:val="00BD0FAB"/>
    <w:rsid w:val="00BE5DBD"/>
    <w:rsid w:val="00BF2FFF"/>
    <w:rsid w:val="00C33EEC"/>
    <w:rsid w:val="00C7225A"/>
    <w:rsid w:val="00C7391D"/>
    <w:rsid w:val="00C77251"/>
    <w:rsid w:val="00C86B33"/>
    <w:rsid w:val="00C9688D"/>
    <w:rsid w:val="00C97E40"/>
    <w:rsid w:val="00CB6A1F"/>
    <w:rsid w:val="00D35AAE"/>
    <w:rsid w:val="00D514CC"/>
    <w:rsid w:val="00D82792"/>
    <w:rsid w:val="00DC4573"/>
    <w:rsid w:val="00DD2C20"/>
    <w:rsid w:val="00DE4CDE"/>
    <w:rsid w:val="00E01DC8"/>
    <w:rsid w:val="00E35187"/>
    <w:rsid w:val="00E42B12"/>
    <w:rsid w:val="00E64729"/>
    <w:rsid w:val="00E90476"/>
    <w:rsid w:val="00E92745"/>
    <w:rsid w:val="00EB2059"/>
    <w:rsid w:val="00EB51ED"/>
    <w:rsid w:val="00EE5BB6"/>
    <w:rsid w:val="00EF2B07"/>
    <w:rsid w:val="00EF449E"/>
    <w:rsid w:val="00F04208"/>
    <w:rsid w:val="00F11805"/>
    <w:rsid w:val="00F24832"/>
    <w:rsid w:val="00F33EC3"/>
    <w:rsid w:val="00F40F67"/>
    <w:rsid w:val="00F50BFF"/>
    <w:rsid w:val="00F870CA"/>
    <w:rsid w:val="00FA3445"/>
    <w:rsid w:val="00FC7778"/>
    <w:rsid w:val="00F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D0B9"/>
  <w15:chartTrackingRefBased/>
  <w15:docId w15:val="{34DC689E-9356-4BE4-BAAE-8185376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D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348F"/>
    <w:rPr>
      <w:b/>
      <w:bCs/>
    </w:rPr>
  </w:style>
  <w:style w:type="paragraph" w:styleId="NormalWeb">
    <w:name w:val="Normal (Web)"/>
    <w:basedOn w:val="Normal"/>
    <w:uiPriority w:val="99"/>
    <w:unhideWhenUsed/>
    <w:rsid w:val="00F3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246A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Chauhan</dc:creator>
  <cp:keywords/>
  <dc:description/>
  <cp:lastModifiedBy>Khushi Chauhan</cp:lastModifiedBy>
  <cp:revision>135</cp:revision>
  <dcterms:created xsi:type="dcterms:W3CDTF">2025-06-18T12:34:00Z</dcterms:created>
  <dcterms:modified xsi:type="dcterms:W3CDTF">2025-06-22T08:31:00Z</dcterms:modified>
</cp:coreProperties>
</file>