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865" w:rsidRPr="00A64A11" w:rsidRDefault="00D6618F" w:rsidP="000D70FF">
      <w:pPr>
        <w:jc w:val="both"/>
        <w:rPr>
          <w:b/>
          <w:lang w:val="en-US"/>
        </w:rPr>
      </w:pPr>
      <w:r w:rsidRPr="00A64A11">
        <w:rPr>
          <w:b/>
          <w:lang w:val="en-US"/>
        </w:rPr>
        <w:t>COVID data analysis</w:t>
      </w:r>
      <w:r w:rsidR="00CE55EA" w:rsidRPr="00A64A11">
        <w:rPr>
          <w:b/>
          <w:lang w:val="en-US"/>
        </w:rPr>
        <w:t xml:space="preserve"> (semester I)</w:t>
      </w:r>
    </w:p>
    <w:p w:rsidR="00D6618F" w:rsidRDefault="00D6618F" w:rsidP="000D70FF">
      <w:pPr>
        <w:jc w:val="both"/>
        <w:rPr>
          <w:rFonts w:ascii="Times New Roman" w:hAnsi="Times New Roman" w:cs="Times New Roman"/>
          <w:szCs w:val="28"/>
          <w:lang w:val="en-GB"/>
        </w:rPr>
      </w:pPr>
      <w:r w:rsidRPr="00D6618F">
        <w:rPr>
          <w:rFonts w:ascii="Times New Roman" w:hAnsi="Times New Roman" w:cs="Times New Roman"/>
          <w:szCs w:val="28"/>
          <w:lang w:val="en-GB"/>
        </w:rPr>
        <w:t>The outbreak of corona virus disease 2019(covid-19), caused by severe acute respiratory syndrome (SARS) corona virus 2 (SARS-CoV-2), has thus far killed over 3,000 people and infected over 80000 in china and elsewhere in the world, resulting in catastrophe for humans. Similar to its homologous virus, SARS-</w:t>
      </w:r>
      <w:proofErr w:type="spellStart"/>
      <w:r w:rsidRPr="00D6618F">
        <w:rPr>
          <w:rFonts w:ascii="Times New Roman" w:hAnsi="Times New Roman" w:cs="Times New Roman"/>
          <w:szCs w:val="28"/>
          <w:lang w:val="en-GB"/>
        </w:rPr>
        <w:t>CoV</w:t>
      </w:r>
      <w:proofErr w:type="spellEnd"/>
      <w:r w:rsidRPr="00D6618F">
        <w:rPr>
          <w:rFonts w:ascii="Times New Roman" w:hAnsi="Times New Roman" w:cs="Times New Roman"/>
          <w:szCs w:val="28"/>
          <w:lang w:val="en-GB"/>
        </w:rPr>
        <w:t>, which caused SARS in thousands of people in 2003, SARS-CoV-2 might also be transmitted from the bats and causes similar symptoms through similar mechanism. However</w:t>
      </w:r>
      <w:proofErr w:type="gramStart"/>
      <w:r w:rsidRPr="00D6618F">
        <w:rPr>
          <w:rFonts w:ascii="Times New Roman" w:hAnsi="Times New Roman" w:cs="Times New Roman"/>
          <w:szCs w:val="28"/>
          <w:lang w:val="en-GB"/>
        </w:rPr>
        <w:t>,COVID</w:t>
      </w:r>
      <w:proofErr w:type="gramEnd"/>
      <w:r w:rsidRPr="00D6618F">
        <w:rPr>
          <w:rFonts w:ascii="Times New Roman" w:hAnsi="Times New Roman" w:cs="Times New Roman"/>
          <w:szCs w:val="28"/>
          <w:lang w:val="en-GB"/>
        </w:rPr>
        <w:t>-19 has lower severity and mortality than SARS but is much more contagious and affects more elderly individuals than youth and more men than women. In response to the rapidly increasing number of researches on the emerging disease, this project attempts to provide a timely comprehensive review of the rapidly developing research subject. I will cover the basics about the epidemiology, virology, diagnosis, treatment, prognosis and prevention of the disease. Although many questions still require answers, I hope that this project helps in the understanding and eradication of the threatening disease.</w:t>
      </w:r>
    </w:p>
    <w:p w:rsidR="00A64A11" w:rsidRPr="00A64A11" w:rsidRDefault="00A64A11" w:rsidP="000D70FF">
      <w:pPr>
        <w:jc w:val="both"/>
        <w:rPr>
          <w:rFonts w:ascii="Times New Roman" w:hAnsi="Times New Roman" w:cs="Times New Roman"/>
          <w:szCs w:val="28"/>
          <w:lang w:val="en-GB"/>
        </w:rPr>
      </w:pPr>
      <w:r w:rsidRPr="00A64A11">
        <w:rPr>
          <w:rFonts w:ascii="Times New Roman" w:hAnsi="Times New Roman" w:cs="Times New Roman"/>
          <w:szCs w:val="28"/>
          <w:lang w:val="en-GB"/>
        </w:rPr>
        <w:t>The corona virus disease continues to spread across the world following a trajectory that is difficult to predict. The health, humanitarian and socio-economic policies adopted by countries will determine the speed and strength of the recovery.</w:t>
      </w:r>
    </w:p>
    <w:p w:rsidR="00A64A11" w:rsidRPr="00A64A11" w:rsidRDefault="00A64A11" w:rsidP="000D70FF">
      <w:pPr>
        <w:jc w:val="both"/>
        <w:rPr>
          <w:rFonts w:ascii="Times New Roman" w:hAnsi="Times New Roman" w:cs="Times New Roman"/>
          <w:szCs w:val="28"/>
          <w:lang w:val="en-GB"/>
        </w:rPr>
      </w:pPr>
      <w:r w:rsidRPr="00A64A11">
        <w:rPr>
          <w:rFonts w:ascii="Times New Roman" w:hAnsi="Times New Roman" w:cs="Times New Roman"/>
          <w:szCs w:val="28"/>
          <w:lang w:val="en-GB"/>
        </w:rPr>
        <w:t xml:space="preserve">Countries must work together this will result in a much faster recovery than if each country acts alone. The multilateral system and institutions provide a framework for this to happen, as they were designed to respond to complex, multifaceted, global emergencies such as the one brought on by the COVID-19 pandemic. </w:t>
      </w:r>
    </w:p>
    <w:p w:rsidR="00A64A11" w:rsidRPr="00A64A11" w:rsidRDefault="00A64A11" w:rsidP="000D70FF">
      <w:pPr>
        <w:jc w:val="both"/>
        <w:rPr>
          <w:rFonts w:ascii="Times New Roman" w:hAnsi="Times New Roman" w:cs="Times New Roman"/>
          <w:szCs w:val="28"/>
          <w:lang w:val="en-GB"/>
        </w:rPr>
      </w:pPr>
      <w:r w:rsidRPr="00A64A11">
        <w:rPr>
          <w:rFonts w:ascii="Times New Roman" w:hAnsi="Times New Roman" w:cs="Times New Roman"/>
          <w:szCs w:val="28"/>
          <w:lang w:val="en-GB"/>
        </w:rPr>
        <w:t>The WTO has a series of broad and diverse efforts to support trade development in Africa including agreements, decisions and technical assistance programmes.</w:t>
      </w:r>
    </w:p>
    <w:p w:rsidR="00A64A11" w:rsidRDefault="00A64A11" w:rsidP="000D70FF">
      <w:pPr>
        <w:jc w:val="both"/>
        <w:rPr>
          <w:rFonts w:ascii="Times New Roman" w:hAnsi="Times New Roman" w:cs="Times New Roman"/>
          <w:szCs w:val="28"/>
          <w:lang w:val="en-GB"/>
        </w:rPr>
      </w:pPr>
      <w:r w:rsidRPr="00A64A11">
        <w:rPr>
          <w:rFonts w:ascii="Times New Roman" w:hAnsi="Times New Roman" w:cs="Times New Roman"/>
          <w:szCs w:val="28"/>
          <w:lang w:val="en-GB"/>
        </w:rPr>
        <w:t xml:space="preserve">Lastly, the WTO Secretariat’s technical activities in Africa have been consistently high over the last half-decade, with 16 per cent of activities focused on African countries – the highest of any region (WTO, 2020). The African continent is grappling with an uncertain future. International cooperation, a multilaterally coordinated response to the crisis, and a reinvigorated multilateral trading system </w:t>
      </w:r>
      <w:proofErr w:type="gramStart"/>
      <w:r w:rsidRPr="00A64A11">
        <w:rPr>
          <w:rFonts w:ascii="Times New Roman" w:hAnsi="Times New Roman" w:cs="Times New Roman"/>
          <w:szCs w:val="28"/>
          <w:lang w:val="en-GB"/>
        </w:rPr>
        <w:t>have</w:t>
      </w:r>
      <w:proofErr w:type="gramEnd"/>
      <w:r w:rsidRPr="00A64A11">
        <w:rPr>
          <w:rFonts w:ascii="Times New Roman" w:hAnsi="Times New Roman" w:cs="Times New Roman"/>
          <w:szCs w:val="28"/>
          <w:lang w:val="en-GB"/>
        </w:rPr>
        <w:t xml:space="preserve"> the potential to lessen the effects of the COVID-19 crisis for the continent.</w:t>
      </w:r>
    </w:p>
    <w:p w:rsidR="00CE55EA" w:rsidRPr="00A64A11" w:rsidRDefault="00CE55EA" w:rsidP="000D70FF">
      <w:pPr>
        <w:jc w:val="both"/>
        <w:rPr>
          <w:rFonts w:ascii="Times New Roman" w:hAnsi="Times New Roman" w:cs="Times New Roman"/>
          <w:b/>
          <w:szCs w:val="28"/>
          <w:lang w:val="en-GB"/>
        </w:rPr>
      </w:pPr>
      <w:r w:rsidRPr="00A64A11">
        <w:rPr>
          <w:rFonts w:ascii="Times New Roman" w:hAnsi="Times New Roman" w:cs="Times New Roman"/>
          <w:b/>
          <w:szCs w:val="28"/>
          <w:lang w:val="en-GB"/>
        </w:rPr>
        <w:t>Tools used:</w:t>
      </w:r>
      <w:r w:rsidR="0051287E" w:rsidRPr="00A64A11">
        <w:rPr>
          <w:rFonts w:ascii="Times New Roman" w:hAnsi="Times New Roman" w:cs="Times New Roman"/>
          <w:b/>
          <w:szCs w:val="28"/>
          <w:lang w:val="en-GB"/>
        </w:rPr>
        <w:t xml:space="preserve"> </w:t>
      </w:r>
    </w:p>
    <w:p w:rsidR="00CE55EA" w:rsidRDefault="00CE55EA" w:rsidP="000D70FF">
      <w:pPr>
        <w:jc w:val="both"/>
        <w:rPr>
          <w:rFonts w:ascii="Times New Roman" w:hAnsi="Times New Roman" w:cs="Times New Roman"/>
          <w:szCs w:val="28"/>
          <w:lang w:val="en-GB"/>
        </w:rPr>
      </w:pPr>
      <w:r>
        <w:rPr>
          <w:rFonts w:ascii="Times New Roman" w:hAnsi="Times New Roman" w:cs="Times New Roman"/>
          <w:szCs w:val="28"/>
          <w:lang w:val="en-GB"/>
        </w:rPr>
        <w:t>Tabl</w:t>
      </w:r>
      <w:r w:rsidR="0051287E">
        <w:rPr>
          <w:rFonts w:ascii="Times New Roman" w:hAnsi="Times New Roman" w:cs="Times New Roman"/>
          <w:szCs w:val="28"/>
          <w:lang w:val="en-GB"/>
        </w:rPr>
        <w:t>eau and</w:t>
      </w:r>
      <w:r>
        <w:rPr>
          <w:rFonts w:ascii="Times New Roman" w:hAnsi="Times New Roman" w:cs="Times New Roman"/>
          <w:szCs w:val="28"/>
          <w:lang w:val="en-GB"/>
        </w:rPr>
        <w:t xml:space="preserve"> </w:t>
      </w:r>
      <w:r w:rsidR="0051287E">
        <w:rPr>
          <w:rFonts w:ascii="Times New Roman" w:hAnsi="Times New Roman" w:cs="Times New Roman"/>
          <w:szCs w:val="28"/>
          <w:lang w:val="en-GB"/>
        </w:rPr>
        <w:t>MS-Excel</w:t>
      </w:r>
    </w:p>
    <w:p w:rsidR="00F93A54" w:rsidRPr="00F93A54" w:rsidRDefault="00F93A54" w:rsidP="000D70FF">
      <w:pPr>
        <w:jc w:val="both"/>
        <w:rPr>
          <w:rFonts w:ascii="Times New Roman" w:hAnsi="Times New Roman" w:cs="Times New Roman"/>
          <w:b/>
          <w:szCs w:val="28"/>
          <w:lang w:val="en-GB"/>
        </w:rPr>
      </w:pPr>
      <w:r w:rsidRPr="00F93A54">
        <w:rPr>
          <w:rFonts w:ascii="Times New Roman" w:hAnsi="Times New Roman" w:cs="Times New Roman"/>
          <w:b/>
          <w:szCs w:val="28"/>
          <w:lang w:val="en-GB"/>
        </w:rPr>
        <w:t xml:space="preserve">Role </w:t>
      </w:r>
    </w:p>
    <w:p w:rsidR="00F93A54" w:rsidRPr="00F93A54" w:rsidRDefault="00F93A54" w:rsidP="000D70FF">
      <w:pPr>
        <w:jc w:val="both"/>
        <w:rPr>
          <w:rFonts w:ascii="Times New Roman" w:hAnsi="Times New Roman" w:cs="Times New Roman"/>
          <w:szCs w:val="28"/>
          <w:lang w:val="en-GB"/>
        </w:rPr>
      </w:pPr>
      <w:r w:rsidRPr="00F93A54">
        <w:rPr>
          <w:rFonts w:ascii="Times New Roman" w:hAnsi="Times New Roman" w:cs="Times New Roman"/>
          <w:szCs w:val="28"/>
          <w:lang w:val="en-GB"/>
        </w:rPr>
        <w:t>Data analyst</w:t>
      </w:r>
    </w:p>
    <w:p w:rsidR="00D6618F" w:rsidRPr="00A64A11" w:rsidRDefault="0051287E" w:rsidP="000D70FF">
      <w:pPr>
        <w:jc w:val="both"/>
        <w:rPr>
          <w:rFonts w:ascii="Times New Roman" w:hAnsi="Times New Roman" w:cs="Times New Roman"/>
          <w:b/>
          <w:szCs w:val="28"/>
          <w:lang w:val="en-GB"/>
        </w:rPr>
      </w:pPr>
      <w:r w:rsidRPr="00A64A11">
        <w:rPr>
          <w:rFonts w:ascii="Times New Roman" w:hAnsi="Times New Roman" w:cs="Times New Roman"/>
          <w:b/>
          <w:szCs w:val="28"/>
          <w:lang w:val="en-GB"/>
        </w:rPr>
        <w:t>C</w:t>
      </w:r>
      <w:r w:rsidR="00A64A11">
        <w:rPr>
          <w:rFonts w:ascii="Times New Roman" w:hAnsi="Times New Roman" w:cs="Times New Roman"/>
          <w:b/>
          <w:szCs w:val="28"/>
          <w:lang w:val="en-GB"/>
        </w:rPr>
        <w:t xml:space="preserve">onclusion and </w:t>
      </w:r>
      <w:r w:rsidR="00ED3FAC">
        <w:rPr>
          <w:rFonts w:ascii="Times New Roman" w:hAnsi="Times New Roman" w:cs="Times New Roman"/>
          <w:b/>
          <w:szCs w:val="28"/>
          <w:lang w:val="en-GB"/>
        </w:rPr>
        <w:t>story building for</w:t>
      </w:r>
      <w:r w:rsidR="00A64A11">
        <w:rPr>
          <w:rFonts w:ascii="Times New Roman" w:hAnsi="Times New Roman" w:cs="Times New Roman"/>
          <w:b/>
          <w:szCs w:val="28"/>
          <w:lang w:val="en-GB"/>
        </w:rPr>
        <w:t xml:space="preserve"> observations</w:t>
      </w:r>
    </w:p>
    <w:p w:rsidR="0051287E" w:rsidRPr="00A64A11" w:rsidRDefault="0051287E" w:rsidP="000D70FF">
      <w:pPr>
        <w:jc w:val="both"/>
        <w:rPr>
          <w:rFonts w:ascii="Times New Roman" w:hAnsi="Times New Roman" w:cs="Times New Roman"/>
          <w:szCs w:val="28"/>
          <w:lang w:val="en-GB"/>
        </w:rPr>
      </w:pPr>
      <w:r w:rsidRPr="00A64A11">
        <w:rPr>
          <w:rFonts w:ascii="Times New Roman" w:hAnsi="Times New Roman" w:cs="Times New Roman"/>
          <w:szCs w:val="28"/>
          <w:lang w:val="en-GB"/>
        </w:rPr>
        <w:t xml:space="preserve">Through this project I visualized a lot of new </w:t>
      </w:r>
      <w:r w:rsidR="0027235A">
        <w:rPr>
          <w:rFonts w:ascii="Times New Roman" w:hAnsi="Times New Roman" w:cs="Times New Roman"/>
          <w:szCs w:val="28"/>
          <w:lang w:val="en-GB"/>
        </w:rPr>
        <w:t>problems and their solutions</w:t>
      </w:r>
      <w:r w:rsidRPr="00A64A11">
        <w:rPr>
          <w:rFonts w:ascii="Times New Roman" w:hAnsi="Times New Roman" w:cs="Times New Roman"/>
          <w:szCs w:val="28"/>
          <w:lang w:val="en-GB"/>
        </w:rPr>
        <w:t xml:space="preserve"> like </w:t>
      </w:r>
    </w:p>
    <w:p w:rsidR="0051287E" w:rsidRPr="00A64A11" w:rsidRDefault="0051287E" w:rsidP="000D70FF">
      <w:pPr>
        <w:jc w:val="both"/>
        <w:rPr>
          <w:rFonts w:ascii="Times New Roman" w:hAnsi="Times New Roman" w:cs="Times New Roman"/>
          <w:szCs w:val="28"/>
          <w:lang w:val="en-GB"/>
        </w:rPr>
      </w:pPr>
      <w:r w:rsidRPr="00A64A11">
        <w:rPr>
          <w:rFonts w:ascii="Times New Roman" w:hAnsi="Times New Roman" w:cs="Times New Roman"/>
          <w:szCs w:val="28"/>
          <w:lang w:val="en-GB"/>
        </w:rPr>
        <w:t xml:space="preserve">When was world having the highest number of patients and when </w:t>
      </w:r>
      <w:r w:rsidR="00A64A11" w:rsidRPr="00A64A11">
        <w:rPr>
          <w:rFonts w:ascii="Times New Roman" w:hAnsi="Times New Roman" w:cs="Times New Roman"/>
          <w:szCs w:val="28"/>
          <w:lang w:val="en-GB"/>
        </w:rPr>
        <w:t>was least and why?</w:t>
      </w:r>
    </w:p>
    <w:p w:rsidR="0051287E" w:rsidRPr="00A64A11" w:rsidRDefault="0051287E" w:rsidP="000D70FF">
      <w:pPr>
        <w:jc w:val="both"/>
        <w:rPr>
          <w:rFonts w:ascii="Times New Roman" w:hAnsi="Times New Roman" w:cs="Times New Roman"/>
          <w:szCs w:val="28"/>
          <w:lang w:val="en-GB"/>
        </w:rPr>
      </w:pPr>
      <w:r w:rsidRPr="00A64A11">
        <w:rPr>
          <w:rFonts w:ascii="Times New Roman" w:hAnsi="Times New Roman" w:cs="Times New Roman"/>
          <w:szCs w:val="28"/>
          <w:lang w:val="en-GB"/>
        </w:rPr>
        <w:t>Patients of which age were effected the most and why</w:t>
      </w:r>
      <w:r w:rsidR="00A64A11" w:rsidRPr="00A64A11">
        <w:rPr>
          <w:rFonts w:ascii="Times New Roman" w:hAnsi="Times New Roman" w:cs="Times New Roman"/>
          <w:szCs w:val="28"/>
          <w:lang w:val="en-GB"/>
        </w:rPr>
        <w:t>? (</w:t>
      </w:r>
      <w:proofErr w:type="gramStart"/>
      <w:r w:rsidR="00A64A11" w:rsidRPr="00A64A11">
        <w:rPr>
          <w:rFonts w:ascii="Times New Roman" w:hAnsi="Times New Roman" w:cs="Times New Roman"/>
          <w:szCs w:val="28"/>
          <w:lang w:val="en-GB"/>
        </w:rPr>
        <w:t>old</w:t>
      </w:r>
      <w:proofErr w:type="gramEnd"/>
      <w:r w:rsidR="00A64A11" w:rsidRPr="00A64A11">
        <w:rPr>
          <w:rFonts w:ascii="Times New Roman" w:hAnsi="Times New Roman" w:cs="Times New Roman"/>
          <w:szCs w:val="28"/>
          <w:lang w:val="en-GB"/>
        </w:rPr>
        <w:t xml:space="preserve"> people)</w:t>
      </w:r>
    </w:p>
    <w:p w:rsidR="0051287E" w:rsidRPr="00A64A11" w:rsidRDefault="00A64A11" w:rsidP="000D70FF">
      <w:pPr>
        <w:jc w:val="both"/>
        <w:rPr>
          <w:rFonts w:ascii="Times New Roman" w:hAnsi="Times New Roman" w:cs="Times New Roman"/>
          <w:szCs w:val="28"/>
          <w:lang w:val="en-GB"/>
        </w:rPr>
      </w:pPr>
      <w:r w:rsidRPr="00A64A11">
        <w:rPr>
          <w:rFonts w:ascii="Times New Roman" w:hAnsi="Times New Roman" w:cs="Times New Roman"/>
          <w:szCs w:val="28"/>
          <w:lang w:val="en-GB"/>
        </w:rPr>
        <w:t>Which month had most deaths with COVID-19 and why</w:t>
      </w:r>
      <w:proofErr w:type="gramStart"/>
      <w:r w:rsidRPr="00A64A11">
        <w:rPr>
          <w:rFonts w:ascii="Times New Roman" w:hAnsi="Times New Roman" w:cs="Times New Roman"/>
          <w:szCs w:val="28"/>
          <w:lang w:val="en-GB"/>
        </w:rPr>
        <w:t>?</w:t>
      </w:r>
      <w:proofErr w:type="gramEnd"/>
      <w:r w:rsidRPr="00A64A11">
        <w:rPr>
          <w:rFonts w:ascii="Times New Roman" w:hAnsi="Times New Roman" w:cs="Times New Roman"/>
          <w:szCs w:val="28"/>
          <w:lang w:val="en-GB"/>
        </w:rPr>
        <w:t xml:space="preserve">(month of </w:t>
      </w:r>
      <w:proofErr w:type="spellStart"/>
      <w:r w:rsidRPr="00A64A11">
        <w:rPr>
          <w:rFonts w:ascii="Times New Roman" w:hAnsi="Times New Roman" w:cs="Times New Roman"/>
          <w:szCs w:val="28"/>
          <w:lang w:val="en-GB"/>
        </w:rPr>
        <w:t>holi</w:t>
      </w:r>
      <w:proofErr w:type="spellEnd"/>
      <w:r w:rsidRPr="00A64A11">
        <w:rPr>
          <w:rFonts w:ascii="Times New Roman" w:hAnsi="Times New Roman" w:cs="Times New Roman"/>
          <w:szCs w:val="28"/>
          <w:lang w:val="en-GB"/>
        </w:rPr>
        <w:t>)</w:t>
      </w:r>
      <w:bookmarkStart w:id="0" w:name="_GoBack"/>
      <w:bookmarkEnd w:id="0"/>
    </w:p>
    <w:p w:rsidR="0051287E" w:rsidRPr="00A64A11" w:rsidRDefault="0051287E" w:rsidP="000D70FF">
      <w:pPr>
        <w:jc w:val="both"/>
        <w:rPr>
          <w:rFonts w:ascii="Times New Roman" w:hAnsi="Times New Roman" w:cs="Times New Roman"/>
          <w:szCs w:val="28"/>
          <w:lang w:val="en-GB"/>
        </w:rPr>
      </w:pPr>
    </w:p>
    <w:sectPr w:rsidR="0051287E" w:rsidRPr="00A64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8F"/>
    <w:rsid w:val="000D70FF"/>
    <w:rsid w:val="001E1D28"/>
    <w:rsid w:val="0027235A"/>
    <w:rsid w:val="00287FED"/>
    <w:rsid w:val="004641DC"/>
    <w:rsid w:val="0051287E"/>
    <w:rsid w:val="00A64A11"/>
    <w:rsid w:val="00CA7B88"/>
    <w:rsid w:val="00CE55EA"/>
    <w:rsid w:val="00D6618F"/>
    <w:rsid w:val="00E54865"/>
    <w:rsid w:val="00ED3FAC"/>
    <w:rsid w:val="00F93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9</cp:revision>
  <dcterms:created xsi:type="dcterms:W3CDTF">2023-05-03T12:28:00Z</dcterms:created>
  <dcterms:modified xsi:type="dcterms:W3CDTF">2023-05-04T07:01:00Z</dcterms:modified>
</cp:coreProperties>
</file>