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30" w:rsidRDefault="00A1166F" w:rsidP="00A1166F">
      <w:pPr>
        <w:jc w:val="both"/>
        <w:rPr>
          <w:b/>
          <w:lang w:val="en-US"/>
        </w:rPr>
      </w:pPr>
      <w:r w:rsidRPr="00A1166F">
        <w:rPr>
          <w:b/>
          <w:lang w:val="en-US"/>
        </w:rPr>
        <w:t>Data scientist</w:t>
      </w:r>
      <w:r>
        <w:rPr>
          <w:b/>
          <w:lang w:val="en-US"/>
        </w:rPr>
        <w:t>’</w:t>
      </w:r>
      <w:r w:rsidRPr="00A1166F">
        <w:rPr>
          <w:b/>
          <w:lang w:val="en-US"/>
        </w:rPr>
        <w:t>s salary data analysis (Semester IV)</w:t>
      </w:r>
    </w:p>
    <w:p w:rsidR="00A1166F" w:rsidRDefault="00A1166F" w:rsidP="00A1166F">
      <w:pPr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1166F">
        <w:rPr>
          <w:rFonts w:ascii="Times New Roman" w:eastAsia="Times New Roman" w:hAnsi="Times New Roman" w:cs="Times New Roman"/>
          <w:color w:val="000000"/>
          <w:lang w:eastAsia="en-IN"/>
        </w:rPr>
        <w:t>Experts have said that 80% or more of a data scientist's job is getting data ready for analysis. Now, technology providers </w:t>
      </w:r>
      <w:hyperlink r:id="rId5" w:history="1">
        <w:r w:rsidRPr="00A1166F">
          <w:rPr>
            <w:rFonts w:ascii="Times New Roman" w:eastAsia="Times New Roman" w:hAnsi="Times New Roman" w:cs="Times New Roman"/>
            <w:color w:val="000000"/>
            <w:lang w:eastAsia="en-IN"/>
          </w:rPr>
          <w:t>sell platforms</w:t>
        </w:r>
      </w:hyperlink>
      <w:r w:rsidRPr="00A1166F">
        <w:rPr>
          <w:rFonts w:ascii="Times New Roman" w:eastAsia="Times New Roman" w:hAnsi="Times New Roman" w:cs="Times New Roman"/>
          <w:color w:val="000000"/>
          <w:lang w:eastAsia="en-IN"/>
        </w:rPr>
        <w:t> that automate tasks and abstract data into low-code or no-code environments, potentially eliminating much of the work currently done by data scientists.</w:t>
      </w:r>
    </w:p>
    <w:p w:rsidR="00960311" w:rsidRDefault="00960311" w:rsidP="00960311">
      <w:pPr>
        <w:tabs>
          <w:tab w:val="left" w:pos="0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5E6D59">
        <w:rPr>
          <w:rFonts w:ascii="Times New Roman" w:eastAsia="Times New Roman" w:hAnsi="Times New Roman" w:cs="Times New Roman"/>
          <w:color w:val="000000"/>
          <w:lang w:eastAsia="en-IN"/>
        </w:rPr>
        <w:t xml:space="preserve">The most of the existing datasets were collected and prepared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analysing the salaries of last four years(2020,2021,2022,2023).</w:t>
      </w:r>
      <w:r w:rsidR="00D806DB">
        <w:rPr>
          <w:rFonts w:ascii="Times New Roman" w:eastAsia="Times New Roman" w:hAnsi="Times New Roman" w:cs="Times New Roman"/>
          <w:color w:val="000000"/>
          <w:lang w:eastAsia="en-IN"/>
        </w:rPr>
        <w:t xml:space="preserve"> Data science is the hottest trend these days and is going to be the top most important and highest paid posts.</w:t>
      </w:r>
    </w:p>
    <w:p w:rsidR="00960311" w:rsidRDefault="00A1166F" w:rsidP="00A1166F">
      <w:pPr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1166F">
        <w:rPr>
          <w:rFonts w:ascii="Times New Roman" w:eastAsia="Times New Roman" w:hAnsi="Times New Roman" w:cs="Times New Roman"/>
          <w:color w:val="000000"/>
          <w:lang w:eastAsia="en-IN"/>
        </w:rPr>
        <w:t>An entry-level Data Scientist with less than 1 year experience can expect to earn an average total compensation (includes tips, bonus, and overtime pay) of ₹588,368 based on 495 salaries. An early career Data Scientist with 1-4 years of experience earns an average total compensation of ₹831,372 based on 2,234 salaries. A mid-career Data Scientist with 5-9 years of experience earns an average total compensation of ₹1,480,060 based on 878 salaries. An experienced Data Scientist with 10-19 years of experience earns an average total compensation of ₹1,924,803 based on 218 salaries. In their late career (20 years and higher), employees earn an average total compensation of ₹1,350,000.</w:t>
      </w:r>
    </w:p>
    <w:p w:rsidR="00211E09" w:rsidRPr="00211E09" w:rsidRDefault="00211E09" w:rsidP="00A1166F">
      <w:pPr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211E09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Tools used </w:t>
      </w:r>
    </w:p>
    <w:p w:rsidR="00211E09" w:rsidRDefault="00211E09" w:rsidP="00A1166F">
      <w:pPr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Statistical analysis through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R programming language</w:t>
      </w:r>
    </w:p>
    <w:p w:rsidR="00211E09" w:rsidRPr="00211E09" w:rsidRDefault="00211E09" w:rsidP="00A1166F">
      <w:pPr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211E09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Role </w:t>
      </w:r>
    </w:p>
    <w:p w:rsidR="00A1166F" w:rsidRDefault="00D806DB" w:rsidP="00A1166F">
      <w:pPr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Data </w:t>
      </w:r>
      <w:bookmarkStart w:id="0" w:name="_GoBack"/>
      <w:bookmarkEnd w:id="0"/>
      <w:r w:rsidR="00211E09">
        <w:rPr>
          <w:rFonts w:ascii="Times New Roman" w:eastAsia="Times New Roman" w:hAnsi="Times New Roman" w:cs="Times New Roman"/>
          <w:color w:val="000000"/>
          <w:lang w:eastAsia="en-IN"/>
        </w:rPr>
        <w:t xml:space="preserve">Analyst </w:t>
      </w:r>
    </w:p>
    <w:p w:rsidR="00A1166F" w:rsidRPr="00A1166F" w:rsidRDefault="00A1166F" w:rsidP="00A1166F">
      <w:pPr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sectPr w:rsidR="00A1166F" w:rsidRPr="00A1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6F"/>
    <w:rsid w:val="00211E09"/>
    <w:rsid w:val="00960311"/>
    <w:rsid w:val="00A1166F"/>
    <w:rsid w:val="00BF7630"/>
    <w:rsid w:val="00D8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businessanalytics/feature/15-data-science-tools-to-consider-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2023-05-04T07:15:00Z</dcterms:created>
  <dcterms:modified xsi:type="dcterms:W3CDTF">2023-05-04T07:37:00Z</dcterms:modified>
</cp:coreProperties>
</file>