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method calls itself in order to decompose a problem down into smaller units.We must have a base case to stop the recursion from continuing indefinitely.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Forecast(5000, 0.05, 5)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 5000 * (1.05)^5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Asymptotic Analysis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Big O Notation is how we describe the growth of time as the input size n gets larger.This is important for understanding the estimated performance over time or scale.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Algorithm Implementation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Method  </w:t>
        <w:tab/>
        <w:t xml:space="preserve">         Code Approach                       </w:t>
        <w:tab/>
        <w:t xml:space="preserve">Use Case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         ForecastValue calls itself  </w:t>
        <w:tab/>
        <w:t xml:space="preserve">    Good for clarity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Iterative  </w:t>
        <w:tab/>
        <w:t xml:space="preserve">      Loop-based version  </w:t>
        <w:tab/>
        <w:t xml:space="preserve">              More efficient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Complexity &amp; Limitations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Approach    </w:t>
        <w:tab/>
        <w:t xml:space="preserve">Time Complexity </w:t>
        <w:tab/>
        <w:t xml:space="preserve">          Space Complexity 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Recursive    </w:t>
        <w:tab/>
        <w:t xml:space="preserve">O(n)                        </w:t>
        <w:tab/>
        <w:t xml:space="preserve">O(n) 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Iterative  </w:t>
        <w:tab/>
        <w:t xml:space="preserve">          O(n)  </w:t>
        <w:tab/>
        <w:t xml:space="preserve">                              O(1) 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6"/>
          <w:szCs w:val="26"/>
          <w:rtl w:val="0"/>
        </w:rPr>
        <w:t xml:space="preserve">Optimized  </w:t>
        <w:tab/>
        <w:t xml:space="preserve">          O(1)                       </w:t>
        <w:tab/>
        <w:t xml:space="preserve">O(1)  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