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Strategic Planning and Data Exploration in Logistics</w:t>
      </w:r>
    </w:p>
    <w:p>
      <w:pPr>
        <w:spacing w:after="80"/>
        <w:jc w:val="center"/>
      </w:pPr>
      <w:r>
        <w:rPr>
          <w:sz w:val="24"/>
          <w:szCs w:val="24"/>
        </w:rPr>
        <w:t xml:space="preserve">Week 1 Report | Logistics Data Analyst Intern</w:t>
      </w:r>
    </w:p>
    <w:p>
      <w:pPr>
        <w:pBdr>
          <w:bottom w:val="single" w:color="2F5496" w:sz="6" w:space="6"/>
        </w:pBdr>
        <w:spacing w:after="240"/>
        <w:jc w:val="center"/>
      </w:pPr>
      <w:r>
        <w:rPr>
          <w:sz w:val="22"/>
          <w:szCs w:val="22"/>
        </w:rPr>
        <w:t xml:space="preserve">Submitted by: Khushi</w:t>
      </w:r>
    </w:p>
    <w:p>
      <w:pPr>
        <w:pStyle w:val="Heading1"/>
      </w:pPr>
      <w:r>
        <w:t xml:space="preserve">1. Introduction and Objective</w:t>
      </w:r>
    </w:p>
    <w:p>
      <w:pPr>
        <w:spacing w:after="120"/>
      </w:pPr>
      <w:r>
        <w:t xml:space="preserve">This report simulates the planning and strategy phase of a logistics data analysis project. It defines a realistic logistics scenario, identifies key performance indicators (KPIs), and outlines how data science techniques in Python can address common logistics challenges. The focus is on how an analytical approach can improve supply chain efficiency and resource allocation.</w:t>
      </w:r>
    </w:p>
    <w:p>
      <w:pPr>
        <w:pStyle w:val="Heading1"/>
      </w:pPr>
      <w:r>
        <w:t xml:space="preserve">2. Project Definition</w:t>
      </w:r>
    </w:p>
    <w:p>
      <w:pPr>
        <w:pStyle w:val="Heading2"/>
      </w:pPr>
      <w:r>
        <w:t xml:space="preserve">2.1 Scenario</w:t>
      </w:r>
    </w:p>
    <w:p>
      <w:pPr>
        <w:spacing w:after="120"/>
      </w:pPr>
      <w:r>
        <w:t xml:space="preserve">A mid-sized e-commerce company, "QuickCart", ships products from three regional warehouses to customers across a large metropolitan area using a fleet of 40 delivery vehicles. Over the past two quarters the company has faced late deliveries, rising fuel and transport costs, and uneven stock levels, with some warehouses overstocked while others run out of fast-moving items.</w:t>
      </w:r>
    </w:p>
    <w:p>
      <w:pPr>
        <w:pStyle w:val="Heading2"/>
      </w:pPr>
      <w:r>
        <w:t xml:space="preserve">2.2 Problem Statement</w:t>
      </w:r>
    </w:p>
    <w:p>
      <w:pPr>
        <w:spacing w:after="120"/>
      </w:pPr>
      <w:r>
        <w:t xml:space="preserve">How can QuickCart use historical order, inventory, and route data to reduce delivery delays and transport cost while keeping inventory balanced across warehouses?</w:t>
      </w:r>
    </w:p>
    <w:p>
      <w:pPr>
        <w:pStyle w:val="Heading2"/>
      </w:pPr>
      <w:r>
        <w:t xml:space="preserve">2.3 Goals</w:t>
      </w:r>
    </w:p>
    <w:p>
      <w:pPr>
        <w:pStyle w:val="ListParagraph"/>
        <w:numPr>
          <w:ilvl w:val="0"/>
          <w:numId w:val="2"/>
        </w:numPr>
      </w:pPr>
      <w:r>
        <w:t xml:space="preserve">Improve on-time delivery rate from about 82% to at least 92%.</w:t>
      </w:r>
    </w:p>
    <w:p>
      <w:pPr>
        <w:pStyle w:val="ListParagraph"/>
        <w:numPr>
          <w:ilvl w:val="0"/>
          <w:numId w:val="2"/>
        </w:numPr>
      </w:pPr>
      <w:r>
        <w:t xml:space="preserve">Reduce average cost per delivery by 10 to 15%.</w:t>
      </w:r>
    </w:p>
    <w:p>
      <w:pPr>
        <w:pStyle w:val="ListParagraph"/>
        <w:numPr>
          <w:ilvl w:val="0"/>
          <w:numId w:val="2"/>
        </w:numPr>
      </w:pPr>
      <w:r>
        <w:t xml:space="preserve">Forecast demand per warehouse to reduce both stock-outs and overstocking.</w:t>
      </w:r>
    </w:p>
    <w:p>
      <w:pPr>
        <w:pStyle w:val="Heading1"/>
      </w:pPr>
      <w:r>
        <w:t xml:space="preserve">3. Key Performance Indicators (KPIs)</w:t>
      </w:r>
    </w:p>
    <w:p>
      <w:pPr>
        <w:spacing w:after="120"/>
      </w:pPr>
      <w:r>
        <w:t xml:space="preserve">The following KPIs were selected because they directly reflect service quality, cost, and resource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shd w:fill="D9E2F3" w:val="clear"/>
            <w:tcMar>
              <w:top w:type="dxa" w:w="60"/>
              <w:left w:type="dxa" w:w="100"/>
              <w:bottom w:type="dxa" w:w="60"/>
              <w:right w:type="dxa" w:w="100"/>
            </w:tcMar>
          </w:tcPr>
          <w:p>
            <w:r>
              <w:rPr>
                <w:b/>
                <w:bCs/>
                <w:sz w:val="20"/>
                <w:szCs w:val="20"/>
              </w:rPr>
              <w:t xml:space="preserve">KPI</w:t>
            </w:r>
          </w:p>
        </w:tc>
        <w:tc>
          <w:tcPr>
            <w:tcW w:type="dxa" w:w="3800"/>
            <w:shd w:fill="D9E2F3" w:val="clear"/>
            <w:tcMar>
              <w:top w:type="dxa" w:w="60"/>
              <w:left w:type="dxa" w:w="100"/>
              <w:bottom w:type="dxa" w:w="60"/>
              <w:right w:type="dxa" w:w="100"/>
            </w:tcMar>
          </w:tcPr>
          <w:p>
            <w:r>
              <w:rPr>
                <w:b/>
                <w:bCs/>
                <w:sz w:val="20"/>
                <w:szCs w:val="20"/>
              </w:rPr>
              <w:t xml:space="preserve">Definition</w:t>
            </w:r>
          </w:p>
        </w:tc>
        <w:tc>
          <w:tcPr>
            <w:tcW w:type="dxa" w:w="3360"/>
            <w:shd w:fill="D9E2F3" w:val="clear"/>
            <w:tcMar>
              <w:top w:type="dxa" w:w="60"/>
              <w:left w:type="dxa" w:w="100"/>
              <w:bottom w:type="dxa" w:w="60"/>
              <w:right w:type="dxa" w:w="100"/>
            </w:tcMar>
          </w:tcPr>
          <w:p>
            <w:r>
              <w:rPr>
                <w:b/>
                <w:bCs/>
                <w:sz w:val="20"/>
                <w:szCs w:val="20"/>
              </w:rPr>
              <w:t xml:space="preserve">Why it matters</w:t>
            </w:r>
          </w:p>
        </w:tc>
      </w:tr>
      <w:tr>
        <w:tc>
          <w:tcPr>
            <w:tcW w:type="dxa" w:w="2200"/>
            <w:tcMar>
              <w:top w:type="dxa" w:w="60"/>
              <w:left w:type="dxa" w:w="100"/>
              <w:bottom w:type="dxa" w:w="60"/>
              <w:right w:type="dxa" w:w="100"/>
            </w:tcMar>
          </w:tcPr>
          <w:p>
            <w:r>
              <w:rPr>
                <w:b w:val="false"/>
                <w:bCs w:val="false"/>
                <w:sz w:val="20"/>
                <w:szCs w:val="20"/>
              </w:rPr>
              <w:t xml:space="preserve">On-Time Delivery Rate (%)</w:t>
            </w:r>
          </w:p>
        </w:tc>
        <w:tc>
          <w:tcPr>
            <w:tcW w:type="dxa" w:w="3800"/>
            <w:tcMar>
              <w:top w:type="dxa" w:w="60"/>
              <w:left w:type="dxa" w:w="100"/>
              <w:bottom w:type="dxa" w:w="60"/>
              <w:right w:type="dxa" w:w="100"/>
            </w:tcMar>
          </w:tcPr>
          <w:p>
            <w:r>
              <w:rPr>
                <w:b w:val="false"/>
                <w:bCs w:val="false"/>
                <w:sz w:val="20"/>
                <w:szCs w:val="20"/>
              </w:rPr>
              <w:t xml:space="preserve">Deliveries completed within promised window / total deliveries x 100</w:t>
            </w:r>
          </w:p>
        </w:tc>
        <w:tc>
          <w:tcPr>
            <w:tcW w:type="dxa" w:w="3360"/>
            <w:tcMar>
              <w:top w:type="dxa" w:w="60"/>
              <w:left w:type="dxa" w:w="100"/>
              <w:bottom w:type="dxa" w:w="60"/>
              <w:right w:type="dxa" w:w="100"/>
            </w:tcMar>
          </w:tcPr>
          <w:p>
            <w:r>
              <w:rPr>
                <w:b w:val="false"/>
                <w:bCs w:val="false"/>
                <w:sz w:val="20"/>
                <w:szCs w:val="20"/>
              </w:rPr>
              <w:t xml:space="preserve">Direct measure of customer service quality</w:t>
            </w:r>
          </w:p>
        </w:tc>
      </w:tr>
      <w:tr>
        <w:tc>
          <w:tcPr>
            <w:tcW w:type="dxa" w:w="2200"/>
            <w:tcMar>
              <w:top w:type="dxa" w:w="60"/>
              <w:left w:type="dxa" w:w="100"/>
              <w:bottom w:type="dxa" w:w="60"/>
              <w:right w:type="dxa" w:w="100"/>
            </w:tcMar>
          </w:tcPr>
          <w:p>
            <w:r>
              <w:rPr>
                <w:b w:val="false"/>
                <w:bCs w:val="false"/>
                <w:sz w:val="20"/>
                <w:szCs w:val="20"/>
              </w:rPr>
              <w:t xml:space="preserve">Cost per Delivery</w:t>
            </w:r>
          </w:p>
        </w:tc>
        <w:tc>
          <w:tcPr>
            <w:tcW w:type="dxa" w:w="3800"/>
            <w:tcMar>
              <w:top w:type="dxa" w:w="60"/>
              <w:left w:type="dxa" w:w="100"/>
              <w:bottom w:type="dxa" w:w="60"/>
              <w:right w:type="dxa" w:w="100"/>
            </w:tcMar>
          </w:tcPr>
          <w:p>
            <w:r>
              <w:rPr>
                <w:b w:val="false"/>
                <w:bCs w:val="false"/>
                <w:sz w:val="20"/>
                <w:szCs w:val="20"/>
              </w:rPr>
              <w:t xml:space="preserve">Total transport cost / number of deliveries</w:t>
            </w:r>
          </w:p>
        </w:tc>
        <w:tc>
          <w:tcPr>
            <w:tcW w:type="dxa" w:w="3360"/>
            <w:tcMar>
              <w:top w:type="dxa" w:w="60"/>
              <w:left w:type="dxa" w:w="100"/>
              <w:bottom w:type="dxa" w:w="60"/>
              <w:right w:type="dxa" w:w="100"/>
            </w:tcMar>
          </w:tcPr>
          <w:p>
            <w:r>
              <w:rPr>
                <w:b w:val="false"/>
                <w:bCs w:val="false"/>
                <w:sz w:val="20"/>
                <w:szCs w:val="20"/>
              </w:rPr>
              <w:t xml:space="preserve">Tracks efficiency and profitability of routes</w:t>
            </w:r>
          </w:p>
        </w:tc>
      </w:tr>
      <w:tr>
        <w:tc>
          <w:tcPr>
            <w:tcW w:type="dxa" w:w="2200"/>
            <w:tcMar>
              <w:top w:type="dxa" w:w="60"/>
              <w:left w:type="dxa" w:w="100"/>
              <w:bottom w:type="dxa" w:w="60"/>
              <w:right w:type="dxa" w:w="100"/>
            </w:tcMar>
          </w:tcPr>
          <w:p>
            <w:r>
              <w:rPr>
                <w:b w:val="false"/>
                <w:bCs w:val="false"/>
                <w:sz w:val="20"/>
                <w:szCs w:val="20"/>
              </w:rPr>
              <w:t xml:space="preserve">Inventory Turnover</w:t>
            </w:r>
          </w:p>
        </w:tc>
        <w:tc>
          <w:tcPr>
            <w:tcW w:type="dxa" w:w="3800"/>
            <w:tcMar>
              <w:top w:type="dxa" w:w="60"/>
              <w:left w:type="dxa" w:w="100"/>
              <w:bottom w:type="dxa" w:w="60"/>
              <w:right w:type="dxa" w:w="100"/>
            </w:tcMar>
          </w:tcPr>
          <w:p>
            <w:r>
              <w:rPr>
                <w:b w:val="false"/>
                <w:bCs w:val="false"/>
                <w:sz w:val="20"/>
                <w:szCs w:val="20"/>
              </w:rPr>
              <w:t xml:space="preserve">Cost of goods shipped / average inventory value</w:t>
            </w:r>
          </w:p>
        </w:tc>
        <w:tc>
          <w:tcPr>
            <w:tcW w:type="dxa" w:w="3360"/>
            <w:tcMar>
              <w:top w:type="dxa" w:w="60"/>
              <w:left w:type="dxa" w:w="100"/>
              <w:bottom w:type="dxa" w:w="60"/>
              <w:right w:type="dxa" w:w="100"/>
            </w:tcMar>
          </w:tcPr>
          <w:p>
            <w:r>
              <w:rPr>
                <w:b w:val="false"/>
                <w:bCs w:val="false"/>
                <w:sz w:val="20"/>
                <w:szCs w:val="20"/>
              </w:rPr>
              <w:t xml:space="preserve">Shows how well stock levels match demand</w:t>
            </w:r>
          </w:p>
        </w:tc>
      </w:tr>
      <w:tr>
        <w:tc>
          <w:tcPr>
            <w:tcW w:type="dxa" w:w="2200"/>
            <w:tcMar>
              <w:top w:type="dxa" w:w="60"/>
              <w:left w:type="dxa" w:w="100"/>
              <w:bottom w:type="dxa" w:w="60"/>
              <w:right w:type="dxa" w:w="100"/>
            </w:tcMar>
          </w:tcPr>
          <w:p>
            <w:r>
              <w:rPr>
                <w:b w:val="false"/>
                <w:bCs w:val="false"/>
                <w:sz w:val="20"/>
                <w:szCs w:val="20"/>
              </w:rPr>
              <w:t xml:space="preserve">Vehicle Utilisation (%)</w:t>
            </w:r>
          </w:p>
        </w:tc>
        <w:tc>
          <w:tcPr>
            <w:tcW w:type="dxa" w:w="3800"/>
            <w:tcMar>
              <w:top w:type="dxa" w:w="60"/>
              <w:left w:type="dxa" w:w="100"/>
              <w:bottom w:type="dxa" w:w="60"/>
              <w:right w:type="dxa" w:w="100"/>
            </w:tcMar>
          </w:tcPr>
          <w:p>
            <w:r>
              <w:rPr>
                <w:b w:val="false"/>
                <w:bCs w:val="false"/>
                <w:sz w:val="20"/>
                <w:szCs w:val="20"/>
              </w:rPr>
              <w:t xml:space="preserve">Load carried / vehicle capacity x 100</w:t>
            </w:r>
          </w:p>
        </w:tc>
        <w:tc>
          <w:tcPr>
            <w:tcW w:type="dxa" w:w="3360"/>
            <w:tcMar>
              <w:top w:type="dxa" w:w="60"/>
              <w:left w:type="dxa" w:w="100"/>
              <w:bottom w:type="dxa" w:w="60"/>
              <w:right w:type="dxa" w:w="100"/>
            </w:tcMar>
          </w:tcPr>
          <w:p>
            <w:r>
              <w:rPr>
                <w:b w:val="false"/>
                <w:bCs w:val="false"/>
                <w:sz w:val="20"/>
                <w:szCs w:val="20"/>
              </w:rPr>
              <w:t xml:space="preserve">Highlights wasted capacity and over-use of vehicles</w:t>
            </w:r>
          </w:p>
        </w:tc>
      </w:tr>
    </w:tbl>
    <w:p/>
    <w:p>
      <w:pPr>
        <w:pStyle w:val="Heading1"/>
      </w:pPr>
      <w:r>
        <w:t xml:space="preserve">4. Literature and Data Research</w:t>
      </w:r>
    </w:p>
    <w:p>
      <w:pPr>
        <w:pStyle w:val="Heading2"/>
      </w:pPr>
      <w:r>
        <w:t xml:space="preserve">4.1 Publicly Available Data Sources</w:t>
      </w:r>
    </w:p>
    <w:p>
      <w:pPr>
        <w:pStyle w:val="ListParagraph"/>
        <w:numPr>
          <w:ilvl w:val="0"/>
          <w:numId w:val="2"/>
        </w:numPr>
      </w:pPr>
      <w:r>
        <w:t xml:space="preserve">Kaggle datasets on supply chain, delivery times, and e-commerce orders (for example, Olist Brazilian E-Commerce and DataCo Smart Supply Chain datasets).</w:t>
      </w:r>
    </w:p>
    <w:p>
      <w:pPr>
        <w:pStyle w:val="ListParagraph"/>
        <w:numPr>
          <w:ilvl w:val="0"/>
          <w:numId w:val="2"/>
        </w:numPr>
      </w:pPr>
      <w:r>
        <w:t xml:space="preserve">World Bank Logistics Performance Index (LPI) for benchmarking logistics efficiency across countries.</w:t>
      </w:r>
    </w:p>
    <w:p>
      <w:pPr>
        <w:pStyle w:val="ListParagraph"/>
        <w:numPr>
          <w:ilvl w:val="0"/>
          <w:numId w:val="2"/>
        </w:numPr>
      </w:pPr>
      <w:r>
        <w:t xml:space="preserve">OpenStreetMap and Google OR-Tools example data for road networks and routing problems.</w:t>
      </w:r>
    </w:p>
    <w:p>
      <w:pPr>
        <w:pStyle w:val="ListParagraph"/>
        <w:numPr>
          <w:ilvl w:val="0"/>
          <w:numId w:val="2"/>
        </w:numPr>
      </w:pPr>
      <w:r>
        <w:t xml:space="preserve">Government open data portals for transport, fuel prices, and traffic statistics.</w:t>
      </w:r>
    </w:p>
    <w:p>
      <w:pPr>
        <w:pStyle w:val="Heading2"/>
      </w:pPr>
      <w:r>
        <w:t xml:space="preserve">4.2 Supporting Research</w:t>
      </w:r>
    </w:p>
    <w:p>
      <w:pPr>
        <w:spacing w:after="120"/>
      </w:pPr>
      <w:r>
        <w:t xml:space="preserve">Published work on the Vehicle Routing Problem (VRP) shows that heuristic and metaheuristic optimisation can cut route distance by 10 to 20% compared with manual planning. Studies on demand forecasting in retail supply chains show that time-series and machine-learning models reduce forecast error and lower safety stock requirements. Industry reports from consultancies such as McKinsey and Deloitte also highlight predictive analytics as a leading driver of cost reduction in modern logistics.</w:t>
      </w:r>
    </w:p>
    <w:p>
      <w:pPr>
        <w:pStyle w:val="Heading1"/>
      </w:pPr>
      <w:r>
        <w:t xml:space="preserve">5. Data Science Concepts in Logistics</w:t>
      </w:r>
    </w:p>
    <w:p>
      <w:pPr>
        <w:spacing w:after="120"/>
      </w:pPr>
      <w:r>
        <w:t xml:space="preserve">Several data science techniques (e.g., regression, clustering, optimization) can be applied to the scenario:</w:t>
      </w:r>
    </w:p>
    <w:p>
      <w:pPr>
        <w:pStyle w:val="ListParagraph"/>
        <w:numPr>
          <w:ilvl w:val="0"/>
          <w:numId w:val="2"/>
        </w:numPr>
      </w:pPr>
      <w:r>
        <w:t xml:space="preserve">Regression: Linear regression and gradient boosting models can predict delivery time and demand from features such as distance, day of week, weather, and order volume. This helps set realistic delivery promises and plan stock.</w:t>
      </w:r>
    </w:p>
    <w:p>
      <w:pPr>
        <w:pStyle w:val="ListParagraph"/>
        <w:numPr>
          <w:ilvl w:val="0"/>
          <w:numId w:val="2"/>
        </w:numPr>
      </w:pPr>
      <w:r>
        <w:t xml:space="preserve">Clustering: K-Means or DBSCAN can group customer locations into delivery zones and group products by demand pattern (fast, medium, slow movers), supporting warehouse allocation and zone-based routing.</w:t>
      </w:r>
    </w:p>
    <w:p>
      <w:pPr>
        <w:pStyle w:val="ListParagraph"/>
        <w:numPr>
          <w:ilvl w:val="0"/>
          <w:numId w:val="2"/>
        </w:numPr>
      </w:pPr>
      <w:r>
        <w:t xml:space="preserve">Optimisation: Linear programming and VRP solvers (for example, Google OR-Tools) can find the lowest-cost routes under constraints such as vehicle capacity and time windows, and can decide how stock should be allocated across warehouses.</w:t>
      </w:r>
    </w:p>
    <w:p>
      <w:pPr>
        <w:pStyle w:val="ListParagraph"/>
        <w:numPr>
          <w:ilvl w:val="0"/>
          <w:numId w:val="2"/>
        </w:numPr>
      </w:pPr>
      <w:r>
        <w:t xml:space="preserve">Time-series forecasting: ARIMA, Prophet, or LSTM models can forecast weekly demand to guide replenishment.</w:t>
      </w:r>
    </w:p>
    <w:p>
      <w:pPr>
        <w:pStyle w:val="Heading1"/>
      </w:pPr>
      <w:r>
        <w:t xml:space="preserve">6. Strategic Roadmap</w:t>
      </w:r>
    </w:p>
    <w:p>
      <w:pPr>
        <w:spacing w:after="120"/>
      </w:pPr>
      <w:r>
        <w:t xml:space="preserve">The end-to-end analytical process is planned in the following stages:</w:t>
      </w:r>
    </w:p>
    <w:p>
      <w:pPr>
        <w:pStyle w:val="Heading2"/>
      </w:pPr>
      <w:r>
        <w:t xml:space="preserve">Stage 1: Data Collection</w:t>
      </w:r>
    </w:p>
    <w:p>
      <w:pPr>
        <w:spacing w:after="120"/>
      </w:pPr>
      <w:r>
        <w:t xml:space="preserve">Gather order history, delivery timestamps, vehicle and route logs, warehouse inventory records, and external data such as weather and traffic. Combine them into a single analysis dataset.</w:t>
      </w:r>
    </w:p>
    <w:p>
      <w:pPr>
        <w:pStyle w:val="Heading2"/>
      </w:pPr>
      <w:r>
        <w:t xml:space="preserve">Stage 2: Data Cleaning</w:t>
      </w:r>
    </w:p>
    <w:p>
      <w:pPr>
        <w:spacing w:after="120"/>
      </w:pPr>
      <w:r>
        <w:t xml:space="preserve">Handle missing values, remove duplicate orders, correct inconsistent date formats, fix location errors, and treat outliers such as impossible delivery times.</w:t>
      </w:r>
    </w:p>
    <w:p>
      <w:pPr>
        <w:pStyle w:val="Heading2"/>
      </w:pPr>
      <w:r>
        <w:t xml:space="preserve">Stage 3: Exploratory Data Analysis (EDA)</w:t>
      </w:r>
    </w:p>
    <w:p>
      <w:pPr>
        <w:spacing w:after="120"/>
      </w:pPr>
      <w:r>
        <w:t xml:space="preserve">Study delivery time distribution, late-delivery patterns by zone and time of day, cost per route, and stock levels over time. Visualise findings with histograms, heatmaps, and maps to find the main causes of delay and cost.</w:t>
      </w:r>
    </w:p>
    <w:p>
      <w:pPr>
        <w:pStyle w:val="Heading2"/>
      </w:pPr>
      <w:r>
        <w:t xml:space="preserve">Stage 4: Feature Engineering</w:t>
      </w:r>
    </w:p>
    <w:p>
      <w:pPr>
        <w:spacing w:after="120"/>
      </w:pPr>
      <w:r>
        <w:t xml:space="preserve">Create features such as distance, order hour, day of week, holiday flag, delivery zone, and rolling average demand.</w:t>
      </w:r>
    </w:p>
    <w:p>
      <w:pPr>
        <w:pStyle w:val="Heading2"/>
      </w:pPr>
      <w:r>
        <w:t xml:space="preserve">Stage 5: Predictive Modelling</w:t>
      </w:r>
    </w:p>
    <w:p>
      <w:pPr>
        <w:spacing w:after="120"/>
      </w:pPr>
      <w:r>
        <w:t xml:space="preserve">Train regression models for delivery time and forecasting models for demand. Evaluate using MAE, RMSE, and R-squared with a train/test split.</w:t>
      </w:r>
    </w:p>
    <w:p>
      <w:pPr>
        <w:pStyle w:val="Heading2"/>
      </w:pPr>
      <w:r>
        <w:t xml:space="preserve">Stage 6: Optimisation</w:t>
      </w:r>
    </w:p>
    <w:p>
      <w:pPr>
        <w:spacing w:after="120"/>
      </w:pPr>
      <w:r>
        <w:t xml:space="preserve">Use the predictions as inputs to a route optimisation model and an inventory allocation model to produce better plans.</w:t>
      </w:r>
    </w:p>
    <w:p>
      <w:pPr>
        <w:pStyle w:val="Heading2"/>
      </w:pPr>
      <w:r>
        <w:t xml:space="preserve">Stage 7: Evaluation and Reporting</w:t>
      </w:r>
    </w:p>
    <w:p>
      <w:pPr>
        <w:spacing w:after="120"/>
      </w:pPr>
      <w:r>
        <w:t xml:space="preserve">Compare the new plan against the baseline using the KPIs defined above and present results in a dashboard for decision-makers.</w:t>
      </w:r>
    </w:p>
    <w:p>
      <w:pPr>
        <w:pStyle w:val="Heading1"/>
      </w:pPr>
      <w:r>
        <w:t xml:space="preserve">7. Code Illustration (Python)</w:t>
      </w:r>
    </w:p>
    <w:p>
      <w:pPr>
        <w:pStyle w:val="Heading2"/>
      </w:pPr>
      <w:r>
        <w:t xml:space="preserve">7.1 Load and clean data</w:t>
      </w:r>
    </w:p>
    <w:p>
      <w:pPr>
        <w:shd w:fill="F2F2F2" w:val="clear"/>
        <w:spacing w:after="0"/>
      </w:pPr>
      <w:r>
        <w:rPr>
          <w:rFonts w:ascii="Courier New" w:cs="Courier New" w:eastAsia="Courier New" w:hAnsi="Courier New"/>
          <w:sz w:val="18"/>
          <w:szCs w:val="18"/>
        </w:rPr>
        <w:t xml:space="preserve">import pandas as pd</w:t>
      </w:r>
    </w:p>
    <w:p>
      <w:pPr>
        <w:shd w:fill="F2F2F2" w:val="clear"/>
        <w:spacing w:after="0"/>
      </w:pPr>
      <w:r>
        <w:rPr>
          <w:rFonts w:ascii="Courier New" w:cs="Courier New" w:eastAsia="Courier New" w:hAnsi="Courier New"/>
          <w:sz w:val="18"/>
          <w:szCs w:val="18"/>
        </w:rPr>
        <w:t xml:space="preserve">import numpy as np</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df = pd.read_csv("orders.csv", parse_dates=["order_date", "delivery_date"])</w:t>
      </w:r>
    </w:p>
    <w:p>
      <w:pPr>
        <w:shd w:fill="F2F2F2" w:val="clear"/>
        <w:spacing w:after="0"/>
      </w:pPr>
      <w:r>
        <w:rPr>
          <w:rFonts w:ascii="Courier New" w:cs="Courier New" w:eastAsia="Courier New" w:hAnsi="Courier New"/>
          <w:sz w:val="18"/>
          <w:szCs w:val="18"/>
        </w:rPr>
        <w:t xml:space="preserve">df = df.drop_duplicates()</w:t>
      </w:r>
    </w:p>
    <w:p>
      <w:pPr>
        <w:shd w:fill="F2F2F2" w:val="clear"/>
        <w:spacing w:after="0"/>
      </w:pPr>
      <w:r>
        <w:rPr>
          <w:rFonts w:ascii="Courier New" w:cs="Courier New" w:eastAsia="Courier New" w:hAnsi="Courier New"/>
          <w:sz w:val="18"/>
          <w:szCs w:val="18"/>
        </w:rPr>
        <w:t xml:space="preserve">df["delivery_days"] = (df["delivery_date"] - df["order_date"]).dt.days</w:t>
      </w:r>
    </w:p>
    <w:p>
      <w:pPr>
        <w:shd w:fill="F2F2F2" w:val="clear"/>
        <w:spacing w:after="0"/>
      </w:pPr>
      <w:r>
        <w:rPr>
          <w:rFonts w:ascii="Courier New" w:cs="Courier New" w:eastAsia="Courier New" w:hAnsi="Courier New"/>
          <w:sz w:val="18"/>
          <w:szCs w:val="18"/>
        </w:rPr>
        <w:t xml:space="preserve">df = df[df["delivery_days"].between(0, 30)]      # remove outliers</w:t>
      </w:r>
    </w:p>
    <w:p>
      <w:pPr>
        <w:shd w:fill="F2F2F2" w:val="clear"/>
        <w:spacing w:after="0"/>
      </w:pPr>
      <w:r>
        <w:rPr>
          <w:rFonts w:ascii="Courier New" w:cs="Courier New" w:eastAsia="Courier New" w:hAnsi="Courier New"/>
          <w:sz w:val="18"/>
          <w:szCs w:val="18"/>
        </w:rPr>
        <w:t xml:space="preserve">df["distance_km"] = df["distance_km"].fillna(df["distance_km"].median())</w:t>
      </w:r>
    </w:p>
    <w:p/>
    <w:p>
      <w:pPr>
        <w:pStyle w:val="Heading2"/>
      </w:pPr>
      <w:r>
        <w:t xml:space="preserve">7.2 KPI calculation</w:t>
      </w:r>
    </w:p>
    <w:p>
      <w:pPr>
        <w:shd w:fill="F2F2F2" w:val="clear"/>
        <w:spacing w:after="0"/>
      </w:pPr>
      <w:r>
        <w:rPr>
          <w:rFonts w:ascii="Courier New" w:cs="Courier New" w:eastAsia="Courier New" w:hAnsi="Courier New"/>
          <w:sz w:val="18"/>
          <w:szCs w:val="18"/>
        </w:rPr>
        <w:t xml:space="preserve">df["on_time"] = df["delivery_days"] &lt;= df["promised_days"]</w:t>
      </w:r>
    </w:p>
    <w:p>
      <w:pPr>
        <w:shd w:fill="F2F2F2" w:val="clear"/>
        <w:spacing w:after="0"/>
      </w:pPr>
      <w:r>
        <w:rPr>
          <w:rFonts w:ascii="Courier New" w:cs="Courier New" w:eastAsia="Courier New" w:hAnsi="Courier New"/>
          <w:sz w:val="18"/>
          <w:szCs w:val="18"/>
        </w:rPr>
        <w:t xml:space="preserve">on_time_rate = df["on_time"].mean() * 100</w:t>
      </w:r>
    </w:p>
    <w:p>
      <w:pPr>
        <w:shd w:fill="F2F2F2" w:val="clear"/>
        <w:spacing w:after="0"/>
      </w:pPr>
      <w:r>
        <w:rPr>
          <w:rFonts w:ascii="Courier New" w:cs="Courier New" w:eastAsia="Courier New" w:hAnsi="Courier New"/>
          <w:sz w:val="18"/>
          <w:szCs w:val="18"/>
        </w:rPr>
        <w:t xml:space="preserve">cost_per_delivery = df["transport_cost"].sum() / len(df)</w:t>
      </w:r>
    </w:p>
    <w:p>
      <w:pPr>
        <w:shd w:fill="F2F2F2" w:val="clear"/>
        <w:spacing w:after="0"/>
      </w:pPr>
      <w:r>
        <w:rPr>
          <w:rFonts w:ascii="Courier New" w:cs="Courier New" w:eastAsia="Courier New" w:hAnsi="Courier New"/>
          <w:sz w:val="18"/>
          <w:szCs w:val="18"/>
        </w:rPr>
        <w:t xml:space="preserve">print(f"On-time rate: {on_time_rate:.1f}%")</w:t>
      </w:r>
    </w:p>
    <w:p>
      <w:pPr>
        <w:shd w:fill="F2F2F2" w:val="clear"/>
        <w:spacing w:after="0"/>
      </w:pPr>
      <w:r>
        <w:rPr>
          <w:rFonts w:ascii="Courier New" w:cs="Courier New" w:eastAsia="Courier New" w:hAnsi="Courier New"/>
          <w:sz w:val="18"/>
          <w:szCs w:val="18"/>
        </w:rPr>
        <w:t xml:space="preserve">print(f"Cost per delivery: {cost_per_delivery:.2f}")</w:t>
      </w:r>
    </w:p>
    <w:p/>
    <w:p>
      <w:pPr>
        <w:pStyle w:val="Heading2"/>
      </w:pPr>
      <w:r>
        <w:t xml:space="preserve">7.3 Regression: predicting delivery time</w:t>
      </w:r>
    </w:p>
    <w:p>
      <w:pPr>
        <w:shd w:fill="F2F2F2" w:val="clear"/>
        <w:spacing w:after="0"/>
      </w:pPr>
      <w:r>
        <w:rPr>
          <w:rFonts w:ascii="Courier New" w:cs="Courier New" w:eastAsia="Courier New" w:hAnsi="Courier New"/>
          <w:sz w:val="18"/>
          <w:szCs w:val="18"/>
        </w:rPr>
        <w:t xml:space="preserve">from sklearn.model_selection import train_test_split</w:t>
      </w:r>
    </w:p>
    <w:p>
      <w:pPr>
        <w:shd w:fill="F2F2F2" w:val="clear"/>
        <w:spacing w:after="0"/>
      </w:pPr>
      <w:r>
        <w:rPr>
          <w:rFonts w:ascii="Courier New" w:cs="Courier New" w:eastAsia="Courier New" w:hAnsi="Courier New"/>
          <w:sz w:val="18"/>
          <w:szCs w:val="18"/>
        </w:rPr>
        <w:t xml:space="preserve">from sklearn.ensemble import RandomForestRegressor</w:t>
      </w:r>
    </w:p>
    <w:p>
      <w:pPr>
        <w:shd w:fill="F2F2F2" w:val="clear"/>
        <w:spacing w:after="0"/>
      </w:pPr>
      <w:r>
        <w:rPr>
          <w:rFonts w:ascii="Courier New" w:cs="Courier New" w:eastAsia="Courier New" w:hAnsi="Courier New"/>
          <w:sz w:val="18"/>
          <w:szCs w:val="18"/>
        </w:rPr>
        <w:t xml:space="preserve">from sklearn.metrics import mean_absolute_error</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X = df[["distance_km", "order_hour", "day_of_week", "order_weight"]]</w:t>
      </w:r>
    </w:p>
    <w:p>
      <w:pPr>
        <w:shd w:fill="F2F2F2" w:val="clear"/>
        <w:spacing w:after="0"/>
      </w:pPr>
      <w:r>
        <w:rPr>
          <w:rFonts w:ascii="Courier New" w:cs="Courier New" w:eastAsia="Courier New" w:hAnsi="Courier New"/>
          <w:sz w:val="18"/>
          <w:szCs w:val="18"/>
        </w:rPr>
        <w:t xml:space="preserve">y = df["delivery_days"]</w:t>
      </w:r>
    </w:p>
    <w:p>
      <w:pPr>
        <w:shd w:fill="F2F2F2" w:val="clear"/>
        <w:spacing w:after="0"/>
      </w:pPr>
      <w:r>
        <w:rPr>
          <w:rFonts w:ascii="Courier New" w:cs="Courier New" w:eastAsia="Courier New" w:hAnsi="Courier New"/>
          <w:sz w:val="18"/>
          <w:szCs w:val="18"/>
        </w:rPr>
        <w:t xml:space="preserve">X_train, X_test, y_train, y_test = train_test_split(X, y, test_size=0.2, random_state=42)</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model = RandomForestRegressor(n_estimators=100, random_state=42)</w:t>
      </w:r>
    </w:p>
    <w:p>
      <w:pPr>
        <w:shd w:fill="F2F2F2" w:val="clear"/>
        <w:spacing w:after="0"/>
      </w:pPr>
      <w:r>
        <w:rPr>
          <w:rFonts w:ascii="Courier New" w:cs="Courier New" w:eastAsia="Courier New" w:hAnsi="Courier New"/>
          <w:sz w:val="18"/>
          <w:szCs w:val="18"/>
        </w:rPr>
        <w:t xml:space="preserve">model.fit(X_train, y_train)</w:t>
      </w:r>
    </w:p>
    <w:p>
      <w:pPr>
        <w:shd w:fill="F2F2F2" w:val="clear"/>
        <w:spacing w:after="0"/>
      </w:pPr>
      <w:r>
        <w:rPr>
          <w:rFonts w:ascii="Courier New" w:cs="Courier New" w:eastAsia="Courier New" w:hAnsi="Courier New"/>
          <w:sz w:val="18"/>
          <w:szCs w:val="18"/>
        </w:rPr>
        <w:t xml:space="preserve">print("MAE:", mean_absolute_error(y_test, model.predict(X_test)))</w:t>
      </w:r>
    </w:p>
    <w:p/>
    <w:p>
      <w:pPr>
        <w:pStyle w:val="Heading2"/>
      </w:pPr>
      <w:r>
        <w:t xml:space="preserve">7.4 Clustering: delivery zones</w:t>
      </w:r>
    </w:p>
    <w:p>
      <w:pPr>
        <w:shd w:fill="F2F2F2" w:val="clear"/>
        <w:spacing w:after="0"/>
      </w:pPr>
      <w:r>
        <w:rPr>
          <w:rFonts w:ascii="Courier New" w:cs="Courier New" w:eastAsia="Courier New" w:hAnsi="Courier New"/>
          <w:sz w:val="18"/>
          <w:szCs w:val="18"/>
        </w:rPr>
        <w:t xml:space="preserve">from sklearn.cluster import KMeans</w:t>
      </w:r>
    </w:p>
    <w:p>
      <w:pPr>
        <w:shd w:fill="F2F2F2" w:val="clear"/>
        <w:spacing w:after="0"/>
      </w:pPr>
      <w:r>
        <w:rPr>
          <w:rFonts w:ascii="Courier New" w:cs="Courier New" w:eastAsia="Courier New" w:hAnsi="Courier New"/>
          <w:sz w:val="18"/>
          <w:szCs w:val="18"/>
        </w:rPr>
        <w:t xml:space="preserve"> </w:t>
      </w:r>
    </w:p>
    <w:p>
      <w:pPr>
        <w:shd w:fill="F2F2F2" w:val="clear"/>
        <w:spacing w:after="0"/>
      </w:pPr>
      <w:r>
        <w:rPr>
          <w:rFonts w:ascii="Courier New" w:cs="Courier New" w:eastAsia="Courier New" w:hAnsi="Courier New"/>
          <w:sz w:val="18"/>
          <w:szCs w:val="18"/>
        </w:rPr>
        <w:t xml:space="preserve">coords = df[["latitude", "longitude"]]</w:t>
      </w:r>
    </w:p>
    <w:p>
      <w:pPr>
        <w:shd w:fill="F2F2F2" w:val="clear"/>
        <w:spacing w:after="0"/>
      </w:pPr>
      <w:r>
        <w:rPr>
          <w:rFonts w:ascii="Courier New" w:cs="Courier New" w:eastAsia="Courier New" w:hAnsi="Courier New"/>
          <w:sz w:val="18"/>
          <w:szCs w:val="18"/>
        </w:rPr>
        <w:t xml:space="preserve">kmeans = KMeans(n_clusters=5, random_state=42, n_init=10)</w:t>
      </w:r>
    </w:p>
    <w:p>
      <w:pPr>
        <w:shd w:fill="F2F2F2" w:val="clear"/>
        <w:spacing w:after="0"/>
      </w:pPr>
      <w:r>
        <w:rPr>
          <w:rFonts w:ascii="Courier New" w:cs="Courier New" w:eastAsia="Courier New" w:hAnsi="Courier New"/>
          <w:sz w:val="18"/>
          <w:szCs w:val="18"/>
        </w:rPr>
        <w:t xml:space="preserve">df["zone"] = kmeans.fit_predict(coords)</w:t>
      </w:r>
    </w:p>
    <w:p>
      <w:pPr>
        <w:shd w:fill="F2F2F2" w:val="clear"/>
        <w:spacing w:after="0"/>
      </w:pPr>
      <w:r>
        <w:rPr>
          <w:rFonts w:ascii="Courier New" w:cs="Courier New" w:eastAsia="Courier New" w:hAnsi="Courier New"/>
          <w:sz w:val="18"/>
          <w:szCs w:val="18"/>
        </w:rPr>
        <w:t xml:space="preserve">print(df.groupby("zone")["on_time"].mean())</w:t>
      </w:r>
    </w:p>
    <w:p/>
    <w:p>
      <w:pPr>
        <w:pStyle w:val="Heading2"/>
      </w:pPr>
      <w:r>
        <w:t xml:space="preserve">7.5 Optimisation: route planning (pseudocode)</w:t>
      </w:r>
    </w:p>
    <w:p>
      <w:pPr>
        <w:shd w:fill="F2F2F2" w:val="clear"/>
        <w:spacing w:after="0"/>
      </w:pPr>
      <w:r>
        <w:rPr>
          <w:rFonts w:ascii="Courier New" w:cs="Courier New" w:eastAsia="Courier New" w:hAnsi="Courier New"/>
          <w:sz w:val="18"/>
          <w:szCs w:val="18"/>
        </w:rPr>
        <w:t xml:space="preserve">DEFINE locations, distance_matrix, vehicle_capacity, demands</w:t>
      </w:r>
    </w:p>
    <w:p>
      <w:pPr>
        <w:shd w:fill="F2F2F2" w:val="clear"/>
        <w:spacing w:after="0"/>
      </w:pPr>
      <w:r>
        <w:rPr>
          <w:rFonts w:ascii="Courier New" w:cs="Courier New" w:eastAsia="Courier New" w:hAnsi="Courier New"/>
          <w:sz w:val="18"/>
          <w:szCs w:val="18"/>
        </w:rPr>
        <w:t xml:space="preserve">CREATE routing model with number of vehicles</w:t>
      </w:r>
    </w:p>
    <w:p>
      <w:pPr>
        <w:shd w:fill="F2F2F2" w:val="clear"/>
        <w:spacing w:after="0"/>
      </w:pPr>
      <w:r>
        <w:rPr>
          <w:rFonts w:ascii="Courier New" w:cs="Courier New" w:eastAsia="Courier New" w:hAnsi="Courier New"/>
          <w:sz w:val="18"/>
          <w:szCs w:val="18"/>
        </w:rPr>
        <w:t xml:space="preserve">SET arc cost = distance_matrix[i][j]</w:t>
      </w:r>
    </w:p>
    <w:p>
      <w:pPr>
        <w:shd w:fill="F2F2F2" w:val="clear"/>
        <w:spacing w:after="0"/>
      </w:pPr>
      <w:r>
        <w:rPr>
          <w:rFonts w:ascii="Courier New" w:cs="Courier New" w:eastAsia="Courier New" w:hAnsi="Courier New"/>
          <w:sz w:val="18"/>
          <w:szCs w:val="18"/>
        </w:rPr>
        <w:t xml:space="preserve">ADD capacity constraint using demands</w:t>
      </w:r>
    </w:p>
    <w:p>
      <w:pPr>
        <w:shd w:fill="F2F2F2" w:val="clear"/>
        <w:spacing w:after="0"/>
      </w:pPr>
      <w:r>
        <w:rPr>
          <w:rFonts w:ascii="Courier New" w:cs="Courier New" w:eastAsia="Courier New" w:hAnsi="Courier New"/>
          <w:sz w:val="18"/>
          <w:szCs w:val="18"/>
        </w:rPr>
        <w:t xml:space="preserve">SOLVE using OR-Tools (first solution: PATH_CHEAPEST_ARC)</w:t>
      </w:r>
    </w:p>
    <w:p>
      <w:pPr>
        <w:shd w:fill="F2F2F2" w:val="clear"/>
        <w:spacing w:after="0"/>
      </w:pPr>
      <w:r>
        <w:rPr>
          <w:rFonts w:ascii="Courier New" w:cs="Courier New" w:eastAsia="Courier New" w:hAnsi="Courier New"/>
          <w:sz w:val="18"/>
          <w:szCs w:val="18"/>
        </w:rPr>
        <w:t xml:space="preserve">RETURN route for each vehicle and total distance</w:t>
      </w:r>
    </w:p>
    <w:p/>
    <w:p>
      <w:pPr>
        <w:pStyle w:val="Heading1"/>
      </w:pPr>
      <w:r>
        <w:t xml:space="preserve">8. Expected Outcomes and Conclusion</w:t>
      </w:r>
    </w:p>
    <w:p>
      <w:pPr>
        <w:spacing w:after="120"/>
      </w:pPr>
      <w:r>
        <w:t xml:space="preserve">Applying this plan is expected to reduce late deliveries through better delivery-time estimates and zone-based routing, lower transport cost through optimised routes and improved vehicle utilisation, and improve inventory balance through demand forecasting. Together these results support data-driven decisions, such as where to position stock, how many vehicles to deploy, and which zones need extra capacity.</w:t>
      </w:r>
    </w:p>
    <w:p>
      <w:pPr>
        <w:spacing w:after="120"/>
      </w:pPr>
      <w:r>
        <w:t xml:space="preserve">In conclusion, this Week 1 plan defines a clear scenario, measurable KPIs, relevant research sources, suitable data science methods, and a practical roadmap with Python illustrations. It provides a strong foundation for the data collection, cleaning, and modelling work in the coming weeks.</w:t>
      </w:r>
    </w:p>
    <w:p>
      <w:pPr>
        <w:pStyle w:val="Heading1"/>
      </w:pPr>
      <w:r>
        <w:t xml:space="preserve">9. References</w:t>
      </w:r>
    </w:p>
    <w:p>
      <w:pPr>
        <w:pStyle w:val="ListParagraph"/>
        <w:numPr>
          <w:ilvl w:val="0"/>
          <w:numId w:val="2"/>
        </w:numPr>
      </w:pPr>
      <w:r>
        <w:t xml:space="preserve">World Bank, Logistics Performance Index (LPI).</w:t>
      </w:r>
    </w:p>
    <w:p>
      <w:pPr>
        <w:pStyle w:val="ListParagraph"/>
        <w:numPr>
          <w:ilvl w:val="0"/>
          <w:numId w:val="2"/>
        </w:numPr>
      </w:pPr>
      <w:r>
        <w:t xml:space="preserve">Kaggle: Olist Brazilian E-Commerce Public Dataset; DataCo Smart Supply Chain Dataset.</w:t>
      </w:r>
    </w:p>
    <w:p>
      <w:pPr>
        <w:pStyle w:val="ListParagraph"/>
        <w:numPr>
          <w:ilvl w:val="0"/>
          <w:numId w:val="2"/>
        </w:numPr>
      </w:pPr>
      <w:r>
        <w:t xml:space="preserve">Google OR-Tools documentation: Vehicle Routing Problem.</w:t>
      </w:r>
    </w:p>
    <w:p>
      <w:pPr>
        <w:pStyle w:val="ListParagraph"/>
        <w:numPr>
          <w:ilvl w:val="0"/>
          <w:numId w:val="2"/>
        </w:numPr>
      </w:pPr>
      <w:r>
        <w:t xml:space="preserve">scikit-learn documentation: Regression and Clustering.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100" w:before="200"/>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2026-10-06T14:44:38.351Z</dcterms:created>
  <dcterms:modified xsi:type="dcterms:W3CDTF">2026-10-06T14:44:38.365Z</dcterms:modified>
</cp:coreProperties>
</file>

<file path=docProps/custom.xml><?xml version="1.0" encoding="utf-8"?>
<Properties xmlns="http://schemas.openxmlformats.org/officeDocument/2006/custom-properties" xmlns:vt="http://schemas.openxmlformats.org/officeDocument/2006/docPropsVTypes"/>
</file>