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COMMON VENDOR TECHNICAL &amp; COMMERCIAL PROPOSAL</w:t>
      </w:r>
    </w:p>
    <w:p>
      <w:pPr>
        <w:jc w:val="center"/>
      </w:pPr>
      <w:r>
        <w:rPr>
          <w:b w:val="0"/>
          <w:color w:val="4F46E5"/>
          <w:sz w:val="24"/>
        </w:rPr>
        <w:t>Common Vendor - Master Template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Reference No.</w:t>
            </w:r>
          </w:p>
        </w:tc>
        <w:tc>
          <w:tcPr>
            <w:tcW w:type="dxa" w:w="4320"/>
          </w:tcPr>
          <w:p>
            <w:r>
              <w:t>{{vendor_id}}</w:t>
            </w:r>
          </w:p>
        </w:tc>
      </w:tr>
      <w:tr>
        <w:tc>
          <w:tcPr>
            <w:tcW w:type="dxa" w:w="4320"/>
          </w:tcPr>
          <w:p>
            <w:r>
              <w:t>Date</w:t>
            </w:r>
          </w:p>
        </w:tc>
        <w:tc>
          <w:tcPr>
            <w:tcW w:type="dxa" w:w="4320"/>
          </w:tcPr>
          <w:p>
            <w:r>
              <w:t>{{generation_date}}</w:t>
            </w:r>
          </w:p>
        </w:tc>
      </w:tr>
      <w:tr>
        <w:tc>
          <w:tcPr>
            <w:tcW w:type="dxa" w:w="4320"/>
          </w:tcPr>
          <w:p>
            <w:r>
              <w:t>Document Type</w:t>
            </w:r>
          </w:p>
        </w:tc>
        <w:tc>
          <w:tcPr>
            <w:tcW w:type="dxa" w:w="4320"/>
          </w:tcPr>
          <w:p>
            <w:r>
              <w:t>Common Vendor</w:t>
            </w:r>
          </w:p>
        </w:tc>
      </w:tr>
      <w:tr>
        <w:tc>
          <w:tcPr>
            <w:tcW w:type="dxa" w:w="4320"/>
          </w:tcPr>
          <w:p>
            <w:r>
              <w:t>Customer/Vendor</w:t>
            </w:r>
          </w:p>
        </w:tc>
        <w:tc>
          <w:tcPr>
            <w:tcW w:type="dxa" w:w="4320"/>
          </w:tcPr>
          <w:p>
            <w:r>
              <w:t>{{vendor_name}}</w:t>
            </w:r>
          </w:p>
        </w:tc>
      </w:tr>
      <w:tr>
        <w:tc>
          <w:tcPr>
            <w:tcW w:type="dxa" w:w="4320"/>
          </w:tcPr>
          <w:p>
            <w:r>
              <w:t>Reference</w:t>
            </w:r>
          </w:p>
        </w:tc>
        <w:tc>
          <w:tcPr>
            <w:tcW w:type="dxa" w:w="4320"/>
          </w:tcPr>
          <w:p>
            <w:r>
              <w:t>{{po_reference}}</w:t>
            </w:r>
          </w:p>
        </w:tc>
      </w:tr>
    </w:tbl>
    <w:p/>
    <w:p>
      <w:r>
        <w:rPr>
          <w:b/>
          <w:color w:val="4F46E5"/>
          <w:sz w:val="26"/>
        </w:rPr>
        <w:t>Cover Letter</w:t>
      </w:r>
    </w:p>
    <w:p>
      <w:r>
        <w:t>Dear Sir/Madam,</w:t>
      </w:r>
    </w:p>
    <w:p>
      <w:r>
        <w:t>This document is a master template for the AI Procurement Proposal Generation System. The AI retrieves information from uploaded Proposal, SPR, Registration, Purchase Order and Tender documents. Unavailable fields remain marked as NA for user completion before submission.</w:t>
        <w:br/>
        <w:br/>
        <w:t>We appreciate your consideration and remain committed to quality, compliance and timely execution.</w:t>
      </w:r>
    </w:p>
    <w:p/>
    <w:p>
      <w:r>
        <w:t>Yours faithfully,</w:t>
      </w:r>
    </w:p>
    <w:p>
      <w:r>
        <w:t>Authorised Signatory</w:t>
      </w:r>
    </w:p>
    <w:p>
      <w:r>
        <w:t>Common Vendor</w:t>
      </w:r>
    </w:p>
    <w:p/>
    <w:p>
      <w:r>
        <w:rPr>
          <w:b/>
          <w:color w:val="4F46E5"/>
          <w:sz w:val="26"/>
        </w:rPr>
        <w:t>Proposal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Description</w:t>
            </w:r>
          </w:p>
        </w:tc>
        <w:tc>
          <w:tcPr>
            <w:tcW w:type="dxa" w:w="4320"/>
          </w:tcPr>
          <w:p>
            <w:r>
              <w:rPr>
                <w:b/>
              </w:rPr>
              <w:t>Retrieved Value</w:t>
            </w:r>
          </w:p>
        </w:tc>
      </w:tr>
      <w:tr>
        <w:tc>
          <w:tcPr>
            <w:tcW w:type="dxa" w:w="4320"/>
          </w:tcPr>
          <w:p>
            <w:r>
              <w:t>Vendor Name</w:t>
            </w:r>
          </w:p>
        </w:tc>
        <w:tc>
          <w:tcPr>
            <w:tcW w:type="dxa" w:w="4320"/>
          </w:tcPr>
          <w:p>
            <w:r>
              <w:t>{{vendor_name}}</w:t>
            </w:r>
          </w:p>
        </w:tc>
      </w:tr>
      <w:tr>
        <w:tc>
          <w:tcPr>
            <w:tcW w:type="dxa" w:w="4320"/>
          </w:tcPr>
          <w:p>
            <w:r>
              <w:t>Vendor ID</w:t>
            </w:r>
          </w:p>
        </w:tc>
        <w:tc>
          <w:tcPr>
            <w:tcW w:type="dxa" w:w="4320"/>
          </w:tcPr>
          <w:p>
            <w:r>
              <w:t>{{vendor_id}}</w:t>
            </w:r>
          </w:p>
        </w:tc>
      </w:tr>
      <w:tr>
        <w:tc>
          <w:tcPr>
            <w:tcW w:type="dxa" w:w="4320"/>
          </w:tcPr>
          <w:p>
            <w:r>
              <w:t>GST</w:t>
            </w:r>
          </w:p>
        </w:tc>
        <w:tc>
          <w:tcPr>
            <w:tcW w:type="dxa" w:w="4320"/>
          </w:tcPr>
          <w:p>
            <w:r>
              <w:t>{{gst}}</w:t>
            </w:r>
          </w:p>
        </w:tc>
      </w:tr>
      <w:tr>
        <w:tc>
          <w:tcPr>
            <w:tcW w:type="dxa" w:w="4320"/>
          </w:tcPr>
          <w:p>
            <w:r>
              <w:t>PAN</w:t>
            </w:r>
          </w:p>
        </w:tc>
        <w:tc>
          <w:tcPr>
            <w:tcW w:type="dxa" w:w="4320"/>
          </w:tcPr>
          <w:p>
            <w:r>
              <w:t>{{pan}}</w:t>
            </w:r>
          </w:p>
        </w:tc>
      </w:tr>
      <w:tr>
        <w:tc>
          <w:tcPr>
            <w:tcW w:type="dxa" w:w="4320"/>
          </w:tcPr>
          <w:p>
            <w:r>
              <w:t>Bank Details</w:t>
            </w:r>
          </w:p>
        </w:tc>
        <w:tc>
          <w:tcPr>
            <w:tcW w:type="dxa" w:w="4320"/>
          </w:tcPr>
          <w:p>
            <w:r>
              <w:t>{{bank_details}}</w:t>
            </w:r>
          </w:p>
        </w:tc>
      </w:tr>
      <w:tr>
        <w:tc>
          <w:tcPr>
            <w:tcW w:type="dxa" w:w="4320"/>
          </w:tcPr>
          <w:p>
            <w:r>
              <w:t>PO Reference</w:t>
            </w:r>
          </w:p>
        </w:tc>
        <w:tc>
          <w:tcPr>
            <w:tcW w:type="dxa" w:w="4320"/>
          </w:tcPr>
          <w:p>
            <w:r>
              <w:t>{{po_reference}}</w:t>
            </w:r>
          </w:p>
        </w:tc>
      </w:tr>
      <w:tr>
        <w:tc>
          <w:tcPr>
            <w:tcW w:type="dxa" w:w="4320"/>
          </w:tcPr>
          <w:p>
            <w:r>
              <w:t>Contact Person</w:t>
            </w:r>
          </w:p>
        </w:tc>
        <w:tc>
          <w:tcPr>
            <w:tcW w:type="dxa" w:w="4320"/>
          </w:tcPr>
          <w:p>
            <w:r>
              <w:t>{{contact_person}}</w:t>
            </w:r>
          </w:p>
        </w:tc>
      </w:tr>
      <w:tr>
        <w:tc>
          <w:tcPr>
            <w:tcW w:type="dxa" w:w="4320"/>
          </w:tcPr>
          <w:p>
            <w:r>
              <w:t>Vendor Status</w:t>
            </w:r>
          </w:p>
        </w:tc>
        <w:tc>
          <w:tcPr>
            <w:tcW w:type="dxa" w:w="4320"/>
          </w:tcPr>
          <w:p>
            <w:r>
              <w:t>{{vendor_status}}</w:t>
            </w:r>
          </w:p>
        </w:tc>
      </w:tr>
      <w:tr>
        <w:tc>
          <w:tcPr>
            <w:tcW w:type="dxa" w:w="4320"/>
          </w:tcPr>
          <w:p>
            <w:r>
              <w:t>Approval</w:t>
            </w:r>
          </w:p>
        </w:tc>
        <w:tc>
          <w:tcPr>
            <w:tcW w:type="dxa" w:w="4320"/>
          </w:tcPr>
          <w:p>
            <w:r>
              <w:t>{{approval}}</w:t>
            </w:r>
          </w:p>
        </w:tc>
      </w:tr>
    </w:tbl>
    <w:p/>
    <w:p>
      <w:r>
        <w:rPr>
          <w:i/>
          <w:sz w:val="18"/>
        </w:rPr>
        <w:t>Generated by the AI Procurement Proposal Generation System (Ollama-powered, fully local). Fields marked NA could not be automatically retrieved and require manual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