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0DF6" w14:textId="1863EA22" w:rsidR="00061CBC" w:rsidRDefault="00061CBC">
      <w:r>
        <w:rPr>
          <w:noProof/>
        </w:rPr>
        <w:drawing>
          <wp:inline distT="0" distB="0" distL="0" distR="0" wp14:anchorId="4C19CCEE" wp14:editId="14D7913E">
            <wp:extent cx="5407152" cy="1493520"/>
            <wp:effectExtent l="0" t="0" r="0" b="0"/>
            <wp:docPr id="130940" name="Picture 130940"/>
            <wp:cNvGraphicFramePr/>
            <a:graphic xmlns:a="http://schemas.openxmlformats.org/drawingml/2006/main">
              <a:graphicData uri="http://schemas.openxmlformats.org/drawingml/2006/picture">
                <pic:pic xmlns:pic="http://schemas.openxmlformats.org/drawingml/2006/picture">
                  <pic:nvPicPr>
                    <pic:cNvPr id="130940" name="Picture 130940"/>
                    <pic:cNvPicPr/>
                  </pic:nvPicPr>
                  <pic:blipFill>
                    <a:blip r:embed="rId5"/>
                    <a:stretch>
                      <a:fillRect/>
                    </a:stretch>
                  </pic:blipFill>
                  <pic:spPr>
                    <a:xfrm>
                      <a:off x="0" y="0"/>
                      <a:ext cx="5407152" cy="1493520"/>
                    </a:xfrm>
                    <a:prstGeom prst="rect">
                      <a:avLst/>
                    </a:prstGeom>
                  </pic:spPr>
                </pic:pic>
              </a:graphicData>
            </a:graphic>
          </wp:inline>
        </w:drawing>
      </w:r>
    </w:p>
    <w:p w14:paraId="65BC1F7C" w14:textId="77777777" w:rsidR="00061CBC" w:rsidRDefault="00061CBC" w:rsidP="00061CBC">
      <w:pPr>
        <w:spacing w:after="208" w:line="292" w:lineRule="auto"/>
        <w:ind w:left="9" w:right="1051"/>
        <w:jc w:val="both"/>
      </w:pPr>
      <w:r>
        <w:rPr>
          <w:rFonts w:ascii="Times New Roman" w:eastAsia="Times New Roman" w:hAnsi="Times New Roman" w:cs="Times New Roman"/>
          <w:color w:val="0000FF"/>
        </w:rPr>
        <w:t>Manual execution of commands in Linux can be repetitive and inefficient. Bash shell scripting enables users to automate tasks, accept user input, perform arithmetic operations, make decisions using conditional statements, and execute repetitive tasks using loops. These capabilities are essential for system administration, automation, and cyber security workflows.</w:t>
      </w:r>
      <w:r>
        <w:rPr>
          <w:color w:val="0000FF"/>
        </w:rPr>
        <w:t xml:space="preserve"> </w:t>
      </w:r>
    </w:p>
    <w:p w14:paraId="19B40F65" w14:textId="7D10C6B6" w:rsidR="00061CBC" w:rsidRDefault="00061CBC" w:rsidP="00061CBC">
      <w:pPr>
        <w:rPr>
          <w:rFonts w:ascii="Times New Roman" w:eastAsia="Times New Roman" w:hAnsi="Times New Roman" w:cs="Times New Roman"/>
          <w:color w:val="0000FF"/>
        </w:rPr>
      </w:pPr>
      <w:r>
        <w:rPr>
          <w:rFonts w:ascii="Times New Roman" w:eastAsia="Times New Roman" w:hAnsi="Times New Roman" w:cs="Times New Roman"/>
          <w:color w:val="0000FF"/>
        </w:rPr>
        <w:t xml:space="preserve">The problem is to </w:t>
      </w:r>
      <w:r>
        <w:rPr>
          <w:rFonts w:ascii="Times New Roman" w:eastAsia="Times New Roman" w:hAnsi="Times New Roman" w:cs="Times New Roman"/>
          <w:b/>
          <w:color w:val="0000FF"/>
        </w:rPr>
        <w:t>write and execute Bash shell scripts that demonstrate interactive input, positional parameters, arithmetic operations, conditional statements, and loop constructs</w:t>
      </w:r>
      <w:r>
        <w:rPr>
          <w:rFonts w:ascii="Times New Roman" w:eastAsia="Times New Roman" w:hAnsi="Times New Roman" w:cs="Times New Roman"/>
          <w:color w:val="0000FF"/>
        </w:rPr>
        <w:t>, thereby automating basic computational and logical tasks</w:t>
      </w:r>
    </w:p>
    <w:p w14:paraId="73FE4414" w14:textId="77777777" w:rsidR="00061CBC" w:rsidRDefault="00061CBC" w:rsidP="00061CBC">
      <w:pPr>
        <w:pStyle w:val="Heading4"/>
        <w:spacing w:after="212"/>
        <w:ind w:left="9"/>
      </w:pPr>
    </w:p>
    <w:p w14:paraId="7C86A754" w14:textId="77777777" w:rsidR="00061CBC" w:rsidRDefault="00061CBC" w:rsidP="00061CBC">
      <w:pPr>
        <w:pStyle w:val="Heading5"/>
        <w:ind w:left="9"/>
      </w:pPr>
      <w:r>
        <w:t xml:space="preserve">Shell Programming </w:t>
      </w:r>
    </w:p>
    <w:p w14:paraId="54CE294A" w14:textId="77777777" w:rsidR="00061CBC" w:rsidRDefault="00061CBC" w:rsidP="00061CBC">
      <w:r>
        <w:t xml:space="preserve">Shell scripting is a method of automating tasks by writing a sequence of Linux commands in a script file executed by the shell. </w:t>
      </w:r>
    </w:p>
    <w:p w14:paraId="0412EBC1" w14:textId="77777777" w:rsidR="00061CBC" w:rsidRDefault="00061CBC" w:rsidP="00061CBC">
      <w:pPr>
        <w:spacing w:after="225" w:line="259" w:lineRule="auto"/>
        <w:ind w:left="9"/>
        <w:jc w:val="both"/>
      </w:pPr>
      <w:r>
        <w:rPr>
          <w:rFonts w:ascii="Times New Roman" w:eastAsia="Times New Roman" w:hAnsi="Times New Roman" w:cs="Times New Roman"/>
          <w:b/>
          <w:sz w:val="27"/>
        </w:rPr>
        <w:t xml:space="preserve">Interactive Scripts </w:t>
      </w:r>
    </w:p>
    <w:p w14:paraId="64EB05DB" w14:textId="77777777" w:rsidR="00061CBC" w:rsidRDefault="00061CBC" w:rsidP="00061CBC">
      <w:pPr>
        <w:spacing w:after="310"/>
      </w:pPr>
      <w:r>
        <w:t xml:space="preserve">Interactive scripts accept input from the user during execution using the </w:t>
      </w:r>
      <w:r>
        <w:rPr>
          <w:rFonts w:ascii="Courier New" w:eastAsia="Courier New" w:hAnsi="Courier New" w:cs="Courier New"/>
          <w:sz w:val="20"/>
        </w:rPr>
        <w:t>read</w:t>
      </w:r>
      <w:r>
        <w:t xml:space="preserve"> command. </w:t>
      </w:r>
    </w:p>
    <w:p w14:paraId="274C8BFC" w14:textId="77777777" w:rsidR="00061CBC" w:rsidRDefault="00061CBC" w:rsidP="00061CBC">
      <w:pPr>
        <w:pStyle w:val="Heading5"/>
        <w:ind w:left="9"/>
      </w:pPr>
      <w:r>
        <w:t xml:space="preserve">Positional Parameters </w:t>
      </w:r>
    </w:p>
    <w:p w14:paraId="3EA30BD4" w14:textId="77777777" w:rsidR="00061CBC" w:rsidRDefault="00061CBC" w:rsidP="00061CBC">
      <w:pPr>
        <w:spacing w:after="273"/>
      </w:pPr>
      <w:r>
        <w:t xml:space="preserve">Shell scripts accept command-line arguments using: </w:t>
      </w:r>
    </w:p>
    <w:p w14:paraId="10099039" w14:textId="77777777" w:rsidR="00061CBC" w:rsidRDefault="00061CBC" w:rsidP="00061CBC">
      <w:pPr>
        <w:numPr>
          <w:ilvl w:val="0"/>
          <w:numId w:val="1"/>
        </w:numPr>
        <w:spacing w:after="14" w:line="248" w:lineRule="auto"/>
      </w:pPr>
      <w:r>
        <w:rPr>
          <w:rFonts w:ascii="Courier New" w:eastAsia="Courier New" w:hAnsi="Courier New" w:cs="Courier New"/>
        </w:rPr>
        <w:t>$0</w:t>
      </w:r>
      <w:r>
        <w:t xml:space="preserve"> </w:t>
      </w:r>
      <w:r>
        <w:rPr>
          <w:rFonts w:ascii="Times New Roman" w:eastAsia="Times New Roman" w:hAnsi="Times New Roman" w:cs="Times New Roman"/>
        </w:rPr>
        <w:t>–</w:t>
      </w:r>
      <w:r>
        <w:t xml:space="preserve"> Script name </w:t>
      </w:r>
    </w:p>
    <w:p w14:paraId="59EE83C4" w14:textId="77777777" w:rsidR="00061CBC" w:rsidRDefault="00061CBC" w:rsidP="00061CBC">
      <w:pPr>
        <w:numPr>
          <w:ilvl w:val="0"/>
          <w:numId w:val="1"/>
        </w:numPr>
        <w:spacing w:after="329" w:line="248" w:lineRule="auto"/>
      </w:pPr>
      <w:r>
        <w:rPr>
          <w:rFonts w:ascii="Courier New" w:eastAsia="Courier New" w:hAnsi="Courier New" w:cs="Courier New"/>
        </w:rPr>
        <w:t>$1, $2, ...</w:t>
      </w:r>
      <w:r>
        <w:t xml:space="preserve"> </w:t>
      </w:r>
      <w:r>
        <w:rPr>
          <w:rFonts w:ascii="Times New Roman" w:eastAsia="Times New Roman" w:hAnsi="Times New Roman" w:cs="Times New Roman"/>
        </w:rPr>
        <w:t>–</w:t>
      </w:r>
      <w:r>
        <w:t xml:space="preserve"> Positional parameters </w:t>
      </w:r>
    </w:p>
    <w:p w14:paraId="2E41E4B9" w14:textId="77777777" w:rsidR="00061CBC" w:rsidRDefault="00061CBC" w:rsidP="00061CBC">
      <w:pPr>
        <w:pStyle w:val="Heading5"/>
        <w:ind w:left="9"/>
      </w:pPr>
      <w:r>
        <w:t xml:space="preserve">Arithmetic Operations </w:t>
      </w:r>
    </w:p>
    <w:p w14:paraId="30F063FA" w14:textId="77777777" w:rsidR="00061CBC" w:rsidRDefault="00061CBC" w:rsidP="00061CBC">
      <w:pPr>
        <w:spacing w:after="239"/>
      </w:pPr>
      <w:r>
        <w:t xml:space="preserve">Arithmetic can be performed using: </w:t>
      </w:r>
    </w:p>
    <w:p w14:paraId="11382E56" w14:textId="77777777" w:rsidR="00061CBC" w:rsidRDefault="00061CBC" w:rsidP="00061CBC">
      <w:pPr>
        <w:spacing w:after="322"/>
        <w:ind w:left="19" w:right="47"/>
      </w:pPr>
      <w:r>
        <w:rPr>
          <w:rFonts w:ascii="Courier New" w:eastAsia="Courier New" w:hAnsi="Courier New" w:cs="Courier New"/>
        </w:rPr>
        <w:t xml:space="preserve">$((expression)) </w:t>
      </w:r>
    </w:p>
    <w:p w14:paraId="33565BC8" w14:textId="77777777" w:rsidR="00061CBC" w:rsidRDefault="00061CBC" w:rsidP="00061CBC">
      <w:pPr>
        <w:pStyle w:val="Heading5"/>
        <w:ind w:left="9"/>
      </w:pPr>
      <w:r>
        <w:t xml:space="preserve">Conditional Statements </w:t>
      </w:r>
    </w:p>
    <w:p w14:paraId="130BC686" w14:textId="77777777" w:rsidR="00061CBC" w:rsidRDefault="00061CBC" w:rsidP="00061CBC">
      <w:pPr>
        <w:spacing w:after="309"/>
      </w:pPr>
      <w:r>
        <w:t xml:space="preserve">Decision-making constructs include: </w:t>
      </w:r>
    </w:p>
    <w:p w14:paraId="45CBC55E" w14:textId="77777777" w:rsidR="00061CBC" w:rsidRDefault="00061CBC" w:rsidP="00061CBC">
      <w:pPr>
        <w:numPr>
          <w:ilvl w:val="0"/>
          <w:numId w:val="2"/>
        </w:numPr>
        <w:spacing w:after="0" w:line="259" w:lineRule="auto"/>
      </w:pPr>
      <w:r>
        <w:rPr>
          <w:rFonts w:ascii="Courier New" w:eastAsia="Courier New" w:hAnsi="Courier New" w:cs="Courier New"/>
          <w:sz w:val="37"/>
          <w:vertAlign w:val="subscript"/>
        </w:rPr>
        <w:t>if</w:t>
      </w:r>
      <w:r>
        <w:rPr>
          <w:sz w:val="32"/>
        </w:rPr>
        <w:t xml:space="preserve"> </w:t>
      </w:r>
    </w:p>
    <w:p w14:paraId="355F73F3" w14:textId="77777777" w:rsidR="00061CBC" w:rsidRDefault="00061CBC" w:rsidP="00061CBC">
      <w:pPr>
        <w:numPr>
          <w:ilvl w:val="0"/>
          <w:numId w:val="2"/>
        </w:numPr>
        <w:spacing w:after="15" w:line="248" w:lineRule="auto"/>
      </w:pPr>
      <w:r>
        <w:rPr>
          <w:rFonts w:ascii="Courier New" w:eastAsia="Courier New" w:hAnsi="Courier New" w:cs="Courier New"/>
        </w:rPr>
        <w:t>if-else</w:t>
      </w:r>
      <w:r>
        <w:rPr>
          <w:sz w:val="32"/>
        </w:rPr>
        <w:t xml:space="preserve"> </w:t>
      </w:r>
    </w:p>
    <w:p w14:paraId="29F01216" w14:textId="77777777" w:rsidR="00061CBC" w:rsidRDefault="00061CBC" w:rsidP="00061CBC">
      <w:pPr>
        <w:numPr>
          <w:ilvl w:val="0"/>
          <w:numId w:val="2"/>
        </w:numPr>
        <w:spacing w:after="158" w:line="259" w:lineRule="auto"/>
      </w:pPr>
      <w:proofErr w:type="spellStart"/>
      <w:r>
        <w:rPr>
          <w:rFonts w:ascii="Courier New" w:eastAsia="Courier New" w:hAnsi="Courier New" w:cs="Courier New"/>
          <w:sz w:val="37"/>
          <w:vertAlign w:val="subscript"/>
        </w:rPr>
        <w:lastRenderedPageBreak/>
        <w:t>elif</w:t>
      </w:r>
      <w:proofErr w:type="spellEnd"/>
      <w:r>
        <w:rPr>
          <w:sz w:val="32"/>
        </w:rPr>
        <w:t xml:space="preserve"> </w:t>
      </w:r>
    </w:p>
    <w:p w14:paraId="79F2A38A" w14:textId="77777777" w:rsidR="00061CBC" w:rsidRDefault="00061CBC" w:rsidP="00061CBC">
      <w:pPr>
        <w:pStyle w:val="Heading5"/>
        <w:ind w:left="9"/>
      </w:pPr>
      <w:r>
        <w:t xml:space="preserve">Loops </w:t>
      </w:r>
    </w:p>
    <w:p w14:paraId="6C78E542" w14:textId="77777777" w:rsidR="00061CBC" w:rsidRDefault="00061CBC" w:rsidP="00061CBC">
      <w:pPr>
        <w:spacing w:after="312"/>
      </w:pPr>
      <w:r>
        <w:t xml:space="preserve">Loops execute commands repeatedly: </w:t>
      </w:r>
    </w:p>
    <w:p w14:paraId="75000631" w14:textId="77777777" w:rsidR="00061CBC" w:rsidRDefault="00061CBC" w:rsidP="00061CBC">
      <w:pPr>
        <w:numPr>
          <w:ilvl w:val="0"/>
          <w:numId w:val="3"/>
        </w:numPr>
        <w:spacing w:after="0" w:line="259" w:lineRule="auto"/>
        <w:ind w:right="24"/>
      </w:pPr>
      <w:r>
        <w:rPr>
          <w:rFonts w:ascii="Courier New" w:eastAsia="Courier New" w:hAnsi="Courier New" w:cs="Courier New"/>
          <w:sz w:val="37"/>
          <w:vertAlign w:val="subscript"/>
        </w:rPr>
        <w:t>for</w:t>
      </w:r>
      <w:r>
        <w:rPr>
          <w:sz w:val="32"/>
        </w:rPr>
        <w:t xml:space="preserve"> </w:t>
      </w:r>
    </w:p>
    <w:p w14:paraId="1CFA7153" w14:textId="77777777" w:rsidR="00061CBC" w:rsidRDefault="00061CBC" w:rsidP="00061CBC">
      <w:pPr>
        <w:numPr>
          <w:ilvl w:val="0"/>
          <w:numId w:val="3"/>
        </w:numPr>
        <w:spacing w:after="224" w:line="248" w:lineRule="auto"/>
        <w:ind w:right="24"/>
      </w:pPr>
      <w:r>
        <w:rPr>
          <w:rFonts w:ascii="Courier New" w:eastAsia="Courier New" w:hAnsi="Courier New" w:cs="Courier New"/>
        </w:rPr>
        <w:t>while</w:t>
      </w:r>
      <w:r>
        <w:rPr>
          <w:sz w:val="32"/>
        </w:rPr>
        <w:t xml:space="preserve"> </w:t>
      </w:r>
    </w:p>
    <w:p w14:paraId="4EDA49CE" w14:textId="77777777" w:rsidR="00061CBC" w:rsidRDefault="00061CBC" w:rsidP="00061CBC">
      <w:pPr>
        <w:pStyle w:val="Heading5"/>
        <w:spacing w:after="0"/>
        <w:ind w:left="9"/>
      </w:pPr>
      <w:r>
        <w:rPr>
          <w:sz w:val="28"/>
        </w:rPr>
        <w:t xml:space="preserve">Commands Used </w:t>
      </w:r>
    </w:p>
    <w:tbl>
      <w:tblPr>
        <w:tblStyle w:val="TableGrid"/>
        <w:tblW w:w="8859" w:type="dxa"/>
        <w:tblInd w:w="19" w:type="dxa"/>
        <w:tblCellMar>
          <w:top w:w="50" w:type="dxa"/>
          <w:left w:w="106" w:type="dxa"/>
        </w:tblCellMar>
        <w:tblLook w:val="04A0" w:firstRow="1" w:lastRow="0" w:firstColumn="1" w:lastColumn="0" w:noHBand="0" w:noVBand="1"/>
      </w:tblPr>
      <w:tblGrid>
        <w:gridCol w:w="2267"/>
        <w:gridCol w:w="6592"/>
      </w:tblGrid>
      <w:tr w:rsidR="00061CBC" w14:paraId="4B4A3AE0" w14:textId="77777777" w:rsidTr="00BA5B46">
        <w:trPr>
          <w:trHeight w:val="322"/>
        </w:trPr>
        <w:tc>
          <w:tcPr>
            <w:tcW w:w="2267" w:type="dxa"/>
            <w:tcBorders>
              <w:top w:val="single" w:sz="4" w:space="0" w:color="000000"/>
              <w:left w:val="single" w:sz="4" w:space="0" w:color="000000"/>
              <w:bottom w:val="single" w:sz="4" w:space="0" w:color="000000"/>
              <w:right w:val="single" w:sz="4" w:space="0" w:color="000000"/>
            </w:tcBorders>
          </w:tcPr>
          <w:p w14:paraId="274E36B5" w14:textId="77777777" w:rsidR="00061CBC" w:rsidRDefault="00061CBC" w:rsidP="00BA5B46">
            <w:pPr>
              <w:spacing w:line="259" w:lineRule="auto"/>
              <w:ind w:left="5"/>
            </w:pPr>
            <w:r>
              <w:rPr>
                <w:rFonts w:ascii="Courier New" w:eastAsia="Courier New" w:hAnsi="Courier New" w:cs="Courier New"/>
                <w:b/>
              </w:rPr>
              <w:t xml:space="preserve">read </w:t>
            </w:r>
          </w:p>
        </w:tc>
        <w:tc>
          <w:tcPr>
            <w:tcW w:w="6593" w:type="dxa"/>
            <w:tcBorders>
              <w:top w:val="single" w:sz="4" w:space="0" w:color="000000"/>
              <w:left w:val="single" w:sz="4" w:space="0" w:color="000000"/>
              <w:bottom w:val="single" w:sz="4" w:space="0" w:color="000000"/>
              <w:right w:val="single" w:sz="4" w:space="0" w:color="000000"/>
            </w:tcBorders>
          </w:tcPr>
          <w:p w14:paraId="7E95938B" w14:textId="77777777" w:rsidR="00061CBC" w:rsidRDefault="00061CBC" w:rsidP="00BA5B46">
            <w:pPr>
              <w:spacing w:line="259" w:lineRule="auto"/>
            </w:pPr>
            <w:r>
              <w:rPr>
                <w:rFonts w:ascii="Times New Roman" w:eastAsia="Times New Roman" w:hAnsi="Times New Roman" w:cs="Times New Roman"/>
              </w:rPr>
              <w:t>Accept user input</w:t>
            </w:r>
            <w:r>
              <w:t xml:space="preserve"> </w:t>
            </w:r>
          </w:p>
        </w:tc>
      </w:tr>
      <w:tr w:rsidR="00061CBC" w14:paraId="4185CC04" w14:textId="77777777" w:rsidTr="00BA5B46">
        <w:trPr>
          <w:trHeight w:val="322"/>
        </w:trPr>
        <w:tc>
          <w:tcPr>
            <w:tcW w:w="2267" w:type="dxa"/>
            <w:tcBorders>
              <w:top w:val="single" w:sz="4" w:space="0" w:color="000000"/>
              <w:left w:val="single" w:sz="4" w:space="0" w:color="000000"/>
              <w:bottom w:val="single" w:sz="4" w:space="0" w:color="000000"/>
              <w:right w:val="single" w:sz="4" w:space="0" w:color="000000"/>
            </w:tcBorders>
          </w:tcPr>
          <w:p w14:paraId="79C1751E" w14:textId="77777777" w:rsidR="00061CBC" w:rsidRDefault="00061CBC" w:rsidP="00BA5B46">
            <w:pPr>
              <w:spacing w:line="259" w:lineRule="auto"/>
              <w:ind w:left="5"/>
            </w:pPr>
            <w:r>
              <w:rPr>
                <w:rFonts w:ascii="Courier New" w:eastAsia="Courier New" w:hAnsi="Courier New" w:cs="Courier New"/>
                <w:b/>
              </w:rPr>
              <w:t xml:space="preserve">echo </w:t>
            </w:r>
          </w:p>
        </w:tc>
        <w:tc>
          <w:tcPr>
            <w:tcW w:w="6593" w:type="dxa"/>
            <w:tcBorders>
              <w:top w:val="single" w:sz="4" w:space="0" w:color="000000"/>
              <w:left w:val="single" w:sz="4" w:space="0" w:color="000000"/>
              <w:bottom w:val="single" w:sz="4" w:space="0" w:color="000000"/>
              <w:right w:val="single" w:sz="4" w:space="0" w:color="000000"/>
            </w:tcBorders>
          </w:tcPr>
          <w:p w14:paraId="0DB7069F" w14:textId="77777777" w:rsidR="00061CBC" w:rsidRDefault="00061CBC" w:rsidP="00BA5B46">
            <w:pPr>
              <w:spacing w:line="259" w:lineRule="auto"/>
            </w:pPr>
            <w:r>
              <w:rPr>
                <w:rFonts w:ascii="Times New Roman" w:eastAsia="Times New Roman" w:hAnsi="Times New Roman" w:cs="Times New Roman"/>
              </w:rPr>
              <w:t>Display output</w:t>
            </w:r>
            <w:r>
              <w:t xml:space="preserve"> </w:t>
            </w:r>
          </w:p>
        </w:tc>
      </w:tr>
      <w:tr w:rsidR="00061CBC" w14:paraId="3B47AB6F" w14:textId="77777777" w:rsidTr="00BA5B46">
        <w:trPr>
          <w:trHeight w:val="307"/>
        </w:trPr>
        <w:tc>
          <w:tcPr>
            <w:tcW w:w="2267" w:type="dxa"/>
            <w:tcBorders>
              <w:top w:val="single" w:sz="4" w:space="0" w:color="000000"/>
              <w:left w:val="single" w:sz="4" w:space="0" w:color="000000"/>
              <w:bottom w:val="single" w:sz="4" w:space="0" w:color="000000"/>
              <w:right w:val="single" w:sz="4" w:space="0" w:color="000000"/>
            </w:tcBorders>
          </w:tcPr>
          <w:p w14:paraId="44F08F84" w14:textId="77777777" w:rsidR="00061CBC" w:rsidRDefault="00061CBC" w:rsidP="00BA5B46">
            <w:pPr>
              <w:spacing w:line="259" w:lineRule="auto"/>
              <w:ind w:left="5"/>
            </w:pPr>
            <w:r>
              <w:rPr>
                <w:rFonts w:ascii="Courier New" w:eastAsia="Courier New" w:hAnsi="Courier New" w:cs="Courier New"/>
                <w:b/>
              </w:rPr>
              <w:t xml:space="preserve">$(( )) </w:t>
            </w:r>
          </w:p>
        </w:tc>
        <w:tc>
          <w:tcPr>
            <w:tcW w:w="6593" w:type="dxa"/>
            <w:tcBorders>
              <w:top w:val="single" w:sz="4" w:space="0" w:color="000000"/>
              <w:left w:val="single" w:sz="4" w:space="0" w:color="000000"/>
              <w:bottom w:val="single" w:sz="4" w:space="0" w:color="000000"/>
              <w:right w:val="single" w:sz="4" w:space="0" w:color="000000"/>
            </w:tcBorders>
          </w:tcPr>
          <w:p w14:paraId="5BBEA187" w14:textId="77777777" w:rsidR="00061CBC" w:rsidRDefault="00061CBC" w:rsidP="00BA5B46">
            <w:pPr>
              <w:spacing w:line="259" w:lineRule="auto"/>
            </w:pPr>
            <w:r>
              <w:rPr>
                <w:rFonts w:ascii="Times New Roman" w:eastAsia="Times New Roman" w:hAnsi="Times New Roman" w:cs="Times New Roman"/>
              </w:rPr>
              <w:t>Arithmetic operations</w:t>
            </w:r>
            <w:r>
              <w:t xml:space="preserve"> </w:t>
            </w:r>
          </w:p>
        </w:tc>
      </w:tr>
      <w:tr w:rsidR="00061CBC" w14:paraId="22787A29" w14:textId="77777777" w:rsidTr="00BA5B46">
        <w:trPr>
          <w:trHeight w:val="322"/>
        </w:trPr>
        <w:tc>
          <w:tcPr>
            <w:tcW w:w="2267" w:type="dxa"/>
            <w:tcBorders>
              <w:top w:val="single" w:sz="4" w:space="0" w:color="000000"/>
              <w:left w:val="single" w:sz="4" w:space="0" w:color="000000"/>
              <w:bottom w:val="single" w:sz="4" w:space="0" w:color="000000"/>
              <w:right w:val="single" w:sz="4" w:space="0" w:color="000000"/>
            </w:tcBorders>
          </w:tcPr>
          <w:p w14:paraId="478890AC" w14:textId="77777777" w:rsidR="00061CBC" w:rsidRDefault="00061CBC" w:rsidP="00BA5B46">
            <w:pPr>
              <w:spacing w:line="259" w:lineRule="auto"/>
              <w:ind w:left="5"/>
              <w:jc w:val="both"/>
            </w:pPr>
            <w:r>
              <w:rPr>
                <w:rFonts w:ascii="Courier New" w:eastAsia="Courier New" w:hAnsi="Courier New" w:cs="Courier New"/>
                <w:b/>
              </w:rPr>
              <w:t xml:space="preserve">if, </w:t>
            </w:r>
            <w:proofErr w:type="spellStart"/>
            <w:r>
              <w:rPr>
                <w:rFonts w:ascii="Courier New" w:eastAsia="Courier New" w:hAnsi="Courier New" w:cs="Courier New"/>
                <w:b/>
              </w:rPr>
              <w:t>elif</w:t>
            </w:r>
            <w:proofErr w:type="spellEnd"/>
            <w:r>
              <w:rPr>
                <w:rFonts w:ascii="Courier New" w:eastAsia="Courier New" w:hAnsi="Courier New" w:cs="Courier New"/>
                <w:b/>
              </w:rPr>
              <w:t xml:space="preserve">, else </w:t>
            </w:r>
          </w:p>
        </w:tc>
        <w:tc>
          <w:tcPr>
            <w:tcW w:w="6593" w:type="dxa"/>
            <w:tcBorders>
              <w:top w:val="single" w:sz="4" w:space="0" w:color="000000"/>
              <w:left w:val="single" w:sz="4" w:space="0" w:color="000000"/>
              <w:bottom w:val="single" w:sz="4" w:space="0" w:color="000000"/>
              <w:right w:val="single" w:sz="4" w:space="0" w:color="000000"/>
            </w:tcBorders>
          </w:tcPr>
          <w:p w14:paraId="5D22FE09" w14:textId="77777777" w:rsidR="00061CBC" w:rsidRDefault="00061CBC" w:rsidP="00BA5B46">
            <w:pPr>
              <w:spacing w:line="259" w:lineRule="auto"/>
            </w:pPr>
            <w:r>
              <w:rPr>
                <w:rFonts w:ascii="Times New Roman" w:eastAsia="Times New Roman" w:hAnsi="Times New Roman" w:cs="Times New Roman"/>
              </w:rPr>
              <w:t>Conditional statements</w:t>
            </w:r>
            <w:r>
              <w:t xml:space="preserve"> </w:t>
            </w:r>
          </w:p>
        </w:tc>
      </w:tr>
      <w:tr w:rsidR="00061CBC" w14:paraId="7165DBFC" w14:textId="77777777" w:rsidTr="00BA5B46">
        <w:trPr>
          <w:trHeight w:val="322"/>
        </w:trPr>
        <w:tc>
          <w:tcPr>
            <w:tcW w:w="2267" w:type="dxa"/>
            <w:tcBorders>
              <w:top w:val="single" w:sz="4" w:space="0" w:color="000000"/>
              <w:left w:val="single" w:sz="4" w:space="0" w:color="000000"/>
              <w:bottom w:val="single" w:sz="4" w:space="0" w:color="000000"/>
              <w:right w:val="single" w:sz="4" w:space="0" w:color="000000"/>
            </w:tcBorders>
          </w:tcPr>
          <w:p w14:paraId="02F3370A" w14:textId="77777777" w:rsidR="00061CBC" w:rsidRDefault="00061CBC" w:rsidP="00BA5B46">
            <w:pPr>
              <w:spacing w:line="259" w:lineRule="auto"/>
              <w:ind w:left="5"/>
            </w:pPr>
            <w:r>
              <w:rPr>
                <w:rFonts w:ascii="Courier New" w:eastAsia="Courier New" w:hAnsi="Courier New" w:cs="Courier New"/>
                <w:b/>
              </w:rPr>
              <w:t xml:space="preserve">for, while </w:t>
            </w:r>
          </w:p>
        </w:tc>
        <w:tc>
          <w:tcPr>
            <w:tcW w:w="6593" w:type="dxa"/>
            <w:tcBorders>
              <w:top w:val="single" w:sz="4" w:space="0" w:color="000000"/>
              <w:left w:val="single" w:sz="4" w:space="0" w:color="000000"/>
              <w:bottom w:val="single" w:sz="4" w:space="0" w:color="000000"/>
              <w:right w:val="single" w:sz="4" w:space="0" w:color="000000"/>
            </w:tcBorders>
          </w:tcPr>
          <w:p w14:paraId="47931A54" w14:textId="77777777" w:rsidR="00061CBC" w:rsidRDefault="00061CBC" w:rsidP="00BA5B46">
            <w:pPr>
              <w:spacing w:line="259" w:lineRule="auto"/>
            </w:pPr>
            <w:r>
              <w:rPr>
                <w:rFonts w:ascii="Times New Roman" w:eastAsia="Times New Roman" w:hAnsi="Times New Roman" w:cs="Times New Roman"/>
              </w:rPr>
              <w:t>Loop constructs</w:t>
            </w:r>
            <w:r>
              <w:t xml:space="preserve"> </w:t>
            </w:r>
          </w:p>
        </w:tc>
      </w:tr>
      <w:tr w:rsidR="00061CBC" w14:paraId="211D1AA7" w14:textId="77777777" w:rsidTr="00BA5B46">
        <w:trPr>
          <w:trHeight w:val="322"/>
        </w:trPr>
        <w:tc>
          <w:tcPr>
            <w:tcW w:w="2267" w:type="dxa"/>
            <w:tcBorders>
              <w:top w:val="single" w:sz="4" w:space="0" w:color="000000"/>
              <w:left w:val="single" w:sz="4" w:space="0" w:color="000000"/>
              <w:bottom w:val="single" w:sz="4" w:space="0" w:color="000000"/>
              <w:right w:val="single" w:sz="4" w:space="0" w:color="000000"/>
            </w:tcBorders>
          </w:tcPr>
          <w:p w14:paraId="6BB550B9" w14:textId="77777777" w:rsidR="00061CBC" w:rsidRDefault="00061CBC" w:rsidP="00BA5B46">
            <w:pPr>
              <w:spacing w:line="259" w:lineRule="auto"/>
              <w:ind w:left="5"/>
            </w:pPr>
            <w:proofErr w:type="spellStart"/>
            <w:r>
              <w:rPr>
                <w:rFonts w:ascii="Courier New" w:eastAsia="Courier New" w:hAnsi="Courier New" w:cs="Courier New"/>
                <w:b/>
              </w:rPr>
              <w:t>chmod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25E6C4EA" w14:textId="77777777" w:rsidR="00061CBC" w:rsidRDefault="00061CBC" w:rsidP="00BA5B46">
            <w:pPr>
              <w:spacing w:line="259" w:lineRule="auto"/>
            </w:pPr>
            <w:r>
              <w:rPr>
                <w:rFonts w:ascii="Times New Roman" w:eastAsia="Times New Roman" w:hAnsi="Times New Roman" w:cs="Times New Roman"/>
              </w:rPr>
              <w:t>Make script executable</w:t>
            </w:r>
            <w:r>
              <w:t xml:space="preserve"> </w:t>
            </w:r>
          </w:p>
        </w:tc>
      </w:tr>
    </w:tbl>
    <w:p w14:paraId="749443BE" w14:textId="77777777" w:rsidR="00061CBC" w:rsidRDefault="00061CBC" w:rsidP="00061CBC">
      <w:pPr>
        <w:spacing w:after="0" w:line="259" w:lineRule="auto"/>
        <w:ind w:left="14"/>
      </w:pPr>
      <w:r>
        <w:rPr>
          <w:rFonts w:ascii="Times New Roman" w:eastAsia="Times New Roman" w:hAnsi="Times New Roman" w:cs="Times New Roman"/>
          <w:b/>
          <w:sz w:val="36"/>
        </w:rPr>
        <w:t xml:space="preserve"> </w:t>
      </w:r>
    </w:p>
    <w:p w14:paraId="76F7D05F" w14:textId="77777777" w:rsidR="00061CBC" w:rsidRDefault="00061CBC" w:rsidP="00061CBC">
      <w:pPr>
        <w:pStyle w:val="Heading3"/>
        <w:ind w:left="9"/>
      </w:pPr>
      <w:r>
        <w:t xml:space="preserve">Procedure </w:t>
      </w:r>
    </w:p>
    <w:p w14:paraId="1C01D290" w14:textId="77777777" w:rsidR="00061CBC" w:rsidRDefault="00061CBC" w:rsidP="00061CBC">
      <w:pPr>
        <w:pStyle w:val="Heading4"/>
        <w:spacing w:after="225"/>
        <w:ind w:left="9"/>
        <w:jc w:val="both"/>
      </w:pPr>
      <w:r>
        <w:rPr>
          <w:rFonts w:ascii="Times New Roman" w:eastAsia="Times New Roman" w:hAnsi="Times New Roman" w:cs="Times New Roman"/>
          <w:sz w:val="27"/>
        </w:rPr>
        <w:t xml:space="preserve">A. Interactive Shell Script </w:t>
      </w:r>
    </w:p>
    <w:p w14:paraId="0CF79025" w14:textId="77777777" w:rsidR="00061CBC" w:rsidRDefault="00061CBC" w:rsidP="00061CBC">
      <w:pPr>
        <w:numPr>
          <w:ilvl w:val="0"/>
          <w:numId w:val="4"/>
        </w:numPr>
        <w:spacing w:after="244" w:line="248" w:lineRule="auto"/>
      </w:pPr>
      <w:r>
        <w:t xml:space="preserve">Create a script file: </w:t>
      </w:r>
    </w:p>
    <w:p w14:paraId="106186E7" w14:textId="77777777" w:rsidR="00061CBC" w:rsidRDefault="00061CBC" w:rsidP="00061CBC">
      <w:pPr>
        <w:spacing w:after="301"/>
        <w:ind w:left="745" w:right="47"/>
      </w:pPr>
      <w:r>
        <w:rPr>
          <w:rFonts w:ascii="Courier New" w:eastAsia="Courier New" w:hAnsi="Courier New" w:cs="Courier New"/>
        </w:rPr>
        <w:t xml:space="preserve">nano interactive.sh </w:t>
      </w:r>
    </w:p>
    <w:p w14:paraId="08810CE2" w14:textId="77777777" w:rsidR="00061CBC" w:rsidRDefault="00061CBC" w:rsidP="00061CBC">
      <w:pPr>
        <w:numPr>
          <w:ilvl w:val="0"/>
          <w:numId w:val="4"/>
        </w:numPr>
        <w:spacing w:after="239" w:line="248" w:lineRule="auto"/>
      </w:pPr>
      <w:r>
        <w:t xml:space="preserve">Enter the following code: </w:t>
      </w:r>
    </w:p>
    <w:p w14:paraId="59D80015" w14:textId="77777777" w:rsidR="00061CBC" w:rsidRDefault="00061CBC" w:rsidP="00061CBC">
      <w:pPr>
        <w:spacing w:after="304"/>
        <w:ind w:left="745" w:right="5535"/>
      </w:pPr>
      <w:proofErr w:type="gramStart"/>
      <w:r>
        <w:rPr>
          <w:rFonts w:ascii="Courier New" w:eastAsia="Courier New" w:hAnsi="Courier New" w:cs="Courier New"/>
        </w:rPr>
        <w:t>#!/</w:t>
      </w:r>
      <w:proofErr w:type="gramEnd"/>
      <w:r>
        <w:rPr>
          <w:rFonts w:ascii="Courier New" w:eastAsia="Courier New" w:hAnsi="Courier New" w:cs="Courier New"/>
        </w:rPr>
        <w:t xml:space="preserve">bin/bash echo "Enter your name:" read name echo "Welcome $name" </w:t>
      </w:r>
    </w:p>
    <w:p w14:paraId="4E88187E" w14:textId="77777777" w:rsidR="00061CBC" w:rsidRDefault="00061CBC" w:rsidP="00061CBC">
      <w:pPr>
        <w:numPr>
          <w:ilvl w:val="0"/>
          <w:numId w:val="4"/>
        </w:numPr>
        <w:spacing w:after="14" w:line="248" w:lineRule="auto"/>
      </w:pPr>
      <w:r>
        <w:t xml:space="preserve">Save and exit. </w:t>
      </w:r>
    </w:p>
    <w:p w14:paraId="56208512" w14:textId="77777777" w:rsidR="00061CBC" w:rsidRDefault="00061CBC" w:rsidP="00061CBC">
      <w:pPr>
        <w:numPr>
          <w:ilvl w:val="0"/>
          <w:numId w:val="4"/>
        </w:numPr>
        <w:spacing w:after="244" w:line="248" w:lineRule="auto"/>
      </w:pPr>
      <w:r>
        <w:t xml:space="preserve">Make the script executable: </w:t>
      </w:r>
    </w:p>
    <w:p w14:paraId="389DE193" w14:textId="77777777" w:rsidR="00061CBC" w:rsidRDefault="00061CBC" w:rsidP="00061CBC">
      <w:pPr>
        <w:spacing w:after="302"/>
        <w:ind w:left="745" w:right="47"/>
      </w:pPr>
      <w:proofErr w:type="spellStart"/>
      <w:r>
        <w:rPr>
          <w:rFonts w:ascii="Courier New" w:eastAsia="Courier New" w:hAnsi="Courier New" w:cs="Courier New"/>
        </w:rPr>
        <w:t>chmod</w:t>
      </w:r>
      <w:proofErr w:type="spellEnd"/>
      <w:r>
        <w:rPr>
          <w:rFonts w:ascii="Courier New" w:eastAsia="Courier New" w:hAnsi="Courier New" w:cs="Courier New"/>
        </w:rPr>
        <w:t xml:space="preserve"> +x interactive.sh </w:t>
      </w:r>
    </w:p>
    <w:p w14:paraId="1BE39CAC" w14:textId="77777777" w:rsidR="00061CBC" w:rsidRDefault="00061CBC" w:rsidP="00061CBC">
      <w:pPr>
        <w:numPr>
          <w:ilvl w:val="0"/>
          <w:numId w:val="4"/>
        </w:numPr>
        <w:spacing w:after="239" w:line="248" w:lineRule="auto"/>
      </w:pPr>
      <w:r>
        <w:t xml:space="preserve">Execute the script: </w:t>
      </w:r>
    </w:p>
    <w:p w14:paraId="05FE24EA" w14:textId="77777777" w:rsidR="00061CBC" w:rsidRDefault="00061CBC" w:rsidP="00061CBC">
      <w:pPr>
        <w:spacing w:after="15"/>
        <w:ind w:left="745" w:right="47"/>
      </w:pPr>
      <w:r>
        <w:rPr>
          <w:rFonts w:ascii="Courier New" w:eastAsia="Courier New" w:hAnsi="Courier New" w:cs="Courier New"/>
        </w:rPr>
        <w:t xml:space="preserve">./interactive.sh </w:t>
      </w:r>
    </w:p>
    <w:p w14:paraId="01DAE1DB" w14:textId="77777777" w:rsidR="00061CBC" w:rsidRDefault="00061CBC" w:rsidP="00061CBC">
      <w:pPr>
        <w:spacing w:after="290" w:line="259" w:lineRule="auto"/>
        <w:ind w:left="14"/>
      </w:pPr>
      <w:r>
        <w:t xml:space="preserve"> </w:t>
      </w:r>
    </w:p>
    <w:p w14:paraId="45172E8E" w14:textId="77777777" w:rsidR="00061CBC" w:rsidRDefault="00061CBC" w:rsidP="00061CBC">
      <w:pPr>
        <w:pStyle w:val="Heading4"/>
        <w:spacing w:after="225"/>
        <w:ind w:left="9"/>
        <w:jc w:val="both"/>
      </w:pPr>
      <w:r>
        <w:rPr>
          <w:rFonts w:ascii="Times New Roman" w:eastAsia="Times New Roman" w:hAnsi="Times New Roman" w:cs="Times New Roman"/>
          <w:sz w:val="27"/>
        </w:rPr>
        <w:t xml:space="preserve">B. Script Using Positional Parameters </w:t>
      </w:r>
    </w:p>
    <w:p w14:paraId="2561C692" w14:textId="77777777" w:rsidR="00061CBC" w:rsidRDefault="00061CBC" w:rsidP="00061CBC">
      <w:pPr>
        <w:numPr>
          <w:ilvl w:val="0"/>
          <w:numId w:val="5"/>
        </w:numPr>
        <w:spacing w:after="244" w:line="248" w:lineRule="auto"/>
      </w:pPr>
      <w:r>
        <w:t xml:space="preserve">Create another script: </w:t>
      </w:r>
    </w:p>
    <w:p w14:paraId="330B965F" w14:textId="77777777" w:rsidR="00061CBC" w:rsidRDefault="00061CBC" w:rsidP="00061CBC">
      <w:pPr>
        <w:spacing w:after="301"/>
        <w:ind w:left="745" w:right="47"/>
      </w:pPr>
      <w:r>
        <w:rPr>
          <w:rFonts w:ascii="Courier New" w:eastAsia="Courier New" w:hAnsi="Courier New" w:cs="Courier New"/>
        </w:rPr>
        <w:lastRenderedPageBreak/>
        <w:t xml:space="preserve">nano params.sh </w:t>
      </w:r>
    </w:p>
    <w:p w14:paraId="5E94915A" w14:textId="77777777" w:rsidR="00061CBC" w:rsidRDefault="00061CBC" w:rsidP="00061CBC">
      <w:pPr>
        <w:numPr>
          <w:ilvl w:val="0"/>
          <w:numId w:val="5"/>
        </w:numPr>
        <w:spacing w:after="245" w:line="248" w:lineRule="auto"/>
      </w:pPr>
      <w:r>
        <w:t xml:space="preserve">Enter the following code: </w:t>
      </w:r>
    </w:p>
    <w:p w14:paraId="0499178B" w14:textId="77777777" w:rsidR="00061CBC" w:rsidRDefault="00061CBC" w:rsidP="00061CBC">
      <w:pPr>
        <w:spacing w:after="304"/>
        <w:ind w:left="745" w:right="5103"/>
      </w:pPr>
      <w:proofErr w:type="gramStart"/>
      <w:r>
        <w:rPr>
          <w:rFonts w:ascii="Courier New" w:eastAsia="Courier New" w:hAnsi="Courier New" w:cs="Courier New"/>
        </w:rPr>
        <w:t>#!/</w:t>
      </w:r>
      <w:proofErr w:type="gramEnd"/>
      <w:r>
        <w:rPr>
          <w:rFonts w:ascii="Courier New" w:eastAsia="Courier New" w:hAnsi="Courier New" w:cs="Courier New"/>
        </w:rPr>
        <w:t xml:space="preserve">bin/bash echo "Script Name: $0" echo "First Argument: $1" echo "Second Argument: $2" </w:t>
      </w:r>
    </w:p>
    <w:p w14:paraId="0028EDEA" w14:textId="77777777" w:rsidR="00061CBC" w:rsidRDefault="00061CBC" w:rsidP="00061CBC">
      <w:pPr>
        <w:numPr>
          <w:ilvl w:val="0"/>
          <w:numId w:val="5"/>
        </w:numPr>
        <w:spacing w:after="244" w:line="248" w:lineRule="auto"/>
      </w:pPr>
      <w:r>
        <w:t xml:space="preserve">Execute: </w:t>
      </w:r>
    </w:p>
    <w:p w14:paraId="3D3BE93F" w14:textId="77777777" w:rsidR="00061CBC" w:rsidRDefault="00061CBC" w:rsidP="00061CBC">
      <w:pPr>
        <w:spacing w:after="322"/>
        <w:ind w:left="745" w:right="47"/>
      </w:pPr>
      <w:r>
        <w:rPr>
          <w:rFonts w:ascii="Courier New" w:eastAsia="Courier New" w:hAnsi="Courier New" w:cs="Courier New"/>
        </w:rPr>
        <w:t xml:space="preserve">./params.sh Linux Bash </w:t>
      </w:r>
    </w:p>
    <w:p w14:paraId="3E6FFB6B" w14:textId="77777777" w:rsidR="00061CBC" w:rsidRDefault="00061CBC" w:rsidP="00061CBC">
      <w:pPr>
        <w:pStyle w:val="Heading4"/>
        <w:spacing w:after="225"/>
        <w:ind w:left="9"/>
        <w:jc w:val="both"/>
      </w:pPr>
      <w:r>
        <w:rPr>
          <w:rFonts w:ascii="Times New Roman" w:eastAsia="Times New Roman" w:hAnsi="Times New Roman" w:cs="Times New Roman"/>
          <w:sz w:val="27"/>
        </w:rPr>
        <w:t xml:space="preserve">C. Arithmetic Operations </w:t>
      </w:r>
    </w:p>
    <w:p w14:paraId="690CFE74" w14:textId="77777777" w:rsidR="00061CBC" w:rsidRDefault="00061CBC" w:rsidP="00061CBC">
      <w:pPr>
        <w:numPr>
          <w:ilvl w:val="0"/>
          <w:numId w:val="6"/>
        </w:numPr>
        <w:spacing w:after="239" w:line="248" w:lineRule="auto"/>
      </w:pPr>
      <w:r>
        <w:t xml:space="preserve">Create script: </w:t>
      </w:r>
    </w:p>
    <w:p w14:paraId="328A8607" w14:textId="77777777" w:rsidR="00061CBC" w:rsidRDefault="00061CBC" w:rsidP="00061CBC">
      <w:pPr>
        <w:spacing w:after="301"/>
        <w:ind w:left="745" w:right="47"/>
      </w:pPr>
      <w:r>
        <w:rPr>
          <w:rFonts w:ascii="Courier New" w:eastAsia="Courier New" w:hAnsi="Courier New" w:cs="Courier New"/>
        </w:rPr>
        <w:t xml:space="preserve">nano arithmetic.sh </w:t>
      </w:r>
    </w:p>
    <w:p w14:paraId="074484E0" w14:textId="77777777" w:rsidR="00061CBC" w:rsidRDefault="00061CBC" w:rsidP="00061CBC">
      <w:pPr>
        <w:numPr>
          <w:ilvl w:val="0"/>
          <w:numId w:val="6"/>
        </w:numPr>
        <w:spacing w:after="244" w:line="248" w:lineRule="auto"/>
      </w:pPr>
      <w:r>
        <w:t xml:space="preserve">Enter: </w:t>
      </w:r>
    </w:p>
    <w:p w14:paraId="6AAA400B" w14:textId="77777777" w:rsidR="00061CBC" w:rsidRDefault="00061CBC" w:rsidP="00061CBC">
      <w:pPr>
        <w:spacing w:after="325"/>
        <w:ind w:left="745" w:right="6399"/>
      </w:pPr>
      <w:proofErr w:type="gramStart"/>
      <w:r>
        <w:rPr>
          <w:rFonts w:ascii="Courier New" w:eastAsia="Courier New" w:hAnsi="Courier New" w:cs="Courier New"/>
        </w:rPr>
        <w:t>#!/</w:t>
      </w:r>
      <w:proofErr w:type="gramEnd"/>
      <w:r>
        <w:rPr>
          <w:rFonts w:ascii="Courier New" w:eastAsia="Courier New" w:hAnsi="Courier New" w:cs="Courier New"/>
        </w:rPr>
        <w:t xml:space="preserve">bin/bash a=10 b=5 sum=$((a + b)) echo "Sum = $sum" </w:t>
      </w:r>
    </w:p>
    <w:p w14:paraId="2067C874" w14:textId="77777777" w:rsidR="00061CBC" w:rsidRDefault="00061CBC" w:rsidP="00061CBC">
      <w:pPr>
        <w:pStyle w:val="Heading4"/>
        <w:spacing w:after="225"/>
        <w:ind w:left="9"/>
        <w:jc w:val="both"/>
      </w:pPr>
      <w:r>
        <w:rPr>
          <w:rFonts w:ascii="Times New Roman" w:eastAsia="Times New Roman" w:hAnsi="Times New Roman" w:cs="Times New Roman"/>
          <w:sz w:val="27"/>
        </w:rPr>
        <w:t xml:space="preserve">D. Conditional Statement </w:t>
      </w:r>
    </w:p>
    <w:p w14:paraId="4881D78B" w14:textId="77777777" w:rsidR="00061CBC" w:rsidRDefault="00061CBC" w:rsidP="00061CBC">
      <w:pPr>
        <w:numPr>
          <w:ilvl w:val="0"/>
          <w:numId w:val="7"/>
        </w:numPr>
        <w:spacing w:after="14" w:line="248" w:lineRule="auto"/>
        <w:ind w:right="47"/>
      </w:pPr>
      <w:r>
        <w:t xml:space="preserve">Create script: </w:t>
      </w:r>
    </w:p>
    <w:p w14:paraId="3836BB53" w14:textId="77777777" w:rsidR="00061CBC" w:rsidRDefault="00061CBC" w:rsidP="00061CBC">
      <w:pPr>
        <w:numPr>
          <w:ilvl w:val="0"/>
          <w:numId w:val="7"/>
        </w:numPr>
        <w:spacing w:after="15" w:line="248" w:lineRule="auto"/>
        <w:ind w:right="47"/>
      </w:pPr>
      <w:r>
        <w:rPr>
          <w:rFonts w:ascii="Courier New" w:eastAsia="Courier New" w:hAnsi="Courier New" w:cs="Courier New"/>
        </w:rPr>
        <w:t xml:space="preserve">nano condition.sh </w:t>
      </w:r>
    </w:p>
    <w:p w14:paraId="26BD321A" w14:textId="77777777" w:rsidR="00061CBC" w:rsidRDefault="00061CBC" w:rsidP="00061CBC">
      <w:pPr>
        <w:numPr>
          <w:ilvl w:val="0"/>
          <w:numId w:val="7"/>
        </w:numPr>
        <w:spacing w:after="14" w:line="248" w:lineRule="auto"/>
        <w:ind w:right="47"/>
      </w:pPr>
      <w:r>
        <w:t xml:space="preserve">Enter: </w:t>
      </w:r>
    </w:p>
    <w:p w14:paraId="4337C5D8" w14:textId="77777777" w:rsidR="00061CBC" w:rsidRDefault="00061CBC" w:rsidP="00061CBC">
      <w:pPr>
        <w:numPr>
          <w:ilvl w:val="0"/>
          <w:numId w:val="7"/>
        </w:numPr>
        <w:spacing w:after="15" w:line="248" w:lineRule="auto"/>
        <w:ind w:right="47"/>
      </w:pPr>
      <w:proofErr w:type="gramStart"/>
      <w:r>
        <w:rPr>
          <w:rFonts w:ascii="Courier New" w:eastAsia="Courier New" w:hAnsi="Courier New" w:cs="Courier New"/>
        </w:rPr>
        <w:t>#!/</w:t>
      </w:r>
      <w:proofErr w:type="gramEnd"/>
      <w:r>
        <w:rPr>
          <w:rFonts w:ascii="Courier New" w:eastAsia="Courier New" w:hAnsi="Courier New" w:cs="Courier New"/>
        </w:rPr>
        <w:t xml:space="preserve">bin/bash </w:t>
      </w:r>
    </w:p>
    <w:p w14:paraId="4DADC45D" w14:textId="77777777" w:rsidR="00061CBC" w:rsidRDefault="00061CBC" w:rsidP="00061CBC">
      <w:pPr>
        <w:numPr>
          <w:ilvl w:val="0"/>
          <w:numId w:val="7"/>
        </w:numPr>
        <w:spacing w:after="15" w:line="248" w:lineRule="auto"/>
        <w:ind w:right="47"/>
      </w:pPr>
      <w:r>
        <w:rPr>
          <w:rFonts w:ascii="Courier New" w:eastAsia="Courier New" w:hAnsi="Courier New" w:cs="Courier New"/>
        </w:rPr>
        <w:t xml:space="preserve">echo "Enter a number:" </w:t>
      </w:r>
    </w:p>
    <w:p w14:paraId="1E52F5E9" w14:textId="77777777" w:rsidR="00061CBC" w:rsidRDefault="00061CBC" w:rsidP="00061CBC">
      <w:pPr>
        <w:numPr>
          <w:ilvl w:val="0"/>
          <w:numId w:val="7"/>
        </w:numPr>
        <w:spacing w:after="15" w:line="248" w:lineRule="auto"/>
        <w:ind w:right="47"/>
      </w:pPr>
      <w:r>
        <w:rPr>
          <w:rFonts w:ascii="Courier New" w:eastAsia="Courier New" w:hAnsi="Courier New" w:cs="Courier New"/>
        </w:rPr>
        <w:t xml:space="preserve">read </w:t>
      </w:r>
      <w:proofErr w:type="spellStart"/>
      <w:r>
        <w:rPr>
          <w:rFonts w:ascii="Courier New" w:eastAsia="Courier New" w:hAnsi="Courier New" w:cs="Courier New"/>
        </w:rPr>
        <w:t>num</w:t>
      </w:r>
      <w:proofErr w:type="spellEnd"/>
      <w:r>
        <w:rPr>
          <w:rFonts w:ascii="Courier New" w:eastAsia="Courier New" w:hAnsi="Courier New" w:cs="Courier New"/>
        </w:rPr>
        <w:t xml:space="preserve"> </w:t>
      </w:r>
    </w:p>
    <w:p w14:paraId="6FB0A21D" w14:textId="77777777" w:rsidR="00061CBC" w:rsidRDefault="00061CBC" w:rsidP="00061CBC">
      <w:pPr>
        <w:numPr>
          <w:ilvl w:val="0"/>
          <w:numId w:val="7"/>
        </w:numPr>
        <w:spacing w:after="15" w:line="248" w:lineRule="auto"/>
        <w:ind w:right="47"/>
      </w:pPr>
      <w:r>
        <w:rPr>
          <w:rFonts w:ascii="Courier New" w:eastAsia="Courier New" w:hAnsi="Courier New" w:cs="Courier New"/>
        </w:rPr>
        <w:t>if [ $</w:t>
      </w:r>
      <w:proofErr w:type="spellStart"/>
      <w:r>
        <w:rPr>
          <w:rFonts w:ascii="Courier New" w:eastAsia="Courier New" w:hAnsi="Courier New" w:cs="Courier New"/>
        </w:rPr>
        <w:t>num</w:t>
      </w:r>
      <w:proofErr w:type="spellEnd"/>
      <w:r>
        <w:rPr>
          <w:rFonts w:ascii="Courier New" w:eastAsia="Courier New" w:hAnsi="Courier New" w:cs="Courier New"/>
        </w:rPr>
        <w:t xml:space="preserve"> -</w:t>
      </w:r>
      <w:proofErr w:type="spellStart"/>
      <w:r>
        <w:rPr>
          <w:rFonts w:ascii="Courier New" w:eastAsia="Courier New" w:hAnsi="Courier New" w:cs="Courier New"/>
        </w:rPr>
        <w:t>gt</w:t>
      </w:r>
      <w:proofErr w:type="spellEnd"/>
      <w:r>
        <w:rPr>
          <w:rFonts w:ascii="Courier New" w:eastAsia="Courier New" w:hAnsi="Courier New" w:cs="Courier New"/>
        </w:rPr>
        <w:t xml:space="preserve"> </w:t>
      </w:r>
      <w:proofErr w:type="gramStart"/>
      <w:r>
        <w:rPr>
          <w:rFonts w:ascii="Courier New" w:eastAsia="Courier New" w:hAnsi="Courier New" w:cs="Courier New"/>
        </w:rPr>
        <w:t>0 ]</w:t>
      </w:r>
      <w:proofErr w:type="gramEnd"/>
      <w:r>
        <w:rPr>
          <w:rFonts w:ascii="Courier New" w:eastAsia="Courier New" w:hAnsi="Courier New" w:cs="Courier New"/>
        </w:rPr>
        <w:t xml:space="preserve"> </w:t>
      </w:r>
    </w:p>
    <w:p w14:paraId="664834C2" w14:textId="77777777" w:rsidR="00061CBC" w:rsidRDefault="00061CBC" w:rsidP="00061CBC">
      <w:pPr>
        <w:numPr>
          <w:ilvl w:val="0"/>
          <w:numId w:val="7"/>
        </w:numPr>
        <w:spacing w:after="15" w:line="248" w:lineRule="auto"/>
        <w:ind w:right="47"/>
      </w:pPr>
      <w:r>
        <w:rPr>
          <w:rFonts w:ascii="Courier New" w:eastAsia="Courier New" w:hAnsi="Courier New" w:cs="Courier New"/>
        </w:rPr>
        <w:t xml:space="preserve">then </w:t>
      </w:r>
    </w:p>
    <w:p w14:paraId="7B1CEAFD" w14:textId="77777777" w:rsidR="00061CBC" w:rsidRDefault="00061CBC" w:rsidP="00061CBC">
      <w:pPr>
        <w:numPr>
          <w:ilvl w:val="0"/>
          <w:numId w:val="7"/>
        </w:numPr>
        <w:spacing w:after="15" w:line="248" w:lineRule="auto"/>
        <w:ind w:right="47"/>
      </w:pPr>
      <w:r>
        <w:rPr>
          <w:rFonts w:ascii="Courier New" w:eastAsia="Courier New" w:hAnsi="Courier New" w:cs="Courier New"/>
        </w:rPr>
        <w:t xml:space="preserve">echo "Positive number" </w:t>
      </w:r>
    </w:p>
    <w:p w14:paraId="1F6FD70F" w14:textId="77777777" w:rsidR="00061CBC" w:rsidRDefault="00061CBC" w:rsidP="00061CBC">
      <w:pPr>
        <w:numPr>
          <w:ilvl w:val="0"/>
          <w:numId w:val="7"/>
        </w:numPr>
        <w:spacing w:after="15" w:line="248" w:lineRule="auto"/>
        <w:ind w:right="47"/>
      </w:pPr>
      <w:r>
        <w:rPr>
          <w:rFonts w:ascii="Courier New" w:eastAsia="Courier New" w:hAnsi="Courier New" w:cs="Courier New"/>
        </w:rPr>
        <w:t xml:space="preserve">else </w:t>
      </w:r>
    </w:p>
    <w:p w14:paraId="209A2AB3" w14:textId="77777777" w:rsidR="00061CBC" w:rsidRDefault="00061CBC" w:rsidP="00061CBC">
      <w:pPr>
        <w:numPr>
          <w:ilvl w:val="0"/>
          <w:numId w:val="7"/>
        </w:numPr>
        <w:spacing w:after="15" w:line="248" w:lineRule="auto"/>
        <w:ind w:right="47"/>
      </w:pPr>
      <w:r>
        <w:rPr>
          <w:rFonts w:ascii="Courier New" w:eastAsia="Courier New" w:hAnsi="Courier New" w:cs="Courier New"/>
        </w:rPr>
        <w:t xml:space="preserve">echo "Zero or Negative number" </w:t>
      </w:r>
    </w:p>
    <w:p w14:paraId="5564DD1B" w14:textId="77777777" w:rsidR="00061CBC" w:rsidRDefault="00061CBC" w:rsidP="00061CBC">
      <w:pPr>
        <w:numPr>
          <w:ilvl w:val="0"/>
          <w:numId w:val="7"/>
        </w:numPr>
        <w:spacing w:after="320" w:line="248" w:lineRule="auto"/>
        <w:ind w:right="47"/>
      </w:pPr>
      <w:r>
        <w:rPr>
          <w:rFonts w:ascii="Courier New" w:eastAsia="Courier New" w:hAnsi="Courier New" w:cs="Courier New"/>
        </w:rPr>
        <w:t xml:space="preserve">fi </w:t>
      </w:r>
    </w:p>
    <w:p w14:paraId="19834AF9" w14:textId="77777777" w:rsidR="00061CBC" w:rsidRDefault="00061CBC" w:rsidP="00061CBC">
      <w:pPr>
        <w:pStyle w:val="Heading4"/>
        <w:spacing w:after="225"/>
        <w:ind w:left="9"/>
        <w:jc w:val="both"/>
      </w:pPr>
      <w:r>
        <w:rPr>
          <w:rFonts w:ascii="Times New Roman" w:eastAsia="Times New Roman" w:hAnsi="Times New Roman" w:cs="Times New Roman"/>
          <w:sz w:val="27"/>
        </w:rPr>
        <w:lastRenderedPageBreak/>
        <w:t xml:space="preserve">E. Loop Constructs </w:t>
      </w:r>
    </w:p>
    <w:p w14:paraId="5CDFF717" w14:textId="77777777" w:rsidR="00061CBC" w:rsidRDefault="00061CBC" w:rsidP="00061CBC">
      <w:pPr>
        <w:numPr>
          <w:ilvl w:val="0"/>
          <w:numId w:val="8"/>
        </w:numPr>
        <w:spacing w:after="14" w:line="248" w:lineRule="auto"/>
        <w:ind w:right="47"/>
      </w:pPr>
      <w:r>
        <w:t xml:space="preserve">Create for-loop script: </w:t>
      </w:r>
    </w:p>
    <w:p w14:paraId="171715E2" w14:textId="77777777" w:rsidR="00061CBC" w:rsidRDefault="00061CBC" w:rsidP="00061CBC">
      <w:pPr>
        <w:numPr>
          <w:ilvl w:val="0"/>
          <w:numId w:val="8"/>
        </w:numPr>
        <w:spacing w:after="15" w:line="248" w:lineRule="auto"/>
        <w:ind w:right="47"/>
      </w:pPr>
      <w:r>
        <w:rPr>
          <w:rFonts w:ascii="Courier New" w:eastAsia="Courier New" w:hAnsi="Courier New" w:cs="Courier New"/>
        </w:rPr>
        <w:t xml:space="preserve">nano loop.sh </w:t>
      </w:r>
    </w:p>
    <w:p w14:paraId="6BAF417C" w14:textId="77777777" w:rsidR="00061CBC" w:rsidRDefault="00061CBC" w:rsidP="00061CBC">
      <w:pPr>
        <w:numPr>
          <w:ilvl w:val="0"/>
          <w:numId w:val="8"/>
        </w:numPr>
        <w:spacing w:after="14" w:line="248" w:lineRule="auto"/>
        <w:ind w:right="47"/>
      </w:pPr>
      <w:r>
        <w:t xml:space="preserve">Enter: </w:t>
      </w:r>
    </w:p>
    <w:p w14:paraId="3D702FB4" w14:textId="77777777" w:rsidR="00061CBC" w:rsidRDefault="00061CBC" w:rsidP="00061CBC">
      <w:pPr>
        <w:numPr>
          <w:ilvl w:val="0"/>
          <w:numId w:val="8"/>
        </w:numPr>
        <w:spacing w:after="15" w:line="248" w:lineRule="auto"/>
        <w:ind w:right="47"/>
      </w:pPr>
      <w:proofErr w:type="gramStart"/>
      <w:r>
        <w:rPr>
          <w:rFonts w:ascii="Courier New" w:eastAsia="Courier New" w:hAnsi="Courier New" w:cs="Courier New"/>
        </w:rPr>
        <w:t>#!/</w:t>
      </w:r>
      <w:proofErr w:type="gramEnd"/>
      <w:r>
        <w:rPr>
          <w:rFonts w:ascii="Courier New" w:eastAsia="Courier New" w:hAnsi="Courier New" w:cs="Courier New"/>
        </w:rPr>
        <w:t xml:space="preserve">bin/bash </w:t>
      </w:r>
    </w:p>
    <w:p w14:paraId="13E2D766" w14:textId="77777777" w:rsidR="00061CBC" w:rsidRDefault="00061CBC" w:rsidP="00061CBC">
      <w:pPr>
        <w:numPr>
          <w:ilvl w:val="0"/>
          <w:numId w:val="8"/>
        </w:numPr>
        <w:spacing w:after="15" w:line="248" w:lineRule="auto"/>
        <w:ind w:right="47"/>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in 1 2 3 4 5 </w:t>
      </w:r>
    </w:p>
    <w:p w14:paraId="006E10B7" w14:textId="77777777" w:rsidR="00061CBC" w:rsidRDefault="00061CBC" w:rsidP="00061CBC">
      <w:pPr>
        <w:numPr>
          <w:ilvl w:val="0"/>
          <w:numId w:val="8"/>
        </w:numPr>
        <w:spacing w:after="15" w:line="248" w:lineRule="auto"/>
        <w:ind w:right="47"/>
      </w:pPr>
      <w:r>
        <w:rPr>
          <w:rFonts w:ascii="Courier New" w:eastAsia="Courier New" w:hAnsi="Courier New" w:cs="Courier New"/>
        </w:rPr>
        <w:t xml:space="preserve">do </w:t>
      </w:r>
    </w:p>
    <w:p w14:paraId="1983F9D9" w14:textId="77777777" w:rsidR="00061CBC" w:rsidRDefault="00061CBC" w:rsidP="00061CBC">
      <w:pPr>
        <w:numPr>
          <w:ilvl w:val="0"/>
          <w:numId w:val="8"/>
        </w:numPr>
        <w:spacing w:after="15" w:line="248" w:lineRule="auto"/>
        <w:ind w:right="47"/>
      </w:pPr>
      <w:r>
        <w:rPr>
          <w:rFonts w:ascii="Courier New" w:eastAsia="Courier New" w:hAnsi="Courier New" w:cs="Courier New"/>
        </w:rPr>
        <w:t>echo "Iteration $</w:t>
      </w:r>
      <w:proofErr w:type="spellStart"/>
      <w:r>
        <w:rPr>
          <w:rFonts w:ascii="Courier New" w:eastAsia="Courier New" w:hAnsi="Courier New" w:cs="Courier New"/>
        </w:rPr>
        <w:t>i</w:t>
      </w:r>
      <w:proofErr w:type="spellEnd"/>
      <w:r>
        <w:rPr>
          <w:rFonts w:ascii="Courier New" w:eastAsia="Courier New" w:hAnsi="Courier New" w:cs="Courier New"/>
        </w:rPr>
        <w:t xml:space="preserve">" </w:t>
      </w:r>
    </w:p>
    <w:p w14:paraId="7714CA9A" w14:textId="77777777" w:rsidR="00061CBC" w:rsidRDefault="00061CBC" w:rsidP="00061CBC">
      <w:pPr>
        <w:numPr>
          <w:ilvl w:val="0"/>
          <w:numId w:val="8"/>
        </w:numPr>
        <w:spacing w:after="15" w:line="248" w:lineRule="auto"/>
        <w:ind w:right="47"/>
      </w:pPr>
      <w:r>
        <w:rPr>
          <w:rFonts w:ascii="Courier New" w:eastAsia="Courier New" w:hAnsi="Courier New" w:cs="Courier New"/>
        </w:rPr>
        <w:t xml:space="preserve">done </w:t>
      </w:r>
    </w:p>
    <w:p w14:paraId="73AD7A4E" w14:textId="77777777" w:rsidR="00061CBC" w:rsidRDefault="00061CBC" w:rsidP="00061CBC">
      <w:pPr>
        <w:spacing w:after="377" w:line="259" w:lineRule="auto"/>
        <w:ind w:left="14"/>
      </w:pPr>
      <w:r>
        <w:t xml:space="preserve"> </w:t>
      </w:r>
    </w:p>
    <w:p w14:paraId="1B11BE9B" w14:textId="3DA6128B" w:rsidR="00061CBC" w:rsidRDefault="009F516A" w:rsidP="00061CBC">
      <w:r>
        <w:rPr>
          <w:noProof/>
        </w:rPr>
        <w:drawing>
          <wp:inline distT="0" distB="0" distL="0" distR="0" wp14:anchorId="27223796" wp14:editId="5B667D38">
            <wp:extent cx="5731510" cy="2326640"/>
            <wp:effectExtent l="0" t="0" r="2540" b="0"/>
            <wp:docPr id="67855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5686" name="Picture 678555686"/>
                    <pic:cNvPicPr/>
                  </pic:nvPicPr>
                  <pic:blipFill>
                    <a:blip r:embed="rId6">
                      <a:extLst>
                        <a:ext uri="{28A0092B-C50C-407E-A947-70E740481C1C}">
                          <a14:useLocalDpi xmlns:a14="http://schemas.microsoft.com/office/drawing/2010/main" val="0"/>
                        </a:ext>
                      </a:extLst>
                    </a:blip>
                    <a:stretch>
                      <a:fillRect/>
                    </a:stretch>
                  </pic:blipFill>
                  <pic:spPr>
                    <a:xfrm>
                      <a:off x="0" y="0"/>
                      <a:ext cx="5731510" cy="2326640"/>
                    </a:xfrm>
                    <a:prstGeom prst="rect">
                      <a:avLst/>
                    </a:prstGeom>
                  </pic:spPr>
                </pic:pic>
              </a:graphicData>
            </a:graphic>
          </wp:inline>
        </w:drawing>
      </w:r>
    </w:p>
    <w:p w14:paraId="428AB3E9" w14:textId="45EC96B8" w:rsidR="00CB1561" w:rsidRDefault="00CB1561" w:rsidP="00061CBC">
      <w:r>
        <w:rPr>
          <w:noProof/>
        </w:rPr>
        <w:drawing>
          <wp:inline distT="0" distB="0" distL="0" distR="0" wp14:anchorId="205ED88D" wp14:editId="189EE9BD">
            <wp:extent cx="4515480" cy="2896004"/>
            <wp:effectExtent l="0" t="0" r="0" b="0"/>
            <wp:docPr id="1691700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0945" name="Picture 1691700945"/>
                    <pic:cNvPicPr/>
                  </pic:nvPicPr>
                  <pic:blipFill>
                    <a:blip r:embed="rId7">
                      <a:extLst>
                        <a:ext uri="{28A0092B-C50C-407E-A947-70E740481C1C}">
                          <a14:useLocalDpi xmlns:a14="http://schemas.microsoft.com/office/drawing/2010/main" val="0"/>
                        </a:ext>
                      </a:extLst>
                    </a:blip>
                    <a:stretch>
                      <a:fillRect/>
                    </a:stretch>
                  </pic:blipFill>
                  <pic:spPr>
                    <a:xfrm>
                      <a:off x="0" y="0"/>
                      <a:ext cx="4515480" cy="2896004"/>
                    </a:xfrm>
                    <a:prstGeom prst="rect">
                      <a:avLst/>
                    </a:prstGeom>
                  </pic:spPr>
                </pic:pic>
              </a:graphicData>
            </a:graphic>
          </wp:inline>
        </w:drawing>
      </w:r>
    </w:p>
    <w:p w14:paraId="0F959925" w14:textId="7E5FCE28" w:rsidR="00CB1561" w:rsidRDefault="00CB1561" w:rsidP="00061CBC">
      <w:r>
        <w:rPr>
          <w:noProof/>
        </w:rPr>
        <w:lastRenderedPageBreak/>
        <w:drawing>
          <wp:inline distT="0" distB="0" distL="0" distR="0" wp14:anchorId="3C74CEBD" wp14:editId="03D6A2F2">
            <wp:extent cx="5731510" cy="2000250"/>
            <wp:effectExtent l="0" t="0" r="2540" b="0"/>
            <wp:docPr id="1745051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51662" name="Picture 1745051662"/>
                    <pic:cNvPicPr/>
                  </pic:nvPicPr>
                  <pic:blipFill>
                    <a:blip r:embed="rId8">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p>
    <w:p w14:paraId="449A4D5B" w14:textId="1D35CA3B" w:rsidR="00CF16AD" w:rsidRDefault="00CF16AD" w:rsidP="00061CBC">
      <w:r>
        <w:rPr>
          <w:noProof/>
        </w:rPr>
        <w:drawing>
          <wp:inline distT="0" distB="0" distL="0" distR="0" wp14:anchorId="339BEC9C" wp14:editId="4E11FA51">
            <wp:extent cx="5731510" cy="2752725"/>
            <wp:effectExtent l="0" t="0" r="2540" b="9525"/>
            <wp:docPr id="968822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22813" name="Picture 968822813"/>
                    <pic:cNvPicPr/>
                  </pic:nvPicPr>
                  <pic:blipFill>
                    <a:blip r:embed="rId9">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inline>
        </w:drawing>
      </w:r>
    </w:p>
    <w:p w14:paraId="7C3B1956" w14:textId="1B8C3C56" w:rsidR="007149D2" w:rsidRDefault="007149D2" w:rsidP="00061CBC">
      <w:r>
        <w:rPr>
          <w:noProof/>
        </w:rPr>
        <w:drawing>
          <wp:inline distT="0" distB="0" distL="0" distR="0" wp14:anchorId="6DF376B9" wp14:editId="2204BCB1">
            <wp:extent cx="5731510" cy="1840865"/>
            <wp:effectExtent l="0" t="0" r="2540" b="6985"/>
            <wp:docPr id="797374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4481" name="Picture 797374481"/>
                    <pic:cNvPicPr/>
                  </pic:nvPicPr>
                  <pic:blipFill>
                    <a:blip r:embed="rId10">
                      <a:extLst>
                        <a:ext uri="{28A0092B-C50C-407E-A947-70E740481C1C}">
                          <a14:useLocalDpi xmlns:a14="http://schemas.microsoft.com/office/drawing/2010/main" val="0"/>
                        </a:ext>
                      </a:extLst>
                    </a:blip>
                    <a:stretch>
                      <a:fillRect/>
                    </a:stretch>
                  </pic:blipFill>
                  <pic:spPr>
                    <a:xfrm>
                      <a:off x="0" y="0"/>
                      <a:ext cx="5731510" cy="1840865"/>
                    </a:xfrm>
                    <a:prstGeom prst="rect">
                      <a:avLst/>
                    </a:prstGeom>
                  </pic:spPr>
                </pic:pic>
              </a:graphicData>
            </a:graphic>
          </wp:inline>
        </w:drawing>
      </w:r>
    </w:p>
    <w:p w14:paraId="43ABD1BB" w14:textId="760F258E" w:rsidR="007149D2" w:rsidRDefault="007149D2" w:rsidP="00061CBC">
      <w:r>
        <w:rPr>
          <w:noProof/>
        </w:rPr>
        <w:lastRenderedPageBreak/>
        <w:drawing>
          <wp:inline distT="0" distB="0" distL="0" distR="0" wp14:anchorId="3E209F63" wp14:editId="2AA73F86">
            <wp:extent cx="5731510" cy="2103755"/>
            <wp:effectExtent l="0" t="0" r="2540" b="0"/>
            <wp:docPr id="1733752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52971" name="Picture 1733752971"/>
                    <pic:cNvPicPr/>
                  </pic:nvPicPr>
                  <pic:blipFill>
                    <a:blip r:embed="rId11">
                      <a:extLst>
                        <a:ext uri="{28A0092B-C50C-407E-A947-70E740481C1C}">
                          <a14:useLocalDpi xmlns:a14="http://schemas.microsoft.com/office/drawing/2010/main" val="0"/>
                        </a:ext>
                      </a:extLst>
                    </a:blip>
                    <a:stretch>
                      <a:fillRect/>
                    </a:stretch>
                  </pic:blipFill>
                  <pic:spPr>
                    <a:xfrm>
                      <a:off x="0" y="0"/>
                      <a:ext cx="5731510" cy="2103755"/>
                    </a:xfrm>
                    <a:prstGeom prst="rect">
                      <a:avLst/>
                    </a:prstGeom>
                  </pic:spPr>
                </pic:pic>
              </a:graphicData>
            </a:graphic>
          </wp:inline>
        </w:drawing>
      </w:r>
    </w:p>
    <w:p w14:paraId="0A9B6648" w14:textId="158CEE8C" w:rsidR="00CC7B5D" w:rsidRDefault="00CC7B5D" w:rsidP="00061CBC">
      <w:r>
        <w:rPr>
          <w:noProof/>
        </w:rPr>
        <w:drawing>
          <wp:inline distT="0" distB="0" distL="0" distR="0" wp14:anchorId="5AA82888" wp14:editId="0327BDF2">
            <wp:extent cx="5731510" cy="3091180"/>
            <wp:effectExtent l="0" t="0" r="2540" b="0"/>
            <wp:docPr id="1992333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33378" name="Picture 1992333378"/>
                    <pic:cNvPicPr/>
                  </pic:nvPicPr>
                  <pic:blipFill>
                    <a:blip r:embed="rId12">
                      <a:extLst>
                        <a:ext uri="{28A0092B-C50C-407E-A947-70E740481C1C}">
                          <a14:useLocalDpi xmlns:a14="http://schemas.microsoft.com/office/drawing/2010/main" val="0"/>
                        </a:ext>
                      </a:extLst>
                    </a:blip>
                    <a:stretch>
                      <a:fillRect/>
                    </a:stretch>
                  </pic:blipFill>
                  <pic:spPr>
                    <a:xfrm>
                      <a:off x="0" y="0"/>
                      <a:ext cx="5731510" cy="3091180"/>
                    </a:xfrm>
                    <a:prstGeom prst="rect">
                      <a:avLst/>
                    </a:prstGeom>
                  </pic:spPr>
                </pic:pic>
              </a:graphicData>
            </a:graphic>
          </wp:inline>
        </w:drawing>
      </w:r>
    </w:p>
    <w:p w14:paraId="123B05CD" w14:textId="7C544382" w:rsidR="00CC7B5D" w:rsidRDefault="00E5201F" w:rsidP="00061CBC">
      <w:r>
        <w:rPr>
          <w:noProof/>
        </w:rPr>
        <w:drawing>
          <wp:inline distT="0" distB="0" distL="0" distR="0" wp14:anchorId="47AED1C1" wp14:editId="1C696AAA">
            <wp:extent cx="5731510" cy="1889760"/>
            <wp:effectExtent l="0" t="0" r="2540" b="0"/>
            <wp:docPr id="283409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09305" name="Picture 283409305"/>
                    <pic:cNvPicPr/>
                  </pic:nvPicPr>
                  <pic:blipFill>
                    <a:blip r:embed="rId13">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sectPr w:rsidR="00CC7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A5"/>
    <w:multiLevelType w:val="hybridMultilevel"/>
    <w:tmpl w:val="C0A404C6"/>
    <w:lvl w:ilvl="0" w:tplc="A26458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B8F80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D25C3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22E1D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5E965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169F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90419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CA3D6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303F6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F830B2"/>
    <w:multiLevelType w:val="hybridMultilevel"/>
    <w:tmpl w:val="984636A0"/>
    <w:lvl w:ilvl="0" w:tplc="EE72211C">
      <w:start w:val="13"/>
      <w:numFmt w:val="decimal"/>
      <w:lvlText w:val="%1."/>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4E99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1CA5F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8EC12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8CAB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C02E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E937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C6F2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4BE1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187349"/>
    <w:multiLevelType w:val="hybridMultilevel"/>
    <w:tmpl w:val="F230B224"/>
    <w:lvl w:ilvl="0" w:tplc="83AE1BC6">
      <w:start w:val="6"/>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42C9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45A8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E2A0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8293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04E9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208E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C836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6FF3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241BA6"/>
    <w:multiLevelType w:val="hybridMultilevel"/>
    <w:tmpl w:val="E9309CD8"/>
    <w:lvl w:ilvl="0" w:tplc="7E448266">
      <w:start w:val="11"/>
      <w:numFmt w:val="decimal"/>
      <w:lvlText w:val="%1."/>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EBFA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C4D4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CAC7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4997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02B1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C7AA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4748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A365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12167D"/>
    <w:multiLevelType w:val="hybridMultilevel"/>
    <w:tmpl w:val="E3F6E26C"/>
    <w:lvl w:ilvl="0" w:tplc="C5586C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964EA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0A92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EECD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C675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E264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2ACC3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22A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CC6F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3287086"/>
    <w:multiLevelType w:val="hybridMultilevel"/>
    <w:tmpl w:val="29DEB27E"/>
    <w:lvl w:ilvl="0" w:tplc="27346AAA">
      <w:start w:val="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4C2F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01FE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C566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2E8B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0226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4D01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CAF6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64EB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9272008"/>
    <w:multiLevelType w:val="hybridMultilevel"/>
    <w:tmpl w:val="2F8A1106"/>
    <w:lvl w:ilvl="0" w:tplc="6E02E4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AA37B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4D4E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2852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18B5B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4C813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C11B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ED8A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CE03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C465BCD"/>
    <w:multiLevelType w:val="hybridMultilevel"/>
    <w:tmpl w:val="34983C1C"/>
    <w:lvl w:ilvl="0" w:tplc="4C023E76">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4489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40E8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5AF6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96038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A0A3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1631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E6ADC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04B8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40968918">
    <w:abstractNumId w:val="0"/>
  </w:num>
  <w:num w:numId="2" w16cid:durableId="751125111">
    <w:abstractNumId w:val="4"/>
  </w:num>
  <w:num w:numId="3" w16cid:durableId="1956331125">
    <w:abstractNumId w:val="7"/>
  </w:num>
  <w:num w:numId="4" w16cid:durableId="351417478">
    <w:abstractNumId w:val="6"/>
  </w:num>
  <w:num w:numId="5" w16cid:durableId="683440303">
    <w:abstractNumId w:val="2"/>
  </w:num>
  <w:num w:numId="6" w16cid:durableId="1227107343">
    <w:abstractNumId w:val="5"/>
  </w:num>
  <w:num w:numId="7" w16cid:durableId="1402168130">
    <w:abstractNumId w:val="3"/>
  </w:num>
  <w:num w:numId="8" w16cid:durableId="1711807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BC"/>
    <w:rsid w:val="00061CBC"/>
    <w:rsid w:val="00487240"/>
    <w:rsid w:val="007149D2"/>
    <w:rsid w:val="009F516A"/>
    <w:rsid w:val="00A566BE"/>
    <w:rsid w:val="00CB1561"/>
    <w:rsid w:val="00CC7B5D"/>
    <w:rsid w:val="00CF16AD"/>
    <w:rsid w:val="00E5201F"/>
    <w:rsid w:val="00F71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3028"/>
  <w15:chartTrackingRefBased/>
  <w15:docId w15:val="{0157A285-AF5F-47D4-BC27-B50A2B9C4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1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1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61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061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061CBC"/>
    <w:rPr>
      <w:rFonts w:eastAsiaTheme="majorEastAsia" w:cstheme="majorBidi"/>
      <w:i/>
      <w:iCs/>
      <w:color w:val="2F5496" w:themeColor="accent1" w:themeShade="BF"/>
    </w:rPr>
  </w:style>
  <w:style w:type="character" w:customStyle="1" w:styleId="Heading5Char">
    <w:name w:val="Heading 5 Char"/>
    <w:basedOn w:val="DefaultParagraphFont"/>
    <w:link w:val="Heading5"/>
    <w:rsid w:val="00061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CBC"/>
    <w:rPr>
      <w:rFonts w:eastAsiaTheme="majorEastAsia" w:cstheme="majorBidi"/>
      <w:color w:val="272727" w:themeColor="text1" w:themeTint="D8"/>
    </w:rPr>
  </w:style>
  <w:style w:type="paragraph" w:styleId="Title">
    <w:name w:val="Title"/>
    <w:basedOn w:val="Normal"/>
    <w:next w:val="Normal"/>
    <w:link w:val="TitleChar"/>
    <w:uiPriority w:val="10"/>
    <w:qFormat/>
    <w:rsid w:val="00061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CBC"/>
    <w:pPr>
      <w:spacing w:before="160"/>
      <w:jc w:val="center"/>
    </w:pPr>
    <w:rPr>
      <w:i/>
      <w:iCs/>
      <w:color w:val="404040" w:themeColor="text1" w:themeTint="BF"/>
    </w:rPr>
  </w:style>
  <w:style w:type="character" w:customStyle="1" w:styleId="QuoteChar">
    <w:name w:val="Quote Char"/>
    <w:basedOn w:val="DefaultParagraphFont"/>
    <w:link w:val="Quote"/>
    <w:uiPriority w:val="29"/>
    <w:rsid w:val="00061CBC"/>
    <w:rPr>
      <w:i/>
      <w:iCs/>
      <w:color w:val="404040" w:themeColor="text1" w:themeTint="BF"/>
    </w:rPr>
  </w:style>
  <w:style w:type="paragraph" w:styleId="ListParagraph">
    <w:name w:val="List Paragraph"/>
    <w:basedOn w:val="Normal"/>
    <w:uiPriority w:val="34"/>
    <w:qFormat/>
    <w:rsid w:val="00061CBC"/>
    <w:pPr>
      <w:ind w:left="720"/>
      <w:contextualSpacing/>
    </w:pPr>
  </w:style>
  <w:style w:type="character" w:styleId="IntenseEmphasis">
    <w:name w:val="Intense Emphasis"/>
    <w:basedOn w:val="DefaultParagraphFont"/>
    <w:uiPriority w:val="21"/>
    <w:qFormat/>
    <w:rsid w:val="00061CBC"/>
    <w:rPr>
      <w:i/>
      <w:iCs/>
      <w:color w:val="2F5496" w:themeColor="accent1" w:themeShade="BF"/>
    </w:rPr>
  </w:style>
  <w:style w:type="paragraph" w:styleId="IntenseQuote">
    <w:name w:val="Intense Quote"/>
    <w:basedOn w:val="Normal"/>
    <w:next w:val="Normal"/>
    <w:link w:val="IntenseQuoteChar"/>
    <w:uiPriority w:val="30"/>
    <w:qFormat/>
    <w:rsid w:val="00061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CBC"/>
    <w:rPr>
      <w:i/>
      <w:iCs/>
      <w:color w:val="2F5496" w:themeColor="accent1" w:themeShade="BF"/>
    </w:rPr>
  </w:style>
  <w:style w:type="character" w:styleId="IntenseReference">
    <w:name w:val="Intense Reference"/>
    <w:basedOn w:val="DefaultParagraphFont"/>
    <w:uiPriority w:val="32"/>
    <w:qFormat/>
    <w:rsid w:val="00061CBC"/>
    <w:rPr>
      <w:b/>
      <w:bCs/>
      <w:smallCaps/>
      <w:color w:val="2F5496" w:themeColor="accent1" w:themeShade="BF"/>
      <w:spacing w:val="5"/>
    </w:rPr>
  </w:style>
  <w:style w:type="table" w:customStyle="1" w:styleId="TableGrid">
    <w:name w:val="TableGrid"/>
    <w:rsid w:val="00061CBC"/>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8</cp:revision>
  <dcterms:created xsi:type="dcterms:W3CDTF">2026-04-26T10:22:00Z</dcterms:created>
  <dcterms:modified xsi:type="dcterms:W3CDTF">2026-04-29T12:04:00Z</dcterms:modified>
</cp:coreProperties>
</file>