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4C24" w14:textId="2E969021" w:rsidR="008B4A68" w:rsidRPr="008B4A68" w:rsidRDefault="008B4A68" w:rsidP="008B4A6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iCs/>
          <w:spacing w:val="5"/>
          <w:kern w:val="28"/>
          <w:sz w:val="32"/>
          <w:szCs w:val="32"/>
        </w:rPr>
      </w:pPr>
      <w:r w:rsidRPr="008B4A68">
        <w:rPr>
          <w:rFonts w:ascii="Times New Roman" w:eastAsia="Times New Roman" w:hAnsi="Times New Roman" w:cs="Times New Roman"/>
          <w:b/>
          <w:bCs/>
          <w:i/>
          <w:iCs/>
          <w:spacing w:val="5"/>
          <w:kern w:val="28"/>
          <w:sz w:val="32"/>
          <w:szCs w:val="32"/>
        </w:rPr>
        <w:t xml:space="preserve">Project Report: </w:t>
      </w:r>
      <w:r w:rsidRPr="003364C2">
        <w:rPr>
          <w:rFonts w:ascii="Times New Roman" w:eastAsia="Times New Roman" w:hAnsi="Times New Roman" w:cs="Times New Roman"/>
          <w:b/>
          <w:bCs/>
          <w:i/>
          <w:iCs/>
          <w:spacing w:val="5"/>
          <w:kern w:val="28"/>
          <w:sz w:val="32"/>
          <w:szCs w:val="32"/>
        </w:rPr>
        <w:t>Fractional Knapsack</w:t>
      </w:r>
      <w:r w:rsidRPr="008B4A68">
        <w:rPr>
          <w:rFonts w:ascii="Times New Roman" w:eastAsia="Times New Roman" w:hAnsi="Times New Roman" w:cs="Times New Roman"/>
          <w:b/>
          <w:bCs/>
          <w:i/>
          <w:iCs/>
          <w:spacing w:val="5"/>
          <w:kern w:val="28"/>
          <w:sz w:val="32"/>
          <w:szCs w:val="32"/>
        </w:rPr>
        <w:t xml:space="preserve"> Application</w:t>
      </w:r>
    </w:p>
    <w:p w14:paraId="702DFFB4" w14:textId="77777777" w:rsidR="008B4A68" w:rsidRPr="008B4A68" w:rsidRDefault="008B4A68" w:rsidP="008B4A68">
      <w:pPr>
        <w:spacing w:after="36"/>
        <w:ind w:left="35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B79B8C" w14:textId="42B60E16" w:rsidR="008B4A68" w:rsidRPr="008B4A68" w:rsidRDefault="008B4A68" w:rsidP="008B4A68">
      <w:pPr>
        <w:spacing w:after="36"/>
        <w:rPr>
          <w:rFonts w:ascii="Times New Roman" w:eastAsia="Times New Roman" w:hAnsi="Times New Roman" w:cs="Times New Roman"/>
          <w:sz w:val="24"/>
          <w:szCs w:val="24"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Student Name: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Piyush Jaloniya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UID: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>24MCI10042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D706C7" w14:textId="2BA73904" w:rsidR="008B4A68" w:rsidRPr="008B4A68" w:rsidRDefault="008B4A68" w:rsidP="008B4A68">
      <w:pPr>
        <w:spacing w:after="3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Student Name: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>Khushi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3364C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UID: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24MCI10059 </w:t>
      </w:r>
    </w:p>
    <w:p w14:paraId="212BCD9F" w14:textId="1779DED0" w:rsidR="008B4A68" w:rsidRPr="008B4A68" w:rsidRDefault="008B4A68" w:rsidP="008B4A68">
      <w:pPr>
        <w:spacing w:after="62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>Branch: MCA (</w:t>
      </w:r>
      <w:proofErr w:type="gramStart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AIML)   </w:t>
      </w:r>
      <w:proofErr w:type="gramEnd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Section/Group:24MAM 1-B  </w:t>
      </w:r>
    </w:p>
    <w:p w14:paraId="287C119F" w14:textId="7F8C4895" w:rsidR="008B4A68" w:rsidRPr="008B4A68" w:rsidRDefault="008B4A68" w:rsidP="008B4A68">
      <w:pPr>
        <w:tabs>
          <w:tab w:val="center" w:pos="1416"/>
          <w:tab w:val="center" w:pos="2879"/>
          <w:tab w:val="center" w:pos="3599"/>
          <w:tab w:val="center" w:pos="4320"/>
          <w:tab w:val="center" w:pos="5757"/>
          <w:tab w:val="center" w:pos="8722"/>
        </w:tabs>
        <w:spacing w:after="33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>Semester: 1</w:t>
      </w:r>
      <w:r w:rsidRPr="008B4A6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</w:t>
      </w:r>
      <w:r w:rsidRPr="003364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3364C2">
        <w:rPr>
          <w:rFonts w:ascii="Times New Roman" w:eastAsia="Times New Roman" w:hAnsi="Times New Roman" w:cs="Times New Roman"/>
          <w:sz w:val="24"/>
          <w:szCs w:val="24"/>
        </w:rPr>
        <w:t>06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>/1</w:t>
      </w:r>
      <w:r w:rsidR="003364C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/2024  </w:t>
      </w:r>
    </w:p>
    <w:p w14:paraId="3ABCD7D4" w14:textId="477A7B3C" w:rsidR="008B4A68" w:rsidRPr="008B4A68" w:rsidRDefault="008B4A68" w:rsidP="008B4A68">
      <w:pPr>
        <w:spacing w:after="1" w:line="257" w:lineRule="auto"/>
        <w:rPr>
          <w:rFonts w:ascii="Times New Roman" w:eastAsia="Times New Roman" w:hAnsi="Times New Roman" w:cs="Times New Roman"/>
          <w:bCs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Subject Name: </w:t>
      </w:r>
      <w:r w:rsidRPr="003364C2">
        <w:rPr>
          <w:rFonts w:ascii="Times New Roman" w:eastAsia="Times New Roman" w:hAnsi="Times New Roman" w:cs="Times New Roman"/>
          <w:b/>
          <w:sz w:val="24"/>
          <w:szCs w:val="24"/>
        </w:rPr>
        <w:t>Design and Analysis of Algorithms Labs</w:t>
      </w:r>
      <w:r w:rsidRPr="003364C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Subject Code: </w:t>
      </w:r>
      <w:r w:rsidRPr="003364C2">
        <w:rPr>
          <w:rFonts w:ascii="Times New Roman" w:hAnsi="Times New Roman" w:cs="Times New Roman"/>
          <w:bCs/>
          <w:sz w:val="24"/>
          <w:szCs w:val="24"/>
        </w:rPr>
        <w:t>24CAP-612</w:t>
      </w:r>
    </w:p>
    <w:p w14:paraId="79B0BC66" w14:textId="77777777" w:rsidR="008B4A68" w:rsidRPr="008B4A68" w:rsidRDefault="008B4A68" w:rsidP="008B4A68">
      <w:pPr>
        <w:pBdr>
          <w:bottom w:val="single" w:sz="4" w:space="1" w:color="auto"/>
        </w:pBdr>
        <w:spacing w:after="256"/>
        <w:rPr>
          <w:rFonts w:ascii="Times New Roman" w:eastAsia="Times New Roman" w:hAnsi="Times New Roman" w:cs="Times New Roman"/>
        </w:rPr>
      </w:pPr>
    </w:p>
    <w:p w14:paraId="337B2B59" w14:textId="6E6A4520" w:rsidR="008B4A68" w:rsidRPr="003364C2" w:rsidRDefault="008B4A68" w:rsidP="008B4A68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Title</w:t>
      </w:r>
    </w:p>
    <w:p w14:paraId="16FA8F3C" w14:textId="0FF2E895" w:rsidR="008B4A68" w:rsidRPr="003364C2" w:rsidRDefault="008B4A68" w:rsidP="008B4A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4C2">
        <w:rPr>
          <w:rFonts w:ascii="Times New Roman" w:hAnsi="Times New Roman" w:cs="Times New Roman"/>
          <w:sz w:val="28"/>
          <w:szCs w:val="28"/>
        </w:rPr>
        <w:t xml:space="preserve">   </w:t>
      </w:r>
      <w:r w:rsidRPr="003364C2">
        <w:rPr>
          <w:rFonts w:ascii="Times New Roman" w:hAnsi="Times New Roman" w:cs="Times New Roman"/>
          <w:b/>
          <w:bCs/>
          <w:sz w:val="28"/>
          <w:szCs w:val="28"/>
        </w:rPr>
        <w:t>Dynamic Inventory System with Knapsack-Based Profit Optimization</w:t>
      </w:r>
    </w:p>
    <w:p w14:paraId="58B47EAB" w14:textId="77777777" w:rsidR="005A01C4" w:rsidRPr="003364C2" w:rsidRDefault="00000000" w:rsidP="003364C2">
      <w:pPr>
        <w:pStyle w:val="Heading1"/>
      </w:pPr>
      <w:r w:rsidRPr="003364C2">
        <w:t>Aim</w:t>
      </w:r>
    </w:p>
    <w:p w14:paraId="1F6C5564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aim of this project is to develop a dynamic inventory management system that optimizes profit by selectively choosing items for storage based on a fractional knapsack algorithm. This system is tailored to assist users in managing limited inventory space while maximizing potential profit from selected items.</w:t>
      </w:r>
    </w:p>
    <w:p w14:paraId="1A14AD0E" w14:textId="77777777" w:rsidR="005A01C4" w:rsidRPr="003364C2" w:rsidRDefault="00000000" w:rsidP="003364C2">
      <w:pPr>
        <w:pStyle w:val="Heading1"/>
      </w:pPr>
      <w:r w:rsidRPr="003364C2">
        <w:t>Objective/Problem Definition</w:t>
      </w:r>
    </w:p>
    <w:p w14:paraId="263FAFC1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In scenarios like e-commerce and retail, limited storage capacity and the need for profit maximization are critical challenges. This project addresses the problem by building an inventory management system that employs a fractional knapsack approach to prioritize high-profit items based on weight and value, thereby optimizing inventory utilization.</w:t>
      </w:r>
    </w:p>
    <w:p w14:paraId="74464565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Programming Languages Used</w:t>
      </w:r>
    </w:p>
    <w:p w14:paraId="46E11C11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project is implemented using Python, with the following libraries:</w:t>
      </w:r>
      <w:r w:rsidRPr="003364C2">
        <w:rPr>
          <w:rFonts w:ascii="Times New Roman" w:hAnsi="Times New Roman" w:cs="Times New Roman"/>
          <w:sz w:val="24"/>
          <w:szCs w:val="24"/>
        </w:rPr>
        <w:br/>
        <w:t>- Tkinter: for creating a graphical user interface (GUI)</w:t>
      </w:r>
      <w:r w:rsidRPr="003364C2">
        <w:rPr>
          <w:rFonts w:ascii="Times New Roman" w:hAnsi="Times New Roman" w:cs="Times New Roman"/>
          <w:sz w:val="24"/>
          <w:szCs w:val="24"/>
        </w:rPr>
        <w:br/>
        <w:t>- Standard Python libraries for data processing and handling the knapsack algorithm.</w:t>
      </w:r>
    </w:p>
    <w:p w14:paraId="44FE9310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Block Diagram/Design Flow/Flow Chart</w:t>
      </w:r>
    </w:p>
    <w:p w14:paraId="755CB350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following flow chart illustrates the overall process of the Dynamic Inventory System:</w:t>
      </w:r>
      <w:r w:rsidRPr="003364C2">
        <w:rPr>
          <w:rFonts w:ascii="Times New Roman" w:hAnsi="Times New Roman" w:cs="Times New Roman"/>
          <w:sz w:val="24"/>
          <w:szCs w:val="24"/>
        </w:rPr>
        <w:br/>
        <w:t>- Step 1: User inputs item details (name, weight, and profit) via the GUI.</w:t>
      </w:r>
      <w:r w:rsidRPr="003364C2">
        <w:rPr>
          <w:rFonts w:ascii="Times New Roman" w:hAnsi="Times New Roman" w:cs="Times New Roman"/>
          <w:sz w:val="24"/>
          <w:szCs w:val="24"/>
        </w:rPr>
        <w:br/>
        <w:t>- Step 2: The item is added to the inventory, where it can be updated or removed.</w:t>
      </w:r>
      <w:r w:rsidRPr="003364C2">
        <w:rPr>
          <w:rFonts w:ascii="Times New Roman" w:hAnsi="Times New Roman" w:cs="Times New Roman"/>
          <w:sz w:val="24"/>
          <w:szCs w:val="24"/>
        </w:rPr>
        <w:br/>
        <w:t>- Step 3: When required, the user enters a knapsack capacity.</w:t>
      </w:r>
      <w:r w:rsidRPr="003364C2">
        <w:rPr>
          <w:rFonts w:ascii="Times New Roman" w:hAnsi="Times New Roman" w:cs="Times New Roman"/>
          <w:sz w:val="24"/>
          <w:szCs w:val="24"/>
        </w:rPr>
        <w:br/>
        <w:t>- Step 4: The knapsack algorithm calculates the maximum profit possible within the given capacity.</w:t>
      </w:r>
    </w:p>
    <w:p w14:paraId="0057F07D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lastRenderedPageBreak/>
        <w:t>Algorithm or Pseudo Code</w:t>
      </w:r>
    </w:p>
    <w:p w14:paraId="0383291C" w14:textId="231B94EA" w:rsidR="003364C2" w:rsidRPr="003364C2" w:rsidRDefault="00000000" w:rsidP="003364C2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Fractional Knapsack Algorithm:</w:t>
      </w:r>
      <w:r w:rsidRPr="003364C2">
        <w:rPr>
          <w:rFonts w:ascii="Times New Roman" w:hAnsi="Times New Roman" w:cs="Times New Roman"/>
          <w:sz w:val="24"/>
          <w:szCs w:val="24"/>
        </w:rPr>
        <w:br/>
        <w:t>1. Sort items based on profit-to-weight ratio in descending order.</w:t>
      </w:r>
      <w:r w:rsidRPr="003364C2">
        <w:rPr>
          <w:rFonts w:ascii="Times New Roman" w:hAnsi="Times New Roman" w:cs="Times New Roman"/>
          <w:sz w:val="24"/>
          <w:szCs w:val="24"/>
        </w:rPr>
        <w:br/>
        <w:t>2. For each item in the sorted list:</w:t>
      </w:r>
      <w:r w:rsidRPr="003364C2">
        <w:rPr>
          <w:rFonts w:ascii="Times New Roman" w:hAnsi="Times New Roman" w:cs="Times New Roman"/>
          <w:sz w:val="24"/>
          <w:szCs w:val="24"/>
        </w:rPr>
        <w:br/>
        <w:t xml:space="preserve">   a. If the item's weight is less than or equal to the remaining capacity,</w:t>
      </w:r>
      <w:r w:rsidRPr="003364C2">
        <w:rPr>
          <w:rFonts w:ascii="Times New Roman" w:hAnsi="Times New Roman" w:cs="Times New Roman"/>
          <w:sz w:val="24"/>
          <w:szCs w:val="24"/>
        </w:rPr>
        <w:br/>
        <w:t xml:space="preserve">      add its full profit to total profit and reduce capacity.</w:t>
      </w:r>
      <w:r w:rsidRPr="003364C2">
        <w:rPr>
          <w:rFonts w:ascii="Times New Roman" w:hAnsi="Times New Roman" w:cs="Times New Roman"/>
          <w:sz w:val="24"/>
          <w:szCs w:val="24"/>
        </w:rPr>
        <w:br/>
        <w:t xml:space="preserve">   b. If not, add a fraction of its profit proportional to remaining capacity.</w:t>
      </w:r>
      <w:r w:rsidRPr="003364C2">
        <w:rPr>
          <w:rFonts w:ascii="Times New Roman" w:hAnsi="Times New Roman" w:cs="Times New Roman"/>
          <w:sz w:val="24"/>
          <w:szCs w:val="24"/>
        </w:rPr>
        <w:br/>
        <w:t>3. Stop when no capacity remains.</w:t>
      </w:r>
      <w:r w:rsidRPr="003364C2">
        <w:rPr>
          <w:rFonts w:ascii="Times New Roman" w:hAnsi="Times New Roman" w:cs="Times New Roman"/>
          <w:sz w:val="24"/>
          <w:szCs w:val="24"/>
        </w:rPr>
        <w:br/>
        <w:t>This approach maximizes profit within limited space by including high-value items.</w:t>
      </w:r>
    </w:p>
    <w:p w14:paraId="63C985B0" w14:textId="77777777" w:rsidR="003364C2" w:rsidRDefault="003364C2" w:rsidP="003364C2">
      <w:pPr>
        <w:rPr>
          <w:rFonts w:ascii="Times New Roman" w:hAnsi="Times New Roman" w:cs="Times New Roman"/>
        </w:rPr>
      </w:pPr>
    </w:p>
    <w:p w14:paraId="56946882" w14:textId="7C17E467" w:rsidR="003364C2" w:rsidRDefault="00000000" w:rsidP="003364C2">
      <w:pPr>
        <w:spacing w:line="480" w:lineRule="auto"/>
        <w:rPr>
          <w:rFonts w:ascii="Times New Roman" w:hAnsi="Times New Roman" w:cs="Times New Roman"/>
        </w:rPr>
      </w:pPr>
      <w:r w:rsidRPr="003364C2">
        <w:rPr>
          <w:rStyle w:val="Heading1Char"/>
          <w:rFonts w:ascii="Times New Roman" w:hAnsi="Times New Roman" w:cs="Times New Roman"/>
        </w:rPr>
        <w:t>Implementation</w:t>
      </w:r>
      <w:r w:rsidR="00A619C6" w:rsidRPr="003364C2">
        <w:rPr>
          <w:rFonts w:ascii="Times New Roman" w:hAnsi="Times New Roman" w:cs="Times New Roman"/>
          <w:noProof/>
        </w:rPr>
        <w:drawing>
          <wp:inline distT="0" distB="0" distL="0" distR="0" wp14:anchorId="2E7B2D85" wp14:editId="2992E594">
            <wp:extent cx="7069380" cy="4236720"/>
            <wp:effectExtent l="0" t="0" r="0" b="0"/>
            <wp:docPr id="184835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3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0766" cy="4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C6" w:rsidRPr="003364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1C5904" wp14:editId="5B18C550">
            <wp:extent cx="6758940" cy="3779217"/>
            <wp:effectExtent l="0" t="0" r="3810" b="0"/>
            <wp:docPr id="110883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3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0620" cy="37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C6" w:rsidRPr="003364C2">
        <w:rPr>
          <w:rFonts w:ascii="Times New Roman" w:hAnsi="Times New Roman" w:cs="Times New Roman"/>
          <w:noProof/>
        </w:rPr>
        <w:drawing>
          <wp:inline distT="0" distB="0" distL="0" distR="0" wp14:anchorId="61045D98" wp14:editId="44DE51CE">
            <wp:extent cx="7000939" cy="3810000"/>
            <wp:effectExtent l="0" t="0" r="9525" b="0"/>
            <wp:docPr id="194620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05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2069" cy="38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C6" w:rsidRPr="003364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D08C36" wp14:editId="6A98F010">
            <wp:extent cx="6653980" cy="3101340"/>
            <wp:effectExtent l="0" t="0" r="0" b="3810"/>
            <wp:docPr id="3271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39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C6" w:rsidRPr="003364C2">
        <w:rPr>
          <w:rFonts w:ascii="Times New Roman" w:hAnsi="Times New Roman" w:cs="Times New Roman"/>
          <w:noProof/>
        </w:rPr>
        <w:drawing>
          <wp:inline distT="0" distB="0" distL="0" distR="0" wp14:anchorId="022D9E92" wp14:editId="7AC920D1">
            <wp:extent cx="6339321" cy="3877698"/>
            <wp:effectExtent l="0" t="0" r="4445" b="8890"/>
            <wp:docPr id="177492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5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732" cy="38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442D" w14:textId="167A3725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Output</w:t>
      </w:r>
    </w:p>
    <w:p w14:paraId="509EFF38" w14:textId="77777777" w:rsidR="00A619C6" w:rsidRPr="003364C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application outputs include:</w:t>
      </w:r>
      <w:r w:rsidRPr="003364C2">
        <w:rPr>
          <w:rFonts w:ascii="Times New Roman" w:hAnsi="Times New Roman" w:cs="Times New Roman"/>
          <w:sz w:val="24"/>
          <w:szCs w:val="24"/>
        </w:rPr>
        <w:br/>
      </w:r>
      <w:r w:rsidRPr="003364C2">
        <w:rPr>
          <w:rFonts w:ascii="Times New Roman" w:hAnsi="Times New Roman" w:cs="Times New Roman"/>
          <w:b/>
          <w:bCs/>
          <w:sz w:val="24"/>
          <w:szCs w:val="24"/>
        </w:rPr>
        <w:t>- Adding items: Displays a confirmation message.</w:t>
      </w:r>
    </w:p>
    <w:p w14:paraId="46099AD5" w14:textId="77777777" w:rsidR="003364C2" w:rsidRDefault="00A619C6">
      <w:pPr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813215" wp14:editId="7CE20922">
            <wp:extent cx="2186940" cy="2956031"/>
            <wp:effectExtent l="0" t="0" r="3810" b="0"/>
            <wp:docPr id="91516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0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9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2E97" w14:textId="068561E7" w:rsidR="008B4A68" w:rsidRPr="003364C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4C2">
        <w:rPr>
          <w:rFonts w:ascii="Times New Roman" w:hAnsi="Times New Roman" w:cs="Times New Roman"/>
        </w:rPr>
        <w:br/>
      </w:r>
      <w:r w:rsidRPr="003364C2">
        <w:rPr>
          <w:rFonts w:ascii="Times New Roman" w:hAnsi="Times New Roman" w:cs="Times New Roman"/>
          <w:b/>
          <w:bCs/>
          <w:sz w:val="24"/>
          <w:szCs w:val="24"/>
        </w:rPr>
        <w:t>- Viewing items: Lists all items in the inventory with details.</w:t>
      </w:r>
    </w:p>
    <w:p w14:paraId="6B7C8840" w14:textId="77777777" w:rsidR="003364C2" w:rsidRDefault="008B4A68">
      <w:pPr>
        <w:rPr>
          <w:rFonts w:ascii="Times New Roman" w:hAnsi="Times New Roman" w:cs="Times New Roman"/>
          <w:b/>
          <w:bCs/>
        </w:rPr>
      </w:pPr>
      <w:r w:rsidRPr="003364C2">
        <w:rPr>
          <w:rFonts w:ascii="Times New Roman" w:hAnsi="Times New Roman" w:cs="Times New Roman"/>
          <w:noProof/>
        </w:rPr>
        <w:drawing>
          <wp:inline distT="0" distB="0" distL="0" distR="0" wp14:anchorId="506BCD17" wp14:editId="07A7A7A6">
            <wp:extent cx="2857500" cy="3846900"/>
            <wp:effectExtent l="0" t="0" r="0" b="1270"/>
            <wp:docPr id="13386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2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278" cy="38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1B09" w14:textId="45D730EB" w:rsidR="005A01C4" w:rsidRPr="003364C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4C2">
        <w:rPr>
          <w:rFonts w:ascii="Times New Roman" w:hAnsi="Times New Roman" w:cs="Times New Roman"/>
        </w:rPr>
        <w:br/>
      </w:r>
      <w:r w:rsidRPr="003364C2">
        <w:rPr>
          <w:rFonts w:ascii="Times New Roman" w:hAnsi="Times New Roman" w:cs="Times New Roman"/>
          <w:b/>
          <w:bCs/>
          <w:sz w:val="24"/>
          <w:szCs w:val="24"/>
        </w:rPr>
        <w:t>- Knapsack Calculation: Shows selected items for maximum profit and the total profit within capacity constraints.</w:t>
      </w:r>
    </w:p>
    <w:p w14:paraId="01622505" w14:textId="66AE6713" w:rsidR="008B4A68" w:rsidRDefault="008B4A68">
      <w:pPr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B52AA1" wp14:editId="2139B42D">
            <wp:extent cx="2941320" cy="4100674"/>
            <wp:effectExtent l="0" t="0" r="0" b="0"/>
            <wp:docPr id="118099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99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27" cy="41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F3F2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Conclusion</w:t>
      </w:r>
    </w:p>
    <w:p w14:paraId="1C05764A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Dynamic Inventory System with Knapsack-Based Profit Optimization successfully demonstrates an efficient approach to inventory management. The system allows users to manage items, maximize profit, and make optimal use of limited storage capacity.</w:t>
      </w:r>
    </w:p>
    <w:p w14:paraId="1897B39A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Future Framework</w:t>
      </w:r>
    </w:p>
    <w:p w14:paraId="0ED1CFB3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Potential future improvements include:</w:t>
      </w:r>
      <w:r w:rsidRPr="003364C2">
        <w:rPr>
          <w:rFonts w:ascii="Times New Roman" w:hAnsi="Times New Roman" w:cs="Times New Roman"/>
          <w:sz w:val="24"/>
          <w:szCs w:val="24"/>
        </w:rPr>
        <w:br/>
        <w:t>- Integrating a database for persistent storage</w:t>
      </w:r>
      <w:r w:rsidRPr="003364C2">
        <w:rPr>
          <w:rFonts w:ascii="Times New Roman" w:hAnsi="Times New Roman" w:cs="Times New Roman"/>
          <w:sz w:val="24"/>
          <w:szCs w:val="24"/>
        </w:rPr>
        <w:br/>
        <w:t>- Enhancing the GUI for better usability</w:t>
      </w:r>
      <w:r w:rsidRPr="003364C2">
        <w:rPr>
          <w:rFonts w:ascii="Times New Roman" w:hAnsi="Times New Roman" w:cs="Times New Roman"/>
          <w:sz w:val="24"/>
          <w:szCs w:val="24"/>
        </w:rPr>
        <w:br/>
        <w:t>- Adding advanced filtering and sorting options</w:t>
      </w:r>
      <w:r w:rsidRPr="003364C2">
        <w:rPr>
          <w:rFonts w:ascii="Times New Roman" w:hAnsi="Times New Roman" w:cs="Times New Roman"/>
          <w:sz w:val="24"/>
          <w:szCs w:val="24"/>
        </w:rPr>
        <w:br/>
        <w:t>- Expanding the knapsack algorithm to handle complex constraints.</w:t>
      </w:r>
    </w:p>
    <w:p w14:paraId="2219B4B6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Learning Outcomes</w:t>
      </w:r>
    </w:p>
    <w:p w14:paraId="482AFCB9" w14:textId="566548AE" w:rsidR="00091719" w:rsidRPr="003364C2" w:rsidRDefault="00000000" w:rsidP="005B1CF3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This project provided practical experience in:</w:t>
      </w:r>
      <w:r w:rsidRPr="003364C2">
        <w:rPr>
          <w:rFonts w:ascii="Times New Roman" w:hAnsi="Times New Roman" w:cs="Times New Roman"/>
          <w:sz w:val="24"/>
          <w:szCs w:val="24"/>
        </w:rPr>
        <w:br/>
        <w:t>- Python programming and Tkinter for GUI applications</w:t>
      </w:r>
      <w:r w:rsidRPr="003364C2">
        <w:rPr>
          <w:rFonts w:ascii="Times New Roman" w:hAnsi="Times New Roman" w:cs="Times New Roman"/>
          <w:sz w:val="24"/>
          <w:szCs w:val="24"/>
        </w:rPr>
        <w:br/>
        <w:t>- Applying the fractional knapsack algorithm for optimization</w:t>
      </w:r>
      <w:r w:rsidRPr="003364C2">
        <w:rPr>
          <w:rFonts w:ascii="Times New Roman" w:hAnsi="Times New Roman" w:cs="Times New Roman"/>
          <w:sz w:val="24"/>
          <w:szCs w:val="24"/>
        </w:rPr>
        <w:br/>
        <w:t>- Understanding inventory management strategies in resource-limited settings</w:t>
      </w:r>
    </w:p>
    <w:sectPr w:rsidR="00091719" w:rsidRPr="003364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7976655">
    <w:abstractNumId w:val="8"/>
  </w:num>
  <w:num w:numId="2" w16cid:durableId="907181812">
    <w:abstractNumId w:val="6"/>
  </w:num>
  <w:num w:numId="3" w16cid:durableId="1197354041">
    <w:abstractNumId w:val="5"/>
  </w:num>
  <w:num w:numId="4" w16cid:durableId="1072771449">
    <w:abstractNumId w:val="4"/>
  </w:num>
  <w:num w:numId="5" w16cid:durableId="2043170813">
    <w:abstractNumId w:val="7"/>
  </w:num>
  <w:num w:numId="6" w16cid:durableId="2009825205">
    <w:abstractNumId w:val="3"/>
  </w:num>
  <w:num w:numId="7" w16cid:durableId="1808694021">
    <w:abstractNumId w:val="2"/>
  </w:num>
  <w:num w:numId="8" w16cid:durableId="1790972712">
    <w:abstractNumId w:val="1"/>
  </w:num>
  <w:num w:numId="9" w16cid:durableId="121747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719"/>
    <w:rsid w:val="0015074B"/>
    <w:rsid w:val="0025206B"/>
    <w:rsid w:val="00254DF0"/>
    <w:rsid w:val="0029639D"/>
    <w:rsid w:val="00326F90"/>
    <w:rsid w:val="003364C2"/>
    <w:rsid w:val="004975AC"/>
    <w:rsid w:val="005A01C4"/>
    <w:rsid w:val="005B1CF3"/>
    <w:rsid w:val="008B4A68"/>
    <w:rsid w:val="009419AC"/>
    <w:rsid w:val="009465F6"/>
    <w:rsid w:val="00A619C6"/>
    <w:rsid w:val="00AA1D8D"/>
    <w:rsid w:val="00B47730"/>
    <w:rsid w:val="00C21414"/>
    <w:rsid w:val="00CB0664"/>
    <w:rsid w:val="00F35E53"/>
    <w:rsid w:val="00FC2F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1D066"/>
  <w14:defaultImageDpi w14:val="300"/>
  <w15:docId w15:val="{7487EFB5-2EFC-4B1B-ACC2-A8737935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NoList1">
    <w:name w:val="No List1"/>
    <w:next w:val="NoList"/>
    <w:uiPriority w:val="99"/>
    <w:semiHidden/>
    <w:unhideWhenUsed/>
    <w:rsid w:val="00A619C6"/>
  </w:style>
  <w:style w:type="paragraph" w:customStyle="1" w:styleId="msonormal0">
    <w:name w:val="msonormal"/>
    <w:basedOn w:val="Normal"/>
    <w:rsid w:val="00A6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917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PIYUSH JALONIYA</cp:lastModifiedBy>
  <cp:revision>8</cp:revision>
  <dcterms:created xsi:type="dcterms:W3CDTF">2013-12-23T23:15:00Z</dcterms:created>
  <dcterms:modified xsi:type="dcterms:W3CDTF">2024-11-05T05:19:00Z</dcterms:modified>
  <cp:category/>
</cp:coreProperties>
</file>