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-- Code section */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Ensure code is 4 byte aligned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.balign 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.global 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addr_of_myvar1 /* r1 ← &amp;myvar1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r1, [r1]           /* r1 ← *r1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addr_of_myvar2 /* r2 ← &amp;myvar2 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111111"/>
          <w:sz w:val="20"/>
          <w:szCs w:val="20"/>
          <w:highlight w:val="white"/>
          <w:rtl w:val="0"/>
        </w:rPr>
        <w:t xml:space="preserve">    ldr r2, [r2]           /* r2 ← *r2 */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cbz r0, target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    bx lr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/* Labels needed to access data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addr_of_myvar1 : .word myvar1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highlight w:val="white"/>
          <w:rtl w:val="0"/>
        </w:rPr>
        <w:t xml:space="preserve">addr_of_myvar2 : .word myvar2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