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00D" w:rsidRPr="0072700D" w:rsidRDefault="007414D9" w:rsidP="0072700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700D">
        <w:rPr>
          <w:rFonts w:ascii="Times New Roman" w:hAnsi="Times New Roman" w:cs="Times New Roman"/>
          <w:b/>
          <w:bCs/>
          <w:sz w:val="48"/>
          <w:szCs w:val="48"/>
        </w:rPr>
        <w:t>SonarQube Integration Project Submission (Address Book Module)</w:t>
      </w:r>
    </w:p>
    <w:p w:rsidR="007414D9" w:rsidRP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Project Shared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integrated SonarQube Community Build with my Java project: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ProjectName:</w:t>
      </w:r>
      <w:r w:rsidRPr="007414D9">
        <w:rPr>
          <w:rFonts w:ascii="Times New Roman" w:hAnsi="Times New Roman" w:cs="Times New Roman"/>
          <w:sz w:val="28"/>
          <w:szCs w:val="28"/>
        </w:rPr>
        <w:t>AddressBookSystem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Module Included:</w:t>
      </w:r>
      <w:r w:rsidRPr="007414D9">
        <w:rPr>
          <w:rFonts w:ascii="Times New Roman" w:hAnsi="Times New Roman" w:cs="Times New Roman"/>
          <w:sz w:val="28"/>
          <w:szCs w:val="28"/>
        </w:rPr>
        <w:t xml:space="preserve"> Address Book Module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7414D9">
        <w:rPr>
          <w:rFonts w:ascii="Times New Roman" w:hAnsi="Times New Roman" w:cs="Times New Roman"/>
          <w:sz w:val="28"/>
          <w:szCs w:val="28"/>
        </w:rPr>
        <w:t xml:space="preserve"> Core Java + Eclipse Project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Source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src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Compiled Output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bin</w:t>
      </w:r>
    </w:p>
    <w:p w:rsidR="0072700D" w:rsidRDefault="0072700D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Screenshots Provided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attached screenshots of:</w:t>
      </w:r>
    </w:p>
    <w:p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</w:p>
    <w:p w:rsidR="007414D9" w:rsidRPr="007414D9" w:rsidRDefault="007414D9" w:rsidP="007270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Output of AddressBookSystem running successfully in Eclipse / Console</w:t>
      </w: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D47ED" wp14:editId="2EE9E491">
            <wp:extent cx="6480810" cy="3764280"/>
            <wp:effectExtent l="0" t="0" r="0" b="7620"/>
            <wp:docPr id="4098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</w:p>
    <w:p w:rsidR="007414D9" w:rsidRDefault="007414D9" w:rsidP="007270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SonarQube Dashboard showing:</w:t>
      </w:r>
    </w:p>
    <w:p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 xml:space="preserve">Quality Gate Status: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Maintainability Issues</w:t>
      </w:r>
    </w:p>
    <w:p w:rsid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Coverage and Duplication Summary</w:t>
      </w: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25F61C" wp14:editId="4660C04A">
            <wp:extent cx="6480810" cy="2782570"/>
            <wp:effectExtent l="0" t="0" r="0" b="0"/>
            <wp:docPr id="1779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2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842AE" wp14:editId="48B18BA5">
            <wp:extent cx="6480810" cy="2771140"/>
            <wp:effectExtent l="0" t="0" r="0" b="0"/>
            <wp:docPr id="14012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1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 Scanner Execution</w:t>
      </w:r>
    </w:p>
    <w:p w:rsidR="007414D9" w:rsidRPr="007414D9" w:rsidRDefault="007414D9" w:rsidP="0072700D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Command Prompt output showing:</w:t>
      </w:r>
    </w:p>
    <w:p w:rsidR="007414D9" w:rsidRP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ANALYSIS SUCCESSFUL</w:t>
      </w:r>
    </w:p>
    <w:p w:rsid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Dashboard URL</w:t>
      </w:r>
      <w:r w:rsidR="00597D4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7D43" w:rsidRDefault="00597D43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="0028055B"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http://localhost:9000/dashboard?id=address-book&amp;codeScope=overall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28055B" w:rsidRDefault="0028055B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7414D9" w:rsidRDefault="00597D43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EC53E5" wp14:editId="40023937">
            <wp:extent cx="6480810" cy="3645535"/>
            <wp:effectExtent l="0" t="0" r="0" b="0"/>
            <wp:docPr id="2294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D9" w:rsidRP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597D43" w:rsidRDefault="00597D43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7D43">
        <w:rPr>
          <w:rFonts w:ascii="Times New Roman" w:hAnsi="Times New Roman" w:cs="Times New Roman"/>
          <w:b/>
          <w:bCs/>
          <w:sz w:val="32"/>
          <w:szCs w:val="32"/>
        </w:rPr>
        <w:t>3) Step-by-Step Procedure Followed (SonarQube Integration)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1: Install SonarQube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SonarQube Community Build for Windows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to a folder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C:\sonarqube-26.2.0\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as Administrator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Go to: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55B">
        <w:rPr>
          <w:rFonts w:ascii="Times New Roman" w:hAnsi="Times New Roman" w:cs="Times New Roman"/>
          <w:b/>
          <w:bCs/>
          <w:sz w:val="28"/>
          <w:szCs w:val="28"/>
        </w:rPr>
        <w:t>sonarqube</w:t>
      </w:r>
      <w:proofErr w:type="spellEnd"/>
      <w:r w:rsidRPr="0028055B">
        <w:rPr>
          <w:rFonts w:ascii="Times New Roman" w:hAnsi="Times New Roman" w:cs="Times New Roman"/>
          <w:b/>
          <w:bCs/>
          <w:sz w:val="28"/>
          <w:szCs w:val="28"/>
        </w:rPr>
        <w:t>\bin\windows-x86-64\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Run: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StartSonar.bat</w:t>
      </w:r>
    </w:p>
    <w:p w:rsid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2: Verify SonarQube is Running</w:t>
      </w:r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browser: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653F0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http://localhost:9000</w:t>
        </w:r>
      </w:hyperlink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Login using default credentials:</w:t>
      </w:r>
    </w:p>
    <w:p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Username: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Set new password after login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3: Create a New Project in SonarQube</w:t>
      </w:r>
    </w:p>
    <w:p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Click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:rsidR="0028055B" w:rsidRP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Enter Project Key: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address-book</w:t>
      </w:r>
    </w:p>
    <w:p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Generate a token (used for scanner authentication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Download SonarScanner</w:t>
      </w:r>
    </w:p>
    <w:p w:rsidR="0028055B" w:rsidRP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SonarScanner CLI for Windows</w:t>
      </w:r>
    </w:p>
    <w:p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</w:t>
      </w:r>
    </w:p>
    <w:p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Add the bin folder to system PATH: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C:\sonar-scanner-8.0.1\bin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5: Compile the Java Project</w:t>
      </w:r>
    </w:p>
    <w:p w:rsidR="0028055B" w:rsidRDefault="0028055B" w:rsidP="0072700D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SonarQube needs .class files for Java analysis.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In Eclipse project folder, compile classes into bin.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(For Eclipse projects, bin is created automatically when project builds.)</w:t>
      </w:r>
    </w:p>
    <w:p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Step 6: Run Sonar Scanner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inside the project folder:</w:t>
      </w:r>
    </w:p>
    <w:p w:rsid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Example: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C:\Users\...\eclipse-workspace\AddressBookSystem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:rsid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402874</wp:posOffset>
                </wp:positionH>
                <wp:positionV relativeFrom="paragraph">
                  <wp:posOffset>273564</wp:posOffset>
                </wp:positionV>
                <wp:extent cx="5359941" cy="719847"/>
                <wp:effectExtent l="0" t="0" r="12700" b="23495"/>
                <wp:wrapNone/>
                <wp:docPr id="973016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941" cy="719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700D" w:rsidRPr="0072700D" w:rsidRDefault="0072700D" w:rsidP="007270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sonar-scanner.bat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sonar.projectKey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=address-book"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sonar.sources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=src"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sonar.java.binaries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=bin"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D"sonar.host.url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=http://localhost:9000"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sonar.token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=TOKEN"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1.7pt;margin-top:21.55pt;width:422.0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" fillcolor="white [3201]" strokecolor="black [3200]" strokeweight="1pt">
                <v:textbox>
                  <w:txbxContent>
                    <w:p w:rsidR="0072700D" w:rsidRPr="0072700D" w:rsidRDefault="0072700D" w:rsidP="007270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sonar-scanner.bat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sonar.projectKey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=address-book"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sonar.sources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=src"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sonar.java.binaries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=bin"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D"sonar.host.url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=http://localhost:9000"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sonar.token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=TOKEN"</w:t>
                      </w:r>
                    </w:p>
                  </w:txbxContent>
                </v:textbox>
              </v:rect>
            </w:pict>
          </mc:Fallback>
        </mc:AlternateConten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Run:</w: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14D9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Step 7: View the SonarQube Report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2700D">
        <w:rPr>
          <w:rFonts w:ascii="Times New Roman" w:hAnsi="Times New Roman" w:cs="Times New Roman"/>
          <w:sz w:val="28"/>
          <w:szCs w:val="28"/>
        </w:rPr>
        <w:t>After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sz w:val="28"/>
          <w:szCs w:val="28"/>
        </w:rPr>
        <w:t>execution, open: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</w:t>
        </w:r>
      </w:hyperlink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700D">
        <w:rPr>
          <w:rFonts w:ascii="Times New Roman" w:hAnsi="Times New Roman" w:cs="Times New Roman"/>
          <w:sz w:val="28"/>
          <w:szCs w:val="28"/>
        </w:rPr>
        <w:t>This displays: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Code Smells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Bugs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Vulnerabilities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Quality Gate Status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32"/>
          <w:szCs w:val="32"/>
        </w:rPr>
        <w:lastRenderedPageBreak/>
        <w:t>4) Methodology / Approach Used (Classroom Method)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Approach Followed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I followed the same approach used in the classroom: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Manual SonarQube Integration using SonarScanner CLI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method includes: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SonarQube Server locally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Creating project in SonarQube UI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Generating token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SonarScanner command from project folder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Viewing analysis report in SonarQube dashboard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Note about Different Approaches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Different approaches can also be used to integrate SonarQube, such as: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Maven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Gradle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Jenkins CI/CD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SonarLint plugin in Eclipse for live analysis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But in this project, I used the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classroom method: SonarScanner CLI</w:t>
      </w:r>
      <w:r w:rsidRPr="0072700D">
        <w:rPr>
          <w:rFonts w:ascii="Times New Roman" w:hAnsi="Times New Roman" w:cs="Times New Roman"/>
          <w:sz w:val="28"/>
          <w:szCs w:val="28"/>
        </w:rPr>
        <w:t>.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5) SonarQube Analysis Result Summary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From the report: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Quality Gate: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Security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Reliability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⚠</w:t>
      </w:r>
      <w:r w:rsidRPr="0072700D">
        <w:rPr>
          <w:rFonts w:ascii="Times New Roman" w:hAnsi="Times New Roman" w:cs="Times New Roman"/>
          <w:sz w:val="28"/>
          <w:szCs w:val="28"/>
        </w:rPr>
        <w:t xml:space="preserve"> Maintainability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77 Code Smells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🧪</w:t>
      </w:r>
      <w:r w:rsidRPr="0072700D">
        <w:rPr>
          <w:rFonts w:ascii="Times New Roman" w:hAnsi="Times New Roman" w:cs="Times New Roman"/>
          <w:sz w:val="28"/>
          <w:szCs w:val="28"/>
        </w:rPr>
        <w:t xml:space="preserve"> Coverage: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Pr="0072700D">
        <w:rPr>
          <w:rFonts w:ascii="Times New Roman" w:hAnsi="Times New Roman" w:cs="Times New Roman"/>
          <w:sz w:val="28"/>
          <w:szCs w:val="28"/>
        </w:rPr>
        <w:t xml:space="preserve"> (JUnit not added)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♻</w:t>
      </w:r>
      <w:r w:rsidRPr="0072700D">
        <w:rPr>
          <w:rFonts w:ascii="Times New Roman" w:hAnsi="Times New Roman" w:cs="Times New Roman"/>
          <w:sz w:val="28"/>
          <w:szCs w:val="28"/>
        </w:rPr>
        <w:t xml:space="preserve"> Duplications: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700D" w:rsidRPr="0028055B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700D" w:rsidRPr="0028055B" w:rsidSect="0072700D">
      <w:pgSz w:w="11906" w:h="16838"/>
      <w:pgMar w:top="851" w:right="849" w:bottom="1134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684"/>
    <w:multiLevelType w:val="hybridMultilevel"/>
    <w:tmpl w:val="DDC2F4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61326"/>
    <w:multiLevelType w:val="multilevel"/>
    <w:tmpl w:val="93DA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E5D8C"/>
    <w:multiLevelType w:val="multilevel"/>
    <w:tmpl w:val="35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29C7"/>
    <w:multiLevelType w:val="hybridMultilevel"/>
    <w:tmpl w:val="94BEAF74"/>
    <w:lvl w:ilvl="0" w:tplc="8E1441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15FE3"/>
    <w:multiLevelType w:val="multilevel"/>
    <w:tmpl w:val="8A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6904"/>
    <w:multiLevelType w:val="multilevel"/>
    <w:tmpl w:val="1492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D7EBB"/>
    <w:multiLevelType w:val="multilevel"/>
    <w:tmpl w:val="626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C7B42"/>
    <w:multiLevelType w:val="multilevel"/>
    <w:tmpl w:val="BF8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25319"/>
    <w:multiLevelType w:val="multilevel"/>
    <w:tmpl w:val="564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F4D06"/>
    <w:multiLevelType w:val="hybridMultilevel"/>
    <w:tmpl w:val="6B200D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2930EA"/>
    <w:multiLevelType w:val="hybridMultilevel"/>
    <w:tmpl w:val="DB144D92"/>
    <w:lvl w:ilvl="0" w:tplc="35708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C77C0D"/>
    <w:multiLevelType w:val="hybridMultilevel"/>
    <w:tmpl w:val="D13C6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D7359"/>
    <w:multiLevelType w:val="multilevel"/>
    <w:tmpl w:val="F5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E5BEB"/>
    <w:multiLevelType w:val="multilevel"/>
    <w:tmpl w:val="000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F4E49"/>
    <w:multiLevelType w:val="hybridMultilevel"/>
    <w:tmpl w:val="827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3531E"/>
    <w:multiLevelType w:val="multilevel"/>
    <w:tmpl w:val="FD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72160">
    <w:abstractNumId w:val="11"/>
  </w:num>
  <w:num w:numId="2" w16cid:durableId="173617713">
    <w:abstractNumId w:val="3"/>
  </w:num>
  <w:num w:numId="3" w16cid:durableId="1654406861">
    <w:abstractNumId w:val="2"/>
  </w:num>
  <w:num w:numId="4" w16cid:durableId="2070570072">
    <w:abstractNumId w:val="14"/>
  </w:num>
  <w:num w:numId="5" w16cid:durableId="1876380479">
    <w:abstractNumId w:val="0"/>
  </w:num>
  <w:num w:numId="6" w16cid:durableId="1978146162">
    <w:abstractNumId w:val="4"/>
  </w:num>
  <w:num w:numId="7" w16cid:durableId="475219616">
    <w:abstractNumId w:val="9"/>
  </w:num>
  <w:num w:numId="8" w16cid:durableId="2049405464">
    <w:abstractNumId w:val="15"/>
  </w:num>
  <w:num w:numId="9" w16cid:durableId="2141217536">
    <w:abstractNumId w:val="1"/>
  </w:num>
  <w:num w:numId="10" w16cid:durableId="1289704877">
    <w:abstractNumId w:val="10"/>
  </w:num>
  <w:num w:numId="11" w16cid:durableId="1806042001">
    <w:abstractNumId w:val="13"/>
  </w:num>
  <w:num w:numId="12" w16cid:durableId="1123769134">
    <w:abstractNumId w:val="5"/>
  </w:num>
  <w:num w:numId="13" w16cid:durableId="1746299029">
    <w:abstractNumId w:val="6"/>
  </w:num>
  <w:num w:numId="14" w16cid:durableId="1622304909">
    <w:abstractNumId w:val="7"/>
  </w:num>
  <w:num w:numId="15" w16cid:durableId="446894721">
    <w:abstractNumId w:val="8"/>
  </w:num>
  <w:num w:numId="16" w16cid:durableId="8599296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D9"/>
    <w:rsid w:val="0016459E"/>
    <w:rsid w:val="0028055B"/>
    <w:rsid w:val="00512DF4"/>
    <w:rsid w:val="00541FCF"/>
    <w:rsid w:val="00597D43"/>
    <w:rsid w:val="0072700D"/>
    <w:rsid w:val="0073356C"/>
    <w:rsid w:val="007414D9"/>
    <w:rsid w:val="008613F2"/>
    <w:rsid w:val="009D76BB"/>
    <w:rsid w:val="00F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C5AE"/>
  <w15:chartTrackingRefBased/>
  <w15:docId w15:val="{F997E297-281B-4F3C-B1BB-D59A729A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5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dashboard?id=address-book&amp;codeScope=overa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9000/dashboard?id=address-boo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Agrawal</dc:creator>
  <cp:keywords/>
  <dc:description/>
  <cp:lastModifiedBy>Rahul Agrawal</cp:lastModifiedBy>
  <cp:revision>4</cp:revision>
  <dcterms:created xsi:type="dcterms:W3CDTF">2026-02-08T11:15:00Z</dcterms:created>
  <dcterms:modified xsi:type="dcterms:W3CDTF">2026-02-08T11:55:00Z</dcterms:modified>
</cp:coreProperties>
</file>