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A2466" w14:textId="77777777" w:rsidR="007E34A9" w:rsidRDefault="00000000">
      <w:pPr>
        <w:ind w:left="2160" w:firstLine="72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6"/>
        </w:rPr>
        <w:t>ABSTRACT</w:t>
      </w:r>
    </w:p>
    <w:p w14:paraId="72667FC6" w14:textId="77777777" w:rsidR="007E34A9" w:rsidRDefault="007E34A9">
      <w:pPr>
        <w:ind w:right="276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582E958" w14:textId="77777777" w:rsidR="007E34A9" w:rsidRDefault="007E34A9">
      <w:pPr>
        <w:ind w:right="278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809A63D" w14:textId="77777777" w:rsidR="007E34A9" w:rsidRDefault="00000000">
      <w:pPr>
        <w:pStyle w:val="BodyText3"/>
        <w:spacing w:after="0" w:line="360" w:lineRule="auto"/>
        <w:ind w:right="278"/>
        <w:jc w:val="both"/>
        <w:rPr>
          <w:rFonts w:ascii="Times New Roman" w:eastAsiaTheme="minorEastAsia" w:hAnsi="Times New Roman" w:cs="Times New Roman"/>
          <w:kern w:val="0"/>
          <w:sz w:val="24"/>
          <w:szCs w:val="24"/>
        </w:rPr>
      </w:pPr>
      <w:r>
        <w:rPr>
          <w:rFonts w:ascii="Times New Roman" w:eastAsiaTheme="minorEastAsia" w:hAnsi="Times New Roman" w:cs="Times New Roman"/>
          <w:kern w:val="0"/>
          <w:sz w:val="24"/>
          <w:szCs w:val="24"/>
        </w:rPr>
        <w:t xml:space="preserve">This project is a web based </w:t>
      </w:r>
      <w:proofErr w:type="spellStart"/>
      <w:proofErr w:type="gramStart"/>
      <w:r>
        <w:rPr>
          <w:rFonts w:ascii="Times New Roman" w:eastAsiaTheme="minorEastAsia" w:hAnsi="Times New Roman" w:cs="Times New Roman"/>
          <w:kern w:val="0"/>
          <w:sz w:val="24"/>
          <w:szCs w:val="24"/>
        </w:rPr>
        <w:t>onlinebook</w:t>
      </w:r>
      <w:proofErr w:type="spellEnd"/>
      <w:proofErr w:type="gramEnd"/>
      <w:r>
        <w:rPr>
          <w:rFonts w:ascii="Times New Roman" w:eastAsiaTheme="minorEastAsia" w:hAnsi="Times New Roman" w:cs="Times New Roman"/>
          <w:kern w:val="0"/>
          <w:sz w:val="24"/>
          <w:szCs w:val="24"/>
        </w:rPr>
        <w:t xml:space="preserve"> store for an existing shop. The project objective is to deliver the online book shopping application </w:t>
      </w:r>
      <w:proofErr w:type="gramStart"/>
      <w:r>
        <w:rPr>
          <w:rFonts w:ascii="Times New Roman" w:eastAsiaTheme="minorEastAsia" w:hAnsi="Times New Roman" w:cs="Times New Roman"/>
          <w:kern w:val="0"/>
          <w:sz w:val="24"/>
          <w:szCs w:val="24"/>
        </w:rPr>
        <w:t>into web</w:t>
      </w:r>
      <w:proofErr w:type="gramEnd"/>
      <w:r>
        <w:rPr>
          <w:rFonts w:ascii="Times New Roman" w:eastAsiaTheme="minorEastAsia" w:hAnsi="Times New Roman" w:cs="Times New Roman"/>
          <w:kern w:val="0"/>
          <w:sz w:val="24"/>
          <w:szCs w:val="24"/>
        </w:rPr>
        <w:t xml:space="preserve"> platform. This project is an attempt to provide the advantages of online book shopping to customers of a real shop. It helps buying </w:t>
      </w:r>
      <w:proofErr w:type="gramStart"/>
      <w:r>
        <w:rPr>
          <w:rFonts w:ascii="Times New Roman" w:eastAsiaTheme="minorEastAsia" w:hAnsi="Times New Roman" w:cs="Times New Roman"/>
          <w:kern w:val="0"/>
          <w:sz w:val="24"/>
          <w:szCs w:val="24"/>
        </w:rPr>
        <w:t>the products</w:t>
      </w:r>
      <w:proofErr w:type="gramEnd"/>
      <w:r>
        <w:rPr>
          <w:rFonts w:ascii="Times New Roman" w:eastAsiaTheme="minorEastAsia" w:hAnsi="Times New Roman" w:cs="Times New Roman"/>
          <w:kern w:val="0"/>
          <w:sz w:val="24"/>
          <w:szCs w:val="24"/>
        </w:rPr>
        <w:t xml:space="preserve"> in the shop anywhere through internet by using browser. </w:t>
      </w:r>
      <w:proofErr w:type="gramStart"/>
      <w:r>
        <w:rPr>
          <w:rFonts w:ascii="Times New Roman" w:eastAsiaTheme="minorEastAsia" w:hAnsi="Times New Roman" w:cs="Times New Roman"/>
          <w:kern w:val="0"/>
          <w:sz w:val="24"/>
          <w:szCs w:val="24"/>
        </w:rPr>
        <w:t>Thus</w:t>
      </w:r>
      <w:proofErr w:type="gramEnd"/>
      <w:r>
        <w:rPr>
          <w:rFonts w:ascii="Times New Roman" w:eastAsiaTheme="minorEastAsia" w:hAnsi="Times New Roman" w:cs="Times New Roman"/>
          <w:kern w:val="0"/>
          <w:sz w:val="24"/>
          <w:szCs w:val="24"/>
        </w:rPr>
        <w:t xml:space="preserve"> the customer will get the service of online book shopping and home delivery from his favorite shop. This system can be implemented </w:t>
      </w:r>
      <w:proofErr w:type="gramStart"/>
      <w:r>
        <w:rPr>
          <w:rFonts w:ascii="Times New Roman" w:eastAsiaTheme="minorEastAsia" w:hAnsi="Times New Roman" w:cs="Times New Roman"/>
          <w:kern w:val="0"/>
          <w:sz w:val="24"/>
          <w:szCs w:val="24"/>
        </w:rPr>
        <w:t>to</w:t>
      </w:r>
      <w:proofErr w:type="gramEnd"/>
      <w:r>
        <w:rPr>
          <w:rFonts w:ascii="Times New Roman" w:eastAsiaTheme="minorEastAsia" w:hAnsi="Times New Roman" w:cs="Times New Roman"/>
          <w:kern w:val="0"/>
          <w:sz w:val="24"/>
          <w:szCs w:val="24"/>
        </w:rPr>
        <w:t xml:space="preserve"> any shop in the locality or </w:t>
      </w:r>
      <w:proofErr w:type="gramStart"/>
      <w:r>
        <w:rPr>
          <w:rFonts w:ascii="Times New Roman" w:eastAsiaTheme="minorEastAsia" w:hAnsi="Times New Roman" w:cs="Times New Roman"/>
          <w:kern w:val="0"/>
          <w:sz w:val="24"/>
          <w:szCs w:val="24"/>
        </w:rPr>
        <w:t>to</w:t>
      </w:r>
      <w:proofErr w:type="gramEnd"/>
      <w:r>
        <w:rPr>
          <w:rFonts w:ascii="Times New Roman" w:eastAsiaTheme="minorEastAsia" w:hAnsi="Times New Roman" w:cs="Times New Roman"/>
          <w:kern w:val="0"/>
          <w:sz w:val="24"/>
          <w:szCs w:val="24"/>
        </w:rPr>
        <w:t xml:space="preserve"> multinational branded shops having retail outlet chains. If online book shops </w:t>
      </w:r>
      <w:proofErr w:type="gramStart"/>
      <w:r>
        <w:rPr>
          <w:rFonts w:ascii="Times New Roman" w:eastAsiaTheme="minorEastAsia" w:hAnsi="Times New Roman" w:cs="Times New Roman"/>
          <w:kern w:val="0"/>
          <w:sz w:val="24"/>
          <w:szCs w:val="24"/>
        </w:rPr>
        <w:t>are providing</w:t>
      </w:r>
      <w:proofErr w:type="gramEnd"/>
      <w:r>
        <w:rPr>
          <w:rFonts w:ascii="Times New Roman" w:eastAsiaTheme="minorEastAsia" w:hAnsi="Times New Roman" w:cs="Times New Roman"/>
          <w:kern w:val="0"/>
          <w:sz w:val="24"/>
          <w:szCs w:val="24"/>
        </w:rPr>
        <w:t xml:space="preserve"> an online portal where their customers can enjoy easy shopping from anywhere, the shops won’t </w:t>
      </w:r>
      <w:proofErr w:type="gramStart"/>
      <w:r>
        <w:rPr>
          <w:rFonts w:ascii="Times New Roman" w:eastAsiaTheme="minorEastAsia" w:hAnsi="Times New Roman" w:cs="Times New Roman"/>
          <w:kern w:val="0"/>
          <w:sz w:val="24"/>
          <w:szCs w:val="24"/>
        </w:rPr>
        <w:t>be losing</w:t>
      </w:r>
      <w:proofErr w:type="gramEnd"/>
      <w:r>
        <w:rPr>
          <w:rFonts w:ascii="Times New Roman" w:eastAsiaTheme="minorEastAsia" w:hAnsi="Times New Roman" w:cs="Times New Roman"/>
          <w:kern w:val="0"/>
          <w:sz w:val="24"/>
          <w:szCs w:val="24"/>
        </w:rPr>
        <w:t xml:space="preserve"> any more customers to the trending online shops such as Amazon. Since the application is available in the Browser it is easily accessible and always available.</w:t>
      </w:r>
    </w:p>
    <w:p w14:paraId="50E2010E" w14:textId="77777777" w:rsidR="007E34A9" w:rsidRDefault="007E34A9">
      <w:pPr>
        <w:pStyle w:val="BodyText3"/>
        <w:spacing w:after="0" w:line="360" w:lineRule="auto"/>
        <w:ind w:right="278"/>
        <w:jc w:val="both"/>
        <w:rPr>
          <w:rFonts w:ascii="Times New Roman" w:eastAsiaTheme="minorEastAsia" w:hAnsi="Times New Roman" w:cs="Times New Roman"/>
          <w:kern w:val="0"/>
          <w:sz w:val="24"/>
          <w:szCs w:val="24"/>
        </w:rPr>
      </w:pPr>
    </w:p>
    <w:p w14:paraId="51A6105D" w14:textId="77777777" w:rsidR="007E34A9" w:rsidRDefault="00000000">
      <w:pPr>
        <w:pStyle w:val="BodyText3"/>
        <w:spacing w:after="0" w:line="360" w:lineRule="auto"/>
        <w:ind w:right="27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reports can be viewed completely and the head of the </w:t>
      </w:r>
      <w:proofErr w:type="gramStart"/>
      <w:r>
        <w:rPr>
          <w:rFonts w:ascii="Times New Roman" w:hAnsi="Times New Roman" w:cs="Times New Roman"/>
          <w:sz w:val="24"/>
          <w:szCs w:val="24"/>
        </w:rPr>
        <w:t>management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daily or weekly or </w:t>
      </w:r>
      <w:proofErr w:type="gramStart"/>
      <w:r>
        <w:rPr>
          <w:rFonts w:ascii="Times New Roman" w:hAnsi="Times New Roman" w:cs="Times New Roman"/>
          <w:sz w:val="24"/>
          <w:szCs w:val="24"/>
        </w:rPr>
        <w:t>monthly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can review </w:t>
      </w:r>
      <w:proofErr w:type="gramStart"/>
      <w:r>
        <w:rPr>
          <w:rFonts w:ascii="Times New Roman" w:hAnsi="Times New Roman" w:cs="Times New Roman"/>
          <w:sz w:val="24"/>
          <w:szCs w:val="24"/>
        </w:rPr>
        <w:t>it</w:t>
      </w:r>
      <w:proofErr w:type="gramEnd"/>
      <w:r>
        <w:rPr>
          <w:rFonts w:ascii="Times New Roman" w:hAnsi="Times New Roman" w:cs="Times New Roman"/>
          <w:sz w:val="24"/>
          <w:szCs w:val="24"/>
        </w:rPr>
        <w:t>. For company auditing it will be more useful. This Proposed System will be interactive, faster and user-friendly for the end users. Using the online book shopping store, the following activities can be performed.</w:t>
      </w:r>
    </w:p>
    <w:p w14:paraId="4E449285" w14:textId="77777777" w:rsidR="007E34A9" w:rsidRDefault="007E34A9">
      <w:pPr>
        <w:pStyle w:val="BodyText3"/>
        <w:spacing w:after="0" w:line="360" w:lineRule="auto"/>
        <w:ind w:right="278"/>
        <w:jc w:val="both"/>
        <w:rPr>
          <w:rFonts w:ascii="Times New Roman" w:hAnsi="Times New Roman" w:cs="Times New Roman"/>
          <w:sz w:val="24"/>
          <w:szCs w:val="24"/>
        </w:rPr>
      </w:pPr>
    </w:p>
    <w:p w14:paraId="72768101" w14:textId="77777777" w:rsidR="007E34A9" w:rsidRDefault="00000000">
      <w:pPr>
        <w:pStyle w:val="BodyText3"/>
        <w:numPr>
          <w:ilvl w:val="1"/>
          <w:numId w:val="1"/>
        </w:numPr>
        <w:spacing w:after="0" w:line="360" w:lineRule="auto"/>
        <w:ind w:right="27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>Login</w:t>
      </w:r>
    </w:p>
    <w:p w14:paraId="2A178679" w14:textId="77777777" w:rsidR="007E34A9" w:rsidRDefault="00000000">
      <w:pPr>
        <w:pStyle w:val="BodyText3"/>
        <w:numPr>
          <w:ilvl w:val="1"/>
          <w:numId w:val="1"/>
        </w:numPr>
        <w:spacing w:after="0" w:line="360" w:lineRule="auto"/>
        <w:ind w:right="27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>Cart</w:t>
      </w:r>
    </w:p>
    <w:p w14:paraId="56A92120" w14:textId="77777777" w:rsidR="007E34A9" w:rsidRDefault="00000000">
      <w:pPr>
        <w:pStyle w:val="BodyText3"/>
        <w:numPr>
          <w:ilvl w:val="1"/>
          <w:numId w:val="1"/>
        </w:numPr>
        <w:spacing w:after="0" w:line="360" w:lineRule="auto"/>
        <w:ind w:right="27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>Purchase</w:t>
      </w:r>
    </w:p>
    <w:p w14:paraId="5EDDA1CB" w14:textId="77777777" w:rsidR="007E34A9" w:rsidRDefault="00000000">
      <w:pPr>
        <w:pStyle w:val="BodyText3"/>
        <w:numPr>
          <w:ilvl w:val="1"/>
          <w:numId w:val="1"/>
        </w:numPr>
        <w:spacing w:after="0" w:line="360" w:lineRule="auto"/>
        <w:ind w:right="27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>Order place</w:t>
      </w:r>
    </w:p>
    <w:p w14:paraId="051F7A06" w14:textId="77777777" w:rsidR="007E34A9" w:rsidRDefault="00000000">
      <w:pPr>
        <w:pStyle w:val="BodyText3"/>
        <w:numPr>
          <w:ilvl w:val="1"/>
          <w:numId w:val="1"/>
        </w:numPr>
        <w:spacing w:after="0" w:line="360" w:lineRule="auto"/>
        <w:ind w:right="27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>Admin panel</w:t>
      </w:r>
    </w:p>
    <w:p w14:paraId="5E01FE1A" w14:textId="77777777" w:rsidR="007E34A9" w:rsidRDefault="00000000">
      <w:pPr>
        <w:pStyle w:val="BodyText3"/>
        <w:numPr>
          <w:ilvl w:val="1"/>
          <w:numId w:val="1"/>
        </w:numPr>
        <w:spacing w:after="0" w:line="360" w:lineRule="auto"/>
        <w:ind w:right="27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 xml:space="preserve">Email </w:t>
      </w:r>
    </w:p>
    <w:p w14:paraId="409989C1" w14:textId="77777777" w:rsidR="007E34A9" w:rsidRDefault="00000000">
      <w:pPr>
        <w:pStyle w:val="BodyText3"/>
        <w:numPr>
          <w:ilvl w:val="1"/>
          <w:numId w:val="1"/>
        </w:numPr>
        <w:spacing w:after="0" w:line="360" w:lineRule="auto"/>
        <w:ind w:right="27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>COD</w:t>
      </w:r>
    </w:p>
    <w:p w14:paraId="16AD17EB" w14:textId="77777777" w:rsidR="007E34A9" w:rsidRDefault="00000000">
      <w:pPr>
        <w:pStyle w:val="BodyText3"/>
        <w:numPr>
          <w:ilvl w:val="1"/>
          <w:numId w:val="1"/>
        </w:numPr>
        <w:spacing w:after="0" w:line="360" w:lineRule="auto"/>
        <w:ind w:right="27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FeedBack</w:t>
      </w:r>
      <w:proofErr w:type="spellEnd"/>
    </w:p>
    <w:p w14:paraId="5C8D9A44" w14:textId="77777777" w:rsidR="007E34A9" w:rsidRDefault="007E34A9">
      <w:pPr>
        <w:pStyle w:val="BodyText3"/>
        <w:spacing w:after="0" w:line="360" w:lineRule="auto"/>
        <w:ind w:right="278"/>
        <w:jc w:val="both"/>
        <w:rPr>
          <w:rFonts w:ascii="Times New Roman" w:hAnsi="Times New Roman" w:cs="Times New Roman"/>
          <w:sz w:val="28"/>
          <w:szCs w:val="28"/>
        </w:rPr>
      </w:pPr>
    </w:p>
    <w:p w14:paraId="7FBF7C49" w14:textId="77777777" w:rsidR="007E34A9" w:rsidRDefault="007E34A9">
      <w:pPr>
        <w:pStyle w:val="BodyText3"/>
        <w:spacing w:after="0" w:line="360" w:lineRule="auto"/>
        <w:ind w:right="278"/>
        <w:jc w:val="both"/>
        <w:rPr>
          <w:rFonts w:ascii="Times New Roman" w:hAnsi="Times New Roman" w:cs="Times New Roman"/>
          <w:sz w:val="28"/>
          <w:szCs w:val="28"/>
        </w:rPr>
      </w:pPr>
    </w:p>
    <w:p w14:paraId="227C7649" w14:textId="77777777" w:rsidR="007E34A9" w:rsidRDefault="007E34A9">
      <w:pPr>
        <w:pStyle w:val="BodyText3"/>
        <w:spacing w:after="0" w:line="360" w:lineRule="auto"/>
        <w:ind w:left="1440" w:right="278"/>
        <w:jc w:val="both"/>
        <w:rPr>
          <w:rFonts w:ascii="Times New Roman" w:hAnsi="Times New Roman" w:cs="Times New Roman"/>
          <w:sz w:val="28"/>
          <w:szCs w:val="28"/>
        </w:rPr>
      </w:pPr>
    </w:p>
    <w:p w14:paraId="50E658CC" w14:textId="77777777" w:rsidR="007E34A9" w:rsidRDefault="007E34A9">
      <w:pPr>
        <w:pStyle w:val="BodyText3"/>
        <w:spacing w:after="0" w:line="360" w:lineRule="auto"/>
        <w:ind w:left="1440" w:right="278"/>
        <w:jc w:val="both"/>
        <w:rPr>
          <w:rFonts w:ascii="Times New Roman" w:hAnsi="Times New Roman" w:cs="Times New Roman"/>
          <w:sz w:val="28"/>
          <w:szCs w:val="28"/>
        </w:rPr>
      </w:pPr>
    </w:p>
    <w:p w14:paraId="60FB5F6A" w14:textId="77777777" w:rsidR="007E34A9" w:rsidRDefault="007E34A9">
      <w:pPr>
        <w:rPr>
          <w:rFonts w:ascii="Times New Roman" w:hAnsi="Times New Roman" w:cs="Times New Roman"/>
          <w:sz w:val="28"/>
          <w:szCs w:val="28"/>
        </w:rPr>
      </w:pPr>
    </w:p>
    <w:p w14:paraId="62B9F24D" w14:textId="77777777" w:rsidR="007E34A9" w:rsidRDefault="007E34A9">
      <w:pPr>
        <w:rPr>
          <w:rFonts w:ascii="Times New Roman" w:hAnsi="Times New Roman" w:cs="Times New Roman"/>
          <w:b/>
          <w:sz w:val="28"/>
          <w:szCs w:val="28"/>
        </w:rPr>
      </w:pPr>
    </w:p>
    <w:p w14:paraId="0E91BC86" w14:textId="77777777" w:rsidR="007E34A9" w:rsidRDefault="00000000">
      <w:pPr>
        <w:ind w:left="2880" w:firstLine="72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Index</w:t>
      </w:r>
    </w:p>
    <w:tbl>
      <w:tblPr>
        <w:tblStyle w:val="TableGrid"/>
        <w:tblpPr w:leftFromText="180" w:rightFromText="180" w:vertAnchor="text" w:horzAnchor="page" w:tblpX="1376" w:tblpY="316"/>
        <w:tblOverlap w:val="never"/>
        <w:tblW w:w="9375" w:type="dxa"/>
        <w:tblBorders>
          <w:top w:val="thinThickLargeGap" w:sz="24" w:space="0" w:color="auto"/>
          <w:left w:val="thinThickLargeGap" w:sz="24" w:space="0" w:color="auto"/>
          <w:bottom w:val="thinThickLargeGap" w:sz="24" w:space="0" w:color="auto"/>
          <w:right w:val="thinThickLargeGap" w:sz="24" w:space="0" w:color="auto"/>
          <w:insideH w:val="thinThickLargeGap" w:sz="24" w:space="0" w:color="auto"/>
          <w:insideV w:val="thinThickLargeGap" w:sz="24" w:space="0" w:color="auto"/>
        </w:tblBorders>
        <w:tblLook w:val="04A0" w:firstRow="1" w:lastRow="0" w:firstColumn="1" w:lastColumn="0" w:noHBand="0" w:noVBand="1"/>
      </w:tblPr>
      <w:tblGrid>
        <w:gridCol w:w="1034"/>
        <w:gridCol w:w="6720"/>
        <w:gridCol w:w="1621"/>
      </w:tblGrid>
      <w:tr w:rsidR="007E34A9" w14:paraId="4D0E9859" w14:textId="77777777" w:rsidTr="009E2D61">
        <w:trPr>
          <w:trHeight w:val="434"/>
        </w:trPr>
        <w:tc>
          <w:tcPr>
            <w:tcW w:w="1034" w:type="dxa"/>
            <w:shd w:val="clear" w:color="auto" w:fill="9CC2E5" w:themeFill="accent1" w:themeFillTint="99"/>
          </w:tcPr>
          <w:p w14:paraId="79712C40" w14:textId="77777777" w:rsidR="007E34A9" w:rsidRDefault="0000000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Sr.No</w:t>
            </w:r>
            <w:proofErr w:type="spellEnd"/>
          </w:p>
        </w:tc>
        <w:tc>
          <w:tcPr>
            <w:tcW w:w="6720" w:type="dxa"/>
            <w:shd w:val="clear" w:color="auto" w:fill="9CC2E5" w:themeFill="accent1" w:themeFillTint="99"/>
          </w:tcPr>
          <w:p w14:paraId="5DFF3A22" w14:textId="77777777" w:rsidR="007E34A9" w:rsidRDefault="0000000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Topics</w:t>
            </w:r>
          </w:p>
        </w:tc>
        <w:tc>
          <w:tcPr>
            <w:tcW w:w="1621" w:type="dxa"/>
            <w:shd w:val="clear" w:color="auto" w:fill="9CC2E5" w:themeFill="accent1" w:themeFillTint="99"/>
          </w:tcPr>
          <w:p w14:paraId="606019AB" w14:textId="77777777" w:rsidR="007E34A9" w:rsidRDefault="0000000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Page No</w:t>
            </w:r>
          </w:p>
        </w:tc>
      </w:tr>
      <w:tr w:rsidR="007E34A9" w14:paraId="245E55F5" w14:textId="77777777" w:rsidTr="00CA5815">
        <w:tc>
          <w:tcPr>
            <w:tcW w:w="1034" w:type="dxa"/>
          </w:tcPr>
          <w:p w14:paraId="5D623937" w14:textId="77777777" w:rsidR="007E34A9" w:rsidRDefault="00000000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1.</w:t>
            </w:r>
          </w:p>
        </w:tc>
        <w:tc>
          <w:tcPr>
            <w:tcW w:w="6720" w:type="dxa"/>
          </w:tcPr>
          <w:p w14:paraId="0CA359B0" w14:textId="77777777" w:rsidR="007E34A9" w:rsidRDefault="00000000">
            <w:pPr>
              <w:jc w:val="left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Introduction</w:t>
            </w:r>
          </w:p>
        </w:tc>
        <w:tc>
          <w:tcPr>
            <w:tcW w:w="1621" w:type="dxa"/>
          </w:tcPr>
          <w:p w14:paraId="39828219" w14:textId="77777777" w:rsidR="007E34A9" w:rsidRDefault="00000000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1</w:t>
            </w:r>
          </w:p>
        </w:tc>
      </w:tr>
      <w:tr w:rsidR="007E34A9" w14:paraId="44DA0794" w14:textId="77777777" w:rsidTr="00CA5815">
        <w:tc>
          <w:tcPr>
            <w:tcW w:w="1034" w:type="dxa"/>
          </w:tcPr>
          <w:p w14:paraId="640F133F" w14:textId="77777777" w:rsidR="007E34A9" w:rsidRDefault="00000000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2.</w:t>
            </w:r>
          </w:p>
        </w:tc>
        <w:tc>
          <w:tcPr>
            <w:tcW w:w="6720" w:type="dxa"/>
          </w:tcPr>
          <w:p w14:paraId="4A09C7D7" w14:textId="77777777" w:rsidR="007E34A9" w:rsidRDefault="00000000">
            <w:pPr>
              <w:ind w:left="240" w:hangingChars="100" w:hanging="240"/>
              <w:jc w:val="left"/>
              <w:rPr>
                <w:rFonts w:ascii="Times New Roman" w:eastAsia="SimSu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t xml:space="preserve">Proposed System </w:t>
            </w: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br/>
              <w:t xml:space="preserve">2.1 Scope </w:t>
            </w: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br/>
              <w:t xml:space="preserve">2.2 Objective </w:t>
            </w: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br/>
              <w:t xml:space="preserve">2.3 Constraints </w:t>
            </w: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br/>
              <w:t xml:space="preserve">      2.3.1 H/W Constraints </w:t>
            </w: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br/>
              <w:t xml:space="preserve">      2.3.2 S/W Constraints </w:t>
            </w: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br/>
              <w:t xml:space="preserve">2.4 Advantages </w:t>
            </w: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br/>
              <w:t>2.5 Limitation</w:t>
            </w:r>
          </w:p>
          <w:p w14:paraId="10E22AFF" w14:textId="6443D2CC" w:rsidR="00A108B0" w:rsidRPr="005450F7" w:rsidRDefault="00A108B0" w:rsidP="005450F7">
            <w:pPr>
              <w:rPr>
                <w:b/>
                <w:noProof/>
                <w:sz w:val="32"/>
                <w:lang w:val="en-IN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   2.6 </w:t>
            </w:r>
            <w:r w:rsidRPr="00A108B0">
              <w:rPr>
                <w:rFonts w:ascii="Times New Roman" w:hAnsi="Times New Roman" w:cs="Times New Roman"/>
                <w:bCs/>
                <w:noProof/>
                <w:sz w:val="24"/>
                <w:szCs w:val="16"/>
                <w:lang w:val="en-IN"/>
              </w:rPr>
              <w:t>Project Modules</w:t>
            </w:r>
          </w:p>
        </w:tc>
        <w:tc>
          <w:tcPr>
            <w:tcW w:w="1621" w:type="dxa"/>
          </w:tcPr>
          <w:p w14:paraId="10FB3DB7" w14:textId="77777777" w:rsidR="007E34A9" w:rsidRDefault="00000000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t>3-9</w:t>
            </w:r>
          </w:p>
        </w:tc>
      </w:tr>
      <w:tr w:rsidR="007E34A9" w14:paraId="71FB58C6" w14:textId="77777777" w:rsidTr="00CA5815">
        <w:tc>
          <w:tcPr>
            <w:tcW w:w="1034" w:type="dxa"/>
          </w:tcPr>
          <w:p w14:paraId="26898681" w14:textId="77777777" w:rsidR="007E34A9" w:rsidRDefault="007E34A9">
            <w:pPr>
              <w:numPr>
                <w:ilvl w:val="0"/>
                <w:numId w:val="2"/>
              </w:num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6720" w:type="dxa"/>
          </w:tcPr>
          <w:p w14:paraId="74B042AF" w14:textId="77777777" w:rsidR="007E34A9" w:rsidRDefault="00000000">
            <w:pPr>
              <w:ind w:left="240" w:hangingChars="100" w:hanging="240"/>
              <w:jc w:val="left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t xml:space="preserve">Environment Specification </w:t>
            </w: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br/>
              <w:t xml:space="preserve">3.1 Hardware and Software Requirements </w:t>
            </w: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br/>
              <w:t>3.2 Development Description</w:t>
            </w:r>
          </w:p>
        </w:tc>
        <w:tc>
          <w:tcPr>
            <w:tcW w:w="1621" w:type="dxa"/>
          </w:tcPr>
          <w:p w14:paraId="3A506028" w14:textId="77777777" w:rsidR="007E34A9" w:rsidRDefault="00000000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10-12</w:t>
            </w:r>
          </w:p>
        </w:tc>
      </w:tr>
      <w:tr w:rsidR="007E34A9" w14:paraId="7410A6B1" w14:textId="77777777" w:rsidTr="00CA5815">
        <w:tc>
          <w:tcPr>
            <w:tcW w:w="1034" w:type="dxa"/>
          </w:tcPr>
          <w:p w14:paraId="36CB4204" w14:textId="77777777" w:rsidR="007E34A9" w:rsidRDefault="00000000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4.</w:t>
            </w:r>
          </w:p>
        </w:tc>
        <w:tc>
          <w:tcPr>
            <w:tcW w:w="6720" w:type="dxa"/>
          </w:tcPr>
          <w:p w14:paraId="1394D8DB" w14:textId="77777777" w:rsidR="007E34A9" w:rsidRDefault="00000000">
            <w:pPr>
              <w:ind w:left="240" w:hangingChars="100" w:hanging="240"/>
              <w:jc w:val="left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t xml:space="preserve">System Planning </w:t>
            </w: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br/>
              <w:t xml:space="preserve">4.1 Feasibility Study </w:t>
            </w: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br/>
              <w:t xml:space="preserve">4.2 Software Engineering Model </w:t>
            </w: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br/>
              <w:t xml:space="preserve">4.3 Risk Analysis </w:t>
            </w: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br/>
              <w:t xml:space="preserve">4.4 Project Table </w:t>
            </w: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br/>
              <w:t xml:space="preserve">      4.4.1 Task Dependency </w:t>
            </w: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br/>
              <w:t xml:space="preserve">      4.4.2 Timeline Chart </w:t>
            </w: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br/>
              <w:t>      4.4.3 Project Table</w:t>
            </w:r>
          </w:p>
        </w:tc>
        <w:tc>
          <w:tcPr>
            <w:tcW w:w="1621" w:type="dxa"/>
          </w:tcPr>
          <w:p w14:paraId="4B68A69C" w14:textId="77777777" w:rsidR="007E34A9" w:rsidRDefault="00000000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t>19-30</w:t>
            </w:r>
          </w:p>
        </w:tc>
      </w:tr>
      <w:tr w:rsidR="007E34A9" w14:paraId="79F57AD1" w14:textId="77777777" w:rsidTr="00CA5815">
        <w:tc>
          <w:tcPr>
            <w:tcW w:w="1034" w:type="dxa"/>
          </w:tcPr>
          <w:p w14:paraId="48E98A40" w14:textId="77777777" w:rsidR="007E34A9" w:rsidRDefault="00000000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5.</w:t>
            </w:r>
          </w:p>
        </w:tc>
        <w:tc>
          <w:tcPr>
            <w:tcW w:w="6720" w:type="dxa"/>
          </w:tcPr>
          <w:p w14:paraId="6298EFAA" w14:textId="77777777" w:rsidR="007E34A9" w:rsidRDefault="00000000">
            <w:pPr>
              <w:ind w:left="360" w:hangingChars="150" w:hanging="360"/>
              <w:jc w:val="left"/>
              <w:rPr>
                <w:rFonts w:ascii="Times New Roman" w:eastAsia="SimSu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t xml:space="preserve">Detail Planning </w:t>
            </w: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br/>
              <w:t xml:space="preserve">5.1 Data Flow Diagram </w:t>
            </w: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br/>
              <w:t xml:space="preserve">5.2 UML Use Case Diagram </w:t>
            </w: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br/>
              <w:t xml:space="preserve">5.3 UML Activity Diagram </w:t>
            </w: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br/>
              <w:t xml:space="preserve">5.4 Sequence Diagram </w:t>
            </w: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br/>
              <w:t xml:space="preserve">5.5 ER Diagram </w:t>
            </w: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br/>
              <w:t xml:space="preserve">5.6 Table Relation </w:t>
            </w: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br/>
              <w:t>5.7 Data Dictionary</w:t>
            </w:r>
          </w:p>
        </w:tc>
        <w:tc>
          <w:tcPr>
            <w:tcW w:w="1621" w:type="dxa"/>
          </w:tcPr>
          <w:p w14:paraId="5BCFBA1F" w14:textId="77777777" w:rsidR="007E34A9" w:rsidRDefault="00000000">
            <w:pPr>
              <w:jc w:val="center"/>
              <w:rPr>
                <w:rFonts w:ascii="Times New Roman" w:eastAsia="SimSu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t>19-30</w:t>
            </w:r>
          </w:p>
        </w:tc>
      </w:tr>
      <w:tr w:rsidR="007E34A9" w14:paraId="449ABFE1" w14:textId="77777777" w:rsidTr="00CA5815">
        <w:tc>
          <w:tcPr>
            <w:tcW w:w="1034" w:type="dxa"/>
          </w:tcPr>
          <w:p w14:paraId="58D51F15" w14:textId="77777777" w:rsidR="007E34A9" w:rsidRDefault="00000000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6.</w:t>
            </w:r>
          </w:p>
        </w:tc>
        <w:tc>
          <w:tcPr>
            <w:tcW w:w="6720" w:type="dxa"/>
          </w:tcPr>
          <w:p w14:paraId="6696B6BE" w14:textId="77777777" w:rsidR="007E34A9" w:rsidRDefault="00000000">
            <w:pPr>
              <w:jc w:val="left"/>
              <w:rPr>
                <w:rFonts w:ascii="Times New Roman" w:eastAsia="SimSu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t>Interface Design</w:t>
            </w:r>
          </w:p>
        </w:tc>
        <w:tc>
          <w:tcPr>
            <w:tcW w:w="1621" w:type="dxa"/>
          </w:tcPr>
          <w:p w14:paraId="5D9151C6" w14:textId="77777777" w:rsidR="007E34A9" w:rsidRDefault="00000000">
            <w:pPr>
              <w:jc w:val="center"/>
              <w:rPr>
                <w:rFonts w:ascii="Times New Roman" w:eastAsia="SimSu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t>31-39</w:t>
            </w:r>
          </w:p>
        </w:tc>
      </w:tr>
      <w:tr w:rsidR="007E34A9" w14:paraId="356A2DF1" w14:textId="77777777" w:rsidTr="00CA5815">
        <w:tc>
          <w:tcPr>
            <w:tcW w:w="1034" w:type="dxa"/>
          </w:tcPr>
          <w:p w14:paraId="03CFB463" w14:textId="77777777" w:rsidR="007E34A9" w:rsidRDefault="00000000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7.</w:t>
            </w:r>
          </w:p>
        </w:tc>
        <w:tc>
          <w:tcPr>
            <w:tcW w:w="6720" w:type="dxa"/>
          </w:tcPr>
          <w:p w14:paraId="7A445A5A" w14:textId="77777777" w:rsidR="007E34A9" w:rsidRDefault="00000000">
            <w:pPr>
              <w:jc w:val="left"/>
              <w:rPr>
                <w:rFonts w:ascii="Times New Roman" w:eastAsia="SimSu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t>System Testing</w:t>
            </w:r>
          </w:p>
        </w:tc>
        <w:tc>
          <w:tcPr>
            <w:tcW w:w="1621" w:type="dxa"/>
          </w:tcPr>
          <w:p w14:paraId="14972AA7" w14:textId="77777777" w:rsidR="007E34A9" w:rsidRDefault="00000000">
            <w:pPr>
              <w:jc w:val="center"/>
              <w:rPr>
                <w:rFonts w:ascii="Times New Roman" w:eastAsia="SimSu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t>40-42</w:t>
            </w:r>
          </w:p>
        </w:tc>
      </w:tr>
      <w:tr w:rsidR="007E34A9" w14:paraId="494B0BC7" w14:textId="77777777" w:rsidTr="00CA5815">
        <w:tc>
          <w:tcPr>
            <w:tcW w:w="1034" w:type="dxa"/>
          </w:tcPr>
          <w:p w14:paraId="14DAC821" w14:textId="77777777" w:rsidR="007E34A9" w:rsidRDefault="00000000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8.</w:t>
            </w:r>
          </w:p>
        </w:tc>
        <w:tc>
          <w:tcPr>
            <w:tcW w:w="6720" w:type="dxa"/>
          </w:tcPr>
          <w:p w14:paraId="669DEA12" w14:textId="77777777" w:rsidR="007E34A9" w:rsidRDefault="00000000">
            <w:pPr>
              <w:jc w:val="left"/>
              <w:rPr>
                <w:rFonts w:ascii="Times New Roman" w:eastAsia="SimSu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t>Future Enhancement</w:t>
            </w:r>
          </w:p>
        </w:tc>
        <w:tc>
          <w:tcPr>
            <w:tcW w:w="1621" w:type="dxa"/>
          </w:tcPr>
          <w:p w14:paraId="33B5FD2D" w14:textId="77777777" w:rsidR="007E34A9" w:rsidRDefault="00000000">
            <w:pPr>
              <w:jc w:val="center"/>
              <w:rPr>
                <w:rFonts w:ascii="Times New Roman" w:eastAsia="SimSu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t>43</w:t>
            </w:r>
          </w:p>
        </w:tc>
      </w:tr>
      <w:tr w:rsidR="007E34A9" w14:paraId="10B7B82E" w14:textId="77777777" w:rsidTr="00CA5815">
        <w:tc>
          <w:tcPr>
            <w:tcW w:w="1034" w:type="dxa"/>
          </w:tcPr>
          <w:p w14:paraId="2A45ACE8" w14:textId="77777777" w:rsidR="007E34A9" w:rsidRDefault="00000000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9.</w:t>
            </w:r>
          </w:p>
        </w:tc>
        <w:tc>
          <w:tcPr>
            <w:tcW w:w="6720" w:type="dxa"/>
          </w:tcPr>
          <w:p w14:paraId="0B3E4E92" w14:textId="77777777" w:rsidR="007E34A9" w:rsidRDefault="00000000">
            <w:pPr>
              <w:jc w:val="left"/>
              <w:rPr>
                <w:rFonts w:ascii="Times New Roman" w:eastAsia="SimSu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t>Glossary</w:t>
            </w:r>
          </w:p>
        </w:tc>
        <w:tc>
          <w:tcPr>
            <w:tcW w:w="1621" w:type="dxa"/>
          </w:tcPr>
          <w:p w14:paraId="7D0B325E" w14:textId="77777777" w:rsidR="007E34A9" w:rsidRDefault="00000000">
            <w:pPr>
              <w:jc w:val="center"/>
              <w:rPr>
                <w:rFonts w:ascii="Times New Roman" w:eastAsia="SimSu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t>45</w:t>
            </w:r>
          </w:p>
        </w:tc>
      </w:tr>
      <w:tr w:rsidR="007E34A9" w14:paraId="6F73A8CA" w14:textId="77777777" w:rsidTr="00CA5815">
        <w:tc>
          <w:tcPr>
            <w:tcW w:w="1034" w:type="dxa"/>
          </w:tcPr>
          <w:p w14:paraId="32E6ADF4" w14:textId="77777777" w:rsidR="007E34A9" w:rsidRDefault="00000000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10.</w:t>
            </w:r>
          </w:p>
        </w:tc>
        <w:tc>
          <w:tcPr>
            <w:tcW w:w="6720" w:type="dxa"/>
          </w:tcPr>
          <w:p w14:paraId="6E4BCCFF" w14:textId="77777777" w:rsidR="007E34A9" w:rsidRDefault="00000000">
            <w:pPr>
              <w:jc w:val="left"/>
              <w:rPr>
                <w:rFonts w:ascii="Times New Roman" w:eastAsia="SimSu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t>Reference</w:t>
            </w:r>
          </w:p>
        </w:tc>
        <w:tc>
          <w:tcPr>
            <w:tcW w:w="1621" w:type="dxa"/>
          </w:tcPr>
          <w:p w14:paraId="55DE08B3" w14:textId="77777777" w:rsidR="007E34A9" w:rsidRDefault="00000000">
            <w:pPr>
              <w:jc w:val="center"/>
              <w:rPr>
                <w:rFonts w:ascii="Times New Roman" w:eastAsia="SimSu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t>47</w:t>
            </w:r>
          </w:p>
        </w:tc>
      </w:tr>
    </w:tbl>
    <w:p w14:paraId="0CBD3EA2" w14:textId="77777777" w:rsidR="007E34A9" w:rsidRDefault="007E34A9">
      <w:pPr>
        <w:ind w:left="2880" w:firstLine="720"/>
        <w:rPr>
          <w:rFonts w:ascii="Times New Roman" w:hAnsi="Times New Roman" w:cs="Times New Roman"/>
          <w:b/>
          <w:sz w:val="28"/>
          <w:szCs w:val="26"/>
        </w:rPr>
      </w:pPr>
    </w:p>
    <w:p w14:paraId="258C0E1A" w14:textId="77777777" w:rsidR="007E34A9" w:rsidRDefault="007E34A9"/>
    <w:sectPr w:rsidR="007E34A9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106022"/>
    <w:multiLevelType w:val="multilevel"/>
    <w:tmpl w:val="1410602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A5649B"/>
    <w:multiLevelType w:val="singleLevel"/>
    <w:tmpl w:val="2DA5649B"/>
    <w:lvl w:ilvl="0">
      <w:start w:val="3"/>
      <w:numFmt w:val="decimal"/>
      <w:suff w:val="space"/>
      <w:lvlText w:val="%1."/>
      <w:lvlJc w:val="left"/>
    </w:lvl>
  </w:abstractNum>
  <w:num w:numId="1" w16cid:durableId="1238973504">
    <w:abstractNumId w:val="0"/>
  </w:num>
  <w:num w:numId="2" w16cid:durableId="9996920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bordersDoNotSurroundHeader/>
  <w:bordersDoNotSurroundFooter/>
  <w:proofState w:spelling="clean" w:grammar="clean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59CD02AE"/>
    <w:rsid w:val="000769E4"/>
    <w:rsid w:val="005450F7"/>
    <w:rsid w:val="00707A20"/>
    <w:rsid w:val="007E34A9"/>
    <w:rsid w:val="009B319C"/>
    <w:rsid w:val="009E2D61"/>
    <w:rsid w:val="00A108B0"/>
    <w:rsid w:val="00CA5815"/>
    <w:rsid w:val="00FD6901"/>
    <w:rsid w:val="153B29E4"/>
    <w:rsid w:val="1F0F0D80"/>
    <w:rsid w:val="45F303D0"/>
    <w:rsid w:val="597F55E4"/>
    <w:rsid w:val="59CD02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05AD735"/>
  <w15:docId w15:val="{32070DED-EA68-4793-9A15-122BB8FD0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Body Text 3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3">
    <w:name w:val="Body Text 3"/>
    <w:basedOn w:val="Normal"/>
    <w:qFormat/>
    <w:pPr>
      <w:spacing w:after="120"/>
    </w:pPr>
    <w:rPr>
      <w:rFonts w:eastAsia="Times New Roman"/>
      <w:kern w:val="40"/>
      <w:sz w:val="16"/>
      <w:szCs w:val="16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314</Words>
  <Characters>1795</Characters>
  <Application>Microsoft Office Word</Application>
  <DocSecurity>0</DocSecurity>
  <Lines>14</Lines>
  <Paragraphs>4</Paragraphs>
  <ScaleCrop>false</ScaleCrop>
  <Company/>
  <LinksUpToDate>false</LinksUpToDate>
  <CharactersWithSpaces>2105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KHUSHI PATEL</dc:creator>
  <cp:lastModifiedBy>pkhush818@gmail.com</cp:lastModifiedBy>
  <cp:revision>8</cp:revision>
  <dcterms:created xsi:type="dcterms:W3CDTF">2025-12-06T07:05:00Z</dcterms:created>
  <dcterms:modified xsi:type="dcterms:W3CDTF">2025-12-10T16:14:00Z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5884498E30E34400B658E17789EDF350_11</vt:lpwstr>
  </property>
</Properties>
</file>