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887" w:rsidRPr="00611887" w:rsidRDefault="00611887" w:rsidP="00611887">
      <w:pPr>
        <w:pStyle w:val="BodyText"/>
        <w:spacing w:before="60"/>
        <w:ind w:left="3956"/>
        <w:rPr>
          <w:b/>
          <w:sz w:val="28"/>
          <w:szCs w:val="28"/>
        </w:rPr>
      </w:pPr>
      <w:r w:rsidRPr="00611887">
        <w:rPr>
          <w:b/>
          <w:sz w:val="28"/>
          <w:szCs w:val="28"/>
        </w:rPr>
        <w:t>Data</w:t>
      </w:r>
      <w:r w:rsidRPr="00611887">
        <w:rPr>
          <w:b/>
          <w:spacing w:val="-1"/>
          <w:sz w:val="28"/>
          <w:szCs w:val="28"/>
        </w:rPr>
        <w:t xml:space="preserve"> </w:t>
      </w:r>
      <w:r w:rsidRPr="00611887">
        <w:rPr>
          <w:b/>
          <w:sz w:val="28"/>
          <w:szCs w:val="28"/>
        </w:rPr>
        <w:t>Types</w:t>
      </w:r>
      <w:r w:rsidRPr="00611887">
        <w:rPr>
          <w:b/>
          <w:spacing w:val="-1"/>
          <w:sz w:val="28"/>
          <w:szCs w:val="28"/>
        </w:rPr>
        <w:t xml:space="preserve"> </w:t>
      </w:r>
      <w:r w:rsidRPr="00611887">
        <w:rPr>
          <w:b/>
          <w:sz w:val="28"/>
          <w:szCs w:val="28"/>
        </w:rPr>
        <w:t>in</w:t>
      </w:r>
      <w:r w:rsidRPr="00611887">
        <w:rPr>
          <w:b/>
          <w:spacing w:val="-1"/>
          <w:sz w:val="28"/>
          <w:szCs w:val="28"/>
        </w:rPr>
        <w:t xml:space="preserve"> </w:t>
      </w:r>
      <w:r w:rsidRPr="00611887">
        <w:rPr>
          <w:b/>
          <w:sz w:val="28"/>
          <w:szCs w:val="28"/>
        </w:rPr>
        <w:t>Java</w:t>
      </w:r>
    </w:p>
    <w:p w:rsidR="00611887" w:rsidRDefault="00611887" w:rsidP="00611887">
      <w:pPr>
        <w:pStyle w:val="BodyText"/>
        <w:spacing w:before="1"/>
        <w:ind w:right="1491"/>
      </w:pPr>
      <w:proofErr w:type="spellStart"/>
      <w:r>
        <w:t>Datatype</w:t>
      </w:r>
      <w:proofErr w:type="spellEnd"/>
      <w:r>
        <w:t xml:space="preserve"> is a special keyword used to allocate sufficient memory space for the data, in other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type is</w:t>
      </w:r>
      <w:r>
        <w:rPr>
          <w:spacing w:val="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representing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(RAM)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types. They</w:t>
      </w:r>
      <w:r>
        <w:rPr>
          <w:spacing w:val="-1"/>
        </w:rPr>
        <w:t xml:space="preserve"> </w:t>
      </w:r>
      <w:r>
        <w:t>are</w:t>
      </w:r>
    </w:p>
    <w:p w:rsidR="00611887" w:rsidRDefault="00611887" w:rsidP="0061188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primitive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:rsidR="00611887" w:rsidRDefault="00611887" w:rsidP="0061188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</w:p>
    <w:p w:rsidR="00611887" w:rsidRDefault="00611887" w:rsidP="0061188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A566A32" wp14:editId="5034C77F">
            <wp:simplePos x="0" y="0"/>
            <wp:positionH relativeFrom="page">
              <wp:posOffset>2479686</wp:posOffset>
            </wp:positionH>
            <wp:positionV relativeFrom="paragraph">
              <wp:posOffset>223084</wp:posOffset>
            </wp:positionV>
            <wp:extent cx="2567900" cy="1076325"/>
            <wp:effectExtent l="0" t="0" r="0" b="0"/>
            <wp:wrapTopAndBottom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</w:p>
    <w:p w:rsidR="00611887" w:rsidRDefault="00611887" w:rsidP="00611887">
      <w:pPr>
        <w:pStyle w:val="BodyText"/>
        <w:spacing w:before="222"/>
      </w:pPr>
      <w:r>
        <w:t>Primitive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</w:p>
    <w:p w:rsidR="00611887" w:rsidRDefault="00611887" w:rsidP="00611887">
      <w:pPr>
        <w:pStyle w:val="BodyText"/>
        <w:ind w:right="1602"/>
      </w:pPr>
      <w:r>
        <w:t>Primitive data types are those whose variables allows us to store only one value but they</w:t>
      </w:r>
      <w:r>
        <w:rPr>
          <w:spacing w:val="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 to</w:t>
      </w:r>
      <w:r>
        <w:rPr>
          <w:spacing w:val="-1"/>
        </w:rPr>
        <w:t xml:space="preserve"> </w:t>
      </w:r>
      <w:r>
        <w:t>store multiple</w:t>
      </w:r>
      <w:r>
        <w:rPr>
          <w:spacing w:val="-1"/>
        </w:rPr>
        <w:t xml:space="preserve"> </w:t>
      </w:r>
      <w:r>
        <w:t>values of</w:t>
      </w:r>
      <w:r>
        <w:rPr>
          <w:spacing w:val="-2"/>
        </w:rPr>
        <w:t xml:space="preserve"> </w:t>
      </w:r>
      <w:r>
        <w:t>same type.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data type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variable can</w:t>
      </w:r>
      <w:r>
        <w:rPr>
          <w:spacing w:val="-57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maximum one value at a time.</w:t>
      </w:r>
    </w:p>
    <w:p w:rsidR="00611887" w:rsidRDefault="00611887" w:rsidP="00611887">
      <w:pPr>
        <w:pStyle w:val="BodyText"/>
      </w:pPr>
      <w:r>
        <w:t>Example</w:t>
      </w:r>
    </w:p>
    <w:p w:rsidR="00611887" w:rsidRDefault="00611887" w:rsidP="00611887">
      <w:pPr>
        <w:pStyle w:val="BodyText"/>
        <w:ind w:right="9174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  <w:r>
        <w:rPr>
          <w:spacing w:val="1"/>
        </w:rPr>
        <w:t xml:space="preserve"> </w:t>
      </w:r>
      <w:r>
        <w:t>// valid</w:t>
      </w:r>
      <w:r>
        <w:rPr>
          <w:spacing w:val="-57"/>
        </w:rPr>
        <w:t xml:space="preserve"> </w:t>
      </w:r>
      <w:r>
        <w:t>a=10;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valid</w:t>
      </w:r>
    </w:p>
    <w:p w:rsidR="00611887" w:rsidRDefault="00611887" w:rsidP="00611887">
      <w:pPr>
        <w:pStyle w:val="BodyText"/>
      </w:pPr>
      <w:r>
        <w:t>a=10,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30; //</w:t>
      </w:r>
      <w:r>
        <w:rPr>
          <w:spacing w:val="-1"/>
        </w:rPr>
        <w:t xml:space="preserve"> </w:t>
      </w:r>
      <w:r>
        <w:t>invalid</w:t>
      </w:r>
    </w:p>
    <w:p w:rsidR="00611887" w:rsidRDefault="00611887" w:rsidP="00611887">
      <w:pPr>
        <w:pStyle w:val="BodyText"/>
        <w:ind w:right="3200"/>
      </w:pPr>
      <w:r>
        <w:t>Here</w:t>
      </w:r>
      <w:r>
        <w:rPr>
          <w:spacing w:val="-3"/>
        </w:rPr>
        <w:t xml:space="preserve"> </w:t>
      </w:r>
      <w:r>
        <w:t>"a" store</w:t>
      </w:r>
      <w:r>
        <w:rPr>
          <w:spacing w:val="-3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value at</w:t>
      </w:r>
      <w:r>
        <w:rPr>
          <w:spacing w:val="-1"/>
        </w:rPr>
        <w:t xml:space="preserve"> </w:t>
      </w:r>
      <w:r>
        <w:t>a time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variable.</w:t>
      </w:r>
      <w:r>
        <w:rPr>
          <w:spacing w:val="-57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</w:p>
    <w:p w:rsidR="00611887" w:rsidRDefault="00611887" w:rsidP="00611887">
      <w:pPr>
        <w:pStyle w:val="BodyText"/>
        <w:ind w:right="1470"/>
      </w:pPr>
      <w:r>
        <w:t>Derived data types are those whose variables allow us to store multiple values of same type.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 never</w:t>
      </w:r>
      <w:r>
        <w:rPr>
          <w:spacing w:val="-1"/>
        </w:rPr>
        <w:t xml:space="preserve"> </w:t>
      </w:r>
      <w:r>
        <w:t>allow storing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values of</w:t>
      </w:r>
      <w:r>
        <w:rPr>
          <w:spacing w:val="-2"/>
        </w:rPr>
        <w:t xml:space="preserve"> </w:t>
      </w:r>
      <w:r>
        <w:t>different types.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type</w:t>
      </w:r>
      <w:r>
        <w:rPr>
          <w:spacing w:val="-2"/>
        </w:rPr>
        <w:t xml:space="preserve"> </w:t>
      </w:r>
      <w:r>
        <w:t>whose</w:t>
      </w:r>
      <w:r>
        <w:rPr>
          <w:spacing w:val="-57"/>
        </w:rPr>
        <w:t xml:space="preserve"> </w:t>
      </w:r>
      <w:r>
        <w:t>variable can hold more than one value of similar type. In general derived data type can be</w:t>
      </w:r>
      <w:r>
        <w:rPr>
          <w:spacing w:val="1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using array.</w:t>
      </w:r>
    </w:p>
    <w:p w:rsidR="00611887" w:rsidRDefault="00611887" w:rsidP="00611887">
      <w:pPr>
        <w:pStyle w:val="BodyText"/>
        <w:spacing w:before="1"/>
      </w:pPr>
      <w:r>
        <w:t>Example</w:t>
      </w:r>
    </w:p>
    <w:p w:rsidR="00611887" w:rsidRDefault="00611887" w:rsidP="00611887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a[]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{10,20,30};</w:t>
      </w:r>
      <w:r>
        <w:rPr>
          <w:spacing w:val="59"/>
        </w:rPr>
        <w:t xml:space="preserve"> </w:t>
      </w:r>
      <w:r>
        <w:t>// valid</w:t>
      </w:r>
    </w:p>
    <w:p w:rsidR="00611887" w:rsidRDefault="00611887" w:rsidP="00611887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b[]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{100, 'A', "ABC"};</w:t>
      </w:r>
      <w:r>
        <w:rPr>
          <w:spacing w:val="60"/>
        </w:rPr>
        <w:t xml:space="preserve"> </w:t>
      </w:r>
      <w:r>
        <w:t>//  invalid</w:t>
      </w:r>
    </w:p>
    <w:p w:rsidR="00611887" w:rsidRDefault="00611887" w:rsidP="00611887">
      <w:pPr>
        <w:pStyle w:val="BodyText"/>
        <w:ind w:right="1606"/>
      </w:pPr>
      <w:r>
        <w:t>Here</w:t>
      </w:r>
      <w:r>
        <w:rPr>
          <w:spacing w:val="-3"/>
        </w:rPr>
        <w:t xml:space="preserve"> </w:t>
      </w:r>
      <w:r>
        <w:t>derived data type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same type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time</w:t>
      </w:r>
      <w:r>
        <w:rPr>
          <w:spacing w:val="-1"/>
        </w:rPr>
        <w:t xml:space="preserve"> </w:t>
      </w:r>
      <w:r>
        <w:t>not store</w:t>
      </w:r>
      <w:r>
        <w:rPr>
          <w:spacing w:val="-2"/>
        </w:rPr>
        <w:t xml:space="preserve"> </w:t>
      </w:r>
      <w:r>
        <w:t>integer, character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at same time.</w:t>
      </w:r>
    </w:p>
    <w:p w:rsidR="00611887" w:rsidRDefault="00611887" w:rsidP="00611887">
      <w:pPr>
        <w:pStyle w:val="BodyText"/>
      </w:pP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</w:p>
    <w:p w:rsidR="00611887" w:rsidRDefault="00611887" w:rsidP="00611887">
      <w:pPr>
        <w:pStyle w:val="BodyText"/>
        <w:ind w:right="1856"/>
      </w:pPr>
      <w:r>
        <w:t>User defined data types are those which are developed by programmers by making use of</w:t>
      </w:r>
      <w:r>
        <w:rPr>
          <w:spacing w:val="-57"/>
        </w:rPr>
        <w:t xml:space="preserve"> </w:t>
      </w:r>
      <w:r>
        <w:t>appropriate features of the</w:t>
      </w:r>
      <w:r>
        <w:rPr>
          <w:spacing w:val="-1"/>
        </w:rPr>
        <w:t xml:space="preserve"> </w:t>
      </w:r>
      <w:r>
        <w:t>language.</w:t>
      </w:r>
    </w:p>
    <w:p w:rsidR="00611887" w:rsidRDefault="00611887" w:rsidP="00611887">
      <w:pPr>
        <w:pStyle w:val="BodyText"/>
        <w:ind w:right="1874"/>
      </w:pP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type or different type or both. This is a data type whose variable can hold more than one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dissimilar type, in java</w:t>
      </w:r>
      <w:r>
        <w:rPr>
          <w:spacing w:val="-2"/>
        </w:rPr>
        <w:t xml:space="preserve"> </w:t>
      </w:r>
      <w:r>
        <w:t>it is achieved using class</w:t>
      </w:r>
      <w:r>
        <w:rPr>
          <w:spacing w:val="-1"/>
        </w:rPr>
        <w:t xml:space="preserve"> </w:t>
      </w:r>
      <w:r>
        <w:t>concept.</w:t>
      </w:r>
    </w:p>
    <w:p w:rsidR="00611887" w:rsidRDefault="00611887" w:rsidP="00611887">
      <w:pPr>
        <w:pStyle w:val="BodyText"/>
        <w:ind w:right="1566"/>
      </w:pPr>
      <w:r>
        <w:t>Note: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name as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type.</w:t>
      </w:r>
      <w:r>
        <w:rPr>
          <w:spacing w:val="-57"/>
        </w:rPr>
        <w:t xml:space="preserve"> </w:t>
      </w:r>
      <w:r>
        <w:t xml:space="preserve">In C language, user defined data types can be developed by using </w:t>
      </w:r>
      <w:proofErr w:type="spellStart"/>
      <w:r>
        <w:t>struct</w:t>
      </w:r>
      <w:proofErr w:type="spellEnd"/>
      <w:r>
        <w:t xml:space="preserve">, union, </w:t>
      </w:r>
      <w:proofErr w:type="spellStart"/>
      <w:r>
        <w:t>enum</w:t>
      </w:r>
      <w:proofErr w:type="spellEnd"/>
      <w:r>
        <w:t xml:space="preserve"> etc. In</w:t>
      </w:r>
      <w:r>
        <w:rPr>
          <w:spacing w:val="-57"/>
        </w:rPr>
        <w:t xml:space="preserve"> </w:t>
      </w:r>
      <w:r>
        <w:t>java programming user defined data type can be developed by using the features of classes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interfaces.</w:t>
      </w:r>
    </w:p>
    <w:p w:rsidR="00611887" w:rsidRDefault="00611887" w:rsidP="00611887">
      <w:pPr>
        <w:pStyle w:val="BodyText"/>
      </w:pPr>
      <w:r>
        <w:t>Example</w:t>
      </w:r>
    </w:p>
    <w:p w:rsidR="00611887" w:rsidRDefault="00611887" w:rsidP="00611887">
      <w:pPr>
        <w:pStyle w:val="BodyText"/>
      </w:pPr>
      <w:r>
        <w:t>Student</w:t>
      </w:r>
      <w:r>
        <w:rPr>
          <w:spacing w:val="58"/>
        </w:rPr>
        <w:t xml:space="preserve"> </w:t>
      </w:r>
      <w:r>
        <w:t>s =</w:t>
      </w:r>
      <w:r>
        <w:rPr>
          <w:spacing w:val="-2"/>
        </w:rPr>
        <w:t xml:space="preserve"> </w:t>
      </w:r>
      <w:r>
        <w:t>new</w:t>
      </w:r>
      <w:r>
        <w:rPr>
          <w:spacing w:val="58"/>
        </w:rPr>
        <w:t xml:space="preserve"> </w:t>
      </w:r>
      <w:proofErr w:type="gramStart"/>
      <w:r>
        <w:t>Student(</w:t>
      </w:r>
      <w:proofErr w:type="gramEnd"/>
      <w:r>
        <w:t>);</w:t>
      </w:r>
    </w:p>
    <w:p w:rsidR="00611887" w:rsidRDefault="00611887" w:rsidP="00611887">
      <w:pPr>
        <w:pStyle w:val="BodyText"/>
        <w:spacing w:before="1"/>
      </w:pP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eight data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which are</w:t>
      </w:r>
      <w:r>
        <w:rPr>
          <w:spacing w:val="-2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in four</w:t>
      </w:r>
      <w:r>
        <w:rPr>
          <w:spacing w:val="-1"/>
        </w:rPr>
        <w:t xml:space="preserve"> </w:t>
      </w:r>
      <w:r>
        <w:t>groups. They are</w:t>
      </w:r>
    </w:p>
    <w:p w:rsidR="00611887" w:rsidRDefault="00611887" w:rsidP="0061188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</w:p>
    <w:p w:rsidR="00611887" w:rsidRDefault="00611887" w:rsidP="0061188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:rsidR="00611887" w:rsidRDefault="00611887" w:rsidP="0061188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:rsidR="00611887" w:rsidRDefault="00611887" w:rsidP="00611887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Boolean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</w:p>
    <w:p w:rsidR="00611887" w:rsidRDefault="00611887" w:rsidP="00611887">
      <w:pPr>
        <w:rPr>
          <w:sz w:val="24"/>
        </w:rPr>
        <w:sectPr w:rsidR="00611887">
          <w:pgSz w:w="11900" w:h="16820"/>
          <w:pgMar w:top="1360" w:right="0" w:bottom="280" w:left="1080" w:header="720" w:footer="720" w:gutter="0"/>
          <w:cols w:space="720"/>
        </w:sectPr>
      </w:pPr>
    </w:p>
    <w:p w:rsidR="00611887" w:rsidRPr="000D26C7" w:rsidRDefault="00611887" w:rsidP="00611887">
      <w:pPr>
        <w:pStyle w:val="BodyText"/>
        <w:spacing w:before="97"/>
        <w:jc w:val="both"/>
        <w:rPr>
          <w:b/>
        </w:rPr>
      </w:pPr>
      <w:r>
        <w:lastRenderedPageBreak/>
        <w:t xml:space="preserve">                                                  </w:t>
      </w:r>
      <w:r w:rsidRPr="000D26C7">
        <w:rPr>
          <w:b/>
        </w:rPr>
        <w:t>Integer</w:t>
      </w:r>
      <w:r w:rsidRPr="000D26C7">
        <w:rPr>
          <w:b/>
          <w:spacing w:val="-1"/>
        </w:rPr>
        <w:t xml:space="preserve"> </w:t>
      </w:r>
      <w:r w:rsidRPr="000D26C7">
        <w:rPr>
          <w:b/>
        </w:rPr>
        <w:t>category</w:t>
      </w:r>
      <w:r w:rsidRPr="000D26C7">
        <w:rPr>
          <w:b/>
          <w:spacing w:val="-1"/>
        </w:rPr>
        <w:t xml:space="preserve"> </w:t>
      </w:r>
      <w:r w:rsidRPr="000D26C7">
        <w:rPr>
          <w:b/>
        </w:rPr>
        <w:t>data</w:t>
      </w:r>
      <w:r w:rsidRPr="000D26C7">
        <w:rPr>
          <w:b/>
          <w:spacing w:val="-2"/>
        </w:rPr>
        <w:t xml:space="preserve"> </w:t>
      </w:r>
      <w:r w:rsidRPr="000D26C7">
        <w:rPr>
          <w:b/>
        </w:rPr>
        <w:t>types</w:t>
      </w:r>
    </w:p>
    <w:p w:rsidR="00611887" w:rsidRDefault="00611887" w:rsidP="00611887">
      <w:pPr>
        <w:pStyle w:val="BodyText"/>
        <w:ind w:right="1637"/>
      </w:pPr>
      <w:r>
        <w:t>These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integer 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main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of computer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allocating sufficient amount of memory space.</w:t>
      </w:r>
    </w:p>
    <w:p w:rsidR="00611887" w:rsidRDefault="00611887" w:rsidP="00611887">
      <w:pPr>
        <w:pStyle w:val="BodyText"/>
        <w:spacing w:after="21"/>
      </w:pPr>
      <w:r>
        <w:t>Integer category</w:t>
      </w:r>
      <w:r>
        <w:rPr>
          <w:spacing w:val="-1"/>
        </w:rPr>
        <w:t xml:space="preserve"> </w:t>
      </w:r>
      <w:r>
        <w:t>data types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four types</w:t>
      </w:r>
      <w:r>
        <w:rPr>
          <w:spacing w:val="-1"/>
        </w:rPr>
        <w:t xml:space="preserve"> </w:t>
      </w:r>
      <w:r>
        <w:t>which are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 following</w:t>
      </w:r>
      <w:r>
        <w:rPr>
          <w:spacing w:val="-1"/>
        </w:rPr>
        <w:t xml:space="preserve"> </w:t>
      </w:r>
      <w:r>
        <w:t>table</w:t>
      </w:r>
    </w:p>
    <w:tbl>
      <w:tblPr>
        <w:tblW w:w="0" w:type="auto"/>
        <w:tblInd w:w="307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"/>
        <w:gridCol w:w="1087"/>
        <w:gridCol w:w="493"/>
        <w:gridCol w:w="1860"/>
      </w:tblGrid>
      <w:tr w:rsidR="00611887" w:rsidTr="00223372">
        <w:trPr>
          <w:trHeight w:val="326"/>
        </w:trPr>
        <w:tc>
          <w:tcPr>
            <w:tcW w:w="198" w:type="dxa"/>
          </w:tcPr>
          <w:p w:rsidR="00611887" w:rsidRDefault="00611887" w:rsidP="00223372">
            <w:pPr>
              <w:pStyle w:val="TableParagraph"/>
              <w:rPr>
                <w:sz w:val="24"/>
              </w:rPr>
            </w:pPr>
          </w:p>
        </w:tc>
        <w:tc>
          <w:tcPr>
            <w:tcW w:w="1087" w:type="dxa"/>
          </w:tcPr>
          <w:p w:rsidR="00611887" w:rsidRDefault="00611887" w:rsidP="00223372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493" w:type="dxa"/>
          </w:tcPr>
          <w:p w:rsidR="00611887" w:rsidRDefault="00611887" w:rsidP="00223372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1860" w:type="dxa"/>
          </w:tcPr>
          <w:p w:rsidR="00611887" w:rsidRDefault="00611887" w:rsidP="00223372">
            <w:pPr>
              <w:pStyle w:val="TableParagraph"/>
              <w:spacing w:before="23"/>
              <w:ind w:left="615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611887" w:rsidTr="00223372">
        <w:trPr>
          <w:trHeight w:val="325"/>
        </w:trPr>
        <w:tc>
          <w:tcPr>
            <w:tcW w:w="198" w:type="dxa"/>
          </w:tcPr>
          <w:p w:rsidR="00611887" w:rsidRDefault="00611887" w:rsidP="00223372"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7" w:type="dxa"/>
          </w:tcPr>
          <w:p w:rsidR="00611887" w:rsidRDefault="00611887" w:rsidP="00223372"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493" w:type="dxa"/>
          </w:tcPr>
          <w:p w:rsidR="00611887" w:rsidRDefault="00611887" w:rsidP="00223372"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0" w:type="dxa"/>
          </w:tcPr>
          <w:p w:rsidR="00611887" w:rsidRDefault="00611887" w:rsidP="00223372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127 to -128</w:t>
            </w:r>
          </w:p>
        </w:tc>
      </w:tr>
      <w:tr w:rsidR="00611887" w:rsidTr="00223372">
        <w:trPr>
          <w:trHeight w:val="325"/>
        </w:trPr>
        <w:tc>
          <w:tcPr>
            <w:tcW w:w="198" w:type="dxa"/>
          </w:tcPr>
          <w:p w:rsidR="00611887" w:rsidRDefault="00611887" w:rsidP="00223372">
            <w:pPr>
              <w:pStyle w:val="TableParagraph"/>
              <w:spacing w:before="2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7" w:type="dxa"/>
          </w:tcPr>
          <w:p w:rsidR="00611887" w:rsidRDefault="00611887" w:rsidP="00223372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493" w:type="dxa"/>
          </w:tcPr>
          <w:p w:rsidR="00611887" w:rsidRDefault="00611887" w:rsidP="00223372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0" w:type="dxa"/>
          </w:tcPr>
          <w:p w:rsidR="00611887" w:rsidRDefault="00611887" w:rsidP="00223372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32767 to -32768</w:t>
            </w:r>
          </w:p>
        </w:tc>
      </w:tr>
      <w:tr w:rsidR="00611887" w:rsidTr="00223372">
        <w:trPr>
          <w:trHeight w:val="327"/>
        </w:trPr>
        <w:tc>
          <w:tcPr>
            <w:tcW w:w="198" w:type="dxa"/>
          </w:tcPr>
          <w:p w:rsidR="00611887" w:rsidRDefault="00611887" w:rsidP="00223372">
            <w:pPr>
              <w:pStyle w:val="TableParagraph"/>
              <w:spacing w:before="2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7" w:type="dxa"/>
          </w:tcPr>
          <w:p w:rsidR="00611887" w:rsidRDefault="00611887" w:rsidP="00223372">
            <w:pPr>
              <w:pStyle w:val="TableParagraph"/>
              <w:spacing w:before="25"/>
              <w:ind w:left="3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493" w:type="dxa"/>
          </w:tcPr>
          <w:p w:rsidR="00611887" w:rsidRDefault="00611887" w:rsidP="00223372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60" w:type="dxa"/>
          </w:tcPr>
          <w:p w:rsidR="00611887" w:rsidRDefault="00611887" w:rsidP="00223372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to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(x+1)</w:t>
            </w:r>
          </w:p>
        </w:tc>
      </w:tr>
      <w:tr w:rsidR="00611887" w:rsidTr="00223372">
        <w:trPr>
          <w:trHeight w:val="324"/>
        </w:trPr>
        <w:tc>
          <w:tcPr>
            <w:tcW w:w="198" w:type="dxa"/>
          </w:tcPr>
          <w:p w:rsidR="00611887" w:rsidRDefault="00611887" w:rsidP="00223372">
            <w:pPr>
              <w:pStyle w:val="TableParagraph"/>
              <w:spacing w:before="2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7" w:type="dxa"/>
          </w:tcPr>
          <w:p w:rsidR="00611887" w:rsidRDefault="00611887" w:rsidP="00223372"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493" w:type="dxa"/>
          </w:tcPr>
          <w:p w:rsidR="00611887" w:rsidRDefault="00611887" w:rsidP="00223372"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60" w:type="dxa"/>
          </w:tcPr>
          <w:p w:rsidR="00611887" w:rsidRDefault="00611887" w:rsidP="00223372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to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(y+1)</w:t>
            </w:r>
          </w:p>
        </w:tc>
      </w:tr>
    </w:tbl>
    <w:p w:rsidR="00611887" w:rsidRPr="000D26C7" w:rsidRDefault="00611887" w:rsidP="00611887">
      <w:pPr>
        <w:pStyle w:val="BodyText"/>
        <w:spacing w:before="19"/>
        <w:ind w:left="2880" w:firstLine="720"/>
        <w:rPr>
          <w:b/>
        </w:rPr>
      </w:pPr>
      <w:r w:rsidRPr="000D26C7">
        <w:rPr>
          <w:b/>
        </w:rPr>
        <w:t>Character</w:t>
      </w:r>
      <w:r w:rsidRPr="000D26C7">
        <w:rPr>
          <w:b/>
          <w:spacing w:val="-2"/>
        </w:rPr>
        <w:t xml:space="preserve"> </w:t>
      </w:r>
      <w:r w:rsidRPr="000D26C7">
        <w:rPr>
          <w:b/>
        </w:rPr>
        <w:t>category</w:t>
      </w:r>
      <w:r w:rsidRPr="000D26C7">
        <w:rPr>
          <w:b/>
          <w:spacing w:val="-2"/>
        </w:rPr>
        <w:t xml:space="preserve"> </w:t>
      </w:r>
      <w:r w:rsidRPr="000D26C7">
        <w:rPr>
          <w:b/>
        </w:rPr>
        <w:t>data</w:t>
      </w:r>
      <w:r w:rsidRPr="000D26C7">
        <w:rPr>
          <w:b/>
          <w:spacing w:val="-1"/>
        </w:rPr>
        <w:t xml:space="preserve"> </w:t>
      </w:r>
      <w:r w:rsidRPr="000D26C7">
        <w:rPr>
          <w:b/>
        </w:rPr>
        <w:t>types</w:t>
      </w:r>
    </w:p>
    <w:p w:rsidR="00611887" w:rsidRDefault="00611887" w:rsidP="00611887">
      <w:pPr>
        <w:pStyle w:val="BodyText"/>
        <w:ind w:right="1422"/>
      </w:pPr>
      <w:r>
        <w:t>A character is an identifier which is enclosed within single quotes. In java to represent</w:t>
      </w:r>
      <w:r>
        <w:rPr>
          <w:spacing w:val="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 data type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char.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 takes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follows</w:t>
      </w:r>
      <w:r>
        <w:rPr>
          <w:spacing w:val="-57"/>
        </w:rPr>
        <w:t xml:space="preserve"> </w:t>
      </w:r>
      <w:r>
        <w:t>Unicode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set.</w:t>
      </w:r>
    </w:p>
    <w:p w:rsidR="00611887" w:rsidRDefault="00611887" w:rsidP="00611887">
      <w:pPr>
        <w:pStyle w:val="BodyText"/>
        <w:spacing w:before="11"/>
        <w:ind w:left="0"/>
        <w:rPr>
          <w:sz w:val="25"/>
        </w:rPr>
      </w:pPr>
    </w:p>
    <w:tbl>
      <w:tblPr>
        <w:tblW w:w="0" w:type="auto"/>
        <w:tblInd w:w="289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1107"/>
        <w:gridCol w:w="1800"/>
      </w:tblGrid>
      <w:tr w:rsidR="00611887" w:rsidTr="00223372">
        <w:trPr>
          <w:trHeight w:val="326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23"/>
              <w:ind w:left="2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1107" w:type="dxa"/>
          </w:tcPr>
          <w:p w:rsidR="00611887" w:rsidRDefault="00611887" w:rsidP="00223372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z w:val="24"/>
              </w:rPr>
              <w:t>Size(Byte)</w:t>
            </w:r>
          </w:p>
        </w:tc>
        <w:tc>
          <w:tcPr>
            <w:tcW w:w="1800" w:type="dxa"/>
          </w:tcPr>
          <w:p w:rsidR="00611887" w:rsidRDefault="00611887" w:rsidP="00223372">
            <w:pPr>
              <w:pStyle w:val="TableParagraph"/>
              <w:spacing w:before="2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611887" w:rsidTr="00223372">
        <w:trPr>
          <w:trHeight w:val="326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25"/>
              <w:ind w:left="26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107" w:type="dxa"/>
          </w:tcPr>
          <w:p w:rsidR="00611887" w:rsidRDefault="00611887" w:rsidP="00223372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 w:rsidR="00611887" w:rsidRDefault="00611887" w:rsidP="00223372">
            <w:pPr>
              <w:pStyle w:val="TableParagraph"/>
              <w:spacing w:before="2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+32767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-32768</w:t>
            </w:r>
          </w:p>
        </w:tc>
      </w:tr>
    </w:tbl>
    <w:p w:rsidR="00611887" w:rsidRDefault="00611887" w:rsidP="00611887">
      <w:pPr>
        <w:pStyle w:val="BodyText"/>
        <w:spacing w:before="8"/>
        <w:ind w:left="0"/>
        <w:rPr>
          <w:sz w:val="25"/>
        </w:rPr>
      </w:pPr>
    </w:p>
    <w:p w:rsidR="00611887" w:rsidRDefault="00611887" w:rsidP="00611887">
      <w:pPr>
        <w:pStyle w:val="BodyText"/>
      </w:pPr>
      <w:r>
        <w:t>Why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2 byte of</w:t>
      </w:r>
      <w:r>
        <w:rPr>
          <w:spacing w:val="-1"/>
        </w:rPr>
        <w:t xml:space="preserve"> </w:t>
      </w:r>
      <w:r>
        <w:t>memory for</w:t>
      </w:r>
      <w:r>
        <w:rPr>
          <w:spacing w:val="-3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character?</w:t>
      </w:r>
    </w:p>
    <w:p w:rsidR="00611887" w:rsidRDefault="00611887" w:rsidP="00611887">
      <w:pPr>
        <w:pStyle w:val="BodyText"/>
        <w:ind w:right="1488"/>
      </w:pPr>
      <w:r>
        <w:t>Java support more than 18 international languages so java take 2 byte for characters, because</w:t>
      </w:r>
      <w:r>
        <w:rPr>
          <w:spacing w:val="-57"/>
        </w:rPr>
        <w:t xml:space="preserve"> </w:t>
      </w:r>
      <w:r>
        <w:t>for 18 international language 1 byte of memory is not sufficient for storing all characters and</w:t>
      </w:r>
      <w:r>
        <w:rPr>
          <w:spacing w:val="-57"/>
        </w:rPr>
        <w:t xml:space="preserve"> </w:t>
      </w:r>
      <w:r>
        <w:t>symbols present in 18 languages. Java supports Unicode but c support ASCII code. In ASCII</w:t>
      </w:r>
      <w:r>
        <w:rPr>
          <w:spacing w:val="-57"/>
        </w:rPr>
        <w:t xml:space="preserve"> </w:t>
      </w:r>
      <w:r>
        <w:t>code only English language are present, so for storing all English latter and symbols 1 byte is</w:t>
      </w:r>
      <w:r>
        <w:rPr>
          <w:spacing w:val="-58"/>
        </w:rPr>
        <w:t xml:space="preserve"> </w:t>
      </w:r>
      <w:r>
        <w:t>sufficient. Unicode character set is one which contains all the characters which are available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18 international languages and</w:t>
      </w:r>
      <w:r>
        <w:rPr>
          <w:spacing w:val="-1"/>
        </w:rPr>
        <w:t xml:space="preserve"> </w:t>
      </w:r>
      <w:r>
        <w:t>it contains 65536 characters</w:t>
      </w:r>
    </w:p>
    <w:p w:rsidR="00611887" w:rsidRDefault="00611887" w:rsidP="00611887">
      <w:pPr>
        <w:pStyle w:val="BodyText"/>
      </w:pPr>
      <w:r>
        <w:t>Float</w:t>
      </w:r>
      <w:r>
        <w:rPr>
          <w:spacing w:val="-1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</w:p>
    <w:p w:rsidR="00611887" w:rsidRDefault="00611887" w:rsidP="00611887">
      <w:pPr>
        <w:pStyle w:val="BodyText"/>
        <w:ind w:right="1815"/>
      </w:pPr>
      <w:r>
        <w:t>Float</w:t>
      </w:r>
      <w:r>
        <w:rPr>
          <w:spacing w:val="-1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values. This</w:t>
      </w:r>
      <w:r>
        <w:rPr>
          <w:spacing w:val="-1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types; they are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given table</w:t>
      </w:r>
    </w:p>
    <w:p w:rsidR="00611887" w:rsidRDefault="00611887" w:rsidP="00611887">
      <w:pPr>
        <w:pStyle w:val="BodyText"/>
        <w:spacing w:before="10"/>
        <w:ind w:left="0"/>
        <w:rPr>
          <w:sz w:val="25"/>
        </w:rPr>
      </w:pPr>
    </w:p>
    <w:tbl>
      <w:tblPr>
        <w:tblW w:w="0" w:type="auto"/>
        <w:tblInd w:w="129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494"/>
        <w:gridCol w:w="3003"/>
        <w:gridCol w:w="2605"/>
      </w:tblGrid>
      <w:tr w:rsidR="00611887" w:rsidTr="00223372">
        <w:trPr>
          <w:trHeight w:val="323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494" w:type="dxa"/>
          </w:tcPr>
          <w:p w:rsidR="00611887" w:rsidRDefault="00611887" w:rsidP="00223372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3003" w:type="dxa"/>
          </w:tcPr>
          <w:p w:rsidR="00611887" w:rsidRDefault="00611887" w:rsidP="00223372">
            <w:pPr>
              <w:pStyle w:val="TableParagraph"/>
              <w:spacing w:before="23"/>
              <w:ind w:left="1162" w:right="1156"/>
              <w:jc w:val="center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  <w:tc>
          <w:tcPr>
            <w:tcW w:w="2605" w:type="dxa"/>
          </w:tcPr>
          <w:p w:rsidR="00611887" w:rsidRDefault="00611887" w:rsidP="00223372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</w:p>
        </w:tc>
      </w:tr>
      <w:tr w:rsidR="00611887" w:rsidTr="00223372">
        <w:trPr>
          <w:trHeight w:val="327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25"/>
              <w:ind w:left="27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494" w:type="dxa"/>
          </w:tcPr>
          <w:p w:rsidR="00611887" w:rsidRDefault="00611887" w:rsidP="00223372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03" w:type="dxa"/>
          </w:tcPr>
          <w:p w:rsidR="00611887" w:rsidRDefault="00611887" w:rsidP="00223372">
            <w:pPr>
              <w:pStyle w:val="TableParagraph"/>
              <w:spacing w:before="25"/>
              <w:ind w:left="28"/>
              <w:rPr>
                <w:sz w:val="24"/>
              </w:rPr>
            </w:pPr>
            <w:r>
              <w:rPr>
                <w:sz w:val="24"/>
              </w:rPr>
              <w:t>+2147483647 to -2147483648</w:t>
            </w:r>
          </w:p>
        </w:tc>
        <w:tc>
          <w:tcPr>
            <w:tcW w:w="2605" w:type="dxa"/>
          </w:tcPr>
          <w:p w:rsidR="00611887" w:rsidRDefault="00611887" w:rsidP="00223372">
            <w:pPr>
              <w:pStyle w:val="TableParagraph"/>
              <w:spacing w:before="25"/>
              <w:ind w:left="2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11887" w:rsidTr="00223372">
        <w:trPr>
          <w:trHeight w:val="326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22"/>
              <w:ind w:left="27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494" w:type="dxa"/>
          </w:tcPr>
          <w:p w:rsidR="00611887" w:rsidRDefault="00611887" w:rsidP="00223372"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03" w:type="dxa"/>
          </w:tcPr>
          <w:p w:rsidR="00611887" w:rsidRDefault="00611887" w:rsidP="00223372">
            <w:pPr>
              <w:pStyle w:val="TableParagraph"/>
              <w:spacing w:before="22"/>
              <w:ind w:left="28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9.223*1018</w:t>
            </w:r>
          </w:p>
        </w:tc>
        <w:tc>
          <w:tcPr>
            <w:tcW w:w="2605" w:type="dxa"/>
          </w:tcPr>
          <w:p w:rsidR="00611887" w:rsidRDefault="00611887" w:rsidP="00223372">
            <w:pPr>
              <w:pStyle w:val="TableParagraph"/>
              <w:spacing w:before="22"/>
              <w:ind w:left="2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 w:rsidR="00611887" w:rsidRPr="000D26C7" w:rsidRDefault="00611887" w:rsidP="00611887">
      <w:pPr>
        <w:pStyle w:val="BodyText"/>
        <w:spacing w:before="19"/>
        <w:ind w:left="3240" w:firstLine="360"/>
        <w:rPr>
          <w:b/>
        </w:rPr>
      </w:pPr>
      <w:r w:rsidRPr="000D26C7">
        <w:rPr>
          <w:b/>
        </w:rPr>
        <w:t>Boolean</w:t>
      </w:r>
      <w:r w:rsidRPr="000D26C7">
        <w:rPr>
          <w:b/>
          <w:spacing w:val="-1"/>
        </w:rPr>
        <w:t xml:space="preserve"> </w:t>
      </w:r>
      <w:r w:rsidRPr="000D26C7">
        <w:rPr>
          <w:b/>
        </w:rPr>
        <w:t>category</w:t>
      </w:r>
      <w:r w:rsidRPr="000D26C7">
        <w:rPr>
          <w:b/>
          <w:spacing w:val="-1"/>
        </w:rPr>
        <w:t xml:space="preserve"> </w:t>
      </w:r>
      <w:r w:rsidRPr="000D26C7">
        <w:rPr>
          <w:b/>
        </w:rPr>
        <w:t>data</w:t>
      </w:r>
      <w:r w:rsidRPr="000D26C7">
        <w:rPr>
          <w:b/>
          <w:spacing w:val="-1"/>
        </w:rPr>
        <w:t xml:space="preserve"> </w:t>
      </w:r>
      <w:r w:rsidRPr="000D26C7">
        <w:rPr>
          <w:b/>
        </w:rPr>
        <w:t>types</w:t>
      </w:r>
    </w:p>
    <w:p w:rsidR="00611887" w:rsidRDefault="00611887" w:rsidP="00611887">
      <w:pPr>
        <w:pStyle w:val="BodyText"/>
        <w:ind w:right="1550"/>
      </w:pPr>
      <w:r>
        <w:t>Boolean category data type is used for representing or storing logical values is true or false.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 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 called</w:t>
      </w:r>
      <w:r>
        <w:rPr>
          <w:spacing w:val="-57"/>
        </w:rPr>
        <w:t xml:space="preserve"> </w:t>
      </w:r>
      <w:r>
        <w:t>Boolean.</w:t>
      </w:r>
    </w:p>
    <w:p w:rsidR="00611887" w:rsidRDefault="00611887" w:rsidP="00611887">
      <w:pPr>
        <w:pStyle w:val="BodyText"/>
        <w:spacing w:line="274" w:lineRule="exact"/>
      </w:pPr>
      <w:r>
        <w:t>Why</w:t>
      </w:r>
      <w:r>
        <w:rPr>
          <w:spacing w:val="-1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data types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byte of</w:t>
      </w:r>
      <w:r>
        <w:rPr>
          <w:spacing w:val="-3"/>
        </w:rPr>
        <w:t xml:space="preserve"> </w:t>
      </w:r>
      <w:r>
        <w:t>memory?</w:t>
      </w:r>
    </w:p>
    <w:p w:rsidR="00611887" w:rsidRDefault="00611887" w:rsidP="00611887">
      <w:pPr>
        <w:pStyle w:val="BodyText"/>
        <w:ind w:right="1541"/>
      </w:pPr>
      <w:r>
        <w:t>Boolean</w:t>
      </w:r>
      <w:r>
        <w:rPr>
          <w:spacing w:val="-1"/>
        </w:rPr>
        <w:t xml:space="preserve"> </w:t>
      </w:r>
      <w:r>
        <w:t>data type</w:t>
      </w:r>
      <w:r>
        <w:rPr>
          <w:spacing w:val="-2"/>
        </w:rPr>
        <w:t xml:space="preserve"> </w:t>
      </w:r>
      <w:r>
        <w:t>takes zero</w:t>
      </w:r>
      <w:r>
        <w:rPr>
          <w:spacing w:val="-1"/>
        </w:rPr>
        <w:t xml:space="preserve"> </w:t>
      </w:r>
      <w:r>
        <w:t>bytes of</w:t>
      </w:r>
      <w:r>
        <w:rPr>
          <w:spacing w:val="-2"/>
        </w:rPr>
        <w:t xml:space="preserve"> </w:t>
      </w:r>
      <w:r>
        <w:t>main memory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Boolean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rPr>
          <w:spacing w:val="-57"/>
        </w:rPr>
        <w:t xml:space="preserve"> </w:t>
      </w:r>
      <w:r>
        <w:t>implemented by Sun Micro System with a concept of flip - flop. A flip - flop is a general</w:t>
      </w:r>
      <w:r>
        <w:rPr>
          <w:spacing w:val="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register which stores one</w:t>
      </w:r>
      <w:r>
        <w:rPr>
          <w:spacing w:val="-2"/>
        </w:rPr>
        <w:t xml:space="preserve"> </w:t>
      </w:r>
      <w:r>
        <w:t>bit of information (one</w:t>
      </w:r>
      <w:r>
        <w:rPr>
          <w:spacing w:val="-2"/>
        </w:rPr>
        <w:t xml:space="preserve"> </w:t>
      </w:r>
      <w:r>
        <w:t>true and zero false).</w:t>
      </w:r>
    </w:p>
    <w:p w:rsidR="00611887" w:rsidRDefault="00611887" w:rsidP="00611887">
      <w:pPr>
        <w:pStyle w:val="BodyText"/>
        <w:spacing w:after="22"/>
        <w:ind w:right="1574"/>
      </w:pPr>
      <w:r>
        <w:t>Note: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(Turbo) Boolean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representing true</w:t>
      </w:r>
      <w:r>
        <w:rPr>
          <w:spacing w:val="-3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value can be</w:t>
      </w:r>
      <w:r>
        <w:rPr>
          <w:spacing w:val="-2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non-zero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 false</w:t>
      </w:r>
      <w:r>
        <w:rPr>
          <w:spacing w:val="-1"/>
        </w:rPr>
        <w:t xml:space="preserve"> </w:t>
      </w:r>
      <w:r>
        <w:t>values 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 zero</w:t>
      </w:r>
    </w:p>
    <w:p w:rsidR="00611887" w:rsidRDefault="00611887" w:rsidP="00611887">
      <w:pPr>
        <w:pStyle w:val="BodyText"/>
        <w:spacing w:after="22"/>
        <w:ind w:right="1574"/>
      </w:pPr>
    </w:p>
    <w:p w:rsidR="00611887" w:rsidRDefault="00611887" w:rsidP="00611887">
      <w:pPr>
        <w:pStyle w:val="BodyText"/>
        <w:spacing w:after="22"/>
        <w:ind w:right="1574"/>
      </w:pPr>
    </w:p>
    <w:p w:rsidR="00611887" w:rsidRDefault="00611887" w:rsidP="00611887">
      <w:pPr>
        <w:pStyle w:val="BodyText"/>
        <w:spacing w:after="22"/>
        <w:ind w:right="1574"/>
      </w:pPr>
    </w:p>
    <w:p w:rsidR="00611887" w:rsidRDefault="00611887" w:rsidP="00611887">
      <w:pPr>
        <w:pStyle w:val="BodyText"/>
        <w:spacing w:after="22"/>
        <w:ind w:right="1574"/>
      </w:pPr>
    </w:p>
    <w:p w:rsidR="00611887" w:rsidRDefault="00611887" w:rsidP="00611887">
      <w:pPr>
        <w:pStyle w:val="BodyText"/>
        <w:spacing w:after="22"/>
        <w:ind w:right="1574"/>
      </w:pPr>
    </w:p>
    <w:p w:rsidR="00611887" w:rsidRDefault="00611887" w:rsidP="00611887">
      <w:pPr>
        <w:pStyle w:val="BodyText"/>
        <w:spacing w:after="22"/>
        <w:ind w:right="1574"/>
      </w:pPr>
    </w:p>
    <w:p w:rsidR="00611887" w:rsidRDefault="00611887" w:rsidP="00611887">
      <w:pPr>
        <w:spacing w:line="274" w:lineRule="exact"/>
        <w:rPr>
          <w:sz w:val="24"/>
        </w:rPr>
        <w:sectPr w:rsidR="00611887">
          <w:pgSz w:w="11900" w:h="16820"/>
          <w:pgMar w:top="1600" w:right="0" w:bottom="280" w:left="1080" w:header="720" w:footer="720" w:gutter="0"/>
          <w:cols w:space="720"/>
        </w:sectPr>
      </w:pPr>
    </w:p>
    <w:tbl>
      <w:tblPr>
        <w:tblW w:w="0" w:type="auto"/>
        <w:tblInd w:w="301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1434"/>
        <w:gridCol w:w="1267"/>
      </w:tblGrid>
      <w:tr w:rsidR="00611887" w:rsidTr="00611887">
        <w:trPr>
          <w:trHeight w:val="326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23"/>
              <w:ind w:left="25"/>
              <w:rPr>
                <w:sz w:val="24"/>
              </w:rPr>
            </w:pPr>
            <w:r>
              <w:rPr>
                <w:sz w:val="24"/>
              </w:rPr>
              <w:lastRenderedPageBreak/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1434" w:type="dxa"/>
          </w:tcPr>
          <w:p w:rsidR="00611887" w:rsidRDefault="00611887" w:rsidP="00223372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1267" w:type="dxa"/>
          </w:tcPr>
          <w:p w:rsidR="00611887" w:rsidRDefault="00611887" w:rsidP="00223372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</w:tr>
      <w:tr w:rsidR="00611887" w:rsidTr="00611887">
        <w:trPr>
          <w:trHeight w:val="325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25"/>
              <w:ind w:left="25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434" w:type="dxa"/>
          </w:tcPr>
          <w:p w:rsidR="00611887" w:rsidRDefault="00611887" w:rsidP="00223372">
            <w:pPr>
              <w:pStyle w:val="TableParagraph"/>
              <w:spacing w:before="25"/>
              <w:ind w:left="28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267" w:type="dxa"/>
          </w:tcPr>
          <w:p w:rsidR="00611887" w:rsidRDefault="00611887" w:rsidP="00223372">
            <w:pPr>
              <w:pStyle w:val="TableParagraph"/>
              <w:spacing w:before="25"/>
              <w:ind w:left="28"/>
              <w:rPr>
                <w:sz w:val="24"/>
              </w:rPr>
            </w:pPr>
            <w:r>
              <w:rPr>
                <w:sz w:val="24"/>
              </w:rPr>
              <w:t>1 bit</w:t>
            </w:r>
          </w:p>
        </w:tc>
      </w:tr>
      <w:tr w:rsidR="00611887" w:rsidTr="00611887">
        <w:trPr>
          <w:trHeight w:val="319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25" w:line="274" w:lineRule="exact"/>
              <w:ind w:left="25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434" w:type="dxa"/>
          </w:tcPr>
          <w:p w:rsidR="00611887" w:rsidRDefault="00611887" w:rsidP="00223372">
            <w:pPr>
              <w:pStyle w:val="TableParagraph"/>
              <w:spacing w:before="25" w:line="274" w:lineRule="exact"/>
              <w:ind w:left="28"/>
              <w:rPr>
                <w:sz w:val="24"/>
              </w:rPr>
            </w:pPr>
            <w:r>
              <w:rPr>
                <w:sz w:val="24"/>
              </w:rPr>
              <w:t>'\u0000'</w:t>
            </w:r>
          </w:p>
        </w:tc>
        <w:tc>
          <w:tcPr>
            <w:tcW w:w="1267" w:type="dxa"/>
          </w:tcPr>
          <w:p w:rsidR="00611887" w:rsidRDefault="00611887" w:rsidP="00223372">
            <w:pPr>
              <w:pStyle w:val="TableParagraph"/>
              <w:spacing w:before="25" w:line="274" w:lineRule="exact"/>
              <w:ind w:left="28"/>
              <w:rPr>
                <w:sz w:val="24"/>
              </w:rPr>
            </w:pPr>
            <w:r>
              <w:rPr>
                <w:sz w:val="24"/>
              </w:rPr>
              <w:t>2 byte</w:t>
            </w:r>
          </w:p>
        </w:tc>
      </w:tr>
      <w:tr w:rsidR="00611887" w:rsidTr="00611887">
        <w:trPr>
          <w:trHeight w:val="317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11"/>
              <w:ind w:left="25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1434" w:type="dxa"/>
          </w:tcPr>
          <w:p w:rsidR="00611887" w:rsidRDefault="00611887" w:rsidP="00223372">
            <w:pPr>
              <w:pStyle w:val="TableParagraph"/>
              <w:spacing w:before="11"/>
              <w:ind w:left="2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:rsidR="00611887" w:rsidRDefault="00611887" w:rsidP="00223372">
            <w:pPr>
              <w:pStyle w:val="TableParagraph"/>
              <w:spacing w:before="11"/>
              <w:ind w:left="28"/>
              <w:rPr>
                <w:sz w:val="24"/>
              </w:rPr>
            </w:pPr>
            <w:r>
              <w:rPr>
                <w:sz w:val="24"/>
              </w:rPr>
              <w:t>1 byte</w:t>
            </w:r>
          </w:p>
        </w:tc>
      </w:tr>
      <w:tr w:rsidR="00611887" w:rsidTr="00611887">
        <w:trPr>
          <w:trHeight w:val="327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19"/>
              <w:ind w:left="25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1434" w:type="dxa"/>
          </w:tcPr>
          <w:p w:rsidR="00611887" w:rsidRDefault="00611887" w:rsidP="00223372">
            <w:pPr>
              <w:pStyle w:val="TableParagraph"/>
              <w:spacing w:before="19"/>
              <w:ind w:left="2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:rsidR="00611887" w:rsidRDefault="00611887" w:rsidP="00223372">
            <w:pPr>
              <w:pStyle w:val="TableParagraph"/>
              <w:spacing w:before="19"/>
              <w:ind w:left="28"/>
              <w:rPr>
                <w:sz w:val="24"/>
              </w:rPr>
            </w:pPr>
            <w:r>
              <w:rPr>
                <w:sz w:val="24"/>
              </w:rPr>
              <w:t>2 byte</w:t>
            </w:r>
            <w:bookmarkStart w:id="0" w:name="_GoBack"/>
            <w:bookmarkEnd w:id="0"/>
          </w:p>
        </w:tc>
      </w:tr>
      <w:tr w:rsidR="00611887" w:rsidTr="00611887">
        <w:trPr>
          <w:trHeight w:val="325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17"/>
              <w:ind w:left="25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434" w:type="dxa"/>
          </w:tcPr>
          <w:p w:rsidR="00611887" w:rsidRDefault="00611887" w:rsidP="00223372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7" w:type="dxa"/>
          </w:tcPr>
          <w:p w:rsidR="00611887" w:rsidRDefault="00611887" w:rsidP="00223372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4 byte</w:t>
            </w:r>
          </w:p>
        </w:tc>
      </w:tr>
      <w:tr w:rsidR="00611887" w:rsidTr="00611887">
        <w:trPr>
          <w:trHeight w:val="325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19"/>
              <w:ind w:left="25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434" w:type="dxa"/>
          </w:tcPr>
          <w:p w:rsidR="00611887" w:rsidRDefault="00611887" w:rsidP="00223372">
            <w:pPr>
              <w:pStyle w:val="TableParagraph"/>
              <w:spacing w:before="19"/>
              <w:ind w:left="28"/>
              <w:rPr>
                <w:sz w:val="24"/>
              </w:rPr>
            </w:pPr>
            <w:r>
              <w:rPr>
                <w:sz w:val="24"/>
              </w:rPr>
              <w:t>0L</w:t>
            </w:r>
          </w:p>
        </w:tc>
        <w:tc>
          <w:tcPr>
            <w:tcW w:w="1267" w:type="dxa"/>
          </w:tcPr>
          <w:p w:rsidR="00611887" w:rsidRDefault="00611887" w:rsidP="00223372">
            <w:pPr>
              <w:pStyle w:val="TableParagraph"/>
              <w:spacing w:before="19"/>
              <w:ind w:left="28"/>
              <w:rPr>
                <w:sz w:val="24"/>
              </w:rPr>
            </w:pPr>
            <w:r>
              <w:rPr>
                <w:sz w:val="24"/>
              </w:rPr>
              <w:t>8 byte</w:t>
            </w:r>
          </w:p>
        </w:tc>
      </w:tr>
      <w:tr w:rsidR="00611887" w:rsidTr="00611887">
        <w:trPr>
          <w:trHeight w:val="327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19"/>
              <w:ind w:left="2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434" w:type="dxa"/>
          </w:tcPr>
          <w:p w:rsidR="00611887" w:rsidRDefault="00611887" w:rsidP="00223372">
            <w:pPr>
              <w:pStyle w:val="TableParagraph"/>
              <w:spacing w:before="19"/>
              <w:ind w:left="28"/>
              <w:rPr>
                <w:sz w:val="24"/>
              </w:rPr>
            </w:pPr>
            <w:r>
              <w:rPr>
                <w:sz w:val="24"/>
              </w:rPr>
              <w:t>0.0f</w:t>
            </w:r>
          </w:p>
        </w:tc>
        <w:tc>
          <w:tcPr>
            <w:tcW w:w="1267" w:type="dxa"/>
          </w:tcPr>
          <w:p w:rsidR="00611887" w:rsidRDefault="00611887" w:rsidP="00223372">
            <w:pPr>
              <w:pStyle w:val="TableParagraph"/>
              <w:spacing w:before="19"/>
              <w:ind w:left="28"/>
              <w:rPr>
                <w:sz w:val="24"/>
              </w:rPr>
            </w:pPr>
            <w:r>
              <w:rPr>
                <w:sz w:val="24"/>
              </w:rPr>
              <w:t>4 byte</w:t>
            </w:r>
          </w:p>
        </w:tc>
      </w:tr>
      <w:tr w:rsidR="00611887" w:rsidTr="00611887">
        <w:trPr>
          <w:trHeight w:val="326"/>
        </w:trPr>
        <w:tc>
          <w:tcPr>
            <w:tcW w:w="1084" w:type="dxa"/>
          </w:tcPr>
          <w:p w:rsidR="00611887" w:rsidRDefault="00611887" w:rsidP="00223372">
            <w:pPr>
              <w:pStyle w:val="TableParagraph"/>
              <w:spacing w:before="17"/>
              <w:ind w:left="25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434" w:type="dxa"/>
          </w:tcPr>
          <w:p w:rsidR="00611887" w:rsidRDefault="00611887" w:rsidP="00223372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0.0d</w:t>
            </w:r>
          </w:p>
        </w:tc>
        <w:tc>
          <w:tcPr>
            <w:tcW w:w="1267" w:type="dxa"/>
          </w:tcPr>
          <w:p w:rsidR="00611887" w:rsidRDefault="00611887" w:rsidP="00223372">
            <w:pPr>
              <w:pStyle w:val="TableParagraph"/>
              <w:spacing w:before="17"/>
              <w:ind w:left="28"/>
              <w:rPr>
                <w:sz w:val="24"/>
              </w:rPr>
            </w:pPr>
            <w:r>
              <w:rPr>
                <w:sz w:val="24"/>
              </w:rPr>
              <w:t>8 byte</w:t>
            </w:r>
          </w:p>
        </w:tc>
      </w:tr>
    </w:tbl>
    <w:p w:rsidR="00611887" w:rsidRDefault="00611887"/>
    <w:p w:rsidR="009E374E" w:rsidRDefault="009E374E"/>
    <w:sectPr w:rsidR="009E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65A31"/>
    <w:multiLevelType w:val="hybridMultilevel"/>
    <w:tmpl w:val="8D7AF32A"/>
    <w:lvl w:ilvl="0" w:tplc="15CEE0D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9549B80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26E483AE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4574F538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 w:tplc="EB7A511C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FEB05A10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AFDAC16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19D44F2A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5A98F02E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87"/>
    <w:rsid w:val="00611887"/>
    <w:rsid w:val="009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01F89-CD14-4400-92F8-098305A5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1887"/>
    <w:pPr>
      <w:widowControl w:val="0"/>
      <w:autoSpaceDE w:val="0"/>
      <w:autoSpaceDN w:val="0"/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8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11887"/>
    <w:pPr>
      <w:widowControl w:val="0"/>
      <w:autoSpaceDE w:val="0"/>
      <w:autoSpaceDN w:val="0"/>
      <w:spacing w:after="0" w:line="240" w:lineRule="auto"/>
      <w:ind w:left="108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6118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2023-04-09T11:24:00Z</cp:lastPrinted>
  <dcterms:created xsi:type="dcterms:W3CDTF">2023-04-09T11:18:00Z</dcterms:created>
  <dcterms:modified xsi:type="dcterms:W3CDTF">2023-04-09T11:24:00Z</dcterms:modified>
</cp:coreProperties>
</file>