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290" w:rsidRDefault="006B2C62" w:rsidP="006B2C62">
      <w:pPr>
        <w:pStyle w:val="Title"/>
      </w:pPr>
      <w:r>
        <w:t xml:space="preserve"> Assignment –</w:t>
      </w:r>
      <w:r w:rsidR="00D87E2F">
        <w:t xml:space="preserve"> 1</w:t>
      </w:r>
    </w:p>
    <w:p w:rsidR="006B2C62" w:rsidRDefault="006B2C62" w:rsidP="006B2C62">
      <w:pPr>
        <w:pStyle w:val="Subtitle"/>
      </w:pPr>
      <w:r w:rsidRPr="006B2C62">
        <w:t>Foundation</w:t>
      </w:r>
      <w:r>
        <w:t xml:space="preserve"> of Artificial Intelligence – CS2701</w:t>
      </w:r>
    </w:p>
    <w:p w:rsidR="006B2C62" w:rsidRDefault="006B2C62" w:rsidP="006B2C62">
      <w:r>
        <w:t>Name: Khushboo Thaker</w:t>
      </w:r>
    </w:p>
    <w:p w:rsidR="006B2C62" w:rsidRDefault="00B06F87" w:rsidP="006B2C62">
      <w:r>
        <w:t>ID</w:t>
      </w:r>
      <w:r w:rsidR="00672B47">
        <w:t>: 4147510</w:t>
      </w:r>
    </w:p>
    <w:p w:rsidR="00AC7CA4" w:rsidRDefault="00AC7CA4" w:rsidP="006B2C62">
      <w:r>
        <w:t xml:space="preserve">Email: </w:t>
      </w:r>
      <w:hyperlink r:id="rId8" w:history="1">
        <w:r w:rsidRPr="00E44153">
          <w:rPr>
            <w:rStyle w:val="Hyperlink"/>
          </w:rPr>
          <w:t>kmt81@pitt.edu</w:t>
        </w:r>
      </w:hyperlink>
    </w:p>
    <w:p w:rsidR="00CF50CB" w:rsidRDefault="0054006A" w:rsidP="00C82B9B">
      <w:pPr>
        <w:pStyle w:val="Heading2"/>
        <w:numPr>
          <w:ilvl w:val="0"/>
          <w:numId w:val="2"/>
        </w:numPr>
      </w:pPr>
      <w:r>
        <w:t>What heuristic function did you use for each puzzle class?</w:t>
      </w:r>
    </w:p>
    <w:p w:rsidR="00FC2880" w:rsidRDefault="00FC2880" w:rsidP="00FC2880">
      <w:pPr>
        <w:rPr>
          <w:b/>
        </w:rPr>
      </w:pPr>
    </w:p>
    <w:p w:rsidR="00CF50CB" w:rsidRPr="00A80377" w:rsidRDefault="00CF50CB" w:rsidP="00FC2880">
      <w:pPr>
        <w:rPr>
          <w:b/>
        </w:rPr>
      </w:pPr>
      <w:r w:rsidRPr="00A80377">
        <w:rPr>
          <w:b/>
        </w:rPr>
        <w:t>Water Jug Problem:</w:t>
      </w:r>
    </w:p>
    <w:p w:rsidR="00CF50CB" w:rsidRDefault="00CF50CB" w:rsidP="00FC2880">
      <w:pPr>
        <w:jc w:val="both"/>
      </w:pPr>
      <w:r>
        <w:t xml:space="preserve">For Water Jug Problem </w:t>
      </w:r>
      <w:r w:rsidR="00673AC6">
        <w:t xml:space="preserve">I used a heuristic which counts the steps to reach the </w:t>
      </w:r>
      <w:r w:rsidR="006B10BB">
        <w:t>Greatest Common Divisor (</w:t>
      </w:r>
      <w:r w:rsidR="00AA35AC">
        <w:t>GCD</w:t>
      </w:r>
      <w:r w:rsidR="006B10BB">
        <w:t>)</w:t>
      </w:r>
      <w:r w:rsidR="00673AC6">
        <w:t xml:space="preserve"> between two numbers. The </w:t>
      </w:r>
      <w:r w:rsidR="00A80377">
        <w:t xml:space="preserve">intuition is, altleast required </w:t>
      </w:r>
      <w:r w:rsidR="00673AC6">
        <w:t>steps</w:t>
      </w:r>
      <w:r w:rsidR="00A80377">
        <w:t xml:space="preserve"> to reach goal</w:t>
      </w:r>
      <w:r w:rsidR="00673AC6">
        <w:t xml:space="preserve"> are more </w:t>
      </w:r>
      <w:r w:rsidR="00A80377">
        <w:t xml:space="preserve">than </w:t>
      </w:r>
      <w:r w:rsidR="00AA35AC">
        <w:t>GCD</w:t>
      </w:r>
      <w:r w:rsidR="00673AC6">
        <w:t>. Below is the mathematical representation of the heuristic</w:t>
      </w:r>
    </w:p>
    <w:p w:rsidR="00CF50CB" w:rsidRPr="00541C01" w:rsidRDefault="00154EC3">
      <w:pPr>
        <w:rPr>
          <w:rFonts w:eastAsiaTheme="minorEastAsia"/>
        </w:rPr>
      </w:pPr>
      <m:oMathPara>
        <m:oMath>
          <m:r>
            <w:rPr>
              <w:rFonts w:ascii="Cambria Math" w:hAnsi="Cambria Math"/>
            </w:rPr>
            <m:t xml:space="preserve">if </m:t>
          </m:r>
          <m:d>
            <m:dPr>
              <m:ctrlPr>
                <w:rPr>
                  <w:rFonts w:ascii="Cambria Math" w:hAnsi="Cambria Math"/>
                  <w:i/>
                </w:rPr>
              </m:ctrlPr>
            </m:dPr>
            <m:e>
              <m:r>
                <w:rPr>
                  <w:rFonts w:ascii="Cambria Math" w:hAnsi="Cambria Math"/>
                </w:rPr>
                <m:t>jug1,jug2</m:t>
              </m:r>
            </m:e>
          </m:d>
          <m:r>
            <w:rPr>
              <w:rFonts w:ascii="Cambria Math" w:hAnsi="Cambria Math"/>
            </w:rPr>
            <m:t xml:space="preserve">==startnode,  </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rPr>
                <m:t>capacity</m:t>
              </m:r>
            </m:e>
            <m:sub>
              <m:r>
                <m:rPr>
                  <m:sty m:val="p"/>
                </m:rPr>
                <w:rPr>
                  <w:rFonts w:ascii="Cambria Math" w:hAnsi="Cambria Math"/>
                </w:rPr>
                <m:t>j1</m:t>
              </m:r>
            </m:sub>
          </m:sSub>
          <m:r>
            <w:rPr>
              <w:rFonts w:ascii="Cambria Math" w:hAnsi="Cambria Math"/>
            </w:rPr>
            <m:t>+capacit</m:t>
          </m:r>
          <m:sSub>
            <m:sSubPr>
              <m:ctrlPr>
                <w:rPr>
                  <w:rFonts w:ascii="Cambria Math" w:hAnsi="Cambria Math"/>
                  <w:i/>
                </w:rPr>
              </m:ctrlPr>
            </m:sSubPr>
            <m:e>
              <m:r>
                <w:rPr>
                  <w:rFonts w:ascii="Cambria Math" w:hAnsi="Cambria Math"/>
                </w:rPr>
                <m:t>y</m:t>
              </m:r>
            </m:e>
            <m:sub>
              <m:r>
                <w:rPr>
                  <w:rFonts w:ascii="Cambria Math" w:hAnsi="Cambria Math"/>
                </w:rPr>
                <m:t>j2</m:t>
              </m:r>
            </m:sub>
          </m:sSub>
        </m:oMath>
      </m:oMathPara>
    </w:p>
    <w:p w:rsidR="00541C01" w:rsidRPr="00541C01" w:rsidRDefault="00541C01">
      <w:pPr>
        <w:rPr>
          <w:rFonts w:eastAsiaTheme="minorEastAsia"/>
        </w:rPr>
      </w:pPr>
      <w:r>
        <w:rPr>
          <w:rFonts w:eastAsiaTheme="minorEastAsia"/>
        </w:rPr>
        <w:tab/>
      </w:r>
      <w:r>
        <w:rPr>
          <w:rFonts w:eastAsiaTheme="minorEastAsia"/>
        </w:rPr>
        <w:tab/>
      </w:r>
      <m:oMath>
        <m:r>
          <w:rPr>
            <w:rFonts w:ascii="Cambria Math" w:eastAsiaTheme="minorEastAsia" w:hAnsi="Cambria Math"/>
          </w:rPr>
          <m:t xml:space="preserve">if </m:t>
        </m:r>
        <m:d>
          <m:dPr>
            <m:ctrlPr>
              <w:rPr>
                <w:rFonts w:ascii="Cambria Math" w:eastAsiaTheme="minorEastAsia" w:hAnsi="Cambria Math"/>
                <w:i/>
              </w:rPr>
            </m:ctrlPr>
          </m:dPr>
          <m:e>
            <m:r>
              <w:rPr>
                <w:rFonts w:ascii="Cambria Math" w:eastAsiaTheme="minorEastAsia" w:hAnsi="Cambria Math"/>
              </w:rPr>
              <m:t>jug1,jug2</m:t>
            </m:r>
          </m:e>
        </m:d>
        <m:r>
          <w:rPr>
            <w:rFonts w:ascii="Cambria Math" w:eastAsiaTheme="minorEastAsia" w:hAnsi="Cambria Math"/>
          </w:rPr>
          <m:t xml:space="preserve">==goalNode,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m:t>
            </m:r>
          </m:sub>
        </m:sSub>
        <m:r>
          <w:rPr>
            <w:rFonts w:ascii="Cambria Math" w:eastAsiaTheme="minorEastAsia" w:hAnsi="Cambria Math"/>
          </w:rPr>
          <m:t xml:space="preserve">=0 </m:t>
        </m:r>
      </m:oMath>
      <w:r>
        <w:rPr>
          <w:rFonts w:eastAsiaTheme="minorEastAsia"/>
        </w:rPr>
        <w:t xml:space="preserve">    </w:t>
      </w:r>
    </w:p>
    <w:p w:rsidR="00541C01" w:rsidRPr="00541C01" w:rsidRDefault="00541C01">
      <w:pPr>
        <w:rPr>
          <w:rFonts w:eastAsiaTheme="minorEastAsia"/>
        </w:rPr>
      </w:pPr>
      <w:r>
        <w:rPr>
          <w:rFonts w:eastAsiaTheme="minorEastAsia"/>
        </w:rPr>
        <w:tab/>
      </w:r>
      <w:r>
        <w:rPr>
          <w:rFonts w:eastAsiaTheme="minorEastAsia"/>
        </w:rPr>
        <w:tab/>
      </w:r>
      <m:oMath>
        <m:r>
          <w:rPr>
            <w:rFonts w:ascii="Cambria Math" w:eastAsiaTheme="minorEastAsia" w:hAnsi="Cambria Math"/>
          </w:rPr>
          <m:t>if jug1</m:t>
        </m:r>
        <m:d>
          <m:dPr>
            <m:ctrlPr>
              <w:rPr>
                <w:rFonts w:ascii="Cambria Math" w:eastAsiaTheme="minorEastAsia" w:hAnsi="Cambria Math"/>
                <w:i/>
              </w:rPr>
            </m:ctrlPr>
          </m:dPr>
          <m:e>
            <m:r>
              <w:rPr>
                <w:rFonts w:ascii="Cambria Math" w:eastAsiaTheme="minorEastAsia" w:hAnsi="Cambria Math"/>
              </w:rPr>
              <m:t>jug2</m:t>
            </m:r>
          </m:e>
        </m:d>
        <m:r>
          <w:rPr>
            <w:rFonts w:ascii="Cambria Math" w:eastAsiaTheme="minorEastAsia" w:hAnsi="Cambria Math"/>
          </w:rPr>
          <m:t xml:space="preserve">==goalNode,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m:t>
            </m:r>
          </m:sub>
        </m:sSub>
        <m:r>
          <w:rPr>
            <w:rFonts w:ascii="Cambria Math" w:eastAsiaTheme="minorEastAsia" w:hAnsi="Cambria Math"/>
          </w:rPr>
          <m:t>=1+I</m:t>
        </m:r>
        <m:d>
          <m:dPr>
            <m:ctrlPr>
              <w:rPr>
                <w:rFonts w:ascii="Cambria Math" w:eastAsiaTheme="minorEastAsia" w:hAnsi="Cambria Math"/>
                <w:i/>
              </w:rPr>
            </m:ctrlPr>
          </m:dPr>
          <m:e>
            <m:r>
              <w:rPr>
                <w:rFonts w:ascii="Cambria Math" w:eastAsiaTheme="minorEastAsia" w:hAnsi="Cambria Math"/>
              </w:rPr>
              <m:t>jug2(jug1)</m:t>
            </m:r>
          </m:e>
        </m:d>
      </m:oMath>
    </w:p>
    <w:p w:rsidR="00DA73BA" w:rsidRPr="00DA73BA" w:rsidRDefault="00DA73BA">
      <w:pPr>
        <w:rPr>
          <w:rFonts w:eastAsiaTheme="minorEastAsia"/>
        </w:rPr>
      </w:pPr>
      <m:oMathPara>
        <m:oMathParaPr>
          <m:jc m:val="left"/>
        </m:oMathParaPr>
        <m:oMath>
          <m:r>
            <w:rPr>
              <w:rFonts w:ascii="Cambria Math" w:eastAsiaTheme="minorEastAsia" w:hAnsi="Cambria Math"/>
            </w:rPr>
            <m:t xml:space="preserve">                            if jug1,jug2 !=0 and jug1,jug2 !=goal,  </m:t>
          </m:r>
        </m:oMath>
      </m:oMathPara>
    </w:p>
    <w:p w:rsidR="00DA73BA" w:rsidRDefault="00DA73BA">
      <w:pPr>
        <w:rPr>
          <w:rFonts w:eastAsiaTheme="minorEastAsia"/>
        </w:rPr>
      </w:pPr>
      <m:oMath>
        <m:r>
          <w:rPr>
            <w:rFonts w:ascii="Cambria Math" w:eastAsiaTheme="minorEastAsia" w:hAnsi="Cambria Math"/>
          </w:rPr>
          <m:t xml:space="preserve">                                                            </m:t>
        </m:r>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f</m:t>
            </m:r>
          </m:sub>
        </m:sSub>
        <m:r>
          <w:rPr>
            <w:rFonts w:ascii="Cambria Math" w:eastAsiaTheme="minorEastAsia" w:hAnsi="Cambria Math"/>
          </w:rPr>
          <m:t>=count(euclideanstepgcd</m:t>
        </m:r>
        <m:d>
          <m:dPr>
            <m:ctrlPr>
              <w:rPr>
                <w:rFonts w:ascii="Cambria Math" w:eastAsiaTheme="minorEastAsia" w:hAnsi="Cambria Math"/>
                <w:i/>
              </w:rPr>
            </m:ctrlPr>
          </m:dPr>
          <m:e>
            <m:r>
              <w:rPr>
                <w:rFonts w:ascii="Cambria Math" w:eastAsiaTheme="minorEastAsia" w:hAnsi="Cambria Math"/>
              </w:rPr>
              <m:t>jug1,jug2</m:t>
            </m:r>
          </m:e>
        </m:d>
        <m:r>
          <w:rPr>
            <w:rFonts w:ascii="Cambria Math" w:eastAsiaTheme="minorEastAsia" w:hAnsi="Cambria Math"/>
          </w:rPr>
          <m:t>)</m:t>
        </m:r>
      </m:oMath>
      <w:r w:rsidR="00541C01">
        <w:rPr>
          <w:rFonts w:eastAsiaTheme="minorEastAsia"/>
        </w:rPr>
        <w:t xml:space="preserve"> </w:t>
      </w:r>
    </w:p>
    <w:p w:rsidR="00DA73BA" w:rsidRPr="00DA73BA" w:rsidRDefault="00DA73BA">
      <w:pPr>
        <w:rPr>
          <w:rFonts w:eastAsiaTheme="minorEastAsia"/>
        </w:rPr>
      </w:pPr>
      <m:oMathPara>
        <m:oMathParaPr>
          <m:jc m:val="left"/>
        </m:oMathParaPr>
        <m:oMath>
          <m:r>
            <w:rPr>
              <w:rFonts w:ascii="Cambria Math" w:eastAsiaTheme="minorEastAsia" w:hAnsi="Cambria Math"/>
            </w:rPr>
            <m:t xml:space="preserve">                         if jug1,jug2 !=goal  and one of jug1 or jug2 is empty,</m:t>
          </m:r>
        </m:oMath>
      </m:oMathPara>
    </w:p>
    <w:p w:rsidR="00CF50CB" w:rsidRDefault="00541C01">
      <m:oMathPara>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 xml:space="preserve">      h</m:t>
              </m:r>
            </m:e>
            <m:sub>
              <m:r>
                <m:rPr>
                  <m:sty m:val="bi"/>
                </m:rPr>
                <w:rPr>
                  <w:rFonts w:ascii="Cambria Math" w:eastAsiaTheme="minorEastAsia" w:hAnsi="Cambria Math"/>
                </w:rPr>
                <m:t>f</m:t>
              </m:r>
            </m:sub>
          </m:sSub>
          <m:r>
            <w:rPr>
              <w:rFonts w:ascii="Cambria Math" w:eastAsiaTheme="minorEastAsia" w:hAnsi="Cambria Math"/>
            </w:rPr>
            <m:t>=count(euclideanstepgcd</m:t>
          </m:r>
          <m:d>
            <m:dPr>
              <m:ctrlPr>
                <w:rPr>
                  <w:rFonts w:ascii="Cambria Math" w:eastAsiaTheme="minorEastAsia" w:hAnsi="Cambria Math"/>
                  <w:i/>
                </w:rPr>
              </m:ctrlPr>
            </m:dPr>
            <m:e>
              <m:r>
                <w:rPr>
                  <w:rFonts w:ascii="Cambria Math" w:eastAsiaTheme="minorEastAsia" w:hAnsi="Cambria Math"/>
                </w:rPr>
                <m:t>capacit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emptyjug</m:t>
                  </m:r>
                </m:sub>
              </m:sSub>
              <m:r>
                <w:rPr>
                  <w:rFonts w:ascii="Cambria Math" w:eastAsiaTheme="minorEastAsia" w:hAnsi="Cambria Math"/>
                </w:rPr>
                <m:t>,valu</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nonemptyjug</m:t>
                  </m:r>
                </m:sub>
              </m:sSub>
            </m:e>
          </m:d>
          <m:r>
            <w:rPr>
              <w:rFonts w:ascii="Cambria Math" w:eastAsiaTheme="minorEastAsia" w:hAnsi="Cambria Math"/>
            </w:rPr>
            <m:t>)</m:t>
          </m:r>
        </m:oMath>
      </m:oMathPara>
    </w:p>
    <w:p w:rsidR="00F432A8" w:rsidRDefault="00F432A8" w:rsidP="00AA35AC">
      <w:pPr>
        <w:jc w:val="right"/>
      </w:pPr>
    </w:p>
    <w:p w:rsidR="00B5629A" w:rsidRDefault="00B5629A" w:rsidP="00B5629A">
      <w:pPr>
        <w:pStyle w:val="Caption"/>
        <w:keepNext/>
      </w:pPr>
      <w:r>
        <w:t xml:space="preserve">Table </w:t>
      </w:r>
      <w:r w:rsidR="00D26289">
        <w:fldChar w:fldCharType="begin"/>
      </w:r>
      <w:r w:rsidR="00D26289">
        <w:instrText xml:space="preserve"> SEQ Table \* ARABIC </w:instrText>
      </w:r>
      <w:r w:rsidR="00D26289">
        <w:fldChar w:fldCharType="separate"/>
      </w:r>
      <w:r w:rsidR="00125F94">
        <w:rPr>
          <w:noProof/>
        </w:rPr>
        <w:t>1</w:t>
      </w:r>
      <w:r w:rsidR="00D26289">
        <w:rPr>
          <w:noProof/>
        </w:rPr>
        <w:fldChar w:fldCharType="end"/>
      </w:r>
      <w:r w:rsidR="00FF00AF">
        <w:t xml:space="preserve"> </w:t>
      </w:r>
      <w:r>
        <w:t>jugs.config</w:t>
      </w:r>
      <w:r w:rsidR="00FF00AF">
        <w:t xml:space="preserve"> goal (0,2) start(0,0) and max capacity (3,4)</w:t>
      </w:r>
    </w:p>
    <w:tbl>
      <w:tblPr>
        <w:tblStyle w:val="TableGrid"/>
        <w:tblW w:w="0" w:type="auto"/>
        <w:tblLook w:val="04A0" w:firstRow="1" w:lastRow="0" w:firstColumn="1" w:lastColumn="0" w:noHBand="0" w:noVBand="1"/>
      </w:tblPr>
      <w:tblGrid>
        <w:gridCol w:w="1976"/>
        <w:gridCol w:w="1760"/>
        <w:gridCol w:w="1760"/>
        <w:gridCol w:w="1760"/>
      </w:tblGrid>
      <w:tr w:rsidR="007D0B92" w:rsidTr="000F767B">
        <w:trPr>
          <w:gridAfter w:val="3"/>
          <w:wAfter w:w="5280" w:type="dxa"/>
        </w:trPr>
        <w:tc>
          <w:tcPr>
            <w:tcW w:w="1976" w:type="dxa"/>
          </w:tcPr>
          <w:p w:rsidR="007D0B92" w:rsidRDefault="007D0B92"/>
        </w:tc>
      </w:tr>
      <w:tr w:rsidR="007D0B92" w:rsidTr="00B5629A">
        <w:tc>
          <w:tcPr>
            <w:tcW w:w="1976" w:type="dxa"/>
          </w:tcPr>
          <w:p w:rsidR="007D0B92" w:rsidRDefault="007D0B92">
            <w:r>
              <w:t>Algorithm</w:t>
            </w:r>
          </w:p>
        </w:tc>
        <w:tc>
          <w:tcPr>
            <w:tcW w:w="1760" w:type="dxa"/>
          </w:tcPr>
          <w:p w:rsidR="007D0B92" w:rsidRDefault="007D0B92">
            <w:r>
              <w:t>Euclidean</w:t>
            </w:r>
          </w:p>
        </w:tc>
        <w:tc>
          <w:tcPr>
            <w:tcW w:w="1760" w:type="dxa"/>
          </w:tcPr>
          <w:p w:rsidR="007D0B92" w:rsidRDefault="007D0B92">
            <w:r>
              <w:t>Dot product</w:t>
            </w:r>
          </w:p>
        </w:tc>
        <w:tc>
          <w:tcPr>
            <w:tcW w:w="1760" w:type="dxa"/>
          </w:tcPr>
          <w:p w:rsidR="007D0B92" w:rsidRDefault="007D0B92">
            <w:r>
              <w:t>GCD step count</w:t>
            </w:r>
          </w:p>
        </w:tc>
      </w:tr>
      <w:tr w:rsidR="007D0B92" w:rsidTr="00B5629A">
        <w:tc>
          <w:tcPr>
            <w:tcW w:w="1976" w:type="dxa"/>
          </w:tcPr>
          <w:p w:rsidR="007D0B92" w:rsidRDefault="007D0B92">
            <w:r>
              <w:t>Greedy</w:t>
            </w:r>
          </w:p>
        </w:tc>
        <w:tc>
          <w:tcPr>
            <w:tcW w:w="1760" w:type="dxa"/>
          </w:tcPr>
          <w:p w:rsidR="007D0B92" w:rsidRDefault="008D5642">
            <w:r>
              <w:rPr>
                <w:color w:val="FF0000"/>
              </w:rPr>
              <w:t>7</w:t>
            </w:r>
          </w:p>
        </w:tc>
        <w:tc>
          <w:tcPr>
            <w:tcW w:w="1760" w:type="dxa"/>
          </w:tcPr>
          <w:p w:rsidR="007D0B92" w:rsidRDefault="008D5642">
            <w:r>
              <w:t>6</w:t>
            </w:r>
          </w:p>
        </w:tc>
        <w:tc>
          <w:tcPr>
            <w:tcW w:w="1760" w:type="dxa"/>
          </w:tcPr>
          <w:p w:rsidR="007D0B92" w:rsidRPr="00E70375" w:rsidRDefault="008D5642">
            <w:pPr>
              <w:rPr>
                <w:b/>
                <w:color w:val="70AD47" w:themeColor="accent6"/>
              </w:rPr>
            </w:pPr>
            <w:r>
              <w:rPr>
                <w:b/>
                <w:color w:val="70AD47" w:themeColor="accent6"/>
              </w:rPr>
              <w:t>6</w:t>
            </w:r>
          </w:p>
        </w:tc>
      </w:tr>
      <w:tr w:rsidR="007D0B92" w:rsidTr="00B5629A">
        <w:tc>
          <w:tcPr>
            <w:tcW w:w="1976" w:type="dxa"/>
          </w:tcPr>
          <w:p w:rsidR="007D0B92" w:rsidRDefault="007D0B92">
            <w:r>
              <w:t>Astar</w:t>
            </w:r>
          </w:p>
        </w:tc>
        <w:tc>
          <w:tcPr>
            <w:tcW w:w="1760" w:type="dxa"/>
          </w:tcPr>
          <w:p w:rsidR="007D0B92" w:rsidRPr="00B2127C" w:rsidRDefault="008D5642">
            <w:pPr>
              <w:rPr>
                <w:b/>
                <w:color w:val="385623" w:themeColor="accent6" w:themeShade="80"/>
              </w:rPr>
            </w:pPr>
            <w:r>
              <w:rPr>
                <w:b/>
                <w:color w:val="385623" w:themeColor="accent6" w:themeShade="80"/>
              </w:rPr>
              <w:t>6</w:t>
            </w:r>
          </w:p>
        </w:tc>
        <w:tc>
          <w:tcPr>
            <w:tcW w:w="1760" w:type="dxa"/>
          </w:tcPr>
          <w:p w:rsidR="007D0B92" w:rsidRPr="00B2127C" w:rsidRDefault="008D5642">
            <w:pPr>
              <w:rPr>
                <w:b/>
                <w:color w:val="385623" w:themeColor="accent6" w:themeShade="80"/>
              </w:rPr>
            </w:pPr>
            <w:r>
              <w:rPr>
                <w:b/>
                <w:color w:val="385623" w:themeColor="accent6" w:themeShade="80"/>
              </w:rPr>
              <w:t>6</w:t>
            </w:r>
          </w:p>
        </w:tc>
        <w:tc>
          <w:tcPr>
            <w:tcW w:w="1760" w:type="dxa"/>
          </w:tcPr>
          <w:p w:rsidR="007D0B92" w:rsidRPr="00B2127C" w:rsidRDefault="008D5642">
            <w:pPr>
              <w:rPr>
                <w:b/>
                <w:color w:val="385623" w:themeColor="accent6" w:themeShade="80"/>
              </w:rPr>
            </w:pPr>
            <w:r>
              <w:rPr>
                <w:b/>
                <w:color w:val="385623" w:themeColor="accent6" w:themeShade="80"/>
              </w:rPr>
              <w:t>6</w:t>
            </w:r>
          </w:p>
        </w:tc>
      </w:tr>
      <w:tr w:rsidR="007D0B92" w:rsidTr="00B5629A">
        <w:tc>
          <w:tcPr>
            <w:tcW w:w="1976" w:type="dxa"/>
          </w:tcPr>
          <w:p w:rsidR="007D0B92" w:rsidRDefault="007D0B92">
            <w:r>
              <w:t>IDAstar</w:t>
            </w:r>
          </w:p>
        </w:tc>
        <w:tc>
          <w:tcPr>
            <w:tcW w:w="1760" w:type="dxa"/>
          </w:tcPr>
          <w:p w:rsidR="007D0B92" w:rsidRDefault="008D5642">
            <w:r>
              <w:t>7</w:t>
            </w:r>
          </w:p>
        </w:tc>
        <w:tc>
          <w:tcPr>
            <w:tcW w:w="1760" w:type="dxa"/>
          </w:tcPr>
          <w:p w:rsidR="007D0B92" w:rsidRDefault="008D5642">
            <w:r>
              <w:rPr>
                <w:color w:val="FF0000"/>
              </w:rPr>
              <w:t>10</w:t>
            </w:r>
          </w:p>
        </w:tc>
        <w:tc>
          <w:tcPr>
            <w:tcW w:w="1760" w:type="dxa"/>
          </w:tcPr>
          <w:p w:rsidR="007D0B92" w:rsidRPr="00E70375" w:rsidRDefault="008D5642">
            <w:pPr>
              <w:rPr>
                <w:b/>
                <w:color w:val="70AD47" w:themeColor="accent6"/>
              </w:rPr>
            </w:pPr>
            <w:r>
              <w:rPr>
                <w:b/>
                <w:color w:val="70AD47" w:themeColor="accent6"/>
              </w:rPr>
              <w:t>6</w:t>
            </w:r>
          </w:p>
        </w:tc>
      </w:tr>
    </w:tbl>
    <w:p w:rsidR="00FF00AF" w:rsidRDefault="00FF00AF"/>
    <w:p w:rsidR="007D0B92" w:rsidRDefault="00C663C5" w:rsidP="006A7E29">
      <w:pPr>
        <w:jc w:val="both"/>
      </w:pPr>
      <w:r>
        <w:t xml:space="preserve">Thus it can be seen that </w:t>
      </w:r>
      <w:r w:rsidR="00AA35AC">
        <w:t>GCD</w:t>
      </w:r>
      <w:r>
        <w:t xml:space="preserve"> </w:t>
      </w:r>
      <w:r w:rsidR="00074D7C">
        <w:t xml:space="preserve">based heuristic </w:t>
      </w:r>
      <w:r>
        <w:t>g</w:t>
      </w:r>
      <w:r w:rsidR="00B10F94">
        <w:t>ives the optimal output</w:t>
      </w:r>
      <w:r w:rsidR="00E7291C">
        <w:t xml:space="preserve"> in all cases</w:t>
      </w:r>
      <w:r>
        <w:t>.</w:t>
      </w:r>
      <w:r w:rsidR="004250EF">
        <w:t xml:space="preserve"> </w:t>
      </w:r>
      <w:r w:rsidR="00074D7C">
        <w:t xml:space="preserve"> Although the steps and Euclidean distance differs significantly it can be seen that Euclidean also gives a constant performance. But as the problem size increases Euclidean fails and </w:t>
      </w:r>
      <w:r w:rsidR="00AA35AC">
        <w:t>GCD</w:t>
      </w:r>
      <w:r w:rsidR="00074D7C">
        <w:t xml:space="preserve"> still remains good heuristic. </w:t>
      </w:r>
      <w:r w:rsidR="00765EAD">
        <w:t>Also if heuristic is not proper as in case of dot-product it can be seen a major drawback As for example dot-product gives path</w:t>
      </w:r>
      <w:r w:rsidR="003222F2">
        <w:t xml:space="preserve"> </w:t>
      </w:r>
      <w:r w:rsidR="00765EAD">
        <w:t>cost : 42 in again</w:t>
      </w:r>
      <w:r w:rsidR="003222F2">
        <w:t>s</w:t>
      </w:r>
      <w:r w:rsidR="00765EAD">
        <w:t xml:space="preserve">t to </w:t>
      </w:r>
      <w:r w:rsidR="00AA35AC">
        <w:t>GCD</w:t>
      </w:r>
      <w:r w:rsidR="00765EAD">
        <w:t xml:space="preserve"> which gives path</w:t>
      </w:r>
      <w:r w:rsidR="00AA35AC">
        <w:t xml:space="preserve"> </w:t>
      </w:r>
      <w:r w:rsidR="00765EAD">
        <w:t>cost: 6 in (15,24) – (0,0) and (0,6) water</w:t>
      </w:r>
      <w:r w:rsidR="003222F2">
        <w:t xml:space="preserve"> </w:t>
      </w:r>
      <w:r w:rsidR="00765EAD">
        <w:t>jug problem</w:t>
      </w:r>
      <w:r w:rsidR="006A7E29">
        <w:t xml:space="preserve">. </w:t>
      </w:r>
      <w:r w:rsidR="007D0B92">
        <w:t>Also uniform search gives the optimal solution even though no heuristics applied</w:t>
      </w:r>
    </w:p>
    <w:p w:rsidR="006A7E29" w:rsidRDefault="006A7E29">
      <w:pPr>
        <w:rPr>
          <w:b/>
        </w:rPr>
      </w:pPr>
      <w:r>
        <w:rPr>
          <w:b/>
        </w:rPr>
        <w:br w:type="page"/>
      </w:r>
    </w:p>
    <w:p w:rsidR="002F3D26" w:rsidRPr="0046529F" w:rsidRDefault="00230FEB" w:rsidP="002F3D26">
      <w:pPr>
        <w:rPr>
          <w:b/>
        </w:rPr>
      </w:pPr>
      <w:r w:rsidRPr="0046529F">
        <w:rPr>
          <w:b/>
        </w:rPr>
        <w:lastRenderedPageBreak/>
        <w:t>Path Puzzle</w:t>
      </w:r>
      <w:r w:rsidR="006A7E29">
        <w:rPr>
          <w:b/>
        </w:rPr>
        <w:t xml:space="preserve"> - refer </w:t>
      </w:r>
      <w:r w:rsidR="006A7E29">
        <w:rPr>
          <w:b/>
        </w:rPr>
        <w:fldChar w:fldCharType="begin"/>
      </w:r>
      <w:r w:rsidR="006A7E29">
        <w:rPr>
          <w:b/>
        </w:rPr>
        <w:instrText xml:space="preserve"> REF _Ref462652017 \h </w:instrText>
      </w:r>
      <w:r w:rsidR="006A7E29">
        <w:rPr>
          <w:b/>
        </w:rPr>
      </w:r>
      <w:r w:rsidR="006A7E29">
        <w:rPr>
          <w:b/>
        </w:rPr>
        <w:fldChar w:fldCharType="separate"/>
      </w:r>
      <w:r w:rsidR="006A7E29">
        <w:t xml:space="preserve">Table </w:t>
      </w:r>
      <w:r w:rsidR="006A7E29">
        <w:rPr>
          <w:noProof/>
        </w:rPr>
        <w:t>2</w:t>
      </w:r>
      <w:r w:rsidR="006A7E29">
        <w:t xml:space="preserve"> – test_cities.config </w:t>
      </w:r>
      <w:r w:rsidR="00D03900">
        <w:t>output</w:t>
      </w:r>
      <w:r w:rsidR="006A7E29">
        <w:rPr>
          <w:b/>
        </w:rPr>
        <w:fldChar w:fldCharType="end"/>
      </w:r>
    </w:p>
    <w:p w:rsidR="003120BD" w:rsidRDefault="003120BD" w:rsidP="006A7E29">
      <w:pPr>
        <w:jc w:val="both"/>
      </w:pPr>
      <w:r>
        <w:t>For path puzzle I tried Euclidean, Dot-product and Manhattan distance</w:t>
      </w:r>
      <w:r w:rsidR="006A7E29">
        <w:t xml:space="preserve">. </w:t>
      </w:r>
      <w:r>
        <w:t xml:space="preserve">I found that the three heuristics perform almost same. The results are more dependent on algorithms you use. </w:t>
      </w:r>
      <w:r w:rsidR="006A7E29">
        <w:t xml:space="preserve"> </w:t>
      </w:r>
      <w:r>
        <w:t>But again dot product heuristic fails here as well because it is not admissible and hence rather than picking up the optimum path of 17</w:t>
      </w:r>
      <w:r w:rsidR="00E032A7">
        <w:t xml:space="preserve"> (</w:t>
      </w:r>
      <w:r w:rsidR="00BD580B">
        <w:t>cut-off</w:t>
      </w:r>
      <w:r w:rsidR="00E032A7">
        <w:t xml:space="preserve"> value 6</w:t>
      </w:r>
      <w:r w:rsidR="00BD580B">
        <w:t>) it</w:t>
      </w:r>
      <w:r>
        <w:t xml:space="preserve"> picks up path with cost 49</w:t>
      </w:r>
      <w:r w:rsidR="00E032A7">
        <w:t xml:space="preserve"> (at </w:t>
      </w:r>
      <w:r w:rsidR="00BD580B">
        <w:t>cut-off</w:t>
      </w:r>
      <w:r w:rsidR="00E032A7">
        <w:t xml:space="preserve"> value 32) for test_cities.config</w:t>
      </w:r>
    </w:p>
    <w:p w:rsidR="00E032A7" w:rsidRPr="006A7E29" w:rsidRDefault="0046529F" w:rsidP="002F3D26">
      <w:pPr>
        <w:rPr>
          <w:b/>
        </w:rPr>
      </w:pPr>
      <w:r w:rsidRPr="006A7E29">
        <w:rPr>
          <w:b/>
        </w:rPr>
        <w:t>Pancake Puzzle</w:t>
      </w:r>
    </w:p>
    <w:p w:rsidR="0046529F" w:rsidRDefault="00CA1763" w:rsidP="00BD580B">
      <w:pPr>
        <w:jc w:val="both"/>
      </w:pPr>
      <w:r>
        <w:t>Heuristics play a very important role in solving pancake problem as search space for this problem increases exponentially with increase in the n value (n = number of pancakes)</w:t>
      </w:r>
    </w:p>
    <w:p w:rsidR="005B320A" w:rsidRDefault="00D74A01" w:rsidP="002F3D26">
      <w:r>
        <w:t>Heuristics</w:t>
      </w:r>
      <w:r w:rsidR="005B320A">
        <w:t xml:space="preserve"> used:</w:t>
      </w:r>
    </w:p>
    <w:p w:rsidR="005B320A" w:rsidRDefault="005B320A" w:rsidP="005B320A">
      <w:pPr>
        <w:pStyle w:val="ListParagraph"/>
        <w:numPr>
          <w:ilvl w:val="0"/>
          <w:numId w:val="3"/>
        </w:numPr>
      </w:pPr>
      <w:r>
        <w:t xml:space="preserve">Distance </w:t>
      </w:r>
      <w:r w:rsidR="006C605A">
        <w:t>of unaligned pancakes from their</w:t>
      </w:r>
      <w:r>
        <w:t xml:space="preserve"> actual position</w:t>
      </w:r>
    </w:p>
    <w:p w:rsidR="005B320A" w:rsidRDefault="006C21E6" w:rsidP="00871BEF">
      <w:pPr>
        <w:pStyle w:val="ListParagraph"/>
        <w:numPr>
          <w:ilvl w:val="0"/>
          <w:numId w:val="3"/>
        </w:numPr>
      </w:pPr>
      <w:r>
        <w:t xml:space="preserve">Gap </w:t>
      </w:r>
      <w:r w:rsidR="00A366BC">
        <w:t>Heuristic</w:t>
      </w:r>
      <w:r w:rsidR="005B320A">
        <w:rPr>
          <w:rStyle w:val="FootnoteReference"/>
        </w:rPr>
        <w:footnoteReference w:id="1"/>
      </w:r>
      <w:r w:rsidR="006C605A">
        <w:t xml:space="preserve"> </w:t>
      </w:r>
      <w:r>
        <w:t xml:space="preserve"> </w:t>
      </w:r>
    </w:p>
    <w:p w:rsidR="006C605A" w:rsidRDefault="006C605A" w:rsidP="005B320A">
      <w:pPr>
        <w:pStyle w:val="ListParagraph"/>
        <w:numPr>
          <w:ilvl w:val="0"/>
          <w:numId w:val="3"/>
        </w:numPr>
      </w:pPr>
      <w:r>
        <w:t>No of pancakes placed upside down</w:t>
      </w:r>
    </w:p>
    <w:p w:rsidR="00A366BC" w:rsidRDefault="00BC65A6" w:rsidP="005B320A">
      <w:pPr>
        <w:pStyle w:val="ListParagraph"/>
        <w:numPr>
          <w:ilvl w:val="0"/>
          <w:numId w:val="3"/>
        </w:numPr>
      </w:pPr>
      <w:r>
        <w:t xml:space="preserve">No of adjacent opposite sided pancakes </w:t>
      </w:r>
      <w:r w:rsidR="00A366BC">
        <w:t>+ Gap Heuristic</w:t>
      </w:r>
    </w:p>
    <w:p w:rsidR="006C605A" w:rsidRDefault="006C605A" w:rsidP="008C1791">
      <w:pPr>
        <w:pStyle w:val="ListParagraph"/>
      </w:pPr>
    </w:p>
    <w:p w:rsidR="006C21E6" w:rsidRDefault="006C21E6" w:rsidP="00BD580B">
      <w:pPr>
        <w:jc w:val="both"/>
      </w:pPr>
      <w:r>
        <w:t>From all the heuristics above Gap Heuristic performed the best</w:t>
      </w:r>
      <w:r w:rsidR="00A366BC">
        <w:t xml:space="preserve">. But still it works better for pancake sort problem but need a little modification for flip </w:t>
      </w:r>
    </w:p>
    <w:p w:rsidR="00AB0C1E" w:rsidRDefault="00C52174" w:rsidP="00376CD5">
      <w:r>
        <w:t>Pancake Results:</w:t>
      </w:r>
      <w:r w:rsidR="007B75C0">
        <w:t xml:space="preserve"> For problem – (-1, -3, -4, -5, -2)</w:t>
      </w:r>
    </w:p>
    <w:tbl>
      <w:tblPr>
        <w:tblStyle w:val="TableGrid"/>
        <w:tblW w:w="0" w:type="auto"/>
        <w:tblLook w:val="04A0" w:firstRow="1" w:lastRow="0" w:firstColumn="1" w:lastColumn="0" w:noHBand="0" w:noVBand="1"/>
      </w:tblPr>
      <w:tblGrid>
        <w:gridCol w:w="824"/>
        <w:gridCol w:w="581"/>
        <w:gridCol w:w="581"/>
        <w:gridCol w:w="312"/>
        <w:gridCol w:w="612"/>
        <w:gridCol w:w="581"/>
        <w:gridCol w:w="399"/>
        <w:gridCol w:w="1041"/>
        <w:gridCol w:w="1041"/>
        <w:gridCol w:w="715"/>
        <w:gridCol w:w="581"/>
        <w:gridCol w:w="581"/>
        <w:gridCol w:w="399"/>
      </w:tblGrid>
      <w:tr w:rsidR="00D45351" w:rsidRPr="00D45351" w:rsidTr="000B5ADB">
        <w:tc>
          <w:tcPr>
            <w:tcW w:w="0" w:type="auto"/>
          </w:tcPr>
          <w:p w:rsidR="00D45351" w:rsidRPr="00D45351" w:rsidRDefault="00D45351" w:rsidP="00D45351">
            <w:pPr>
              <w:rPr>
                <w:sz w:val="18"/>
                <w:szCs w:val="18"/>
              </w:rPr>
            </w:pPr>
          </w:p>
        </w:tc>
        <w:tc>
          <w:tcPr>
            <w:tcW w:w="1474" w:type="dxa"/>
            <w:gridSpan w:val="3"/>
          </w:tcPr>
          <w:p w:rsidR="00D45351" w:rsidRPr="00D45351" w:rsidRDefault="00D45351" w:rsidP="00D45351">
            <w:pPr>
              <w:rPr>
                <w:sz w:val="18"/>
                <w:szCs w:val="18"/>
              </w:rPr>
            </w:pPr>
            <w:r w:rsidRPr="00D45351">
              <w:rPr>
                <w:sz w:val="18"/>
                <w:szCs w:val="18"/>
              </w:rPr>
              <w:t>-</w:t>
            </w:r>
          </w:p>
        </w:tc>
        <w:tc>
          <w:tcPr>
            <w:tcW w:w="1561" w:type="dxa"/>
            <w:gridSpan w:val="3"/>
          </w:tcPr>
          <w:p w:rsidR="00D45351" w:rsidRPr="00D45351" w:rsidRDefault="00D45351" w:rsidP="00D45351">
            <w:pPr>
              <w:rPr>
                <w:sz w:val="18"/>
                <w:szCs w:val="18"/>
              </w:rPr>
            </w:pPr>
            <w:r w:rsidRPr="00D45351">
              <w:rPr>
                <w:sz w:val="18"/>
                <w:szCs w:val="18"/>
              </w:rPr>
              <w:t>Gap Heuristic</w:t>
            </w:r>
            <w:r w:rsidR="00614B2E">
              <w:rPr>
                <w:sz w:val="18"/>
                <w:szCs w:val="18"/>
              </w:rPr>
              <w:t xml:space="preserve"> + no of upside</w:t>
            </w:r>
            <w:r w:rsidR="00CF1124">
              <w:rPr>
                <w:sz w:val="18"/>
                <w:szCs w:val="18"/>
              </w:rPr>
              <w:t xml:space="preserve"> </w:t>
            </w:r>
            <w:r w:rsidR="00614B2E">
              <w:rPr>
                <w:sz w:val="18"/>
                <w:szCs w:val="18"/>
              </w:rPr>
              <w:t>down pancakes</w:t>
            </w:r>
            <w:r w:rsidR="008B76FE">
              <w:rPr>
                <w:sz w:val="18"/>
                <w:szCs w:val="18"/>
              </w:rPr>
              <w:t xml:space="preserve"> (pancake)</w:t>
            </w:r>
          </w:p>
        </w:tc>
        <w:tc>
          <w:tcPr>
            <w:tcW w:w="0" w:type="auto"/>
            <w:gridSpan w:val="3"/>
          </w:tcPr>
          <w:p w:rsidR="00D45351" w:rsidRDefault="00D45351" w:rsidP="00D45351">
            <w:pPr>
              <w:rPr>
                <w:sz w:val="18"/>
                <w:szCs w:val="18"/>
              </w:rPr>
            </w:pPr>
            <w:r w:rsidRPr="00D45351">
              <w:rPr>
                <w:sz w:val="18"/>
                <w:szCs w:val="18"/>
              </w:rPr>
              <w:t>Flips – no of upside down pancakes</w:t>
            </w:r>
          </w:p>
          <w:p w:rsidR="008B76FE" w:rsidRPr="00D45351" w:rsidRDefault="008B76FE" w:rsidP="00D45351">
            <w:pPr>
              <w:rPr>
                <w:sz w:val="18"/>
                <w:szCs w:val="18"/>
              </w:rPr>
            </w:pPr>
            <w:r>
              <w:rPr>
                <w:sz w:val="18"/>
                <w:szCs w:val="18"/>
              </w:rPr>
              <w:t>(flips)</w:t>
            </w:r>
          </w:p>
        </w:tc>
        <w:tc>
          <w:tcPr>
            <w:tcW w:w="0" w:type="auto"/>
            <w:gridSpan w:val="3"/>
          </w:tcPr>
          <w:p w:rsidR="00D45351" w:rsidRDefault="00D45351" w:rsidP="00D45351">
            <w:pPr>
              <w:rPr>
                <w:sz w:val="18"/>
                <w:szCs w:val="18"/>
              </w:rPr>
            </w:pPr>
            <w:r>
              <w:rPr>
                <w:sz w:val="18"/>
                <w:szCs w:val="18"/>
              </w:rPr>
              <w:t>Euclidean</w:t>
            </w:r>
          </w:p>
          <w:p w:rsidR="008B76FE" w:rsidRPr="00D45351" w:rsidRDefault="008B76FE" w:rsidP="00D45351">
            <w:pPr>
              <w:rPr>
                <w:sz w:val="18"/>
                <w:szCs w:val="18"/>
              </w:rPr>
            </w:pPr>
            <w:r>
              <w:rPr>
                <w:sz w:val="18"/>
                <w:szCs w:val="18"/>
              </w:rPr>
              <w:t>(euclidean)</w:t>
            </w:r>
          </w:p>
        </w:tc>
      </w:tr>
      <w:tr w:rsidR="00D45351" w:rsidRPr="00D45351" w:rsidTr="000B5ADB">
        <w:tc>
          <w:tcPr>
            <w:tcW w:w="0" w:type="auto"/>
          </w:tcPr>
          <w:p w:rsidR="00D45351" w:rsidRPr="00D45351" w:rsidRDefault="00D45351" w:rsidP="00D45351">
            <w:pPr>
              <w:rPr>
                <w:sz w:val="18"/>
                <w:szCs w:val="18"/>
              </w:rPr>
            </w:pPr>
          </w:p>
        </w:tc>
        <w:tc>
          <w:tcPr>
            <w:tcW w:w="0" w:type="auto"/>
          </w:tcPr>
          <w:p w:rsidR="00D45351" w:rsidRPr="00D45351" w:rsidRDefault="00D45351" w:rsidP="00D45351">
            <w:pPr>
              <w:rPr>
                <w:b/>
                <w:sz w:val="18"/>
                <w:szCs w:val="18"/>
              </w:rPr>
            </w:pPr>
            <w:r w:rsidRPr="00D45351">
              <w:rPr>
                <w:b/>
                <w:sz w:val="18"/>
                <w:szCs w:val="18"/>
              </w:rPr>
              <w:t>T(n)</w:t>
            </w:r>
          </w:p>
        </w:tc>
        <w:tc>
          <w:tcPr>
            <w:tcW w:w="0" w:type="auto"/>
          </w:tcPr>
          <w:p w:rsidR="00D45351" w:rsidRPr="00D45351" w:rsidRDefault="00D45351" w:rsidP="00D45351">
            <w:pPr>
              <w:rPr>
                <w:b/>
                <w:sz w:val="18"/>
                <w:szCs w:val="18"/>
              </w:rPr>
            </w:pPr>
            <w:r w:rsidRPr="00D45351">
              <w:rPr>
                <w:b/>
                <w:sz w:val="18"/>
                <w:szCs w:val="18"/>
              </w:rPr>
              <w:t>S(n)</w:t>
            </w:r>
          </w:p>
        </w:tc>
        <w:tc>
          <w:tcPr>
            <w:tcW w:w="312" w:type="dxa"/>
          </w:tcPr>
          <w:p w:rsidR="00D45351" w:rsidRPr="00D45351" w:rsidRDefault="00D45351" w:rsidP="00D45351">
            <w:pPr>
              <w:rPr>
                <w:b/>
                <w:sz w:val="18"/>
                <w:szCs w:val="18"/>
              </w:rPr>
            </w:pPr>
            <w:r w:rsidRPr="00D45351">
              <w:rPr>
                <w:b/>
                <w:sz w:val="18"/>
                <w:szCs w:val="18"/>
              </w:rPr>
              <w:t>C</w:t>
            </w:r>
          </w:p>
        </w:tc>
        <w:tc>
          <w:tcPr>
            <w:tcW w:w="581" w:type="dxa"/>
          </w:tcPr>
          <w:p w:rsidR="00D45351" w:rsidRPr="00D45351" w:rsidRDefault="00D45351" w:rsidP="00D45351">
            <w:pPr>
              <w:rPr>
                <w:b/>
                <w:sz w:val="18"/>
                <w:szCs w:val="18"/>
              </w:rPr>
            </w:pPr>
            <w:r w:rsidRPr="00D45351">
              <w:rPr>
                <w:b/>
                <w:sz w:val="18"/>
                <w:szCs w:val="18"/>
              </w:rPr>
              <w:t>T(n)</w:t>
            </w:r>
          </w:p>
        </w:tc>
        <w:tc>
          <w:tcPr>
            <w:tcW w:w="0" w:type="auto"/>
          </w:tcPr>
          <w:p w:rsidR="00D45351" w:rsidRPr="00D45351" w:rsidRDefault="00D45351" w:rsidP="00D45351">
            <w:pPr>
              <w:rPr>
                <w:b/>
                <w:sz w:val="18"/>
                <w:szCs w:val="18"/>
              </w:rPr>
            </w:pPr>
            <w:r w:rsidRPr="00D45351">
              <w:rPr>
                <w:b/>
                <w:sz w:val="18"/>
                <w:szCs w:val="18"/>
              </w:rPr>
              <w:t>S(n)</w:t>
            </w:r>
          </w:p>
        </w:tc>
        <w:tc>
          <w:tcPr>
            <w:tcW w:w="0" w:type="auto"/>
          </w:tcPr>
          <w:p w:rsidR="00D45351" w:rsidRPr="00D45351" w:rsidRDefault="00D45351" w:rsidP="00D45351">
            <w:pPr>
              <w:rPr>
                <w:b/>
                <w:sz w:val="18"/>
                <w:szCs w:val="18"/>
              </w:rPr>
            </w:pPr>
            <w:r w:rsidRPr="00D45351">
              <w:rPr>
                <w:b/>
                <w:sz w:val="18"/>
                <w:szCs w:val="18"/>
              </w:rPr>
              <w:t>C</w:t>
            </w:r>
          </w:p>
        </w:tc>
        <w:tc>
          <w:tcPr>
            <w:tcW w:w="0" w:type="auto"/>
          </w:tcPr>
          <w:p w:rsidR="00D45351" w:rsidRPr="00D45351" w:rsidRDefault="00D45351" w:rsidP="00D45351">
            <w:pPr>
              <w:rPr>
                <w:b/>
                <w:sz w:val="18"/>
                <w:szCs w:val="18"/>
              </w:rPr>
            </w:pPr>
            <w:r w:rsidRPr="00D45351">
              <w:rPr>
                <w:b/>
                <w:sz w:val="18"/>
                <w:szCs w:val="18"/>
              </w:rPr>
              <w:t>T(n)</w:t>
            </w:r>
          </w:p>
        </w:tc>
        <w:tc>
          <w:tcPr>
            <w:tcW w:w="0" w:type="auto"/>
          </w:tcPr>
          <w:p w:rsidR="00D45351" w:rsidRPr="00D45351" w:rsidRDefault="00D45351" w:rsidP="00D45351">
            <w:pPr>
              <w:rPr>
                <w:b/>
                <w:sz w:val="18"/>
                <w:szCs w:val="18"/>
              </w:rPr>
            </w:pPr>
            <w:r w:rsidRPr="00D45351">
              <w:rPr>
                <w:b/>
                <w:sz w:val="18"/>
                <w:szCs w:val="18"/>
              </w:rPr>
              <w:t>S(n)</w:t>
            </w:r>
          </w:p>
        </w:tc>
        <w:tc>
          <w:tcPr>
            <w:tcW w:w="0" w:type="auto"/>
          </w:tcPr>
          <w:p w:rsidR="00D45351" w:rsidRPr="00D45351" w:rsidRDefault="00D45351" w:rsidP="00D45351">
            <w:pPr>
              <w:rPr>
                <w:b/>
                <w:sz w:val="18"/>
                <w:szCs w:val="18"/>
              </w:rPr>
            </w:pPr>
            <w:r w:rsidRPr="00D45351">
              <w:rPr>
                <w:b/>
                <w:sz w:val="18"/>
                <w:szCs w:val="18"/>
              </w:rPr>
              <w:t>C</w:t>
            </w:r>
          </w:p>
        </w:tc>
        <w:tc>
          <w:tcPr>
            <w:tcW w:w="0" w:type="auto"/>
          </w:tcPr>
          <w:p w:rsidR="00D45351" w:rsidRPr="00D45351" w:rsidRDefault="00D45351" w:rsidP="00D45351">
            <w:pPr>
              <w:rPr>
                <w:b/>
                <w:sz w:val="18"/>
                <w:szCs w:val="18"/>
              </w:rPr>
            </w:pPr>
            <w:r w:rsidRPr="00D45351">
              <w:rPr>
                <w:b/>
                <w:sz w:val="18"/>
                <w:szCs w:val="18"/>
              </w:rPr>
              <w:t>T(n)</w:t>
            </w:r>
          </w:p>
        </w:tc>
        <w:tc>
          <w:tcPr>
            <w:tcW w:w="0" w:type="auto"/>
          </w:tcPr>
          <w:p w:rsidR="00D45351" w:rsidRPr="00D45351" w:rsidRDefault="00D45351" w:rsidP="00D45351">
            <w:pPr>
              <w:rPr>
                <w:b/>
                <w:sz w:val="18"/>
                <w:szCs w:val="18"/>
              </w:rPr>
            </w:pPr>
            <w:r w:rsidRPr="00D45351">
              <w:rPr>
                <w:b/>
                <w:sz w:val="18"/>
                <w:szCs w:val="18"/>
              </w:rPr>
              <w:t>S(n)</w:t>
            </w:r>
          </w:p>
        </w:tc>
        <w:tc>
          <w:tcPr>
            <w:tcW w:w="0" w:type="auto"/>
          </w:tcPr>
          <w:p w:rsidR="00D45351" w:rsidRPr="00D45351" w:rsidRDefault="00D45351" w:rsidP="00D45351">
            <w:pPr>
              <w:rPr>
                <w:b/>
                <w:sz w:val="18"/>
                <w:szCs w:val="18"/>
              </w:rPr>
            </w:pPr>
            <w:r w:rsidRPr="00D45351">
              <w:rPr>
                <w:b/>
                <w:sz w:val="18"/>
                <w:szCs w:val="18"/>
              </w:rPr>
              <w:t>C</w:t>
            </w:r>
          </w:p>
        </w:tc>
      </w:tr>
      <w:tr w:rsidR="00D45351" w:rsidRPr="00D45351" w:rsidTr="000B5ADB">
        <w:tc>
          <w:tcPr>
            <w:tcW w:w="0" w:type="auto"/>
          </w:tcPr>
          <w:p w:rsidR="00D45351" w:rsidRPr="00D45351" w:rsidRDefault="00D45351" w:rsidP="00D45351">
            <w:pPr>
              <w:rPr>
                <w:sz w:val="18"/>
                <w:szCs w:val="18"/>
              </w:rPr>
            </w:pPr>
            <w:r w:rsidRPr="00D45351">
              <w:rPr>
                <w:sz w:val="18"/>
                <w:szCs w:val="18"/>
              </w:rPr>
              <w:t>Uniform</w:t>
            </w:r>
          </w:p>
        </w:tc>
        <w:tc>
          <w:tcPr>
            <w:tcW w:w="0" w:type="auto"/>
          </w:tcPr>
          <w:p w:rsidR="00D45351" w:rsidRPr="00D45351" w:rsidRDefault="00D45351" w:rsidP="00D45351">
            <w:pPr>
              <w:rPr>
                <w:sz w:val="18"/>
                <w:szCs w:val="18"/>
              </w:rPr>
            </w:pPr>
            <w:r w:rsidRPr="00D45351">
              <w:rPr>
                <w:sz w:val="18"/>
                <w:szCs w:val="18"/>
              </w:rPr>
              <w:t>3839</w:t>
            </w:r>
          </w:p>
        </w:tc>
        <w:tc>
          <w:tcPr>
            <w:tcW w:w="0" w:type="auto"/>
          </w:tcPr>
          <w:p w:rsidR="00D45351" w:rsidRPr="00D45351" w:rsidRDefault="00D45351" w:rsidP="00D45351">
            <w:pPr>
              <w:rPr>
                <w:sz w:val="18"/>
                <w:szCs w:val="18"/>
              </w:rPr>
            </w:pPr>
            <w:r w:rsidRPr="00D45351">
              <w:rPr>
                <w:sz w:val="18"/>
                <w:szCs w:val="18"/>
              </w:rPr>
              <w:t>1376</w:t>
            </w:r>
          </w:p>
        </w:tc>
        <w:tc>
          <w:tcPr>
            <w:tcW w:w="312" w:type="dxa"/>
          </w:tcPr>
          <w:p w:rsidR="00D45351" w:rsidRPr="000B5ADB" w:rsidRDefault="0058777C" w:rsidP="00D45351">
            <w:pPr>
              <w:rPr>
                <w:b/>
                <w:sz w:val="18"/>
                <w:szCs w:val="18"/>
              </w:rPr>
            </w:pPr>
            <w:r w:rsidRPr="0058777C">
              <w:rPr>
                <w:b/>
                <w:color w:val="C00000"/>
                <w:sz w:val="18"/>
                <w:szCs w:val="18"/>
              </w:rPr>
              <w:t>8</w:t>
            </w:r>
          </w:p>
        </w:tc>
        <w:tc>
          <w:tcPr>
            <w:tcW w:w="581" w:type="dxa"/>
          </w:tcPr>
          <w:p w:rsidR="00D45351" w:rsidRPr="00D45351" w:rsidRDefault="00D45351" w:rsidP="00D45351">
            <w:pPr>
              <w:rPr>
                <w:sz w:val="18"/>
                <w:szCs w:val="18"/>
              </w:rPr>
            </w:pPr>
          </w:p>
        </w:tc>
        <w:tc>
          <w:tcPr>
            <w:tcW w:w="0" w:type="auto"/>
          </w:tcPr>
          <w:p w:rsidR="00D45351" w:rsidRPr="00D45351" w:rsidRDefault="00D45351" w:rsidP="00D45351">
            <w:pPr>
              <w:rPr>
                <w:sz w:val="18"/>
                <w:szCs w:val="18"/>
              </w:rPr>
            </w:pPr>
          </w:p>
        </w:tc>
        <w:tc>
          <w:tcPr>
            <w:tcW w:w="0" w:type="auto"/>
          </w:tcPr>
          <w:p w:rsidR="00D45351" w:rsidRPr="00D45351" w:rsidRDefault="00D45351" w:rsidP="00D45351">
            <w:pPr>
              <w:rPr>
                <w:sz w:val="18"/>
                <w:szCs w:val="18"/>
              </w:rPr>
            </w:pPr>
          </w:p>
        </w:tc>
        <w:tc>
          <w:tcPr>
            <w:tcW w:w="0" w:type="auto"/>
          </w:tcPr>
          <w:p w:rsidR="00D45351" w:rsidRPr="00D45351" w:rsidRDefault="00D45351" w:rsidP="00D45351">
            <w:pPr>
              <w:rPr>
                <w:sz w:val="18"/>
                <w:szCs w:val="18"/>
              </w:rPr>
            </w:pPr>
          </w:p>
        </w:tc>
        <w:tc>
          <w:tcPr>
            <w:tcW w:w="0" w:type="auto"/>
          </w:tcPr>
          <w:p w:rsidR="00D45351" w:rsidRPr="00D45351" w:rsidRDefault="00D45351" w:rsidP="00D45351">
            <w:pPr>
              <w:rPr>
                <w:sz w:val="18"/>
                <w:szCs w:val="18"/>
              </w:rPr>
            </w:pPr>
          </w:p>
        </w:tc>
        <w:tc>
          <w:tcPr>
            <w:tcW w:w="0" w:type="auto"/>
          </w:tcPr>
          <w:p w:rsidR="00D45351" w:rsidRPr="00D45351" w:rsidRDefault="00D45351" w:rsidP="00D45351">
            <w:pPr>
              <w:rPr>
                <w:sz w:val="18"/>
                <w:szCs w:val="18"/>
              </w:rPr>
            </w:pPr>
          </w:p>
        </w:tc>
        <w:tc>
          <w:tcPr>
            <w:tcW w:w="0" w:type="auto"/>
          </w:tcPr>
          <w:p w:rsidR="00D45351" w:rsidRPr="00D45351" w:rsidRDefault="00D45351" w:rsidP="00D45351">
            <w:pPr>
              <w:rPr>
                <w:sz w:val="18"/>
                <w:szCs w:val="18"/>
              </w:rPr>
            </w:pPr>
          </w:p>
        </w:tc>
        <w:tc>
          <w:tcPr>
            <w:tcW w:w="0" w:type="auto"/>
          </w:tcPr>
          <w:p w:rsidR="00D45351" w:rsidRPr="00D45351" w:rsidRDefault="00D45351" w:rsidP="00D45351">
            <w:pPr>
              <w:rPr>
                <w:sz w:val="18"/>
                <w:szCs w:val="18"/>
              </w:rPr>
            </w:pPr>
          </w:p>
        </w:tc>
        <w:tc>
          <w:tcPr>
            <w:tcW w:w="0" w:type="auto"/>
          </w:tcPr>
          <w:p w:rsidR="00D45351" w:rsidRPr="00D45351" w:rsidRDefault="00D45351" w:rsidP="00D45351">
            <w:pPr>
              <w:rPr>
                <w:sz w:val="18"/>
                <w:szCs w:val="18"/>
              </w:rPr>
            </w:pPr>
          </w:p>
        </w:tc>
      </w:tr>
      <w:tr w:rsidR="00D45351" w:rsidRPr="00D45351" w:rsidTr="000B5ADB">
        <w:tc>
          <w:tcPr>
            <w:tcW w:w="0" w:type="auto"/>
          </w:tcPr>
          <w:p w:rsidR="00D45351" w:rsidRPr="00D45351" w:rsidRDefault="00D45351" w:rsidP="00D45351">
            <w:pPr>
              <w:rPr>
                <w:sz w:val="18"/>
                <w:szCs w:val="18"/>
              </w:rPr>
            </w:pPr>
            <w:r w:rsidRPr="00D45351">
              <w:rPr>
                <w:sz w:val="18"/>
                <w:szCs w:val="18"/>
              </w:rPr>
              <w:t>Greedy</w:t>
            </w:r>
          </w:p>
        </w:tc>
        <w:tc>
          <w:tcPr>
            <w:tcW w:w="0" w:type="auto"/>
          </w:tcPr>
          <w:p w:rsidR="00D45351" w:rsidRPr="00D45351" w:rsidRDefault="00167EE4" w:rsidP="00D45351">
            <w:pPr>
              <w:rPr>
                <w:sz w:val="18"/>
                <w:szCs w:val="18"/>
              </w:rPr>
            </w:pPr>
            <w:r>
              <w:rPr>
                <w:sz w:val="18"/>
                <w:szCs w:val="18"/>
              </w:rPr>
              <w:t>-</w:t>
            </w:r>
          </w:p>
        </w:tc>
        <w:tc>
          <w:tcPr>
            <w:tcW w:w="0" w:type="auto"/>
          </w:tcPr>
          <w:p w:rsidR="00D45351" w:rsidRPr="00D45351" w:rsidRDefault="00167EE4" w:rsidP="00D45351">
            <w:pPr>
              <w:rPr>
                <w:sz w:val="18"/>
                <w:szCs w:val="18"/>
              </w:rPr>
            </w:pPr>
            <w:r>
              <w:rPr>
                <w:sz w:val="18"/>
                <w:szCs w:val="18"/>
              </w:rPr>
              <w:t>-</w:t>
            </w:r>
          </w:p>
        </w:tc>
        <w:tc>
          <w:tcPr>
            <w:tcW w:w="312" w:type="dxa"/>
          </w:tcPr>
          <w:p w:rsidR="00D45351" w:rsidRPr="00D45351" w:rsidRDefault="00167EE4" w:rsidP="00D45351">
            <w:pPr>
              <w:rPr>
                <w:sz w:val="18"/>
                <w:szCs w:val="18"/>
              </w:rPr>
            </w:pPr>
            <w:r>
              <w:rPr>
                <w:sz w:val="18"/>
                <w:szCs w:val="18"/>
              </w:rPr>
              <w:t>-</w:t>
            </w:r>
          </w:p>
        </w:tc>
        <w:tc>
          <w:tcPr>
            <w:tcW w:w="581" w:type="dxa"/>
          </w:tcPr>
          <w:p w:rsidR="00D45351" w:rsidRPr="00D45351" w:rsidRDefault="00D45351" w:rsidP="00D45351">
            <w:pPr>
              <w:rPr>
                <w:sz w:val="18"/>
                <w:szCs w:val="18"/>
              </w:rPr>
            </w:pPr>
            <w:r>
              <w:rPr>
                <w:sz w:val="18"/>
                <w:szCs w:val="18"/>
              </w:rPr>
              <w:t>3839</w:t>
            </w:r>
          </w:p>
        </w:tc>
        <w:tc>
          <w:tcPr>
            <w:tcW w:w="0" w:type="auto"/>
          </w:tcPr>
          <w:p w:rsidR="00D45351" w:rsidRPr="00D45351" w:rsidRDefault="00D45351" w:rsidP="00D45351">
            <w:pPr>
              <w:rPr>
                <w:sz w:val="18"/>
                <w:szCs w:val="18"/>
              </w:rPr>
            </w:pPr>
            <w:r>
              <w:rPr>
                <w:sz w:val="18"/>
                <w:szCs w:val="18"/>
              </w:rPr>
              <w:t>1336</w:t>
            </w:r>
          </w:p>
        </w:tc>
        <w:tc>
          <w:tcPr>
            <w:tcW w:w="0" w:type="auto"/>
          </w:tcPr>
          <w:p w:rsidR="00D45351" w:rsidRPr="00D45351" w:rsidRDefault="002214BF" w:rsidP="00D45351">
            <w:pPr>
              <w:rPr>
                <w:sz w:val="18"/>
                <w:szCs w:val="18"/>
              </w:rPr>
            </w:pPr>
            <w:r>
              <w:rPr>
                <w:sz w:val="18"/>
                <w:szCs w:val="18"/>
              </w:rPr>
              <w:t>15</w:t>
            </w:r>
          </w:p>
        </w:tc>
        <w:tc>
          <w:tcPr>
            <w:tcW w:w="0" w:type="auto"/>
          </w:tcPr>
          <w:p w:rsidR="00D45351" w:rsidRPr="00D45351" w:rsidRDefault="00D45351" w:rsidP="00D45351">
            <w:pPr>
              <w:rPr>
                <w:sz w:val="18"/>
                <w:szCs w:val="18"/>
              </w:rPr>
            </w:pPr>
            <w:r w:rsidRPr="00D45351">
              <w:rPr>
                <w:sz w:val="18"/>
                <w:szCs w:val="18"/>
              </w:rPr>
              <w:t>3839</w:t>
            </w:r>
          </w:p>
        </w:tc>
        <w:tc>
          <w:tcPr>
            <w:tcW w:w="0" w:type="auto"/>
          </w:tcPr>
          <w:p w:rsidR="00D45351" w:rsidRPr="00D45351" w:rsidRDefault="00D45351" w:rsidP="00D45351">
            <w:pPr>
              <w:rPr>
                <w:sz w:val="18"/>
                <w:szCs w:val="18"/>
              </w:rPr>
            </w:pPr>
            <w:r>
              <w:rPr>
                <w:sz w:val="18"/>
                <w:szCs w:val="18"/>
              </w:rPr>
              <w:t>1500</w:t>
            </w:r>
          </w:p>
        </w:tc>
        <w:tc>
          <w:tcPr>
            <w:tcW w:w="0" w:type="auto"/>
          </w:tcPr>
          <w:p w:rsidR="00D45351" w:rsidRPr="00D45351" w:rsidRDefault="00E617EF" w:rsidP="00D45351">
            <w:pPr>
              <w:rPr>
                <w:sz w:val="18"/>
                <w:szCs w:val="18"/>
              </w:rPr>
            </w:pPr>
            <w:r>
              <w:rPr>
                <w:sz w:val="18"/>
                <w:szCs w:val="18"/>
              </w:rPr>
              <w:t>16</w:t>
            </w:r>
          </w:p>
        </w:tc>
        <w:tc>
          <w:tcPr>
            <w:tcW w:w="0" w:type="auto"/>
          </w:tcPr>
          <w:p w:rsidR="00D45351" w:rsidRPr="00D45351" w:rsidRDefault="00D45351" w:rsidP="00D45351">
            <w:pPr>
              <w:rPr>
                <w:sz w:val="18"/>
                <w:szCs w:val="18"/>
              </w:rPr>
            </w:pPr>
            <w:r>
              <w:rPr>
                <w:sz w:val="18"/>
                <w:szCs w:val="18"/>
              </w:rPr>
              <w:t>3839</w:t>
            </w:r>
          </w:p>
        </w:tc>
        <w:tc>
          <w:tcPr>
            <w:tcW w:w="0" w:type="auto"/>
          </w:tcPr>
          <w:p w:rsidR="00D45351" w:rsidRPr="00D45351" w:rsidRDefault="00D45351" w:rsidP="00D45351">
            <w:pPr>
              <w:rPr>
                <w:sz w:val="18"/>
                <w:szCs w:val="18"/>
              </w:rPr>
            </w:pPr>
            <w:r>
              <w:rPr>
                <w:sz w:val="18"/>
                <w:szCs w:val="18"/>
              </w:rPr>
              <w:t>1279</w:t>
            </w:r>
          </w:p>
        </w:tc>
        <w:tc>
          <w:tcPr>
            <w:tcW w:w="0" w:type="auto"/>
          </w:tcPr>
          <w:p w:rsidR="00D45351" w:rsidRPr="00D45351" w:rsidRDefault="00FB246C" w:rsidP="00D45351">
            <w:pPr>
              <w:rPr>
                <w:sz w:val="18"/>
                <w:szCs w:val="18"/>
              </w:rPr>
            </w:pPr>
            <w:r>
              <w:rPr>
                <w:sz w:val="18"/>
                <w:szCs w:val="18"/>
              </w:rPr>
              <w:t>14</w:t>
            </w:r>
          </w:p>
        </w:tc>
      </w:tr>
      <w:tr w:rsidR="000B5ADB" w:rsidRPr="00D45351" w:rsidTr="000B5ADB">
        <w:tc>
          <w:tcPr>
            <w:tcW w:w="0" w:type="auto"/>
          </w:tcPr>
          <w:p w:rsidR="000B5ADB" w:rsidRPr="00D45351" w:rsidRDefault="000B5ADB" w:rsidP="000B5ADB">
            <w:pPr>
              <w:rPr>
                <w:sz w:val="18"/>
                <w:szCs w:val="18"/>
              </w:rPr>
            </w:pPr>
            <w:r w:rsidRPr="00D45351">
              <w:rPr>
                <w:sz w:val="18"/>
                <w:szCs w:val="18"/>
              </w:rPr>
              <w:t>Astar</w:t>
            </w:r>
          </w:p>
        </w:tc>
        <w:tc>
          <w:tcPr>
            <w:tcW w:w="0" w:type="auto"/>
          </w:tcPr>
          <w:p w:rsidR="000B5ADB" w:rsidRPr="00D45351" w:rsidRDefault="00167EE4" w:rsidP="000B5ADB">
            <w:pPr>
              <w:rPr>
                <w:sz w:val="18"/>
                <w:szCs w:val="18"/>
              </w:rPr>
            </w:pPr>
            <w:r>
              <w:rPr>
                <w:sz w:val="18"/>
                <w:szCs w:val="18"/>
              </w:rPr>
              <w:t>-</w:t>
            </w:r>
          </w:p>
        </w:tc>
        <w:tc>
          <w:tcPr>
            <w:tcW w:w="0" w:type="auto"/>
          </w:tcPr>
          <w:p w:rsidR="000B5ADB" w:rsidRPr="00D45351" w:rsidRDefault="00167EE4" w:rsidP="000B5ADB">
            <w:pPr>
              <w:rPr>
                <w:sz w:val="18"/>
                <w:szCs w:val="18"/>
              </w:rPr>
            </w:pPr>
            <w:r>
              <w:rPr>
                <w:sz w:val="18"/>
                <w:szCs w:val="18"/>
              </w:rPr>
              <w:t>-</w:t>
            </w:r>
          </w:p>
        </w:tc>
        <w:tc>
          <w:tcPr>
            <w:tcW w:w="312" w:type="dxa"/>
          </w:tcPr>
          <w:p w:rsidR="000B5ADB" w:rsidRPr="00D45351" w:rsidRDefault="00167EE4" w:rsidP="000B5ADB">
            <w:pPr>
              <w:rPr>
                <w:sz w:val="18"/>
                <w:szCs w:val="18"/>
              </w:rPr>
            </w:pPr>
            <w:r>
              <w:rPr>
                <w:sz w:val="18"/>
                <w:szCs w:val="18"/>
              </w:rPr>
              <w:t>-</w:t>
            </w:r>
          </w:p>
        </w:tc>
        <w:tc>
          <w:tcPr>
            <w:tcW w:w="581" w:type="dxa"/>
          </w:tcPr>
          <w:p w:rsidR="000B5ADB" w:rsidRPr="00D45351" w:rsidRDefault="000B5ADB" w:rsidP="000B5ADB">
            <w:pPr>
              <w:rPr>
                <w:sz w:val="18"/>
                <w:szCs w:val="18"/>
              </w:rPr>
            </w:pPr>
            <w:r>
              <w:rPr>
                <w:sz w:val="18"/>
                <w:szCs w:val="18"/>
              </w:rPr>
              <w:t>3839</w:t>
            </w:r>
          </w:p>
        </w:tc>
        <w:tc>
          <w:tcPr>
            <w:tcW w:w="0" w:type="auto"/>
          </w:tcPr>
          <w:p w:rsidR="000B5ADB" w:rsidRPr="00D45351" w:rsidRDefault="000B5ADB" w:rsidP="000B5ADB">
            <w:pPr>
              <w:rPr>
                <w:sz w:val="18"/>
                <w:szCs w:val="18"/>
              </w:rPr>
            </w:pPr>
            <w:r>
              <w:rPr>
                <w:sz w:val="18"/>
                <w:szCs w:val="18"/>
              </w:rPr>
              <w:t>1329</w:t>
            </w:r>
          </w:p>
        </w:tc>
        <w:tc>
          <w:tcPr>
            <w:tcW w:w="0" w:type="auto"/>
          </w:tcPr>
          <w:p w:rsidR="000B5ADB" w:rsidRPr="00D45351" w:rsidRDefault="00941508" w:rsidP="000B5ADB">
            <w:pPr>
              <w:rPr>
                <w:sz w:val="18"/>
                <w:szCs w:val="18"/>
              </w:rPr>
            </w:pPr>
            <w:r>
              <w:rPr>
                <w:sz w:val="18"/>
                <w:szCs w:val="18"/>
              </w:rPr>
              <w:t>9</w:t>
            </w:r>
          </w:p>
        </w:tc>
        <w:tc>
          <w:tcPr>
            <w:tcW w:w="0" w:type="auto"/>
          </w:tcPr>
          <w:p w:rsidR="000B5ADB" w:rsidRPr="00D45351" w:rsidRDefault="000B5ADB" w:rsidP="000B5ADB">
            <w:pPr>
              <w:rPr>
                <w:sz w:val="18"/>
                <w:szCs w:val="18"/>
              </w:rPr>
            </w:pPr>
            <w:r>
              <w:rPr>
                <w:sz w:val="18"/>
                <w:szCs w:val="18"/>
              </w:rPr>
              <w:t>3839</w:t>
            </w:r>
          </w:p>
        </w:tc>
        <w:tc>
          <w:tcPr>
            <w:tcW w:w="0" w:type="auto"/>
          </w:tcPr>
          <w:p w:rsidR="000B5ADB" w:rsidRPr="00D45351" w:rsidRDefault="000B5ADB" w:rsidP="000B5ADB">
            <w:pPr>
              <w:rPr>
                <w:sz w:val="18"/>
                <w:szCs w:val="18"/>
              </w:rPr>
            </w:pPr>
            <w:r>
              <w:rPr>
                <w:sz w:val="18"/>
                <w:szCs w:val="18"/>
              </w:rPr>
              <w:t>1483</w:t>
            </w:r>
          </w:p>
        </w:tc>
        <w:tc>
          <w:tcPr>
            <w:tcW w:w="0" w:type="auto"/>
          </w:tcPr>
          <w:p w:rsidR="000B5ADB" w:rsidRPr="00D45351" w:rsidRDefault="006523F2" w:rsidP="000B5ADB">
            <w:pPr>
              <w:rPr>
                <w:sz w:val="18"/>
                <w:szCs w:val="18"/>
              </w:rPr>
            </w:pPr>
            <w:r>
              <w:rPr>
                <w:sz w:val="18"/>
                <w:szCs w:val="18"/>
              </w:rPr>
              <w:t>9</w:t>
            </w:r>
          </w:p>
        </w:tc>
        <w:tc>
          <w:tcPr>
            <w:tcW w:w="0" w:type="auto"/>
          </w:tcPr>
          <w:p w:rsidR="000B5ADB" w:rsidRPr="00D45351" w:rsidRDefault="000B5ADB" w:rsidP="000B5ADB">
            <w:pPr>
              <w:rPr>
                <w:sz w:val="18"/>
                <w:szCs w:val="18"/>
              </w:rPr>
            </w:pPr>
            <w:r>
              <w:rPr>
                <w:sz w:val="18"/>
                <w:szCs w:val="18"/>
              </w:rPr>
              <w:t>3839</w:t>
            </w:r>
          </w:p>
        </w:tc>
        <w:tc>
          <w:tcPr>
            <w:tcW w:w="0" w:type="auto"/>
          </w:tcPr>
          <w:p w:rsidR="000B5ADB" w:rsidRPr="00D45351" w:rsidRDefault="000B5ADB" w:rsidP="000B5ADB">
            <w:pPr>
              <w:rPr>
                <w:sz w:val="18"/>
                <w:szCs w:val="18"/>
              </w:rPr>
            </w:pPr>
            <w:r>
              <w:rPr>
                <w:sz w:val="18"/>
                <w:szCs w:val="18"/>
              </w:rPr>
              <w:t>1336</w:t>
            </w:r>
          </w:p>
        </w:tc>
        <w:tc>
          <w:tcPr>
            <w:tcW w:w="0" w:type="auto"/>
          </w:tcPr>
          <w:p w:rsidR="000B5ADB" w:rsidRPr="00D45351" w:rsidRDefault="006523F2" w:rsidP="000B5ADB">
            <w:pPr>
              <w:rPr>
                <w:sz w:val="18"/>
                <w:szCs w:val="18"/>
              </w:rPr>
            </w:pPr>
            <w:r>
              <w:rPr>
                <w:sz w:val="18"/>
                <w:szCs w:val="18"/>
              </w:rPr>
              <w:t>11</w:t>
            </w:r>
          </w:p>
        </w:tc>
      </w:tr>
      <w:tr w:rsidR="000B5ADB" w:rsidRPr="00D45351" w:rsidTr="000B5ADB">
        <w:tc>
          <w:tcPr>
            <w:tcW w:w="0" w:type="auto"/>
          </w:tcPr>
          <w:p w:rsidR="000B5ADB" w:rsidRPr="00D45351" w:rsidRDefault="000B5ADB" w:rsidP="000B5ADB">
            <w:pPr>
              <w:rPr>
                <w:sz w:val="18"/>
                <w:szCs w:val="18"/>
              </w:rPr>
            </w:pPr>
            <w:r w:rsidRPr="00D45351">
              <w:rPr>
                <w:sz w:val="18"/>
                <w:szCs w:val="18"/>
              </w:rPr>
              <w:t>Idastar</w:t>
            </w:r>
          </w:p>
        </w:tc>
        <w:tc>
          <w:tcPr>
            <w:tcW w:w="0" w:type="auto"/>
          </w:tcPr>
          <w:p w:rsidR="000B5ADB" w:rsidRPr="00D45351" w:rsidRDefault="00167EE4" w:rsidP="000B5ADB">
            <w:pPr>
              <w:rPr>
                <w:sz w:val="18"/>
                <w:szCs w:val="18"/>
              </w:rPr>
            </w:pPr>
            <w:r>
              <w:rPr>
                <w:sz w:val="18"/>
                <w:szCs w:val="18"/>
              </w:rPr>
              <w:t>-</w:t>
            </w:r>
          </w:p>
        </w:tc>
        <w:tc>
          <w:tcPr>
            <w:tcW w:w="0" w:type="auto"/>
          </w:tcPr>
          <w:p w:rsidR="000B5ADB" w:rsidRPr="00D45351" w:rsidRDefault="00167EE4" w:rsidP="000B5ADB">
            <w:pPr>
              <w:rPr>
                <w:sz w:val="18"/>
                <w:szCs w:val="18"/>
              </w:rPr>
            </w:pPr>
            <w:r>
              <w:rPr>
                <w:sz w:val="18"/>
                <w:szCs w:val="18"/>
              </w:rPr>
              <w:t>-</w:t>
            </w:r>
          </w:p>
        </w:tc>
        <w:tc>
          <w:tcPr>
            <w:tcW w:w="312" w:type="dxa"/>
          </w:tcPr>
          <w:p w:rsidR="000B5ADB" w:rsidRPr="00D45351" w:rsidRDefault="00167EE4" w:rsidP="000B5ADB">
            <w:pPr>
              <w:rPr>
                <w:sz w:val="18"/>
                <w:szCs w:val="18"/>
              </w:rPr>
            </w:pPr>
            <w:r>
              <w:rPr>
                <w:sz w:val="18"/>
                <w:szCs w:val="18"/>
              </w:rPr>
              <w:t>-</w:t>
            </w:r>
          </w:p>
        </w:tc>
        <w:tc>
          <w:tcPr>
            <w:tcW w:w="581" w:type="dxa"/>
          </w:tcPr>
          <w:p w:rsidR="000B5ADB" w:rsidRPr="00167EE4" w:rsidRDefault="00D425B4" w:rsidP="000B5ADB">
            <w:pPr>
              <w:rPr>
                <w:b/>
                <w:color w:val="C00000"/>
                <w:sz w:val="18"/>
                <w:szCs w:val="18"/>
              </w:rPr>
            </w:pPr>
            <w:r w:rsidRPr="00167EE4">
              <w:rPr>
                <w:rFonts w:ascii="Consolas" w:hAnsi="Consolas" w:cs="Consolas"/>
                <w:b/>
                <w:color w:val="C00000"/>
                <w:sz w:val="18"/>
                <w:szCs w:val="18"/>
              </w:rPr>
              <w:t>1221</w:t>
            </w:r>
          </w:p>
        </w:tc>
        <w:tc>
          <w:tcPr>
            <w:tcW w:w="0" w:type="auto"/>
          </w:tcPr>
          <w:p w:rsidR="000B5ADB" w:rsidRPr="000B5ADB" w:rsidRDefault="00D425B4" w:rsidP="000B5ADB">
            <w:pPr>
              <w:rPr>
                <w:b/>
                <w:color w:val="C00000"/>
                <w:sz w:val="18"/>
                <w:szCs w:val="18"/>
              </w:rPr>
            </w:pPr>
            <w:r>
              <w:rPr>
                <w:b/>
                <w:color w:val="C00000"/>
                <w:sz w:val="18"/>
                <w:szCs w:val="18"/>
              </w:rPr>
              <w:t>1308</w:t>
            </w:r>
          </w:p>
        </w:tc>
        <w:tc>
          <w:tcPr>
            <w:tcW w:w="0" w:type="auto"/>
          </w:tcPr>
          <w:p w:rsidR="000B5ADB" w:rsidRPr="00D45351" w:rsidRDefault="001E5838" w:rsidP="000B5ADB">
            <w:pPr>
              <w:rPr>
                <w:sz w:val="18"/>
                <w:szCs w:val="18"/>
              </w:rPr>
            </w:pPr>
            <w:r>
              <w:rPr>
                <w:sz w:val="18"/>
                <w:szCs w:val="18"/>
              </w:rPr>
              <w:t>13</w:t>
            </w:r>
          </w:p>
        </w:tc>
        <w:tc>
          <w:tcPr>
            <w:tcW w:w="0" w:type="auto"/>
          </w:tcPr>
          <w:p w:rsidR="000B5ADB" w:rsidRPr="00D45351" w:rsidRDefault="000B5ADB" w:rsidP="000B5ADB">
            <w:pPr>
              <w:rPr>
                <w:sz w:val="18"/>
                <w:szCs w:val="18"/>
              </w:rPr>
            </w:pPr>
            <w:r>
              <w:rPr>
                <w:sz w:val="18"/>
                <w:szCs w:val="18"/>
              </w:rPr>
              <w:t>2670</w:t>
            </w:r>
          </w:p>
        </w:tc>
        <w:tc>
          <w:tcPr>
            <w:tcW w:w="0" w:type="auto"/>
          </w:tcPr>
          <w:p w:rsidR="000B5ADB" w:rsidRPr="00D45351" w:rsidRDefault="000B5ADB" w:rsidP="000B5ADB">
            <w:pPr>
              <w:rPr>
                <w:sz w:val="18"/>
                <w:szCs w:val="18"/>
              </w:rPr>
            </w:pPr>
            <w:r>
              <w:rPr>
                <w:sz w:val="18"/>
                <w:szCs w:val="18"/>
              </w:rPr>
              <w:t>1483</w:t>
            </w:r>
          </w:p>
        </w:tc>
        <w:tc>
          <w:tcPr>
            <w:tcW w:w="0" w:type="auto"/>
          </w:tcPr>
          <w:p w:rsidR="000B5ADB" w:rsidRPr="000B5ADB" w:rsidRDefault="006523F2" w:rsidP="000B5ADB">
            <w:pPr>
              <w:rPr>
                <w:b/>
                <w:sz w:val="18"/>
                <w:szCs w:val="18"/>
              </w:rPr>
            </w:pPr>
            <w:r>
              <w:rPr>
                <w:b/>
                <w:color w:val="FF0000"/>
                <w:sz w:val="18"/>
                <w:szCs w:val="18"/>
              </w:rPr>
              <w:t>9</w:t>
            </w:r>
          </w:p>
        </w:tc>
        <w:tc>
          <w:tcPr>
            <w:tcW w:w="0" w:type="auto"/>
          </w:tcPr>
          <w:p w:rsidR="000B5ADB" w:rsidRPr="000B5ADB" w:rsidRDefault="000B5ADB" w:rsidP="000B5ADB">
            <w:pPr>
              <w:rPr>
                <w:b/>
                <w:color w:val="C00000"/>
                <w:sz w:val="18"/>
                <w:szCs w:val="18"/>
              </w:rPr>
            </w:pPr>
            <w:r w:rsidRPr="000B5ADB">
              <w:rPr>
                <w:b/>
                <w:color w:val="C00000"/>
                <w:sz w:val="18"/>
                <w:szCs w:val="18"/>
              </w:rPr>
              <w:t>356</w:t>
            </w:r>
          </w:p>
        </w:tc>
        <w:tc>
          <w:tcPr>
            <w:tcW w:w="0" w:type="auto"/>
          </w:tcPr>
          <w:p w:rsidR="000B5ADB" w:rsidRPr="000B5ADB" w:rsidRDefault="00C759A4" w:rsidP="000B5ADB">
            <w:pPr>
              <w:rPr>
                <w:b/>
                <w:color w:val="C00000"/>
                <w:sz w:val="18"/>
                <w:szCs w:val="18"/>
              </w:rPr>
            </w:pPr>
            <w:r>
              <w:rPr>
                <w:b/>
                <w:color w:val="C00000"/>
                <w:sz w:val="18"/>
                <w:szCs w:val="18"/>
              </w:rPr>
              <w:t>673</w:t>
            </w:r>
          </w:p>
        </w:tc>
        <w:tc>
          <w:tcPr>
            <w:tcW w:w="0" w:type="auto"/>
          </w:tcPr>
          <w:p w:rsidR="000B5ADB" w:rsidRPr="000B5ADB" w:rsidRDefault="00075F21" w:rsidP="000B5ADB">
            <w:pPr>
              <w:rPr>
                <w:b/>
                <w:color w:val="C00000"/>
                <w:sz w:val="18"/>
                <w:szCs w:val="18"/>
              </w:rPr>
            </w:pPr>
            <w:r>
              <w:rPr>
                <w:b/>
                <w:color w:val="C00000"/>
                <w:sz w:val="18"/>
                <w:szCs w:val="18"/>
              </w:rPr>
              <w:t>22</w:t>
            </w:r>
          </w:p>
        </w:tc>
      </w:tr>
    </w:tbl>
    <w:p w:rsidR="00376CD5" w:rsidRPr="00D45351" w:rsidRDefault="00376CD5" w:rsidP="00376CD5">
      <w:pPr>
        <w:rPr>
          <w:sz w:val="20"/>
          <w:szCs w:val="20"/>
        </w:rPr>
      </w:pPr>
    </w:p>
    <w:tbl>
      <w:tblPr>
        <w:tblStyle w:val="TableGrid"/>
        <w:tblW w:w="0" w:type="auto"/>
        <w:tblLook w:val="04A0" w:firstRow="1" w:lastRow="0" w:firstColumn="1" w:lastColumn="0" w:noHBand="0" w:noVBand="1"/>
      </w:tblPr>
      <w:tblGrid>
        <w:gridCol w:w="748"/>
        <w:gridCol w:w="1407"/>
        <w:gridCol w:w="900"/>
        <w:gridCol w:w="399"/>
        <w:gridCol w:w="1439"/>
        <w:gridCol w:w="581"/>
        <w:gridCol w:w="399"/>
      </w:tblGrid>
      <w:tr w:rsidR="000B5ADB" w:rsidRPr="00D45351" w:rsidTr="000B5ADB">
        <w:tc>
          <w:tcPr>
            <w:tcW w:w="0" w:type="auto"/>
          </w:tcPr>
          <w:p w:rsidR="000B5ADB" w:rsidRPr="00D45351" w:rsidRDefault="000B5ADB" w:rsidP="001F41F3">
            <w:pPr>
              <w:rPr>
                <w:sz w:val="18"/>
                <w:szCs w:val="18"/>
              </w:rPr>
            </w:pPr>
          </w:p>
        </w:tc>
        <w:tc>
          <w:tcPr>
            <w:tcW w:w="2706" w:type="dxa"/>
            <w:gridSpan w:val="3"/>
          </w:tcPr>
          <w:p w:rsidR="000B5ADB" w:rsidRPr="00D45351" w:rsidRDefault="000B5ADB" w:rsidP="001F41F3">
            <w:pPr>
              <w:rPr>
                <w:sz w:val="18"/>
                <w:szCs w:val="18"/>
              </w:rPr>
            </w:pPr>
            <w:r w:rsidRPr="00D45351">
              <w:rPr>
                <w:sz w:val="18"/>
                <w:szCs w:val="18"/>
              </w:rPr>
              <w:t>Gap Heuristic</w:t>
            </w:r>
            <w:r>
              <w:rPr>
                <w:sz w:val="18"/>
                <w:szCs w:val="18"/>
              </w:rPr>
              <w:t xml:space="preserve"> + adjacent opposite facing pancakes</w:t>
            </w:r>
            <w:r w:rsidR="005D7731">
              <w:rPr>
                <w:sz w:val="18"/>
                <w:szCs w:val="18"/>
              </w:rPr>
              <w:t xml:space="preserve"> (pancakes)</w:t>
            </w:r>
          </w:p>
        </w:tc>
        <w:tc>
          <w:tcPr>
            <w:tcW w:w="2419" w:type="dxa"/>
            <w:gridSpan w:val="3"/>
          </w:tcPr>
          <w:p w:rsidR="000B5ADB" w:rsidRDefault="00B2127C" w:rsidP="001F41F3">
            <w:pPr>
              <w:rPr>
                <w:sz w:val="18"/>
                <w:szCs w:val="18"/>
              </w:rPr>
            </w:pPr>
            <w:r>
              <w:rPr>
                <w:sz w:val="18"/>
                <w:szCs w:val="18"/>
              </w:rPr>
              <w:t>D</w:t>
            </w:r>
            <w:r w:rsidR="000B5ADB">
              <w:rPr>
                <w:sz w:val="18"/>
                <w:szCs w:val="18"/>
              </w:rPr>
              <w:t>ot</w:t>
            </w:r>
            <w:r>
              <w:rPr>
                <w:sz w:val="18"/>
                <w:szCs w:val="18"/>
              </w:rPr>
              <w:t xml:space="preserve"> </w:t>
            </w:r>
            <w:r w:rsidR="000B5ADB">
              <w:rPr>
                <w:sz w:val="18"/>
                <w:szCs w:val="18"/>
              </w:rPr>
              <w:t xml:space="preserve">product </w:t>
            </w:r>
          </w:p>
          <w:p w:rsidR="00FA5A5D" w:rsidRPr="00D45351" w:rsidRDefault="00FA5A5D" w:rsidP="001F41F3">
            <w:pPr>
              <w:rPr>
                <w:sz w:val="18"/>
                <w:szCs w:val="18"/>
              </w:rPr>
            </w:pPr>
            <w:r>
              <w:rPr>
                <w:sz w:val="18"/>
                <w:szCs w:val="18"/>
              </w:rPr>
              <w:t>(dotproduct)</w:t>
            </w:r>
          </w:p>
        </w:tc>
      </w:tr>
      <w:tr w:rsidR="000B5ADB" w:rsidRPr="00D45351" w:rsidTr="000B5ADB">
        <w:tc>
          <w:tcPr>
            <w:tcW w:w="0" w:type="auto"/>
          </w:tcPr>
          <w:p w:rsidR="000B5ADB" w:rsidRPr="00D45351" w:rsidRDefault="000B5ADB" w:rsidP="001F41F3">
            <w:pPr>
              <w:rPr>
                <w:sz w:val="18"/>
                <w:szCs w:val="18"/>
              </w:rPr>
            </w:pPr>
          </w:p>
        </w:tc>
        <w:tc>
          <w:tcPr>
            <w:tcW w:w="1407" w:type="dxa"/>
          </w:tcPr>
          <w:p w:rsidR="000B5ADB" w:rsidRPr="00D45351" w:rsidRDefault="000B5ADB" w:rsidP="001F41F3">
            <w:pPr>
              <w:rPr>
                <w:b/>
                <w:sz w:val="18"/>
                <w:szCs w:val="18"/>
              </w:rPr>
            </w:pPr>
            <w:r w:rsidRPr="00D45351">
              <w:rPr>
                <w:b/>
                <w:sz w:val="18"/>
                <w:szCs w:val="18"/>
              </w:rPr>
              <w:t>T(n)</w:t>
            </w:r>
          </w:p>
        </w:tc>
        <w:tc>
          <w:tcPr>
            <w:tcW w:w="900" w:type="dxa"/>
          </w:tcPr>
          <w:p w:rsidR="000B5ADB" w:rsidRPr="00D45351" w:rsidRDefault="000B5ADB" w:rsidP="001F41F3">
            <w:pPr>
              <w:rPr>
                <w:b/>
                <w:sz w:val="18"/>
                <w:szCs w:val="18"/>
              </w:rPr>
            </w:pPr>
            <w:r w:rsidRPr="00D45351">
              <w:rPr>
                <w:b/>
                <w:sz w:val="18"/>
                <w:szCs w:val="18"/>
              </w:rPr>
              <w:t>S(n)</w:t>
            </w:r>
          </w:p>
        </w:tc>
        <w:tc>
          <w:tcPr>
            <w:tcW w:w="399" w:type="dxa"/>
          </w:tcPr>
          <w:p w:rsidR="000B5ADB" w:rsidRPr="00D45351" w:rsidRDefault="000B5ADB" w:rsidP="001F41F3">
            <w:pPr>
              <w:rPr>
                <w:b/>
                <w:sz w:val="18"/>
                <w:szCs w:val="18"/>
              </w:rPr>
            </w:pPr>
            <w:r w:rsidRPr="00D45351">
              <w:rPr>
                <w:b/>
                <w:sz w:val="18"/>
                <w:szCs w:val="18"/>
              </w:rPr>
              <w:t>C</w:t>
            </w:r>
          </w:p>
        </w:tc>
        <w:tc>
          <w:tcPr>
            <w:tcW w:w="1439" w:type="dxa"/>
          </w:tcPr>
          <w:p w:rsidR="000B5ADB" w:rsidRPr="00D45351" w:rsidRDefault="000B5ADB" w:rsidP="001F41F3">
            <w:pPr>
              <w:rPr>
                <w:b/>
                <w:sz w:val="18"/>
                <w:szCs w:val="18"/>
              </w:rPr>
            </w:pPr>
            <w:r w:rsidRPr="00D45351">
              <w:rPr>
                <w:b/>
                <w:sz w:val="18"/>
                <w:szCs w:val="18"/>
              </w:rPr>
              <w:t>T(n)</w:t>
            </w:r>
          </w:p>
        </w:tc>
        <w:tc>
          <w:tcPr>
            <w:tcW w:w="0" w:type="auto"/>
          </w:tcPr>
          <w:p w:rsidR="000B5ADB" w:rsidRPr="00D45351" w:rsidRDefault="000B5ADB" w:rsidP="001F41F3">
            <w:pPr>
              <w:rPr>
                <w:b/>
                <w:sz w:val="18"/>
                <w:szCs w:val="18"/>
              </w:rPr>
            </w:pPr>
            <w:r w:rsidRPr="00D45351">
              <w:rPr>
                <w:b/>
                <w:sz w:val="18"/>
                <w:szCs w:val="18"/>
              </w:rPr>
              <w:t>S(n)</w:t>
            </w:r>
          </w:p>
        </w:tc>
        <w:tc>
          <w:tcPr>
            <w:tcW w:w="0" w:type="auto"/>
          </w:tcPr>
          <w:p w:rsidR="000B5ADB" w:rsidRPr="00D45351" w:rsidRDefault="000B5ADB" w:rsidP="001F41F3">
            <w:pPr>
              <w:rPr>
                <w:b/>
                <w:sz w:val="18"/>
                <w:szCs w:val="18"/>
              </w:rPr>
            </w:pPr>
            <w:r w:rsidRPr="00D45351">
              <w:rPr>
                <w:b/>
                <w:sz w:val="18"/>
                <w:szCs w:val="18"/>
              </w:rPr>
              <w:t>C</w:t>
            </w:r>
          </w:p>
        </w:tc>
      </w:tr>
      <w:tr w:rsidR="000B5ADB" w:rsidRPr="00D45351" w:rsidTr="000B5ADB">
        <w:tc>
          <w:tcPr>
            <w:tcW w:w="0" w:type="auto"/>
          </w:tcPr>
          <w:p w:rsidR="000B5ADB" w:rsidRPr="00D45351" w:rsidRDefault="000B5ADB" w:rsidP="000B5ADB">
            <w:pPr>
              <w:rPr>
                <w:sz w:val="18"/>
                <w:szCs w:val="18"/>
              </w:rPr>
            </w:pPr>
            <w:r>
              <w:rPr>
                <w:sz w:val="18"/>
                <w:szCs w:val="18"/>
              </w:rPr>
              <w:t>Greedy</w:t>
            </w:r>
          </w:p>
        </w:tc>
        <w:tc>
          <w:tcPr>
            <w:tcW w:w="1407" w:type="dxa"/>
          </w:tcPr>
          <w:p w:rsidR="000B5ADB" w:rsidRPr="00D45351" w:rsidRDefault="000B5ADB" w:rsidP="000B5ADB">
            <w:pPr>
              <w:rPr>
                <w:sz w:val="18"/>
                <w:szCs w:val="18"/>
              </w:rPr>
            </w:pPr>
            <w:r>
              <w:rPr>
                <w:sz w:val="18"/>
                <w:szCs w:val="18"/>
              </w:rPr>
              <w:t>3839</w:t>
            </w:r>
          </w:p>
        </w:tc>
        <w:tc>
          <w:tcPr>
            <w:tcW w:w="900" w:type="dxa"/>
          </w:tcPr>
          <w:p w:rsidR="000B5ADB" w:rsidRPr="00D45351" w:rsidRDefault="000B5ADB" w:rsidP="000B5ADB">
            <w:pPr>
              <w:rPr>
                <w:sz w:val="18"/>
                <w:szCs w:val="18"/>
              </w:rPr>
            </w:pPr>
            <w:r>
              <w:rPr>
                <w:sz w:val="18"/>
                <w:szCs w:val="18"/>
              </w:rPr>
              <w:t>1336</w:t>
            </w:r>
          </w:p>
        </w:tc>
        <w:tc>
          <w:tcPr>
            <w:tcW w:w="399" w:type="dxa"/>
          </w:tcPr>
          <w:p w:rsidR="000B5ADB" w:rsidRPr="00D45351" w:rsidRDefault="0019312D" w:rsidP="000B5ADB">
            <w:pPr>
              <w:rPr>
                <w:sz w:val="18"/>
                <w:szCs w:val="18"/>
              </w:rPr>
            </w:pPr>
            <w:r>
              <w:rPr>
                <w:sz w:val="18"/>
                <w:szCs w:val="18"/>
              </w:rPr>
              <w:t>20</w:t>
            </w:r>
          </w:p>
        </w:tc>
        <w:tc>
          <w:tcPr>
            <w:tcW w:w="1439" w:type="dxa"/>
          </w:tcPr>
          <w:p w:rsidR="000B5ADB" w:rsidRPr="00D45351" w:rsidRDefault="000B5ADB" w:rsidP="000B5ADB">
            <w:pPr>
              <w:rPr>
                <w:sz w:val="18"/>
                <w:szCs w:val="18"/>
              </w:rPr>
            </w:pPr>
            <w:r w:rsidRPr="00D45351">
              <w:rPr>
                <w:sz w:val="18"/>
                <w:szCs w:val="18"/>
              </w:rPr>
              <w:t>3839</w:t>
            </w:r>
          </w:p>
        </w:tc>
        <w:tc>
          <w:tcPr>
            <w:tcW w:w="0" w:type="auto"/>
          </w:tcPr>
          <w:p w:rsidR="000B5ADB" w:rsidRPr="00D45351" w:rsidRDefault="000B5ADB" w:rsidP="000B5ADB">
            <w:pPr>
              <w:rPr>
                <w:sz w:val="18"/>
                <w:szCs w:val="18"/>
              </w:rPr>
            </w:pPr>
            <w:r>
              <w:rPr>
                <w:sz w:val="18"/>
                <w:szCs w:val="18"/>
              </w:rPr>
              <w:t>1570</w:t>
            </w:r>
          </w:p>
        </w:tc>
        <w:tc>
          <w:tcPr>
            <w:tcW w:w="0" w:type="auto"/>
          </w:tcPr>
          <w:p w:rsidR="000B5ADB" w:rsidRPr="00D45351" w:rsidRDefault="006523F2" w:rsidP="000B5ADB">
            <w:pPr>
              <w:rPr>
                <w:sz w:val="18"/>
                <w:szCs w:val="18"/>
              </w:rPr>
            </w:pPr>
            <w:r>
              <w:rPr>
                <w:sz w:val="18"/>
                <w:szCs w:val="18"/>
              </w:rPr>
              <w:t>17</w:t>
            </w:r>
          </w:p>
        </w:tc>
      </w:tr>
      <w:tr w:rsidR="000B5ADB" w:rsidRPr="00D45351" w:rsidTr="000B5ADB">
        <w:tc>
          <w:tcPr>
            <w:tcW w:w="0" w:type="auto"/>
          </w:tcPr>
          <w:p w:rsidR="000B5ADB" w:rsidRPr="00D45351" w:rsidRDefault="000B5ADB" w:rsidP="000B5ADB">
            <w:pPr>
              <w:rPr>
                <w:sz w:val="18"/>
                <w:szCs w:val="18"/>
              </w:rPr>
            </w:pPr>
            <w:r>
              <w:rPr>
                <w:sz w:val="18"/>
                <w:szCs w:val="18"/>
              </w:rPr>
              <w:t>Astar</w:t>
            </w:r>
          </w:p>
        </w:tc>
        <w:tc>
          <w:tcPr>
            <w:tcW w:w="1407" w:type="dxa"/>
          </w:tcPr>
          <w:p w:rsidR="000B5ADB" w:rsidRPr="00D45351" w:rsidRDefault="000B5ADB" w:rsidP="000B5ADB">
            <w:pPr>
              <w:rPr>
                <w:sz w:val="18"/>
                <w:szCs w:val="18"/>
              </w:rPr>
            </w:pPr>
            <w:r>
              <w:rPr>
                <w:sz w:val="18"/>
                <w:szCs w:val="18"/>
              </w:rPr>
              <w:t>3839</w:t>
            </w:r>
          </w:p>
        </w:tc>
        <w:tc>
          <w:tcPr>
            <w:tcW w:w="900" w:type="dxa"/>
          </w:tcPr>
          <w:p w:rsidR="000B5ADB" w:rsidRPr="00D45351" w:rsidRDefault="0077768B" w:rsidP="000B5ADB">
            <w:pPr>
              <w:rPr>
                <w:sz w:val="18"/>
                <w:szCs w:val="18"/>
              </w:rPr>
            </w:pPr>
            <w:r>
              <w:rPr>
                <w:sz w:val="18"/>
                <w:szCs w:val="18"/>
              </w:rPr>
              <w:t>1345</w:t>
            </w:r>
          </w:p>
        </w:tc>
        <w:tc>
          <w:tcPr>
            <w:tcW w:w="399" w:type="dxa"/>
          </w:tcPr>
          <w:p w:rsidR="000B5ADB" w:rsidRPr="00D45351" w:rsidRDefault="006523F2" w:rsidP="000B5ADB">
            <w:pPr>
              <w:rPr>
                <w:sz w:val="18"/>
                <w:szCs w:val="18"/>
              </w:rPr>
            </w:pPr>
            <w:r>
              <w:rPr>
                <w:color w:val="C00000"/>
                <w:sz w:val="18"/>
                <w:szCs w:val="18"/>
              </w:rPr>
              <w:t>8</w:t>
            </w:r>
          </w:p>
        </w:tc>
        <w:tc>
          <w:tcPr>
            <w:tcW w:w="1439" w:type="dxa"/>
          </w:tcPr>
          <w:p w:rsidR="000B5ADB" w:rsidRPr="00D45351" w:rsidRDefault="000B5ADB" w:rsidP="000B5ADB">
            <w:pPr>
              <w:rPr>
                <w:sz w:val="18"/>
                <w:szCs w:val="18"/>
              </w:rPr>
            </w:pPr>
            <w:r w:rsidRPr="00D45351">
              <w:rPr>
                <w:sz w:val="18"/>
                <w:szCs w:val="18"/>
              </w:rPr>
              <w:t>3839</w:t>
            </w:r>
          </w:p>
        </w:tc>
        <w:tc>
          <w:tcPr>
            <w:tcW w:w="0" w:type="auto"/>
          </w:tcPr>
          <w:p w:rsidR="000B5ADB" w:rsidRPr="00D45351" w:rsidRDefault="000B5ADB" w:rsidP="000B5ADB">
            <w:pPr>
              <w:rPr>
                <w:sz w:val="18"/>
                <w:szCs w:val="18"/>
              </w:rPr>
            </w:pPr>
            <w:r>
              <w:rPr>
                <w:sz w:val="18"/>
                <w:szCs w:val="18"/>
              </w:rPr>
              <w:t>1699</w:t>
            </w:r>
          </w:p>
        </w:tc>
        <w:tc>
          <w:tcPr>
            <w:tcW w:w="0" w:type="auto"/>
          </w:tcPr>
          <w:p w:rsidR="000B5ADB" w:rsidRPr="000B5ADB" w:rsidRDefault="000B5ADB" w:rsidP="000B5ADB">
            <w:pPr>
              <w:rPr>
                <w:b/>
                <w:sz w:val="18"/>
                <w:szCs w:val="18"/>
              </w:rPr>
            </w:pPr>
            <w:r w:rsidRPr="000B5ADB">
              <w:rPr>
                <w:b/>
                <w:color w:val="C00000"/>
                <w:sz w:val="18"/>
                <w:szCs w:val="18"/>
              </w:rPr>
              <w:t>10</w:t>
            </w:r>
          </w:p>
        </w:tc>
      </w:tr>
      <w:tr w:rsidR="000B5ADB" w:rsidRPr="00D45351" w:rsidTr="000B5ADB">
        <w:tc>
          <w:tcPr>
            <w:tcW w:w="0" w:type="auto"/>
          </w:tcPr>
          <w:p w:rsidR="000B5ADB" w:rsidRPr="00D45351" w:rsidRDefault="000B5ADB" w:rsidP="000B5ADB">
            <w:pPr>
              <w:rPr>
                <w:sz w:val="18"/>
                <w:szCs w:val="18"/>
              </w:rPr>
            </w:pPr>
            <w:r>
              <w:rPr>
                <w:sz w:val="18"/>
                <w:szCs w:val="18"/>
              </w:rPr>
              <w:t>Idastar</w:t>
            </w:r>
          </w:p>
        </w:tc>
        <w:tc>
          <w:tcPr>
            <w:tcW w:w="1407" w:type="dxa"/>
          </w:tcPr>
          <w:p w:rsidR="000B5ADB" w:rsidRPr="009E29BF" w:rsidRDefault="004029AA" w:rsidP="000B5ADB">
            <w:pPr>
              <w:rPr>
                <w:b/>
                <w:color w:val="C00000"/>
                <w:sz w:val="18"/>
                <w:szCs w:val="18"/>
              </w:rPr>
            </w:pPr>
            <w:r w:rsidRPr="009E29BF">
              <w:rPr>
                <w:b/>
                <w:color w:val="C00000"/>
                <w:sz w:val="18"/>
                <w:szCs w:val="18"/>
              </w:rPr>
              <w:t>128</w:t>
            </w:r>
          </w:p>
        </w:tc>
        <w:tc>
          <w:tcPr>
            <w:tcW w:w="900" w:type="dxa"/>
          </w:tcPr>
          <w:p w:rsidR="000B5ADB" w:rsidRPr="009E29BF" w:rsidRDefault="004029AA" w:rsidP="000B5ADB">
            <w:pPr>
              <w:rPr>
                <w:b/>
                <w:color w:val="C00000"/>
                <w:sz w:val="18"/>
                <w:szCs w:val="18"/>
              </w:rPr>
            </w:pPr>
            <w:r w:rsidRPr="009E29BF">
              <w:rPr>
                <w:b/>
                <w:color w:val="C00000"/>
                <w:sz w:val="18"/>
                <w:szCs w:val="18"/>
              </w:rPr>
              <w:t>47</w:t>
            </w:r>
          </w:p>
        </w:tc>
        <w:tc>
          <w:tcPr>
            <w:tcW w:w="399" w:type="dxa"/>
          </w:tcPr>
          <w:p w:rsidR="000B5ADB" w:rsidRPr="009E29BF" w:rsidRDefault="004029AA" w:rsidP="00C438DB">
            <w:pPr>
              <w:rPr>
                <w:b/>
                <w:color w:val="C00000"/>
                <w:sz w:val="18"/>
                <w:szCs w:val="18"/>
              </w:rPr>
            </w:pPr>
            <w:r w:rsidRPr="009E29BF">
              <w:rPr>
                <w:b/>
                <w:color w:val="C00000"/>
                <w:sz w:val="18"/>
                <w:szCs w:val="18"/>
              </w:rPr>
              <w:t>11</w:t>
            </w:r>
          </w:p>
        </w:tc>
        <w:tc>
          <w:tcPr>
            <w:tcW w:w="1439" w:type="dxa"/>
          </w:tcPr>
          <w:p w:rsidR="000B5ADB" w:rsidRPr="00D45351" w:rsidRDefault="000B5ADB" w:rsidP="000B5ADB">
            <w:pPr>
              <w:rPr>
                <w:sz w:val="18"/>
                <w:szCs w:val="18"/>
              </w:rPr>
            </w:pPr>
            <w:r w:rsidRPr="000B5ADB">
              <w:rPr>
                <w:sz w:val="18"/>
                <w:szCs w:val="18"/>
              </w:rPr>
              <w:t>24448</w:t>
            </w:r>
          </w:p>
        </w:tc>
        <w:tc>
          <w:tcPr>
            <w:tcW w:w="0" w:type="auto"/>
          </w:tcPr>
          <w:p w:rsidR="000B5ADB" w:rsidRPr="00D45351" w:rsidRDefault="000B5ADB" w:rsidP="000B5ADB">
            <w:pPr>
              <w:rPr>
                <w:sz w:val="18"/>
                <w:szCs w:val="18"/>
              </w:rPr>
            </w:pPr>
            <w:r>
              <w:rPr>
                <w:sz w:val="18"/>
                <w:szCs w:val="18"/>
              </w:rPr>
              <w:t>1674</w:t>
            </w:r>
          </w:p>
        </w:tc>
        <w:tc>
          <w:tcPr>
            <w:tcW w:w="0" w:type="auto"/>
          </w:tcPr>
          <w:p w:rsidR="000B5ADB" w:rsidRPr="000B5ADB" w:rsidRDefault="006523F2" w:rsidP="000B5ADB">
            <w:pPr>
              <w:rPr>
                <w:b/>
                <w:sz w:val="18"/>
                <w:szCs w:val="18"/>
              </w:rPr>
            </w:pPr>
            <w:r>
              <w:rPr>
                <w:b/>
                <w:color w:val="833C0B" w:themeColor="accent2" w:themeShade="80"/>
                <w:sz w:val="18"/>
                <w:szCs w:val="18"/>
              </w:rPr>
              <w:t>63</w:t>
            </w:r>
          </w:p>
        </w:tc>
      </w:tr>
    </w:tbl>
    <w:p w:rsidR="000B5ADB" w:rsidRDefault="000B5ADB"/>
    <w:p w:rsidR="00AB0C1E" w:rsidRDefault="000B5ADB" w:rsidP="0004223A">
      <w:pPr>
        <w:jc w:val="both"/>
      </w:pPr>
      <w:r>
        <w:t xml:space="preserve">Pancakes performance is very surprising. As can be seen gap heuristic is </w:t>
      </w:r>
      <w:r w:rsidRPr="009364BB">
        <w:rPr>
          <w:b/>
        </w:rPr>
        <w:t>good enough</w:t>
      </w:r>
      <w:r w:rsidR="009364BB">
        <w:t xml:space="preserve"> (not admissible as greedy fails</w:t>
      </w:r>
      <w:r w:rsidR="00AB261A">
        <w:t xml:space="preserve"> to get optimal solution</w:t>
      </w:r>
      <w:r w:rsidR="009364BB">
        <w:t>)</w:t>
      </w:r>
      <w:r>
        <w:t xml:space="preserve"> as it gets us to the optimal</w:t>
      </w:r>
      <w:r w:rsidR="00EA09E7">
        <w:t xml:space="preserve"> solution with less space and time complexity.</w:t>
      </w:r>
      <w:r w:rsidR="009364BB">
        <w:t xml:space="preserve"> </w:t>
      </w:r>
      <w:r w:rsidR="00A80377">
        <w:t>Surprising f</w:t>
      </w:r>
      <w:r w:rsidR="00BD580B">
        <w:t xml:space="preserve">act about pancake problem is </w:t>
      </w:r>
      <w:r w:rsidR="00440906">
        <w:t>idastar</w:t>
      </w:r>
      <w:r w:rsidR="00A80377">
        <w:t xml:space="preserve"> is faster than all of the above problems </w:t>
      </w:r>
      <w:r w:rsidR="00440906">
        <w:t>with time complexity 128 and space complexity 47</w:t>
      </w:r>
      <w:r w:rsidR="00BD580B">
        <w:t xml:space="preserve"> (stack size)</w:t>
      </w:r>
      <w:r w:rsidR="00C06D8D">
        <w:t xml:space="preserve"> with reasonable path cost 11. The fast result obtained by Euclidean heuristics </w:t>
      </w:r>
      <w:r w:rsidR="00F52859">
        <w:t>depends on the problem and order of child-nodes generated</w:t>
      </w:r>
      <w:r w:rsidR="0004223A">
        <w:t xml:space="preserve">. </w:t>
      </w:r>
    </w:p>
    <w:p w:rsidR="0004223A" w:rsidRDefault="0004223A" w:rsidP="0004223A">
      <w:pPr>
        <w:pBdr>
          <w:bottom w:val="single" w:sz="6" w:space="1" w:color="auto"/>
        </w:pBdr>
        <w:jc w:val="both"/>
      </w:pPr>
      <w:r>
        <w:lastRenderedPageBreak/>
        <w:t>IDAStar performs the best as it doesn’t gets in to too deep of graph and finds the optimal solution fast. Also as discussed in few papers the worst case bound of this problem is about 15n/3 and 2n (not for burnt pancake version) so IDAStar is ideal for such problems</w:t>
      </w:r>
    </w:p>
    <w:p w:rsidR="00223797" w:rsidRDefault="00223797" w:rsidP="00223797"/>
    <w:p w:rsidR="00CF3ED0" w:rsidRDefault="00201807" w:rsidP="00A972FF">
      <w:pPr>
        <w:pStyle w:val="Heading2"/>
      </w:pPr>
      <w:r w:rsidRPr="00201807">
        <w:t xml:space="preserve">Did all the outcomes make sense (e.g., do the time/space complexities of different search strategies match your expectation based on our class discussions? </w:t>
      </w:r>
      <w:r w:rsidR="00A972FF" w:rsidRPr="00A972FF">
        <w:t>What about optimality and completeness?)</w:t>
      </w:r>
    </w:p>
    <w:p w:rsidR="00A972FF" w:rsidRDefault="00A972FF" w:rsidP="00223797"/>
    <w:p w:rsidR="00CF3ED0" w:rsidRDefault="00CF3ED0" w:rsidP="00223797">
      <w:r>
        <w:t>Yes as per discussion we can see in the below tables that time and space complexity of algorithms matches to the required condition</w:t>
      </w:r>
    </w:p>
    <w:p w:rsidR="00FF00AF" w:rsidRDefault="00FF00AF" w:rsidP="00FF00AF">
      <w:pPr>
        <w:pStyle w:val="Caption"/>
        <w:keepNext/>
      </w:pPr>
      <w:bookmarkStart w:id="0" w:name="_Ref462652017"/>
      <w:r>
        <w:t xml:space="preserve">Table </w:t>
      </w:r>
      <w:r w:rsidR="00D26289">
        <w:fldChar w:fldCharType="begin"/>
      </w:r>
      <w:r w:rsidR="00D26289">
        <w:instrText xml:space="preserve"> SEQ Table \* ARABIC </w:instrText>
      </w:r>
      <w:r w:rsidR="00D26289">
        <w:fldChar w:fldCharType="separate"/>
      </w:r>
      <w:r w:rsidR="00125F94">
        <w:rPr>
          <w:noProof/>
        </w:rPr>
        <w:t>2</w:t>
      </w:r>
      <w:r w:rsidR="00D26289">
        <w:rPr>
          <w:noProof/>
        </w:rPr>
        <w:fldChar w:fldCharType="end"/>
      </w:r>
      <w:r w:rsidR="00403CF6">
        <w:t xml:space="preserve"> – test_cities.config </w:t>
      </w:r>
      <w:bookmarkEnd w:id="0"/>
      <w:r w:rsidR="006A7E29">
        <w:t>outpu</w:t>
      </w:r>
      <w:r w:rsidR="00CF4FD0">
        <w:t>t</w:t>
      </w:r>
    </w:p>
    <w:tbl>
      <w:tblPr>
        <w:tblStyle w:val="TableGrid"/>
        <w:tblW w:w="0" w:type="auto"/>
        <w:tblLook w:val="04A0" w:firstRow="1" w:lastRow="0" w:firstColumn="1" w:lastColumn="0" w:noHBand="0" w:noVBand="1"/>
      </w:tblPr>
      <w:tblGrid>
        <w:gridCol w:w="1106"/>
        <w:gridCol w:w="1481"/>
        <w:gridCol w:w="2378"/>
        <w:gridCol w:w="1018"/>
        <w:gridCol w:w="1627"/>
        <w:gridCol w:w="1406"/>
      </w:tblGrid>
      <w:tr w:rsidR="00365260" w:rsidTr="00365260">
        <w:tc>
          <w:tcPr>
            <w:tcW w:w="1106" w:type="dxa"/>
          </w:tcPr>
          <w:p w:rsidR="00365260" w:rsidRDefault="00365260" w:rsidP="00FF00AF">
            <w:r>
              <w:t>Algorithm</w:t>
            </w:r>
          </w:p>
        </w:tc>
        <w:tc>
          <w:tcPr>
            <w:tcW w:w="3859" w:type="dxa"/>
            <w:gridSpan w:val="2"/>
          </w:tcPr>
          <w:p w:rsidR="00365260" w:rsidRDefault="00365260" w:rsidP="00FF00AF">
            <w:r>
              <w:t>Space Complexity</w:t>
            </w:r>
          </w:p>
        </w:tc>
        <w:tc>
          <w:tcPr>
            <w:tcW w:w="2645" w:type="dxa"/>
            <w:gridSpan w:val="2"/>
          </w:tcPr>
          <w:p w:rsidR="00365260" w:rsidRDefault="00365260" w:rsidP="00FF00AF">
            <w:r>
              <w:t>Time Complexity</w:t>
            </w:r>
          </w:p>
        </w:tc>
        <w:tc>
          <w:tcPr>
            <w:tcW w:w="1406" w:type="dxa"/>
          </w:tcPr>
          <w:p w:rsidR="00365260" w:rsidRDefault="00365260" w:rsidP="00FF00AF">
            <w:r>
              <w:t>Optimal Path Found</w:t>
            </w:r>
          </w:p>
        </w:tc>
      </w:tr>
      <w:tr w:rsidR="00365260" w:rsidTr="00365260">
        <w:tc>
          <w:tcPr>
            <w:tcW w:w="1106" w:type="dxa"/>
          </w:tcPr>
          <w:p w:rsidR="00365260" w:rsidRDefault="00365260" w:rsidP="00FF00AF"/>
        </w:tc>
        <w:tc>
          <w:tcPr>
            <w:tcW w:w="1481" w:type="dxa"/>
          </w:tcPr>
          <w:p w:rsidR="00365260" w:rsidRDefault="00365260" w:rsidP="00FF00AF">
            <w:r>
              <w:t>Frontier queue</w:t>
            </w:r>
          </w:p>
        </w:tc>
        <w:tc>
          <w:tcPr>
            <w:tcW w:w="2378" w:type="dxa"/>
          </w:tcPr>
          <w:p w:rsidR="00365260" w:rsidRDefault="00365260" w:rsidP="00FF00AF">
            <w:r>
              <w:t>Explored</w:t>
            </w:r>
          </w:p>
        </w:tc>
        <w:tc>
          <w:tcPr>
            <w:tcW w:w="1018" w:type="dxa"/>
          </w:tcPr>
          <w:p w:rsidR="00365260" w:rsidRDefault="00365260" w:rsidP="00FF00AF"/>
        </w:tc>
        <w:tc>
          <w:tcPr>
            <w:tcW w:w="1627" w:type="dxa"/>
          </w:tcPr>
          <w:p w:rsidR="00365260" w:rsidRDefault="00365260" w:rsidP="00FF00AF"/>
        </w:tc>
        <w:tc>
          <w:tcPr>
            <w:tcW w:w="1406" w:type="dxa"/>
          </w:tcPr>
          <w:p w:rsidR="00365260" w:rsidRDefault="00365260" w:rsidP="00FF00AF"/>
        </w:tc>
      </w:tr>
      <w:tr w:rsidR="00365260" w:rsidTr="00365260">
        <w:tc>
          <w:tcPr>
            <w:tcW w:w="1106" w:type="dxa"/>
          </w:tcPr>
          <w:p w:rsidR="00365260" w:rsidRDefault="00365260" w:rsidP="00FF00AF">
            <w:r>
              <w:t>BFS</w:t>
            </w:r>
          </w:p>
        </w:tc>
        <w:tc>
          <w:tcPr>
            <w:tcW w:w="1481" w:type="dxa"/>
          </w:tcPr>
          <w:p w:rsidR="00365260" w:rsidRDefault="00365260" w:rsidP="00FF00AF">
            <w:r w:rsidRPr="00403CF6">
              <w:rPr>
                <w:color w:val="FF0000"/>
              </w:rPr>
              <w:t>30</w:t>
            </w:r>
            <w:r>
              <w:t xml:space="preserve"> </w:t>
            </w:r>
          </w:p>
        </w:tc>
        <w:tc>
          <w:tcPr>
            <w:tcW w:w="2378" w:type="dxa"/>
          </w:tcPr>
          <w:p w:rsidR="00365260" w:rsidRDefault="00365260" w:rsidP="00FF00AF">
            <w:r w:rsidRPr="00403CF6">
              <w:rPr>
                <w:color w:val="FF0000"/>
              </w:rPr>
              <w:t>24</w:t>
            </w:r>
          </w:p>
        </w:tc>
        <w:tc>
          <w:tcPr>
            <w:tcW w:w="1018" w:type="dxa"/>
          </w:tcPr>
          <w:p w:rsidR="00365260" w:rsidRDefault="00365260" w:rsidP="00FF00AF">
            <w:r>
              <w:t>24</w:t>
            </w:r>
          </w:p>
        </w:tc>
        <w:tc>
          <w:tcPr>
            <w:tcW w:w="1627" w:type="dxa"/>
          </w:tcPr>
          <w:p w:rsidR="00365260" w:rsidRDefault="00365260" w:rsidP="00FF00AF"/>
        </w:tc>
        <w:tc>
          <w:tcPr>
            <w:tcW w:w="1406" w:type="dxa"/>
          </w:tcPr>
          <w:p w:rsidR="00365260" w:rsidRDefault="00365260" w:rsidP="00FF00AF"/>
        </w:tc>
      </w:tr>
      <w:tr w:rsidR="00365260" w:rsidTr="00365260">
        <w:tc>
          <w:tcPr>
            <w:tcW w:w="1106" w:type="dxa"/>
          </w:tcPr>
          <w:p w:rsidR="00365260" w:rsidRDefault="00365260" w:rsidP="00FF00AF">
            <w:r>
              <w:t>DFS</w:t>
            </w:r>
          </w:p>
        </w:tc>
        <w:tc>
          <w:tcPr>
            <w:tcW w:w="1481" w:type="dxa"/>
          </w:tcPr>
          <w:p w:rsidR="00365260" w:rsidRDefault="00365260" w:rsidP="00FF00AF">
            <w:r w:rsidRPr="00E70375">
              <w:rPr>
                <w:color w:val="FF0000"/>
              </w:rPr>
              <w:t>53</w:t>
            </w:r>
          </w:p>
        </w:tc>
        <w:tc>
          <w:tcPr>
            <w:tcW w:w="2378" w:type="dxa"/>
          </w:tcPr>
          <w:p w:rsidR="00365260" w:rsidRDefault="00365260" w:rsidP="00FF00AF">
            <w:r>
              <w:t>**Stores parents for recursive check = depth of node – which is much smaller than explored list</w:t>
            </w:r>
          </w:p>
        </w:tc>
        <w:tc>
          <w:tcPr>
            <w:tcW w:w="1018" w:type="dxa"/>
          </w:tcPr>
          <w:p w:rsidR="00365260" w:rsidRDefault="00365260" w:rsidP="00FF00AF">
            <w:r>
              <w:t>22</w:t>
            </w:r>
          </w:p>
        </w:tc>
        <w:tc>
          <w:tcPr>
            <w:tcW w:w="1627" w:type="dxa"/>
          </w:tcPr>
          <w:p w:rsidR="00365260" w:rsidRDefault="00365260" w:rsidP="00FF00AF"/>
        </w:tc>
        <w:tc>
          <w:tcPr>
            <w:tcW w:w="1406" w:type="dxa"/>
          </w:tcPr>
          <w:p w:rsidR="00365260" w:rsidRDefault="00365260" w:rsidP="00FF00AF"/>
        </w:tc>
      </w:tr>
      <w:tr w:rsidR="00365260" w:rsidTr="00365260">
        <w:tc>
          <w:tcPr>
            <w:tcW w:w="1106" w:type="dxa"/>
          </w:tcPr>
          <w:p w:rsidR="00365260" w:rsidRDefault="00365260" w:rsidP="00E70375">
            <w:r>
              <w:t>IDDFS</w:t>
            </w:r>
          </w:p>
        </w:tc>
        <w:tc>
          <w:tcPr>
            <w:tcW w:w="1481" w:type="dxa"/>
          </w:tcPr>
          <w:p w:rsidR="00365260" w:rsidRDefault="00365260" w:rsidP="00E70375">
            <w:r>
              <w:t>27</w:t>
            </w:r>
          </w:p>
        </w:tc>
        <w:tc>
          <w:tcPr>
            <w:tcW w:w="2378" w:type="dxa"/>
          </w:tcPr>
          <w:p w:rsidR="00365260" w:rsidRDefault="00365260" w:rsidP="00E70375">
            <w:r>
              <w:t>24</w:t>
            </w:r>
          </w:p>
        </w:tc>
        <w:tc>
          <w:tcPr>
            <w:tcW w:w="1018" w:type="dxa"/>
          </w:tcPr>
          <w:p w:rsidR="00365260" w:rsidRDefault="00365260" w:rsidP="00E70375">
            <w:r w:rsidRPr="00E70375">
              <w:rPr>
                <w:color w:val="FF0000"/>
              </w:rPr>
              <w:t>54</w:t>
            </w:r>
          </w:p>
        </w:tc>
        <w:tc>
          <w:tcPr>
            <w:tcW w:w="1627" w:type="dxa"/>
          </w:tcPr>
          <w:p w:rsidR="00365260" w:rsidRDefault="00365260" w:rsidP="00E70375">
            <w:r>
              <w:t>Depth iterated 6</w:t>
            </w:r>
          </w:p>
        </w:tc>
        <w:tc>
          <w:tcPr>
            <w:tcW w:w="1406" w:type="dxa"/>
          </w:tcPr>
          <w:p w:rsidR="00365260" w:rsidRDefault="00365260" w:rsidP="00E70375"/>
        </w:tc>
      </w:tr>
      <w:tr w:rsidR="00365260" w:rsidTr="00365260">
        <w:tc>
          <w:tcPr>
            <w:tcW w:w="1106" w:type="dxa"/>
          </w:tcPr>
          <w:p w:rsidR="00365260" w:rsidRDefault="00365260" w:rsidP="00E70375">
            <w:r>
              <w:t>Uniform</w:t>
            </w:r>
          </w:p>
        </w:tc>
        <w:tc>
          <w:tcPr>
            <w:tcW w:w="1481" w:type="dxa"/>
          </w:tcPr>
          <w:p w:rsidR="00365260" w:rsidRDefault="00365260" w:rsidP="00E70375">
            <w:r>
              <w:t>10</w:t>
            </w:r>
          </w:p>
        </w:tc>
        <w:tc>
          <w:tcPr>
            <w:tcW w:w="2378" w:type="dxa"/>
          </w:tcPr>
          <w:p w:rsidR="00365260" w:rsidRDefault="00365260" w:rsidP="00E70375">
            <w:r>
              <w:t>**</w:t>
            </w:r>
          </w:p>
        </w:tc>
        <w:tc>
          <w:tcPr>
            <w:tcW w:w="1018" w:type="dxa"/>
          </w:tcPr>
          <w:p w:rsidR="00365260" w:rsidRDefault="00365260" w:rsidP="00E70375">
            <w:r>
              <w:t>24</w:t>
            </w:r>
          </w:p>
        </w:tc>
        <w:tc>
          <w:tcPr>
            <w:tcW w:w="1627" w:type="dxa"/>
          </w:tcPr>
          <w:p w:rsidR="00365260" w:rsidRDefault="00365260" w:rsidP="00E70375"/>
        </w:tc>
        <w:tc>
          <w:tcPr>
            <w:tcW w:w="1406" w:type="dxa"/>
          </w:tcPr>
          <w:p w:rsidR="00365260" w:rsidRDefault="00365260" w:rsidP="00E70375"/>
        </w:tc>
      </w:tr>
      <w:tr w:rsidR="00365260" w:rsidTr="00365260">
        <w:tc>
          <w:tcPr>
            <w:tcW w:w="1106" w:type="dxa"/>
          </w:tcPr>
          <w:p w:rsidR="00365260" w:rsidRDefault="00365260" w:rsidP="00E70375">
            <w:r>
              <w:t>Greedy</w:t>
            </w:r>
          </w:p>
        </w:tc>
        <w:tc>
          <w:tcPr>
            <w:tcW w:w="1481" w:type="dxa"/>
          </w:tcPr>
          <w:p w:rsidR="00365260" w:rsidRDefault="00365260" w:rsidP="00E70375">
            <w:r>
              <w:t>24</w:t>
            </w:r>
          </w:p>
        </w:tc>
        <w:tc>
          <w:tcPr>
            <w:tcW w:w="2378" w:type="dxa"/>
          </w:tcPr>
          <w:p w:rsidR="00365260" w:rsidRDefault="00365260" w:rsidP="00E70375">
            <w:r>
              <w:t>**</w:t>
            </w:r>
          </w:p>
        </w:tc>
        <w:tc>
          <w:tcPr>
            <w:tcW w:w="1018" w:type="dxa"/>
          </w:tcPr>
          <w:p w:rsidR="00365260" w:rsidRDefault="00365260" w:rsidP="00E70375">
            <w:r w:rsidRPr="00193016">
              <w:rPr>
                <w:color w:val="70AD47" w:themeColor="accent6"/>
              </w:rPr>
              <w:t>9</w:t>
            </w:r>
            <w:r>
              <w:rPr>
                <w:color w:val="70AD47" w:themeColor="accent6"/>
              </w:rPr>
              <w:t xml:space="preserve"> </w:t>
            </w:r>
          </w:p>
        </w:tc>
        <w:tc>
          <w:tcPr>
            <w:tcW w:w="1627" w:type="dxa"/>
          </w:tcPr>
          <w:p w:rsidR="00365260" w:rsidRDefault="00365260" w:rsidP="00E70375">
            <w:r>
              <w:t>not optimal</w:t>
            </w:r>
          </w:p>
        </w:tc>
        <w:tc>
          <w:tcPr>
            <w:tcW w:w="1406" w:type="dxa"/>
          </w:tcPr>
          <w:p w:rsidR="00365260" w:rsidRDefault="00365260" w:rsidP="00E70375"/>
        </w:tc>
      </w:tr>
      <w:tr w:rsidR="00365260" w:rsidTr="00365260">
        <w:tc>
          <w:tcPr>
            <w:tcW w:w="1106" w:type="dxa"/>
          </w:tcPr>
          <w:p w:rsidR="00365260" w:rsidRDefault="00365260" w:rsidP="00E70375">
            <w:r>
              <w:t>Astar</w:t>
            </w:r>
          </w:p>
        </w:tc>
        <w:tc>
          <w:tcPr>
            <w:tcW w:w="1481" w:type="dxa"/>
          </w:tcPr>
          <w:p w:rsidR="00365260" w:rsidRDefault="00365260" w:rsidP="00E70375">
            <w:r>
              <w:t>24</w:t>
            </w:r>
          </w:p>
        </w:tc>
        <w:tc>
          <w:tcPr>
            <w:tcW w:w="2378" w:type="dxa"/>
          </w:tcPr>
          <w:p w:rsidR="00365260" w:rsidRDefault="00365260" w:rsidP="00E70375">
            <w:r>
              <w:t>**</w:t>
            </w:r>
          </w:p>
        </w:tc>
        <w:tc>
          <w:tcPr>
            <w:tcW w:w="1018" w:type="dxa"/>
          </w:tcPr>
          <w:p w:rsidR="00365260" w:rsidRDefault="00365260" w:rsidP="00E70375">
            <w:r w:rsidRPr="00193016">
              <w:rPr>
                <w:color w:val="70AD47" w:themeColor="accent6"/>
              </w:rPr>
              <w:t>1</w:t>
            </w:r>
            <w:r>
              <w:rPr>
                <w:color w:val="70AD47" w:themeColor="accent6"/>
              </w:rPr>
              <w:t>1</w:t>
            </w:r>
          </w:p>
        </w:tc>
        <w:tc>
          <w:tcPr>
            <w:tcW w:w="1627" w:type="dxa"/>
          </w:tcPr>
          <w:p w:rsidR="00365260" w:rsidRDefault="00365260" w:rsidP="00E70375"/>
        </w:tc>
        <w:tc>
          <w:tcPr>
            <w:tcW w:w="1406" w:type="dxa"/>
          </w:tcPr>
          <w:p w:rsidR="00365260" w:rsidRDefault="00365260" w:rsidP="00E70375"/>
        </w:tc>
      </w:tr>
      <w:tr w:rsidR="00365260" w:rsidTr="00365260">
        <w:tc>
          <w:tcPr>
            <w:tcW w:w="1106" w:type="dxa"/>
          </w:tcPr>
          <w:p w:rsidR="00365260" w:rsidRDefault="00365260" w:rsidP="00E70375">
            <w:r>
              <w:t>IDAstar</w:t>
            </w:r>
          </w:p>
        </w:tc>
        <w:tc>
          <w:tcPr>
            <w:tcW w:w="1481" w:type="dxa"/>
          </w:tcPr>
          <w:p w:rsidR="00365260" w:rsidRDefault="00365260" w:rsidP="00E70375">
            <w:r>
              <w:t>25</w:t>
            </w:r>
          </w:p>
        </w:tc>
        <w:tc>
          <w:tcPr>
            <w:tcW w:w="2378" w:type="dxa"/>
          </w:tcPr>
          <w:p w:rsidR="00365260" w:rsidRDefault="00365260" w:rsidP="00E70375">
            <w:r>
              <w:t xml:space="preserve">** </w:t>
            </w:r>
          </w:p>
        </w:tc>
        <w:tc>
          <w:tcPr>
            <w:tcW w:w="1018" w:type="dxa"/>
          </w:tcPr>
          <w:p w:rsidR="00365260" w:rsidRDefault="00365260" w:rsidP="00E70375">
            <w:r>
              <w:t>11</w:t>
            </w:r>
          </w:p>
        </w:tc>
        <w:tc>
          <w:tcPr>
            <w:tcW w:w="1627" w:type="dxa"/>
          </w:tcPr>
          <w:p w:rsidR="00365260" w:rsidRDefault="00365260" w:rsidP="00E70375">
            <w:r>
              <w:t>Cutt off reached 5.65</w:t>
            </w:r>
          </w:p>
        </w:tc>
        <w:tc>
          <w:tcPr>
            <w:tcW w:w="1406" w:type="dxa"/>
          </w:tcPr>
          <w:p w:rsidR="00365260" w:rsidRDefault="00365260" w:rsidP="00E70375"/>
        </w:tc>
      </w:tr>
    </w:tbl>
    <w:p w:rsidR="002F2ECE" w:rsidRDefault="002F2ECE"/>
    <w:p w:rsidR="002F2ECE" w:rsidRDefault="005526E9">
      <w:r>
        <w:t>As can be shown in table below observation can be made as discussed also in class:</w:t>
      </w:r>
    </w:p>
    <w:p w:rsidR="005526E9" w:rsidRDefault="005526E9" w:rsidP="005526E9">
      <w:pPr>
        <w:pStyle w:val="ListParagraph"/>
        <w:numPr>
          <w:ilvl w:val="0"/>
          <w:numId w:val="5"/>
        </w:numPr>
      </w:pPr>
      <w:r>
        <w:t>BFS uses a maximum storage space</w:t>
      </w:r>
    </w:p>
    <w:p w:rsidR="005526E9" w:rsidRDefault="0054300F" w:rsidP="005526E9">
      <w:pPr>
        <w:pStyle w:val="ListParagraph"/>
        <w:numPr>
          <w:ilvl w:val="0"/>
          <w:numId w:val="5"/>
        </w:numPr>
      </w:pPr>
      <w:r>
        <w:t>Loop formation due to cycles in a graph is a major problem in DFS as it doesnot store visited list but the problem gets sorted in case of informed search if the heuristic is admissible</w:t>
      </w:r>
    </w:p>
    <w:p w:rsidR="00DC1D22" w:rsidRDefault="00DC1D22" w:rsidP="005526E9">
      <w:pPr>
        <w:pStyle w:val="ListParagraph"/>
        <w:numPr>
          <w:ilvl w:val="0"/>
          <w:numId w:val="5"/>
        </w:numPr>
      </w:pPr>
      <w:r>
        <w:t>Greedy finds the solution in fastest time – but can get stuck to local optimum</w:t>
      </w:r>
    </w:p>
    <w:p w:rsidR="00DC1D22" w:rsidRDefault="00150E6D" w:rsidP="005526E9">
      <w:pPr>
        <w:pStyle w:val="ListParagraph"/>
        <w:numPr>
          <w:ilvl w:val="0"/>
          <w:numId w:val="5"/>
        </w:numPr>
      </w:pPr>
      <w:r>
        <w:t>Astar is good if the heuristic is admissible and solution lies in depth of the graph (water jug) while IDAstar is good when solution lies in upper graph (pancake)</w:t>
      </w:r>
    </w:p>
    <w:p w:rsidR="005526E9" w:rsidRDefault="005526E9"/>
    <w:p w:rsidR="00B53C20" w:rsidRDefault="00CB3CE7">
      <w:r>
        <w:t>Completeness:</w:t>
      </w:r>
    </w:p>
    <w:p w:rsidR="00B53C20" w:rsidRDefault="00B53C20">
      <w:r>
        <w:t>Pancake problem is a good example to check the completeness of different algorithms.</w:t>
      </w:r>
    </w:p>
    <w:p w:rsidR="00B53C20" w:rsidRDefault="00B53C20" w:rsidP="00B53C20">
      <w:pPr>
        <w:pStyle w:val="ListParagraph"/>
        <w:numPr>
          <w:ilvl w:val="0"/>
          <w:numId w:val="8"/>
        </w:numPr>
      </w:pPr>
      <w:r>
        <w:t>BFS is slow but finds the solution for pancake problem – but not optimal when cost of different path is different as it will iterate to all the nodes</w:t>
      </w:r>
    </w:p>
    <w:p w:rsidR="00B53C20" w:rsidRDefault="00B53C20" w:rsidP="00B53C20">
      <w:pPr>
        <w:pStyle w:val="ListParagraph"/>
        <w:numPr>
          <w:ilvl w:val="0"/>
          <w:numId w:val="8"/>
        </w:numPr>
      </w:pPr>
      <w:r>
        <w:lastRenderedPageBreak/>
        <w:t>As n increases DFS becomes very slow and goes for searching depth whereas solution is above</w:t>
      </w:r>
    </w:p>
    <w:p w:rsidR="00B53C20" w:rsidRDefault="00B53C20" w:rsidP="00B53C20">
      <w:pPr>
        <w:pStyle w:val="ListParagraph"/>
        <w:numPr>
          <w:ilvl w:val="0"/>
          <w:numId w:val="8"/>
        </w:numPr>
      </w:pPr>
      <w:r>
        <w:t>IDFS just like BFS is complete but optimal if constant cost</w:t>
      </w:r>
    </w:p>
    <w:p w:rsidR="00B53C20" w:rsidRDefault="00B53C20" w:rsidP="00B53C20">
      <w:pPr>
        <w:pStyle w:val="ListParagraph"/>
        <w:numPr>
          <w:ilvl w:val="0"/>
          <w:numId w:val="8"/>
        </w:numPr>
      </w:pPr>
      <w:r>
        <w:t>Uniform cost always gives optimal solution and is complete</w:t>
      </w:r>
    </w:p>
    <w:p w:rsidR="00B53C20" w:rsidRDefault="00B53C20" w:rsidP="00B53C20">
      <w:pPr>
        <w:pStyle w:val="ListParagraph"/>
        <w:numPr>
          <w:ilvl w:val="0"/>
          <w:numId w:val="8"/>
        </w:numPr>
      </w:pPr>
      <w:r>
        <w:t>Greedy, Astar and IDAstar depend on heuristic functions to be admissible and optimistic, if these criteria are satisfied give the fast and optimal result</w:t>
      </w:r>
    </w:p>
    <w:p w:rsidR="00B53C20" w:rsidRPr="00B53C20" w:rsidRDefault="0004223A" w:rsidP="00B2127C">
      <w:pPr>
        <w:rPr>
          <w:b/>
        </w:rPr>
      </w:pPr>
      <w:r>
        <w:br w:type="page"/>
      </w:r>
      <w:r w:rsidR="00B53C20" w:rsidRPr="00B53C20">
        <w:rPr>
          <w:b/>
        </w:rPr>
        <w:lastRenderedPageBreak/>
        <w:t>Surprise:</w:t>
      </w:r>
    </w:p>
    <w:p w:rsidR="00B53C20" w:rsidRDefault="00B53C20">
      <w:r>
        <w:t>IDAstar algorithm which looks to be quiet resource full is very good for problems where upper bou</w:t>
      </w:r>
      <w:r w:rsidR="00175A80">
        <w:t>nd (depth of solution) is known – pan cakes problem</w:t>
      </w:r>
    </w:p>
    <w:p w:rsidR="00B53C20" w:rsidRDefault="004066C5">
      <w:r>
        <w:t>After implementation only I understood the exponential growth in space requirement in case of BFS (visitedList)</w:t>
      </w:r>
    </w:p>
    <w:p w:rsidR="00B2127C" w:rsidRDefault="00B2127C">
      <w:r>
        <w:t>Surprisingly Euclidean heuristic almost works out for every problem though not admissible and even optimistic</w:t>
      </w:r>
    </w:p>
    <w:p w:rsidR="004454DC" w:rsidRDefault="003D1E70" w:rsidP="00125F94">
      <w:r>
        <w:t xml:space="preserve">My pancake solution is very slow and that came as surprise to me. As it only works for n </w:t>
      </w:r>
      <w:r w:rsidR="00CD18AE">
        <w:t>&lt;</w:t>
      </w:r>
      <w:r>
        <w:t>= 9 other than that takes more than 1 hour of time.</w:t>
      </w:r>
      <w:r w:rsidR="00C32D83">
        <w:t xml:space="preserve"> Though idastar is fastest amongst if heuristics are properly defined</w:t>
      </w:r>
      <w:r w:rsidR="000F6635">
        <w:t xml:space="preserve"> – works well with heuristic pancakes (gap + adjacent opposite sides of pan cakes)</w:t>
      </w:r>
      <w:bookmarkStart w:id="1" w:name="_GoBack"/>
      <w:bookmarkEnd w:id="1"/>
    </w:p>
    <w:p w:rsidR="00125F94" w:rsidRDefault="00125F94" w:rsidP="00125F94"/>
    <w:p w:rsidR="00125F94" w:rsidRDefault="00125F94" w:rsidP="00125F94">
      <w:pPr>
        <w:pStyle w:val="Caption"/>
        <w:keepNext/>
      </w:pPr>
      <w:r>
        <w:t xml:space="preserve">Table </w:t>
      </w:r>
      <w:r w:rsidR="00D26289">
        <w:fldChar w:fldCharType="begin"/>
      </w:r>
      <w:r w:rsidR="00D26289">
        <w:instrText xml:space="preserve"> SEQ Table \* ARABIC </w:instrText>
      </w:r>
      <w:r w:rsidR="00D26289">
        <w:fldChar w:fldCharType="separate"/>
      </w:r>
      <w:r>
        <w:rPr>
          <w:noProof/>
        </w:rPr>
        <w:t>4</w:t>
      </w:r>
      <w:r w:rsidR="00D26289">
        <w:rPr>
          <w:noProof/>
        </w:rPr>
        <w:fldChar w:fldCharType="end"/>
      </w:r>
      <w:r>
        <w:t xml:space="preserve"> </w:t>
      </w:r>
      <w:r w:rsidRPr="004D16F6">
        <w:t>Mapping problems to Algorithm</w:t>
      </w:r>
    </w:p>
    <w:tbl>
      <w:tblPr>
        <w:tblStyle w:val="TableGrid"/>
        <w:tblW w:w="0" w:type="auto"/>
        <w:tblLook w:val="04A0" w:firstRow="1" w:lastRow="0" w:firstColumn="1" w:lastColumn="0" w:noHBand="0" w:noVBand="1"/>
      </w:tblPr>
      <w:tblGrid>
        <w:gridCol w:w="4508"/>
        <w:gridCol w:w="4508"/>
      </w:tblGrid>
      <w:tr w:rsidR="004454DC" w:rsidTr="004454DC">
        <w:tc>
          <w:tcPr>
            <w:tcW w:w="4508" w:type="dxa"/>
          </w:tcPr>
          <w:p w:rsidR="004454DC" w:rsidRDefault="004454DC">
            <w:r>
              <w:t>Water Jug</w:t>
            </w:r>
          </w:p>
        </w:tc>
        <w:tc>
          <w:tcPr>
            <w:tcW w:w="4508" w:type="dxa"/>
          </w:tcPr>
          <w:p w:rsidR="004454DC" w:rsidRDefault="004454DC">
            <w:r>
              <w:t>Astar</w:t>
            </w:r>
            <w:r w:rsidR="00167EE4">
              <w:t xml:space="preserve"> </w:t>
            </w:r>
          </w:p>
        </w:tc>
      </w:tr>
      <w:tr w:rsidR="004454DC" w:rsidTr="004454DC">
        <w:tc>
          <w:tcPr>
            <w:tcW w:w="4508" w:type="dxa"/>
          </w:tcPr>
          <w:p w:rsidR="004454DC" w:rsidRDefault="004454DC">
            <w:r>
              <w:t>Path Finder</w:t>
            </w:r>
          </w:p>
        </w:tc>
        <w:tc>
          <w:tcPr>
            <w:tcW w:w="4508" w:type="dxa"/>
          </w:tcPr>
          <w:p w:rsidR="004454DC" w:rsidRDefault="004454DC">
            <w:r>
              <w:t>Greedy if local optimal is good enough</w:t>
            </w:r>
            <w:r w:rsidR="002B0F69">
              <w:t>, IDAStar</w:t>
            </w:r>
          </w:p>
        </w:tc>
      </w:tr>
      <w:tr w:rsidR="004454DC" w:rsidTr="004454DC">
        <w:tc>
          <w:tcPr>
            <w:tcW w:w="4508" w:type="dxa"/>
          </w:tcPr>
          <w:p w:rsidR="004454DC" w:rsidRDefault="004454DC">
            <w:r>
              <w:t>Pancakes</w:t>
            </w:r>
          </w:p>
        </w:tc>
        <w:tc>
          <w:tcPr>
            <w:tcW w:w="4508" w:type="dxa"/>
          </w:tcPr>
          <w:p w:rsidR="004454DC" w:rsidRDefault="004454DC">
            <w:r>
              <w:t>IDAstar</w:t>
            </w:r>
            <w:r w:rsidR="00E03826">
              <w:t xml:space="preserve"> </w:t>
            </w:r>
          </w:p>
        </w:tc>
      </w:tr>
    </w:tbl>
    <w:p w:rsidR="00105F09" w:rsidRDefault="00105F09" w:rsidP="00CF50CB"/>
    <w:p w:rsidR="00105F09" w:rsidRDefault="00105F09" w:rsidP="00CF50CB"/>
    <w:p w:rsidR="00CF50CB" w:rsidRDefault="00CF50CB" w:rsidP="00CF50CB">
      <w:r>
        <w:t>References:</w:t>
      </w:r>
    </w:p>
    <w:p w:rsidR="001743AC" w:rsidRDefault="001743AC" w:rsidP="00FF3185">
      <w:r>
        <w:t>Class Notes</w:t>
      </w:r>
    </w:p>
    <w:p w:rsidR="00CF50CB" w:rsidRPr="006B2C62" w:rsidRDefault="00D26289" w:rsidP="00FF3185">
      <w:hyperlink r:id="rId9" w:history="1">
        <w:r w:rsidR="00CF50CB" w:rsidRPr="00BA4CC1">
          <w:rPr>
            <w:rStyle w:val="Hyperlink"/>
          </w:rPr>
          <w:t>https://aakritty.wordpress.com/2014/02/10/solving-the-water-jug-problem/</w:t>
        </w:r>
      </w:hyperlink>
    </w:p>
    <w:p w:rsidR="00CF50CB" w:rsidRPr="00FF3185" w:rsidRDefault="00CF50CB" w:rsidP="00FF3185">
      <w:pPr>
        <w:rPr>
          <w:rFonts w:ascii="Consolas" w:hAnsi="Consolas"/>
          <w:color w:val="333333"/>
          <w:sz w:val="20"/>
          <w:szCs w:val="20"/>
        </w:rPr>
      </w:pPr>
      <w:r w:rsidRPr="00FF3185">
        <w:rPr>
          <w:rFonts w:ascii="Consolas" w:hAnsi="Consolas"/>
          <w:color w:val="333333"/>
          <w:sz w:val="20"/>
          <w:szCs w:val="20"/>
        </w:rPr>
        <w:t>Helmert, Malte. "Landmark heuristics for the pancake problem." Third Annual Symposium on Combinatorial Search. 2010</w:t>
      </w:r>
    </w:p>
    <w:p w:rsidR="00F7292A" w:rsidRDefault="00D26289" w:rsidP="00FF3185">
      <w:hyperlink r:id="rId10" w:history="1">
        <w:r w:rsidR="00DB0C1C" w:rsidRPr="0004403D">
          <w:rPr>
            <w:rStyle w:val="Hyperlink"/>
          </w:rPr>
          <w:t>https://en.wikipedia.org/wiki/Extended_Euclidean_algorithm</w:t>
        </w:r>
      </w:hyperlink>
    </w:p>
    <w:p w:rsidR="00CD07F5" w:rsidRDefault="00D26289" w:rsidP="00FF3185">
      <w:hyperlink r:id="rId11" w:history="1">
        <w:r w:rsidR="001743AC" w:rsidRPr="001743AC">
          <w:rPr>
            <w:rStyle w:val="Hyperlink"/>
          </w:rPr>
          <w:t>https://en.wikipedia.org/wiki/Pancake_sorting</w:t>
        </w:r>
      </w:hyperlink>
    </w:p>
    <w:sectPr w:rsidR="00CD07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289" w:rsidRDefault="00D26289" w:rsidP="005B320A">
      <w:pPr>
        <w:spacing w:after="0" w:line="240" w:lineRule="auto"/>
      </w:pPr>
      <w:r>
        <w:separator/>
      </w:r>
    </w:p>
  </w:endnote>
  <w:endnote w:type="continuationSeparator" w:id="0">
    <w:p w:rsidR="00D26289" w:rsidRDefault="00D26289" w:rsidP="005B3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289" w:rsidRDefault="00D26289" w:rsidP="005B320A">
      <w:pPr>
        <w:spacing w:after="0" w:line="240" w:lineRule="auto"/>
      </w:pPr>
      <w:r>
        <w:separator/>
      </w:r>
    </w:p>
  </w:footnote>
  <w:footnote w:type="continuationSeparator" w:id="0">
    <w:p w:rsidR="00D26289" w:rsidRDefault="00D26289" w:rsidP="005B320A">
      <w:pPr>
        <w:spacing w:after="0" w:line="240" w:lineRule="auto"/>
      </w:pPr>
      <w:r>
        <w:continuationSeparator/>
      </w:r>
    </w:p>
  </w:footnote>
  <w:footnote w:id="1">
    <w:p w:rsidR="005B320A" w:rsidRPr="005B320A" w:rsidRDefault="005B320A">
      <w:pPr>
        <w:pStyle w:val="FootnoteText"/>
        <w:rPr>
          <w:lang w:val="en-US"/>
        </w:rPr>
      </w:pPr>
      <w:r>
        <w:rPr>
          <w:rStyle w:val="FootnoteReference"/>
        </w:rPr>
        <w:footnoteRef/>
      </w:r>
      <w:r>
        <w:t xml:space="preserve"> </w:t>
      </w:r>
      <w:r>
        <w:rPr>
          <w:lang w:val="en-US"/>
        </w:rPr>
        <w:t>Landmark Heuristic</w:t>
      </w:r>
      <w:r w:rsidR="00174B01">
        <w:rPr>
          <w:lang w:val="en-US"/>
        </w:rPr>
        <w:t>s for Water Jug problem ( by Hel</w:t>
      </w:r>
      <w:r>
        <w:rPr>
          <w:lang w:val="en-US"/>
        </w:rPr>
        <w:t>me</w:t>
      </w:r>
      <w:r w:rsidR="00174B01">
        <w:rPr>
          <w:lang w:val="en-US"/>
        </w:rPr>
        <w:t>r</w:t>
      </w:r>
      <w:r>
        <w:rPr>
          <w:lang w:val="en-US"/>
        </w:rPr>
        <w:t>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80ED2"/>
    <w:multiLevelType w:val="hybridMultilevel"/>
    <w:tmpl w:val="64BC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10768"/>
    <w:multiLevelType w:val="hybridMultilevel"/>
    <w:tmpl w:val="04BA8BD4"/>
    <w:lvl w:ilvl="0" w:tplc="2E8067FE">
      <w:start w:val="2"/>
      <w:numFmt w:val="decimal"/>
      <w:pStyle w:val="Heading2"/>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23183B"/>
    <w:multiLevelType w:val="hybridMultilevel"/>
    <w:tmpl w:val="BF6C21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2B5975"/>
    <w:multiLevelType w:val="hybridMultilevel"/>
    <w:tmpl w:val="995CF4C4"/>
    <w:lvl w:ilvl="0" w:tplc="098A6B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4B1130"/>
    <w:multiLevelType w:val="hybridMultilevel"/>
    <w:tmpl w:val="7D9C5502"/>
    <w:lvl w:ilvl="0" w:tplc="681A10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D713D9"/>
    <w:multiLevelType w:val="hybridMultilevel"/>
    <w:tmpl w:val="AC723DB4"/>
    <w:lvl w:ilvl="0" w:tplc="BE86B1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46781F"/>
    <w:multiLevelType w:val="hybridMultilevel"/>
    <w:tmpl w:val="A2E00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323301"/>
    <w:multiLevelType w:val="hybridMultilevel"/>
    <w:tmpl w:val="B4302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DF1572"/>
    <w:multiLevelType w:val="hybridMultilevel"/>
    <w:tmpl w:val="A3707CAE"/>
    <w:lvl w:ilvl="0" w:tplc="BAE0C0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8A71735"/>
    <w:multiLevelType w:val="hybridMultilevel"/>
    <w:tmpl w:val="1722D1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1B2663"/>
    <w:multiLevelType w:val="hybridMultilevel"/>
    <w:tmpl w:val="2AC07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0"/>
  </w:num>
  <w:num w:numId="3">
    <w:abstractNumId w:val="6"/>
  </w:num>
  <w:num w:numId="4">
    <w:abstractNumId w:val="1"/>
  </w:num>
  <w:num w:numId="5">
    <w:abstractNumId w:val="3"/>
  </w:num>
  <w:num w:numId="6">
    <w:abstractNumId w:val="5"/>
  </w:num>
  <w:num w:numId="7">
    <w:abstractNumId w:val="8"/>
  </w:num>
  <w:num w:numId="8">
    <w:abstractNumId w:val="4"/>
  </w:num>
  <w:num w:numId="9">
    <w:abstractNumId w:val="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C62"/>
    <w:rsid w:val="00022A73"/>
    <w:rsid w:val="0004223A"/>
    <w:rsid w:val="00051846"/>
    <w:rsid w:val="00067B9E"/>
    <w:rsid w:val="00074D7C"/>
    <w:rsid w:val="00075F21"/>
    <w:rsid w:val="00084894"/>
    <w:rsid w:val="00096260"/>
    <w:rsid w:val="000B5ADB"/>
    <w:rsid w:val="000F2DB6"/>
    <w:rsid w:val="000F6635"/>
    <w:rsid w:val="00105F09"/>
    <w:rsid w:val="001252EE"/>
    <w:rsid w:val="00125F94"/>
    <w:rsid w:val="00145250"/>
    <w:rsid w:val="00150E6D"/>
    <w:rsid w:val="00154EC3"/>
    <w:rsid w:val="00167EE4"/>
    <w:rsid w:val="001743AC"/>
    <w:rsid w:val="00174B01"/>
    <w:rsid w:val="00175A80"/>
    <w:rsid w:val="00193016"/>
    <w:rsid w:val="0019312D"/>
    <w:rsid w:val="001A32B5"/>
    <w:rsid w:val="001E5838"/>
    <w:rsid w:val="00201807"/>
    <w:rsid w:val="00206CDC"/>
    <w:rsid w:val="002214BF"/>
    <w:rsid w:val="00223797"/>
    <w:rsid w:val="00230FEB"/>
    <w:rsid w:val="00270FFD"/>
    <w:rsid w:val="002B0F69"/>
    <w:rsid w:val="002C2089"/>
    <w:rsid w:val="002E71D1"/>
    <w:rsid w:val="002E7224"/>
    <w:rsid w:val="002F2ECE"/>
    <w:rsid w:val="002F3D26"/>
    <w:rsid w:val="003120BD"/>
    <w:rsid w:val="003222F2"/>
    <w:rsid w:val="003242CF"/>
    <w:rsid w:val="00354DA7"/>
    <w:rsid w:val="00365260"/>
    <w:rsid w:val="003674C6"/>
    <w:rsid w:val="00376CD5"/>
    <w:rsid w:val="003A4575"/>
    <w:rsid w:val="003D1E70"/>
    <w:rsid w:val="003D6670"/>
    <w:rsid w:val="004029AA"/>
    <w:rsid w:val="00403CF6"/>
    <w:rsid w:val="004061A5"/>
    <w:rsid w:val="004066C5"/>
    <w:rsid w:val="004250EF"/>
    <w:rsid w:val="00440906"/>
    <w:rsid w:val="004454DC"/>
    <w:rsid w:val="0046529F"/>
    <w:rsid w:val="00475750"/>
    <w:rsid w:val="004D20BF"/>
    <w:rsid w:val="005008EF"/>
    <w:rsid w:val="0054006A"/>
    <w:rsid w:val="00541C01"/>
    <w:rsid w:val="0054300F"/>
    <w:rsid w:val="005526E9"/>
    <w:rsid w:val="0058777C"/>
    <w:rsid w:val="005A29FB"/>
    <w:rsid w:val="005B320A"/>
    <w:rsid w:val="005D2B36"/>
    <w:rsid w:val="005D41C7"/>
    <w:rsid w:val="005D6EF9"/>
    <w:rsid w:val="005D7731"/>
    <w:rsid w:val="005E1F64"/>
    <w:rsid w:val="005E27D9"/>
    <w:rsid w:val="0061475C"/>
    <w:rsid w:val="00614B2E"/>
    <w:rsid w:val="006523F2"/>
    <w:rsid w:val="006613C0"/>
    <w:rsid w:val="00672B47"/>
    <w:rsid w:val="006734C0"/>
    <w:rsid w:val="00673AC6"/>
    <w:rsid w:val="00681E64"/>
    <w:rsid w:val="0068477F"/>
    <w:rsid w:val="0068540B"/>
    <w:rsid w:val="006A7E29"/>
    <w:rsid w:val="006B10BB"/>
    <w:rsid w:val="006B2C62"/>
    <w:rsid w:val="006C21E6"/>
    <w:rsid w:val="006C605A"/>
    <w:rsid w:val="006F49F8"/>
    <w:rsid w:val="00721983"/>
    <w:rsid w:val="00734CF8"/>
    <w:rsid w:val="00765EAD"/>
    <w:rsid w:val="00770290"/>
    <w:rsid w:val="0077768B"/>
    <w:rsid w:val="007820CD"/>
    <w:rsid w:val="007940D3"/>
    <w:rsid w:val="007A71CA"/>
    <w:rsid w:val="007B75C0"/>
    <w:rsid w:val="007D0B92"/>
    <w:rsid w:val="007D0C55"/>
    <w:rsid w:val="008044F0"/>
    <w:rsid w:val="008369E7"/>
    <w:rsid w:val="00867685"/>
    <w:rsid w:val="00871BEF"/>
    <w:rsid w:val="00875250"/>
    <w:rsid w:val="008A4E9B"/>
    <w:rsid w:val="008B76FE"/>
    <w:rsid w:val="008C1791"/>
    <w:rsid w:val="008D5642"/>
    <w:rsid w:val="008E2959"/>
    <w:rsid w:val="008E6882"/>
    <w:rsid w:val="008F15C0"/>
    <w:rsid w:val="00901F53"/>
    <w:rsid w:val="009364BB"/>
    <w:rsid w:val="00941508"/>
    <w:rsid w:val="0096285E"/>
    <w:rsid w:val="009E29BF"/>
    <w:rsid w:val="009F7597"/>
    <w:rsid w:val="00A17974"/>
    <w:rsid w:val="00A31A78"/>
    <w:rsid w:val="00A366BC"/>
    <w:rsid w:val="00A430BF"/>
    <w:rsid w:val="00A80377"/>
    <w:rsid w:val="00A87E5E"/>
    <w:rsid w:val="00A972FF"/>
    <w:rsid w:val="00AA35AC"/>
    <w:rsid w:val="00AB0C1E"/>
    <w:rsid w:val="00AB261A"/>
    <w:rsid w:val="00AC7CA4"/>
    <w:rsid w:val="00B06F87"/>
    <w:rsid w:val="00B10F94"/>
    <w:rsid w:val="00B2127C"/>
    <w:rsid w:val="00B53C20"/>
    <w:rsid w:val="00B5629A"/>
    <w:rsid w:val="00BA4CC1"/>
    <w:rsid w:val="00BC65A6"/>
    <w:rsid w:val="00BC7147"/>
    <w:rsid w:val="00BD580B"/>
    <w:rsid w:val="00BF1D7B"/>
    <w:rsid w:val="00C06D8D"/>
    <w:rsid w:val="00C14F38"/>
    <w:rsid w:val="00C172D7"/>
    <w:rsid w:val="00C2722D"/>
    <w:rsid w:val="00C32D83"/>
    <w:rsid w:val="00C438DB"/>
    <w:rsid w:val="00C52174"/>
    <w:rsid w:val="00C663C5"/>
    <w:rsid w:val="00C66844"/>
    <w:rsid w:val="00C759A4"/>
    <w:rsid w:val="00C77687"/>
    <w:rsid w:val="00C82B9B"/>
    <w:rsid w:val="00CA1763"/>
    <w:rsid w:val="00CB3CE7"/>
    <w:rsid w:val="00CB3EA0"/>
    <w:rsid w:val="00CD07F5"/>
    <w:rsid w:val="00CD18AE"/>
    <w:rsid w:val="00CD2C79"/>
    <w:rsid w:val="00CE4215"/>
    <w:rsid w:val="00CF1124"/>
    <w:rsid w:val="00CF3ED0"/>
    <w:rsid w:val="00CF4FD0"/>
    <w:rsid w:val="00CF50CB"/>
    <w:rsid w:val="00D0198D"/>
    <w:rsid w:val="00D03900"/>
    <w:rsid w:val="00D21950"/>
    <w:rsid w:val="00D26289"/>
    <w:rsid w:val="00D425B4"/>
    <w:rsid w:val="00D45351"/>
    <w:rsid w:val="00D703A8"/>
    <w:rsid w:val="00D74A01"/>
    <w:rsid w:val="00D8740D"/>
    <w:rsid w:val="00D87E2F"/>
    <w:rsid w:val="00DA73BA"/>
    <w:rsid w:val="00DB0C1C"/>
    <w:rsid w:val="00DC1D22"/>
    <w:rsid w:val="00E032A7"/>
    <w:rsid w:val="00E03826"/>
    <w:rsid w:val="00E06114"/>
    <w:rsid w:val="00E524FD"/>
    <w:rsid w:val="00E617EF"/>
    <w:rsid w:val="00E70375"/>
    <w:rsid w:val="00E7291C"/>
    <w:rsid w:val="00E84242"/>
    <w:rsid w:val="00E866B9"/>
    <w:rsid w:val="00EA09E7"/>
    <w:rsid w:val="00F35602"/>
    <w:rsid w:val="00F3654F"/>
    <w:rsid w:val="00F432A8"/>
    <w:rsid w:val="00F52859"/>
    <w:rsid w:val="00F7292A"/>
    <w:rsid w:val="00FA3605"/>
    <w:rsid w:val="00FA5A5D"/>
    <w:rsid w:val="00FB246C"/>
    <w:rsid w:val="00FC2880"/>
    <w:rsid w:val="00FD1D7B"/>
    <w:rsid w:val="00FF00AF"/>
    <w:rsid w:val="00FF3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29D5"/>
  <w15:chartTrackingRefBased/>
  <w15:docId w15:val="{0CFF312D-F8EB-4150-BA4B-1D7397AB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2B9B"/>
    <w:pPr>
      <w:keepNext/>
      <w:keepLines/>
      <w:numPr>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2C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2C62"/>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C6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2B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2C62"/>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6B2C62"/>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2C62"/>
    <w:rPr>
      <w:rFonts w:eastAsiaTheme="minorEastAsia"/>
      <w:color w:val="5A5A5A" w:themeColor="text1" w:themeTint="A5"/>
      <w:spacing w:val="15"/>
    </w:rPr>
  </w:style>
  <w:style w:type="character" w:styleId="Hyperlink">
    <w:name w:val="Hyperlink"/>
    <w:basedOn w:val="DefaultParagraphFont"/>
    <w:uiPriority w:val="99"/>
    <w:unhideWhenUsed/>
    <w:rsid w:val="00AC7CA4"/>
    <w:rPr>
      <w:color w:val="0563C1" w:themeColor="hyperlink"/>
      <w:u w:val="single"/>
    </w:rPr>
  </w:style>
  <w:style w:type="table" w:styleId="TableGrid">
    <w:name w:val="Table Grid"/>
    <w:basedOn w:val="TableNormal"/>
    <w:uiPriority w:val="39"/>
    <w:rsid w:val="005E1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1F6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A4CC1"/>
    <w:rPr>
      <w:color w:val="954F72" w:themeColor="followedHyperlink"/>
      <w:u w:val="single"/>
    </w:rPr>
  </w:style>
  <w:style w:type="paragraph" w:styleId="ListParagraph">
    <w:name w:val="List Paragraph"/>
    <w:basedOn w:val="Normal"/>
    <w:uiPriority w:val="34"/>
    <w:qFormat/>
    <w:rsid w:val="00D703A8"/>
    <w:pPr>
      <w:ind w:left="720"/>
      <w:contextualSpacing/>
    </w:pPr>
  </w:style>
  <w:style w:type="character" w:styleId="PlaceholderText">
    <w:name w:val="Placeholder Text"/>
    <w:basedOn w:val="DefaultParagraphFont"/>
    <w:uiPriority w:val="99"/>
    <w:semiHidden/>
    <w:rsid w:val="00154EC3"/>
    <w:rPr>
      <w:color w:val="808080"/>
    </w:rPr>
  </w:style>
  <w:style w:type="paragraph" w:styleId="FootnoteText">
    <w:name w:val="footnote text"/>
    <w:basedOn w:val="Normal"/>
    <w:link w:val="FootnoteTextChar"/>
    <w:uiPriority w:val="99"/>
    <w:semiHidden/>
    <w:unhideWhenUsed/>
    <w:rsid w:val="005B32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320A"/>
    <w:rPr>
      <w:sz w:val="20"/>
      <w:szCs w:val="20"/>
    </w:rPr>
  </w:style>
  <w:style w:type="character" w:styleId="FootnoteReference">
    <w:name w:val="footnote reference"/>
    <w:basedOn w:val="DefaultParagraphFont"/>
    <w:uiPriority w:val="99"/>
    <w:semiHidden/>
    <w:unhideWhenUsed/>
    <w:rsid w:val="005B320A"/>
    <w:rPr>
      <w:vertAlign w:val="superscript"/>
    </w:rPr>
  </w:style>
  <w:style w:type="character" w:customStyle="1" w:styleId="Heading1Char">
    <w:name w:val="Heading 1 Char"/>
    <w:basedOn w:val="DefaultParagraphFont"/>
    <w:link w:val="Heading1"/>
    <w:uiPriority w:val="9"/>
    <w:rsid w:val="0020180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mt81@pit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ncake_sorting" TargetMode="External"/><Relationship Id="rId5" Type="http://schemas.openxmlformats.org/officeDocument/2006/relationships/webSettings" Target="webSettings.xml"/><Relationship Id="rId10" Type="http://schemas.openxmlformats.org/officeDocument/2006/relationships/hyperlink" Target="https://en.wikipedia.org/wiki/Extended_Euclidean_algorithm" TargetMode="External"/><Relationship Id="rId4" Type="http://schemas.openxmlformats.org/officeDocument/2006/relationships/settings" Target="settings.xml"/><Relationship Id="rId9" Type="http://schemas.openxmlformats.org/officeDocument/2006/relationships/hyperlink" Target="https://aakritty.wordpress.com/2014/02/10/solving-the-water-jug-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36510-CFBD-4278-AD2C-557610269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5</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Thaker, Khushboo M</dc:creator>
  <cp:keywords/>
  <dc:description/>
  <cp:lastModifiedBy>Thaker, Khushboo M</cp:lastModifiedBy>
  <cp:revision>176</cp:revision>
  <dcterms:created xsi:type="dcterms:W3CDTF">2016-09-24T11:43:00Z</dcterms:created>
  <dcterms:modified xsi:type="dcterms:W3CDTF">2016-09-27T02:54:00Z</dcterms:modified>
</cp:coreProperties>
</file>