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16F4" w14:textId="77777777" w:rsidR="009C2D1D" w:rsidRDefault="009C2D1D" w:rsidP="008E50AB">
      <w:pPr>
        <w:contextualSpacing/>
        <w:jc w:val="center"/>
        <w:rPr>
          <w:rFonts w:ascii="Times New Roman" w:hAnsi="Times New Roman" w:cs="Times New Roman"/>
          <w:b/>
          <w:bCs/>
          <w:sz w:val="20"/>
          <w:szCs w:val="20"/>
          <w:lang w:val="mn-MN"/>
        </w:rPr>
      </w:pPr>
      <w:bookmarkStart w:id="0" w:name="_Hlk187832707"/>
      <w:bookmarkStart w:id="1" w:name="_Hlk187832515"/>
    </w:p>
    <w:p w14:paraId="60F5B7E1" w14:textId="2579D8E8" w:rsidR="00CE526D" w:rsidRPr="00C86161" w:rsidRDefault="007B0DF2" w:rsidP="00A37E6C">
      <w:pPr>
        <w:contextualSpacing/>
        <w:jc w:val="center"/>
        <w:rPr>
          <w:rFonts w:ascii="Times New Roman" w:hAnsi="Times New Roman" w:cs="Times New Roman"/>
          <w:b/>
          <w:bCs/>
          <w:sz w:val="20"/>
          <w:szCs w:val="20"/>
          <w:lang w:val="mn-MN"/>
        </w:rPr>
      </w:pPr>
      <w:r>
        <w:rPr>
          <w:rFonts w:ascii="Times New Roman" w:hAnsi="Times New Roman" w:cs="Times New Roman"/>
          <w:noProof/>
          <w:sz w:val="20"/>
          <w:szCs w:val="20"/>
        </w:rPr>
        <w:drawing>
          <wp:anchor distT="0" distB="0" distL="114300" distR="114300" simplePos="0" relativeHeight="251659264" behindDoc="1" locked="0" layoutInCell="1" allowOverlap="1" wp14:anchorId="7DCF7C10" wp14:editId="4ABED8E4">
            <wp:simplePos x="0" y="0"/>
            <wp:positionH relativeFrom="column">
              <wp:posOffset>0</wp:posOffset>
            </wp:positionH>
            <wp:positionV relativeFrom="paragraph">
              <wp:posOffset>-143510</wp:posOffset>
            </wp:positionV>
            <wp:extent cx="2066925" cy="527685"/>
            <wp:effectExtent l="0" t="0" r="9525" b="5715"/>
            <wp:wrapNone/>
            <wp:docPr id="3"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text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6925" cy="527685"/>
                    </a:xfrm>
                    <a:prstGeom prst="rect">
                      <a:avLst/>
                    </a:prstGeom>
                  </pic:spPr>
                </pic:pic>
              </a:graphicData>
            </a:graphic>
            <wp14:sizeRelH relativeFrom="margin">
              <wp14:pctWidth>0</wp14:pctWidth>
            </wp14:sizeRelH>
            <wp14:sizeRelV relativeFrom="margin">
              <wp14:pctHeight>0</wp14:pctHeight>
            </wp14:sizeRelV>
          </wp:anchor>
        </w:drawing>
      </w:r>
      <w:r w:rsidR="005A059D">
        <w:rPr>
          <w:rFonts w:ascii="Times New Roman" w:hAnsi="Times New Roman" w:cs="Times New Roman"/>
          <w:b/>
          <w:bCs/>
          <w:sz w:val="20"/>
          <w:szCs w:val="20"/>
          <w:lang w:val="mn-MN"/>
        </w:rPr>
        <w:t xml:space="preserve"> </w:t>
      </w:r>
      <w:r w:rsidR="00B924B6">
        <w:rPr>
          <w:rFonts w:ascii="Times New Roman" w:hAnsi="Times New Roman" w:cs="Times New Roman"/>
          <w:b/>
          <w:bCs/>
          <w:sz w:val="20"/>
          <w:szCs w:val="20"/>
          <w:lang w:val="mn-MN"/>
        </w:rPr>
        <w:t xml:space="preserve">  </w:t>
      </w:r>
      <w:r w:rsidR="001E132B">
        <w:rPr>
          <w:rFonts w:ascii="Times New Roman" w:hAnsi="Times New Roman" w:cs="Times New Roman"/>
          <w:b/>
          <w:bCs/>
          <w:sz w:val="20"/>
          <w:szCs w:val="20"/>
          <w:lang w:val="mn-MN"/>
        </w:rPr>
        <w:t xml:space="preserve"> </w:t>
      </w:r>
      <w:r w:rsidR="00A6732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r w:rsidR="0053196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r w:rsidR="00A67320">
        <w:rPr>
          <w:rFonts w:ascii="Times New Roman" w:hAnsi="Times New Roman" w:cs="Times New Roman"/>
          <w:b/>
          <w:bCs/>
          <w:sz w:val="20"/>
          <w:szCs w:val="20"/>
          <w:lang w:val="mn-MN"/>
        </w:rPr>
        <w:t xml:space="preserve">    </w:t>
      </w:r>
      <w:r w:rsidR="003628B6">
        <w:rPr>
          <w:rFonts w:ascii="Times New Roman" w:hAnsi="Times New Roman" w:cs="Times New Roman"/>
          <w:b/>
          <w:bCs/>
          <w:sz w:val="20"/>
          <w:szCs w:val="20"/>
          <w:lang w:val="mn-MN"/>
        </w:rPr>
        <w:t xml:space="preserve"> </w:t>
      </w:r>
      <w:bookmarkStart w:id="2" w:name="_Hlk187834941"/>
      <w:r w:rsidR="00AA2C48" w:rsidRPr="00C86161">
        <w:rPr>
          <w:rFonts w:ascii="Times New Roman" w:hAnsi="Times New Roman" w:cs="Times New Roman"/>
          <w:b/>
          <w:bCs/>
          <w:sz w:val="20"/>
          <w:szCs w:val="20"/>
          <w:lang w:val="mn-MN"/>
        </w:rPr>
        <w:t xml:space="preserve">БАТЛАВ:”АП ПРОПЕРТИ ДЕВЕЛОПМЕНТ” ХХК </w:t>
      </w:r>
    </w:p>
    <w:p w14:paraId="2200F274" w14:textId="593C7082" w:rsidR="00AA2C48" w:rsidRPr="00C86161" w:rsidRDefault="00A67320" w:rsidP="008E50AB">
      <w:pPr>
        <w:contextualSpacing/>
        <w:jc w:val="center"/>
        <w:rPr>
          <w:rFonts w:ascii="Times New Roman" w:hAnsi="Times New Roman" w:cs="Times New Roman"/>
          <w:b/>
          <w:bCs/>
          <w:sz w:val="20"/>
          <w:szCs w:val="20"/>
          <w:lang w:val="mn-MN"/>
        </w:rPr>
      </w:pPr>
      <w:r>
        <w:rPr>
          <w:rFonts w:ascii="Times New Roman" w:hAnsi="Times New Roman" w:cs="Times New Roman"/>
          <w:b/>
          <w:bCs/>
          <w:sz w:val="20"/>
          <w:szCs w:val="20"/>
          <w:lang w:val="mn-MN"/>
        </w:rPr>
        <w:t xml:space="preserve">                                                                                             </w:t>
      </w:r>
      <w:r w:rsidR="00AA2C48" w:rsidRPr="00C86161">
        <w:rPr>
          <w:rFonts w:ascii="Times New Roman" w:hAnsi="Times New Roman" w:cs="Times New Roman"/>
          <w:b/>
          <w:bCs/>
          <w:sz w:val="20"/>
          <w:szCs w:val="20"/>
          <w:lang w:val="mn-MN"/>
        </w:rPr>
        <w:t>ГҮЙЦЭТГЭХ ЗАХИРАЛ</w:t>
      </w:r>
      <w:r w:rsidR="007B0DF2">
        <w:rPr>
          <w:rFonts w:ascii="Times New Roman" w:hAnsi="Times New Roman" w:cs="Times New Roman"/>
          <w:b/>
          <w:bCs/>
          <w:sz w:val="20"/>
          <w:szCs w:val="20"/>
          <w:lang w:val="mn-MN"/>
        </w:rPr>
        <w:t xml:space="preserve"> </w:t>
      </w:r>
      <w:r w:rsidR="002819B7">
        <w:rPr>
          <w:rFonts w:ascii="Times New Roman" w:hAnsi="Times New Roman" w:cs="Times New Roman"/>
          <w:b/>
          <w:bCs/>
          <w:sz w:val="20"/>
          <w:szCs w:val="20"/>
          <w:lang w:val="mn-MN"/>
        </w:rPr>
        <w:t>_________________</w:t>
      </w:r>
      <w:r w:rsidR="007B0DF2">
        <w:rPr>
          <w:rFonts w:ascii="Times New Roman" w:hAnsi="Times New Roman" w:cs="Times New Roman"/>
          <w:b/>
          <w:bCs/>
          <w:sz w:val="20"/>
          <w:szCs w:val="20"/>
          <w:lang w:val="mn-MN"/>
        </w:rPr>
        <w:t xml:space="preserve"> </w:t>
      </w:r>
      <w:r w:rsidR="00AA2C48" w:rsidRPr="00C86161">
        <w:rPr>
          <w:rFonts w:ascii="Times New Roman" w:hAnsi="Times New Roman" w:cs="Times New Roman"/>
          <w:b/>
          <w:bCs/>
          <w:sz w:val="20"/>
          <w:szCs w:val="20"/>
          <w:lang w:val="mn-MN"/>
        </w:rPr>
        <w:t>Э.</w:t>
      </w:r>
      <w:r w:rsidR="00A8129C">
        <w:rPr>
          <w:rFonts w:ascii="Times New Roman" w:hAnsi="Times New Roman" w:cs="Times New Roman"/>
          <w:b/>
          <w:bCs/>
          <w:sz w:val="20"/>
          <w:szCs w:val="20"/>
          <w:lang w:val="mn-MN"/>
        </w:rPr>
        <w:t>МӨНГӨНТУУЛ</w:t>
      </w:r>
    </w:p>
    <w:bookmarkEnd w:id="0"/>
    <w:bookmarkEnd w:id="2"/>
    <w:p w14:paraId="6401CF3E" w14:textId="77777777" w:rsidR="00AA2C48" w:rsidRPr="00DD4EC0" w:rsidRDefault="00AA2C48" w:rsidP="007B0DF2">
      <w:pPr>
        <w:spacing w:line="276" w:lineRule="auto"/>
        <w:rPr>
          <w:rFonts w:ascii="Times New Roman" w:hAnsi="Times New Roman" w:cs="Times New Roman"/>
          <w:b/>
          <w:bCs/>
          <w:sz w:val="20"/>
          <w:szCs w:val="20"/>
        </w:rPr>
      </w:pPr>
    </w:p>
    <w:p w14:paraId="3DE6A418" w14:textId="19621D11" w:rsidR="00AA2C48" w:rsidRPr="00C86161" w:rsidRDefault="00AA2C48" w:rsidP="00AA2C48">
      <w:pPr>
        <w:spacing w:line="276" w:lineRule="auto"/>
        <w:jc w:val="center"/>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ҮЛ ХӨДЛӨХ ЭД ХӨРӨНГИЙГ ХУДАЛДАХАД</w:t>
      </w:r>
    </w:p>
    <w:p w14:paraId="0FF68D2E" w14:textId="749CC962" w:rsidR="00184A91" w:rsidRPr="00C86161" w:rsidRDefault="00AA2C48" w:rsidP="00AA2C48">
      <w:pPr>
        <w:spacing w:line="276" w:lineRule="auto"/>
        <w:jc w:val="center"/>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ЗУУЧЛАХ ГЭРЭЭ</w:t>
      </w:r>
    </w:p>
    <w:p w14:paraId="69BE760D" w14:textId="470D6F73" w:rsidR="00AA2C48" w:rsidRPr="00C86161" w:rsidRDefault="008E50AB" w:rsidP="00DD4EC0">
      <w:pPr>
        <w:spacing w:line="276" w:lineRule="auto"/>
        <w:rPr>
          <w:rFonts w:ascii="Times New Roman" w:hAnsi="Times New Roman" w:cs="Times New Roman"/>
          <w:b/>
          <w:bCs/>
          <w:sz w:val="20"/>
          <w:szCs w:val="20"/>
          <w:lang w:val="mn-MN"/>
        </w:rPr>
      </w:pPr>
      <w:r>
        <w:rPr>
          <w:rFonts w:ascii="Times New Roman" w:hAnsi="Times New Roman" w:cs="Times New Roman"/>
          <w:b/>
          <w:bCs/>
          <w:sz w:val="20"/>
          <w:szCs w:val="20"/>
          <w:lang w:val="mn-MN"/>
        </w:rPr>
        <w:softHyphen/>
      </w:r>
    </w:p>
    <w:p w14:paraId="39A85794" w14:textId="3A4AA33F" w:rsidR="00AA2C48" w:rsidRPr="00C86161" w:rsidRDefault="003E2375" w:rsidP="00AA2C48">
      <w:pPr>
        <w:spacing w:line="276" w:lineRule="auto"/>
        <w:rPr>
          <w:rFonts w:ascii="Times New Roman" w:hAnsi="Times New Roman" w:cs="Times New Roman"/>
          <w:sz w:val="20"/>
          <w:szCs w:val="20"/>
          <w:lang w:val="mn-MN"/>
        </w:rPr>
      </w:pPr>
      <w:r w:rsidRPr="003E2375">
        <w:rPr>
          <w:rFonts w:ascii="Times New Roman" w:hAnsi="Times New Roman" w:cs="Times New Roman"/>
          <w:sz w:val="20"/>
          <w:szCs w:val="20"/>
        </w:rPr>
        <w:t>{{</w:t>
      </w:r>
      <w:proofErr w:type="spellStart"/>
      <w:r w:rsidRPr="003E2375">
        <w:rPr>
          <w:rFonts w:ascii="Times New Roman" w:hAnsi="Times New Roman" w:cs="Times New Roman"/>
          <w:sz w:val="20"/>
          <w:szCs w:val="20"/>
        </w:rPr>
        <w:t>startDate</w:t>
      </w:r>
      <w:proofErr w:type="spellEnd"/>
      <w:r w:rsidRPr="003E2375">
        <w:rPr>
          <w:rFonts w:ascii="Times New Roman" w:hAnsi="Times New Roman" w:cs="Times New Roman"/>
          <w:sz w:val="20"/>
          <w:szCs w:val="20"/>
        </w:rPr>
        <w:t>}}-</w:t>
      </w:r>
      <w:r w:rsidR="00AA2C48" w:rsidRPr="00C86161">
        <w:rPr>
          <w:rFonts w:ascii="Times New Roman" w:hAnsi="Times New Roman" w:cs="Times New Roman"/>
          <w:sz w:val="20"/>
          <w:szCs w:val="20"/>
          <w:lang w:val="mn-MN"/>
        </w:rPr>
        <w:t xml:space="preserve">ны өдөр              </w:t>
      </w:r>
      <w:r w:rsidR="00C86161">
        <w:rPr>
          <w:rFonts w:ascii="Times New Roman" w:hAnsi="Times New Roman" w:cs="Times New Roman"/>
          <w:sz w:val="20"/>
          <w:szCs w:val="20"/>
          <w:lang w:val="mn-MN"/>
        </w:rPr>
        <w:t xml:space="preserve">                            </w:t>
      </w:r>
      <w:r w:rsidR="00AA2C48" w:rsidRPr="00C86161">
        <w:rPr>
          <w:rFonts w:ascii="Times New Roman" w:hAnsi="Times New Roman" w:cs="Times New Roman"/>
          <w:sz w:val="20"/>
          <w:szCs w:val="20"/>
          <w:lang w:val="mn-MN"/>
        </w:rPr>
        <w:t xml:space="preserve"> </w:t>
      </w:r>
      <w:r w:rsidR="00A55A95" w:rsidRPr="00A55A95">
        <w:rPr>
          <w:rFonts w:ascii="Times New Roman" w:hAnsi="Times New Roman" w:cs="Times New Roman"/>
          <w:sz w:val="20"/>
          <w:szCs w:val="20"/>
          <w:lang w:val="mn-MN"/>
        </w:rPr>
        <w:t xml:space="preserve">{{contractNumber}} </w:t>
      </w:r>
      <w:r w:rsidR="00A55A95">
        <w:rPr>
          <w:rFonts w:ascii="Times New Roman" w:hAnsi="Times New Roman" w:cs="Times New Roman"/>
          <w:sz w:val="20"/>
          <w:szCs w:val="20"/>
          <w:lang w:val="mn-MN"/>
        </w:rPr>
        <w:tab/>
      </w:r>
      <w:r w:rsidR="00A55A95">
        <w:rPr>
          <w:rFonts w:ascii="Times New Roman" w:hAnsi="Times New Roman" w:cs="Times New Roman"/>
          <w:sz w:val="20"/>
          <w:szCs w:val="20"/>
          <w:lang w:val="mn-MN"/>
        </w:rPr>
        <w:tab/>
      </w:r>
      <w:r w:rsidR="00A55A95">
        <w:rPr>
          <w:rFonts w:ascii="Times New Roman" w:hAnsi="Times New Roman" w:cs="Times New Roman"/>
          <w:sz w:val="20"/>
          <w:szCs w:val="20"/>
          <w:lang w:val="mn-MN"/>
        </w:rPr>
        <w:tab/>
      </w:r>
      <w:r w:rsidR="00A55A95">
        <w:rPr>
          <w:rFonts w:ascii="Times New Roman" w:hAnsi="Times New Roman" w:cs="Times New Roman"/>
          <w:sz w:val="20"/>
          <w:szCs w:val="20"/>
          <w:lang w:val="mn-MN"/>
        </w:rPr>
        <w:tab/>
      </w:r>
      <w:r w:rsidR="00A55A95">
        <w:rPr>
          <w:rFonts w:ascii="Times New Roman" w:hAnsi="Times New Roman" w:cs="Times New Roman"/>
          <w:sz w:val="20"/>
          <w:szCs w:val="20"/>
          <w:lang w:val="mn-MN"/>
        </w:rPr>
        <w:tab/>
      </w:r>
      <w:r w:rsidR="00AA2C48" w:rsidRPr="00C86161">
        <w:rPr>
          <w:rFonts w:ascii="Times New Roman" w:hAnsi="Times New Roman" w:cs="Times New Roman"/>
          <w:sz w:val="20"/>
          <w:szCs w:val="20"/>
          <w:lang w:val="mn-MN"/>
        </w:rPr>
        <w:t>Улаанбаатар хот</w:t>
      </w:r>
    </w:p>
    <w:p w14:paraId="1E299B8E" w14:textId="77777777" w:rsidR="00AA2C48" w:rsidRPr="001D5A3D" w:rsidRDefault="00AA2C48" w:rsidP="00AA2C48">
      <w:pPr>
        <w:spacing w:line="276" w:lineRule="auto"/>
        <w:rPr>
          <w:rFonts w:ascii="Times New Roman" w:hAnsi="Times New Roman" w:cs="Times New Roman"/>
          <w:sz w:val="20"/>
          <w:szCs w:val="20"/>
        </w:rPr>
      </w:pPr>
    </w:p>
    <w:p w14:paraId="0F7ABA31" w14:textId="667FEE33" w:rsidR="00AA2C48" w:rsidRPr="00C86161" w:rsidRDefault="00AA2C48" w:rsidP="00AA2C48">
      <w:pPr>
        <w:spacing w:line="276" w:lineRule="auto"/>
        <w:ind w:firstLine="720"/>
        <w:jc w:val="both"/>
        <w:rPr>
          <w:rFonts w:ascii="Times New Roman" w:hAnsi="Times New Roman" w:cs="Times New Roman"/>
          <w:sz w:val="20"/>
          <w:szCs w:val="20"/>
        </w:rPr>
      </w:pPr>
      <w:r w:rsidRPr="00C86161">
        <w:rPr>
          <w:rFonts w:ascii="Times New Roman" w:hAnsi="Times New Roman" w:cs="Times New Roman"/>
          <w:sz w:val="20"/>
          <w:szCs w:val="20"/>
          <w:lang w:val="mn-MN"/>
        </w:rPr>
        <w:t>Энэхүү Үл хөдлөх хөрөнгийг худалдахад зуучлах гэрээ</w:t>
      </w:r>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цаашид “Гэрээ” гэх</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г Монгол улсын Иргэний хуулийн үүргийн нийтлэг үндэслэл, мөн хуулийн </w:t>
      </w:r>
      <w:r w:rsidRPr="00C86161">
        <w:rPr>
          <w:rFonts w:ascii="Times New Roman" w:hAnsi="Times New Roman" w:cs="Times New Roman"/>
          <w:sz w:val="20"/>
          <w:szCs w:val="20"/>
        </w:rPr>
        <w:t>410</w:t>
      </w:r>
      <w:r w:rsidRPr="00C86161">
        <w:rPr>
          <w:rFonts w:ascii="Times New Roman" w:hAnsi="Times New Roman" w:cs="Times New Roman"/>
          <w:sz w:val="20"/>
          <w:szCs w:val="20"/>
          <w:lang w:val="mn-MN"/>
        </w:rPr>
        <w:t>-р дүгээр зүйл, Үл хөдлөх хөрөнгө зуучлалын байгууллагын үйл ажиллагаа эрхлэх тусгай, зөвшөөрөл, эрх олголт, бүртгэлийн журам, талуудын хүсэл зоригийг үндэслэн</w:t>
      </w:r>
      <w:r w:rsidRPr="00C86161">
        <w:rPr>
          <w:rFonts w:ascii="Times New Roman" w:hAnsi="Times New Roman" w:cs="Times New Roman"/>
          <w:sz w:val="20"/>
          <w:szCs w:val="20"/>
        </w:rPr>
        <w:t>;</w:t>
      </w:r>
    </w:p>
    <w:tbl>
      <w:tblPr>
        <w:tblStyle w:val="TableGrid"/>
        <w:tblW w:w="10562" w:type="dxa"/>
        <w:tblLook w:val="04A0" w:firstRow="1" w:lastRow="0" w:firstColumn="1" w:lastColumn="0" w:noHBand="0" w:noVBand="1"/>
      </w:tblPr>
      <w:tblGrid>
        <w:gridCol w:w="1401"/>
        <w:gridCol w:w="4377"/>
        <w:gridCol w:w="4784"/>
      </w:tblGrid>
      <w:tr w:rsidR="00AA2C48" w:rsidRPr="00C86161" w14:paraId="33251F70" w14:textId="77777777" w:rsidTr="005D17EB">
        <w:trPr>
          <w:trHeight w:val="273"/>
        </w:trPr>
        <w:tc>
          <w:tcPr>
            <w:tcW w:w="1401" w:type="dxa"/>
          </w:tcPr>
          <w:p w14:paraId="3725EDFF" w14:textId="77777777" w:rsidR="00AA2C48" w:rsidRPr="00C86161" w:rsidRDefault="00AA2C48" w:rsidP="00AA2C48">
            <w:pPr>
              <w:spacing w:line="276" w:lineRule="auto"/>
              <w:jc w:val="both"/>
              <w:rPr>
                <w:rFonts w:ascii="Times New Roman" w:hAnsi="Times New Roman" w:cs="Times New Roman"/>
                <w:sz w:val="20"/>
                <w:szCs w:val="20"/>
              </w:rPr>
            </w:pPr>
          </w:p>
        </w:tc>
        <w:tc>
          <w:tcPr>
            <w:tcW w:w="4377" w:type="dxa"/>
          </w:tcPr>
          <w:p w14:paraId="45281672" w14:textId="7E7E8477"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НЭГ ТАЛААС:</w:t>
            </w:r>
          </w:p>
        </w:tc>
        <w:tc>
          <w:tcPr>
            <w:tcW w:w="4784" w:type="dxa"/>
          </w:tcPr>
          <w:p w14:paraId="2DF1DFD8" w14:textId="3DE74445" w:rsidR="00AA2C48" w:rsidRPr="00C86161" w:rsidRDefault="00AA2C48" w:rsidP="00AA2C48">
            <w:pPr>
              <w:spacing w:line="276" w:lineRule="auto"/>
              <w:jc w:val="both"/>
              <w:rPr>
                <w:rFonts w:ascii="Times New Roman" w:hAnsi="Times New Roman" w:cs="Times New Roman"/>
                <w:sz w:val="20"/>
                <w:szCs w:val="20"/>
              </w:rPr>
            </w:pPr>
            <w:r w:rsidRPr="00C86161">
              <w:rPr>
                <w:rFonts w:ascii="Times New Roman" w:hAnsi="Times New Roman" w:cs="Times New Roman"/>
                <w:sz w:val="20"/>
                <w:szCs w:val="20"/>
              </w:rPr>
              <w:t>НӨГӨӨ ТАЛААС:</w:t>
            </w:r>
          </w:p>
        </w:tc>
      </w:tr>
      <w:tr w:rsidR="00AA2C48" w:rsidRPr="00C86161" w14:paraId="343D8DEE" w14:textId="77777777" w:rsidTr="005D17EB">
        <w:trPr>
          <w:trHeight w:val="1978"/>
        </w:trPr>
        <w:tc>
          <w:tcPr>
            <w:tcW w:w="1401" w:type="dxa"/>
          </w:tcPr>
          <w:p w14:paraId="32A81F10" w14:textId="77777777" w:rsidR="00AA2C48" w:rsidRPr="00C86161" w:rsidRDefault="00AA2C48" w:rsidP="00AA2C48">
            <w:pPr>
              <w:spacing w:line="276" w:lineRule="auto"/>
              <w:jc w:val="center"/>
              <w:rPr>
                <w:rFonts w:ascii="Times New Roman" w:hAnsi="Times New Roman" w:cs="Times New Roman"/>
                <w:sz w:val="20"/>
                <w:szCs w:val="20"/>
                <w:lang w:val="mn-MN"/>
              </w:rPr>
            </w:pPr>
          </w:p>
          <w:p w14:paraId="35C556AE" w14:textId="77777777" w:rsidR="00AA2C48" w:rsidRPr="00C86161" w:rsidRDefault="00AA2C48" w:rsidP="00AA2C48">
            <w:pPr>
              <w:spacing w:line="276" w:lineRule="auto"/>
              <w:jc w:val="center"/>
              <w:rPr>
                <w:rFonts w:ascii="Times New Roman" w:hAnsi="Times New Roman" w:cs="Times New Roman"/>
                <w:sz w:val="20"/>
                <w:szCs w:val="20"/>
                <w:lang w:val="mn-MN"/>
              </w:rPr>
            </w:pPr>
          </w:p>
          <w:p w14:paraId="3233C77B" w14:textId="76BC6D98" w:rsidR="00AA2C48" w:rsidRPr="00C86161" w:rsidRDefault="00AA2C48" w:rsidP="00AA2C48">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Хуулийн этгээд</w:t>
            </w:r>
          </w:p>
        </w:tc>
        <w:tc>
          <w:tcPr>
            <w:tcW w:w="4377" w:type="dxa"/>
          </w:tcPr>
          <w:p w14:paraId="2A5DB4EB" w14:textId="16CDB364" w:rsidR="00AA2C48" w:rsidRPr="00C86161" w:rsidRDefault="00AA2C48" w:rsidP="00AA2C48">
            <w:pPr>
              <w:spacing w:line="276" w:lineRule="auto"/>
              <w:rPr>
                <w:rFonts w:ascii="Times New Roman" w:hAnsi="Times New Roman" w:cs="Times New Roman"/>
                <w:sz w:val="20"/>
                <w:szCs w:val="20"/>
                <w:lang w:val="mn-MN"/>
              </w:rPr>
            </w:pPr>
            <w:proofErr w:type="spellStart"/>
            <w:r w:rsidRPr="00C86161">
              <w:rPr>
                <w:rFonts w:ascii="Times New Roman" w:hAnsi="Times New Roman" w:cs="Times New Roman"/>
                <w:sz w:val="20"/>
                <w:szCs w:val="20"/>
              </w:rPr>
              <w:t>Хуулийн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этгээдийн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нэр</w:t>
            </w:r>
            <w:proofErr w:type="spellEnd"/>
            <w:r w:rsidRPr="00C86161">
              <w:rPr>
                <w:rFonts w:ascii="Times New Roman" w:hAnsi="Times New Roman" w:cs="Times New Roman"/>
                <w:sz w:val="20"/>
                <w:szCs w:val="20"/>
              </w:rPr>
              <w:t>……………………..</w:t>
            </w:r>
            <w:proofErr w:type="spellStart"/>
            <w:r w:rsidRPr="00C86161">
              <w:rPr>
                <w:rFonts w:ascii="Times New Roman" w:hAnsi="Times New Roman" w:cs="Times New Roman"/>
                <w:sz w:val="20"/>
                <w:szCs w:val="20"/>
              </w:rPr>
              <w:t>түүнийг</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төлөөлөн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Захирал</w:t>
            </w:r>
            <w:proofErr w:type="spellEnd"/>
            <w:r w:rsidRPr="00C86161">
              <w:rPr>
                <w:rFonts w:ascii="Times New Roman" w:hAnsi="Times New Roman" w:cs="Times New Roman"/>
                <w:sz w:val="20"/>
                <w:szCs w:val="20"/>
              </w:rPr>
              <w:t>/</w:t>
            </w:r>
            <w:r w:rsidRPr="00C86161">
              <w:rPr>
                <w:rFonts w:ascii="Times New Roman" w:hAnsi="Times New Roman" w:cs="Times New Roman"/>
                <w:sz w:val="20"/>
                <w:szCs w:val="20"/>
                <w:lang w:val="mn-MN"/>
              </w:rPr>
              <w:t>Гүйцэтгэх захирал ............................овогтой .............................</w:t>
            </w:r>
          </w:p>
          <w:p w14:paraId="0586EDB7" w14:textId="77777777" w:rsidR="00AA2C48" w:rsidRPr="00C86161" w:rsidRDefault="00AA2C48" w:rsidP="00AA2C48">
            <w:pPr>
              <w:spacing w:line="276" w:lineRule="auto"/>
              <w:rPr>
                <w:rFonts w:ascii="Times New Roman" w:hAnsi="Times New Roman" w:cs="Times New Roman"/>
                <w:sz w:val="20"/>
                <w:szCs w:val="20"/>
                <w:lang w:val="mn-MN"/>
              </w:rPr>
            </w:pPr>
            <w:r w:rsidRPr="00C86161">
              <w:rPr>
                <w:rFonts w:ascii="Times New Roman" w:hAnsi="Times New Roman" w:cs="Times New Roman"/>
                <w:sz w:val="20"/>
                <w:szCs w:val="20"/>
                <w:lang w:val="mn-MN"/>
              </w:rPr>
              <w:t>Утас: .......................</w:t>
            </w:r>
          </w:p>
          <w:p w14:paraId="07789194" w14:textId="381B2C80" w:rsidR="00AA2C48" w:rsidRPr="00C86161" w:rsidRDefault="00AA2C48" w:rsidP="00AA2C48">
            <w:pPr>
              <w:spacing w:line="276" w:lineRule="auto"/>
              <w:rPr>
                <w:rFonts w:ascii="Times New Roman" w:hAnsi="Times New Roman" w:cs="Times New Roman"/>
                <w:sz w:val="20"/>
                <w:szCs w:val="20"/>
              </w:rPr>
            </w:pPr>
            <w:r w:rsidRPr="00C86161">
              <w:rPr>
                <w:rFonts w:ascii="Times New Roman" w:hAnsi="Times New Roman" w:cs="Times New Roman"/>
                <w:sz w:val="20"/>
                <w:szCs w:val="20"/>
                <w:lang w:val="mn-MN"/>
              </w:rPr>
              <w:t>И-мэйл:.........................</w:t>
            </w:r>
          </w:p>
        </w:tc>
        <w:tc>
          <w:tcPr>
            <w:tcW w:w="4784" w:type="dxa"/>
          </w:tcPr>
          <w:p w14:paraId="22CB9F0C" w14:textId="77777777" w:rsidR="00AA2C48" w:rsidRPr="00C86161" w:rsidRDefault="00AA2C48" w:rsidP="00AA2C48">
            <w:pPr>
              <w:spacing w:line="276" w:lineRule="auto"/>
              <w:jc w:val="both"/>
              <w:rPr>
                <w:rFonts w:ascii="Times New Roman" w:hAnsi="Times New Roman" w:cs="Times New Roman"/>
                <w:sz w:val="20"/>
                <w:szCs w:val="20"/>
              </w:rPr>
            </w:pPr>
            <w:proofErr w:type="spellStart"/>
            <w:r w:rsidRPr="00C86161">
              <w:rPr>
                <w:rFonts w:ascii="Times New Roman" w:hAnsi="Times New Roman" w:cs="Times New Roman"/>
                <w:sz w:val="20"/>
                <w:szCs w:val="20"/>
              </w:rPr>
              <w:t>Регистрийн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дугаар</w:t>
            </w:r>
            <w:proofErr w:type="spellEnd"/>
            <w:r w:rsidRPr="00C86161">
              <w:rPr>
                <w:rFonts w:ascii="Times New Roman" w:hAnsi="Times New Roman" w:cs="Times New Roman"/>
                <w:sz w:val="20"/>
                <w:szCs w:val="20"/>
              </w:rPr>
              <w:t>: 6764924</w:t>
            </w:r>
          </w:p>
          <w:p w14:paraId="377590B7" w14:textId="2EC1F222" w:rsidR="00AA2C48" w:rsidRPr="00C86161" w:rsidRDefault="00AA2C48" w:rsidP="00AA2C48">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w:t>
            </w:r>
            <w:proofErr w:type="spellStart"/>
            <w:r w:rsidRPr="00C86161">
              <w:rPr>
                <w:rFonts w:ascii="Times New Roman" w:hAnsi="Times New Roman" w:cs="Times New Roman"/>
                <w:sz w:val="20"/>
                <w:szCs w:val="20"/>
              </w:rPr>
              <w:t>Ап</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проперти</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девелопмент</w:t>
            </w:r>
            <w:proofErr w:type="spellEnd"/>
            <w:r w:rsidRPr="00C86161">
              <w:rPr>
                <w:rFonts w:ascii="Times New Roman" w:hAnsi="Times New Roman" w:cs="Times New Roman"/>
                <w:sz w:val="20"/>
                <w:szCs w:val="20"/>
              </w:rPr>
              <w:t>” ХХК-</w:t>
            </w:r>
            <w:r w:rsidRPr="00C86161">
              <w:rPr>
                <w:rFonts w:ascii="Times New Roman" w:hAnsi="Times New Roman" w:cs="Times New Roman"/>
                <w:sz w:val="20"/>
                <w:szCs w:val="20"/>
                <w:lang w:val="mn-MN"/>
              </w:rPr>
              <w:t>ийн СБД</w:t>
            </w:r>
            <w:r w:rsidRPr="00C86161">
              <w:rPr>
                <w:rFonts w:ascii="Times New Roman" w:hAnsi="Times New Roman" w:cs="Times New Roman"/>
                <w:sz w:val="20"/>
                <w:szCs w:val="20"/>
              </w:rPr>
              <w:t>-</w:t>
            </w:r>
            <w:r w:rsidRPr="00C86161">
              <w:rPr>
                <w:rFonts w:ascii="Times New Roman" w:hAnsi="Times New Roman" w:cs="Times New Roman"/>
                <w:sz w:val="20"/>
                <w:szCs w:val="20"/>
                <w:lang w:val="mn-MN"/>
              </w:rPr>
              <w:t xml:space="preserve">н </w:t>
            </w:r>
            <w:r w:rsidRPr="00C86161">
              <w:rPr>
                <w:rFonts w:ascii="Times New Roman" w:hAnsi="Times New Roman" w:cs="Times New Roman"/>
                <w:sz w:val="20"/>
                <w:szCs w:val="20"/>
              </w:rPr>
              <w:t>1-</w:t>
            </w:r>
            <w:r w:rsidRPr="00C86161">
              <w:rPr>
                <w:rFonts w:ascii="Times New Roman" w:hAnsi="Times New Roman" w:cs="Times New Roman"/>
                <w:sz w:val="20"/>
                <w:szCs w:val="20"/>
                <w:lang w:val="mn-MN"/>
              </w:rPr>
              <w:t xml:space="preserve">р хороо </w:t>
            </w:r>
            <w:r w:rsidRPr="00C86161">
              <w:rPr>
                <w:rFonts w:ascii="Times New Roman" w:hAnsi="Times New Roman" w:cs="Times New Roman"/>
                <w:sz w:val="20"/>
                <w:szCs w:val="20"/>
              </w:rPr>
              <w:t xml:space="preserve">J Tower 908 </w:t>
            </w:r>
            <w:r w:rsidRPr="00C86161">
              <w:rPr>
                <w:rFonts w:ascii="Times New Roman" w:hAnsi="Times New Roman" w:cs="Times New Roman"/>
                <w:sz w:val="20"/>
                <w:szCs w:val="20"/>
                <w:lang w:val="mn-MN"/>
              </w:rPr>
              <w:t>тоотод байрлах РЕМАКС АП брокер оффис, түүнийг төлөөлөн Гүйцэтгэх захирал Э.</w:t>
            </w:r>
            <w:r w:rsidR="00A8129C">
              <w:rPr>
                <w:rFonts w:ascii="Times New Roman" w:hAnsi="Times New Roman" w:cs="Times New Roman"/>
                <w:sz w:val="20"/>
                <w:szCs w:val="20"/>
                <w:lang w:val="mn-MN"/>
              </w:rPr>
              <w:t>Мөнгөнтуул</w:t>
            </w:r>
            <w:r w:rsidRPr="00C86161">
              <w:rPr>
                <w:rFonts w:ascii="Times New Roman" w:hAnsi="Times New Roman" w:cs="Times New Roman"/>
                <w:sz w:val="20"/>
                <w:szCs w:val="20"/>
                <w:lang w:val="mn-MN"/>
              </w:rPr>
              <w:t xml:space="preserve"> болон Агент </w:t>
            </w:r>
            <w:r w:rsidR="003C736E" w:rsidRPr="003C736E">
              <w:rPr>
                <w:rFonts w:ascii="Times New Roman" w:hAnsi="Times New Roman" w:cs="Times New Roman"/>
                <w:sz w:val="20"/>
                <w:szCs w:val="20"/>
                <w:lang w:val="mn-MN"/>
              </w:rPr>
              <w:t>. {{agent}}</w:t>
            </w:r>
            <w:r w:rsidR="0046490A">
              <w:rPr>
                <w:rFonts w:ascii="Times New Roman" w:hAnsi="Times New Roman" w:cs="Times New Roman"/>
                <w:sz w:val="20"/>
                <w:szCs w:val="20"/>
                <w:lang w:val="mn-MN"/>
              </w:rPr>
              <w:t xml:space="preserve"> </w:t>
            </w:r>
            <w:r w:rsidRPr="00C86161">
              <w:rPr>
                <w:rFonts w:ascii="Times New Roman" w:hAnsi="Times New Roman" w:cs="Times New Roman"/>
                <w:sz w:val="20"/>
                <w:szCs w:val="20"/>
                <w:lang w:val="mn-MN"/>
              </w:rPr>
              <w:t>цаашид “Зуучлагч” гэх нарын хооронд байгуулав.</w:t>
            </w:r>
          </w:p>
        </w:tc>
      </w:tr>
      <w:tr w:rsidR="00AA2C48" w:rsidRPr="00C86161" w14:paraId="4AF8CC51" w14:textId="77777777" w:rsidTr="005D17EB">
        <w:trPr>
          <w:trHeight w:val="562"/>
        </w:trPr>
        <w:tc>
          <w:tcPr>
            <w:tcW w:w="1401" w:type="dxa"/>
          </w:tcPr>
          <w:p w14:paraId="387AA7F2" w14:textId="5414E294" w:rsidR="00AA2C48" w:rsidRPr="00C86161" w:rsidRDefault="00AA2C48" w:rsidP="00AA2C48">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Иргэн</w:t>
            </w:r>
            <w:proofErr w:type="spellEnd"/>
          </w:p>
        </w:tc>
        <w:tc>
          <w:tcPr>
            <w:tcW w:w="4377" w:type="dxa"/>
          </w:tcPr>
          <w:p w14:paraId="0753ADB3" w14:textId="77777777" w:rsidR="007D45CC" w:rsidRPr="007D45CC" w:rsidRDefault="007D45CC" w:rsidP="007D45CC">
            <w:pPr>
              <w:spacing w:line="276" w:lineRule="auto"/>
              <w:jc w:val="both"/>
              <w:rPr>
                <w:rFonts w:ascii="Times New Roman" w:hAnsi="Times New Roman" w:cs="Times New Roman"/>
                <w:sz w:val="20"/>
                <w:szCs w:val="20"/>
              </w:rPr>
            </w:pPr>
            <w:r w:rsidRPr="007D45CC">
              <w:rPr>
                <w:rFonts w:ascii="Times New Roman" w:hAnsi="Times New Roman" w:cs="Times New Roman"/>
                <w:sz w:val="20"/>
                <w:szCs w:val="20"/>
              </w:rPr>
              <w:t xml:space="preserve">{{name}} </w:t>
            </w:r>
          </w:p>
          <w:p w14:paraId="5489C980" w14:textId="303B5025" w:rsidR="00AA2C48" w:rsidRPr="00C86161" w:rsidRDefault="007D45CC" w:rsidP="007D45CC">
            <w:pPr>
              <w:spacing w:line="276" w:lineRule="auto"/>
              <w:jc w:val="both"/>
              <w:rPr>
                <w:rFonts w:ascii="Times New Roman" w:hAnsi="Times New Roman" w:cs="Times New Roman"/>
                <w:sz w:val="20"/>
                <w:szCs w:val="20"/>
              </w:rPr>
            </w:pPr>
            <w:r w:rsidRPr="007D45CC">
              <w:rPr>
                <w:rFonts w:ascii="Times New Roman" w:hAnsi="Times New Roman" w:cs="Times New Roman"/>
                <w:sz w:val="20"/>
                <w:szCs w:val="20"/>
              </w:rPr>
              <w:t>(РД: ...........................{{register}})</w:t>
            </w:r>
          </w:p>
        </w:tc>
        <w:tc>
          <w:tcPr>
            <w:tcW w:w="4784" w:type="dxa"/>
          </w:tcPr>
          <w:p w14:paraId="4504247E" w14:textId="77777777" w:rsidR="00AA2C48" w:rsidRPr="00C86161" w:rsidRDefault="00AA2C48" w:rsidP="00AA2C48">
            <w:pPr>
              <w:spacing w:line="276" w:lineRule="auto"/>
              <w:jc w:val="both"/>
              <w:rPr>
                <w:rFonts w:ascii="Times New Roman" w:hAnsi="Times New Roman" w:cs="Times New Roman"/>
                <w:sz w:val="20"/>
                <w:szCs w:val="20"/>
              </w:rPr>
            </w:pPr>
          </w:p>
        </w:tc>
      </w:tr>
      <w:tr w:rsidR="00AA2C48" w:rsidRPr="00C86161" w14:paraId="4778F4A3" w14:textId="77777777" w:rsidTr="001D5A3D">
        <w:trPr>
          <w:trHeight w:val="273"/>
        </w:trPr>
        <w:tc>
          <w:tcPr>
            <w:tcW w:w="10562" w:type="dxa"/>
            <w:gridSpan w:val="3"/>
          </w:tcPr>
          <w:p w14:paraId="188528BF" w14:textId="3514A375" w:rsidR="00AA2C48" w:rsidRPr="00C86161" w:rsidRDefault="00AA2C48" w:rsidP="00AA2C48">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ХАМТАД НЬ:</w:t>
            </w:r>
          </w:p>
        </w:tc>
      </w:tr>
      <w:tr w:rsidR="00AA2C48" w:rsidRPr="00C86161" w14:paraId="044F4F10" w14:textId="77777777" w:rsidTr="001D5A3D">
        <w:trPr>
          <w:trHeight w:val="562"/>
        </w:trPr>
        <w:tc>
          <w:tcPr>
            <w:tcW w:w="10562" w:type="dxa"/>
            <w:gridSpan w:val="3"/>
          </w:tcPr>
          <w:p w14:paraId="5538EFAB" w14:textId="09BA9B2E" w:rsidR="00AA2C48" w:rsidRPr="00C86161" w:rsidRDefault="00AA2C48" w:rsidP="00AA2C48">
            <w:pPr>
              <w:spacing w:line="276" w:lineRule="auto"/>
              <w:jc w:val="both"/>
              <w:rPr>
                <w:rFonts w:ascii="Times New Roman" w:hAnsi="Times New Roman" w:cs="Times New Roman"/>
                <w:sz w:val="20"/>
                <w:szCs w:val="20"/>
                <w:lang w:val="mn-MN"/>
              </w:rPr>
            </w:pPr>
            <w:r w:rsidRPr="00C86161">
              <w:rPr>
                <w:rFonts w:ascii="Times New Roman" w:hAnsi="Times New Roman" w:cs="Times New Roman"/>
                <w:sz w:val="20"/>
                <w:szCs w:val="20"/>
              </w:rPr>
              <w:t>(</w:t>
            </w:r>
            <w:proofErr w:type="spellStart"/>
            <w:r w:rsidRPr="00C86161">
              <w:rPr>
                <w:rFonts w:ascii="Times New Roman" w:hAnsi="Times New Roman" w:cs="Times New Roman"/>
                <w:sz w:val="20"/>
                <w:szCs w:val="20"/>
              </w:rPr>
              <w:t>Зуучлуулагч</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болон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зуучлагч</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нарыг</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хамтад</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нь</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Талууд</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гэнэ</w:t>
            </w:r>
            <w:proofErr w:type="spellEnd"/>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Талууд доор дурьдсан зүйлсийг харилцан тохиролцов.</w:t>
            </w:r>
          </w:p>
        </w:tc>
      </w:tr>
    </w:tbl>
    <w:p w14:paraId="012289DE" w14:textId="3B0A41D3" w:rsidR="00AA2C48" w:rsidRPr="00C86161" w:rsidRDefault="00AA2C48" w:rsidP="008E50AB">
      <w:pPr>
        <w:spacing w:line="276" w:lineRule="auto"/>
        <w:jc w:val="center"/>
        <w:rPr>
          <w:rFonts w:ascii="Times New Roman" w:hAnsi="Times New Roman" w:cs="Times New Roman"/>
          <w:b/>
          <w:bCs/>
          <w:sz w:val="20"/>
          <w:szCs w:val="20"/>
        </w:rPr>
      </w:pPr>
      <w:r w:rsidRPr="00C86161">
        <w:rPr>
          <w:rFonts w:ascii="Times New Roman" w:hAnsi="Times New Roman" w:cs="Times New Roman"/>
          <w:b/>
          <w:bCs/>
          <w:sz w:val="20"/>
          <w:szCs w:val="20"/>
        </w:rPr>
        <w:t>ЕРӨНХИЙ МЭДЭЭЛЭЛ</w:t>
      </w:r>
    </w:p>
    <w:tbl>
      <w:tblPr>
        <w:tblStyle w:val="TableGrid"/>
        <w:tblW w:w="10577" w:type="dxa"/>
        <w:tblLook w:val="04A0" w:firstRow="1" w:lastRow="0" w:firstColumn="1" w:lastColumn="0" w:noHBand="0" w:noVBand="1"/>
      </w:tblPr>
      <w:tblGrid>
        <w:gridCol w:w="1868"/>
        <w:gridCol w:w="1863"/>
        <w:gridCol w:w="1267"/>
        <w:gridCol w:w="1672"/>
        <w:gridCol w:w="1739"/>
        <w:gridCol w:w="2168"/>
      </w:tblGrid>
      <w:tr w:rsidR="00AA2C48" w:rsidRPr="00C86161" w14:paraId="2E87B003" w14:textId="77777777" w:rsidTr="00663FEB">
        <w:trPr>
          <w:trHeight w:val="526"/>
        </w:trPr>
        <w:tc>
          <w:tcPr>
            <w:tcW w:w="6670" w:type="dxa"/>
            <w:gridSpan w:val="4"/>
          </w:tcPr>
          <w:p w14:paraId="6C5A726C" w14:textId="4DDFB540" w:rsidR="00AA2C48" w:rsidRPr="00C86161" w:rsidRDefault="00AA2C48" w:rsidP="00AA2C48">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Үл хөдлөх эд хөрөнгө өмчлөх эрхийн улсын бүртгэлийн гэрчилгээ дэх бүртгэлийн дугаар:</w:t>
            </w:r>
          </w:p>
        </w:tc>
        <w:tc>
          <w:tcPr>
            <w:tcW w:w="1739" w:type="dxa"/>
          </w:tcPr>
          <w:p w14:paraId="64E493D1" w14:textId="1EE8AA28" w:rsidR="00AA2C48" w:rsidRPr="00C86161" w:rsidRDefault="00AA2C48" w:rsidP="00AA2C48">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Ашиглалтанд</w:t>
            </w:r>
            <w:proofErr w:type="spellEnd"/>
          </w:p>
        </w:tc>
        <w:tc>
          <w:tcPr>
            <w:tcW w:w="2168" w:type="dxa"/>
          </w:tcPr>
          <w:p w14:paraId="3007990F" w14:textId="60EBCAD9" w:rsidR="00AA2C48" w:rsidRPr="00C86161" w:rsidRDefault="00AA2C48" w:rsidP="00AA2C48">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Талбайн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зориулалт</w:t>
            </w:r>
            <w:proofErr w:type="spellEnd"/>
          </w:p>
        </w:tc>
      </w:tr>
      <w:tr w:rsidR="00974869" w:rsidRPr="00C86161" w14:paraId="4A8F28E9" w14:textId="77777777" w:rsidTr="00663FEB">
        <w:trPr>
          <w:trHeight w:val="256"/>
        </w:trPr>
        <w:tc>
          <w:tcPr>
            <w:tcW w:w="3731" w:type="dxa"/>
            <w:gridSpan w:val="2"/>
          </w:tcPr>
          <w:p w14:paraId="6D928A75" w14:textId="64A983A9" w:rsidR="00974869" w:rsidRPr="00C86161" w:rsidRDefault="00974869" w:rsidP="00974869">
            <w:pPr>
              <w:spacing w:line="276" w:lineRule="auto"/>
              <w:rPr>
                <w:rFonts w:ascii="Times New Roman" w:hAnsi="Times New Roman" w:cs="Times New Roman"/>
                <w:sz w:val="20"/>
                <w:szCs w:val="20"/>
              </w:rPr>
            </w:pPr>
            <w:r w:rsidRPr="00F77BEE">
              <w:rPr>
                <w:rFonts w:ascii="Times New Roman" w:hAnsi="Times New Roman" w:cs="Times New Roman"/>
                <w:sz w:val="20"/>
                <w:szCs w:val="20"/>
              </w:rPr>
              <w:t>{{cert}}</w:t>
            </w:r>
          </w:p>
        </w:tc>
        <w:tc>
          <w:tcPr>
            <w:tcW w:w="2939" w:type="dxa"/>
            <w:gridSpan w:val="2"/>
          </w:tcPr>
          <w:p w14:paraId="2AECB8AD" w14:textId="562CC5BB" w:rsidR="00974869" w:rsidRPr="00C86161" w:rsidRDefault="00974869" w:rsidP="00974869">
            <w:pPr>
              <w:spacing w:line="276" w:lineRule="auto"/>
              <w:rPr>
                <w:rFonts w:ascii="Times New Roman" w:hAnsi="Times New Roman" w:cs="Times New Roman"/>
                <w:sz w:val="20"/>
                <w:szCs w:val="20"/>
              </w:rPr>
            </w:pPr>
            <w:r w:rsidRPr="004663DB">
              <w:rPr>
                <w:rFonts w:ascii="Times New Roman" w:hAnsi="Times New Roman" w:cs="Times New Roman"/>
                <w:sz w:val="20"/>
                <w:szCs w:val="20"/>
                <w:lang w:val="mn-MN"/>
              </w:rPr>
              <w:t>ЗГ№</w:t>
            </w:r>
          </w:p>
        </w:tc>
        <w:tc>
          <w:tcPr>
            <w:tcW w:w="1739" w:type="dxa"/>
          </w:tcPr>
          <w:p w14:paraId="56758A3B" w14:textId="19396DF8" w:rsidR="00974869" w:rsidRPr="00C86161"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Он</w:t>
            </w:r>
            <w:proofErr w:type="spellEnd"/>
          </w:p>
        </w:tc>
        <w:tc>
          <w:tcPr>
            <w:tcW w:w="2168" w:type="dxa"/>
          </w:tcPr>
          <w:p w14:paraId="7644DAEA" w14:textId="00361C23" w:rsidR="00974869" w:rsidRPr="00C86161" w:rsidRDefault="00974869" w:rsidP="00974869">
            <w:pPr>
              <w:spacing w:line="276" w:lineRule="auto"/>
              <w:jc w:val="center"/>
              <w:rPr>
                <w:rFonts w:ascii="Times New Roman" w:hAnsi="Times New Roman" w:cs="Times New Roman"/>
                <w:sz w:val="20"/>
                <w:szCs w:val="20"/>
              </w:rPr>
            </w:pPr>
            <w:r w:rsidRPr="008510E8">
              <w:rPr>
                <w:rFonts w:ascii="Times New Roman" w:hAnsi="Times New Roman" w:cs="Times New Roman"/>
                <w:sz w:val="20"/>
                <w:szCs w:val="20"/>
              </w:rPr>
              <w:t>{{purpose}}</w:t>
            </w:r>
          </w:p>
        </w:tc>
      </w:tr>
      <w:tr w:rsidR="00974869" w:rsidRPr="00C86161" w14:paraId="03F042D5" w14:textId="77777777" w:rsidTr="00663FEB">
        <w:trPr>
          <w:trHeight w:val="269"/>
        </w:trPr>
        <w:tc>
          <w:tcPr>
            <w:tcW w:w="4998" w:type="dxa"/>
            <w:gridSpan w:val="3"/>
            <w:tcBorders>
              <w:top w:val="nil"/>
            </w:tcBorders>
          </w:tcPr>
          <w:p w14:paraId="1F5BC47C" w14:textId="3FCD4DEF"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Хаяг</w:t>
            </w:r>
            <w:proofErr w:type="spellEnd"/>
          </w:p>
        </w:tc>
        <w:tc>
          <w:tcPr>
            <w:tcW w:w="1672" w:type="dxa"/>
          </w:tcPr>
          <w:p w14:paraId="1E8D9D45" w14:textId="7F74D9B2"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Давхар</w:t>
            </w:r>
            <w:proofErr w:type="spellEnd"/>
          </w:p>
        </w:tc>
        <w:tc>
          <w:tcPr>
            <w:tcW w:w="1739" w:type="dxa"/>
          </w:tcPr>
          <w:p w14:paraId="39D719D6" w14:textId="7332D1BC"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Өрөөний</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тоо</w:t>
            </w:r>
            <w:proofErr w:type="spellEnd"/>
          </w:p>
        </w:tc>
        <w:tc>
          <w:tcPr>
            <w:tcW w:w="2168" w:type="dxa"/>
          </w:tcPr>
          <w:p w14:paraId="0C07024F" w14:textId="51F2F85B"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Талбайн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хэмжээ</w:t>
            </w:r>
            <w:proofErr w:type="spellEnd"/>
          </w:p>
        </w:tc>
      </w:tr>
      <w:tr w:rsidR="00974869" w:rsidRPr="00C86161" w14:paraId="56157F7B" w14:textId="77777777" w:rsidTr="00663FEB">
        <w:trPr>
          <w:trHeight w:val="760"/>
        </w:trPr>
        <w:tc>
          <w:tcPr>
            <w:tcW w:w="4998" w:type="dxa"/>
            <w:gridSpan w:val="3"/>
          </w:tcPr>
          <w:p w14:paraId="30DB14D5" w14:textId="566DF531" w:rsidR="00974869" w:rsidRPr="00C86161" w:rsidRDefault="00974869" w:rsidP="00974869">
            <w:pPr>
              <w:spacing w:line="276" w:lineRule="auto"/>
              <w:rPr>
                <w:rFonts w:ascii="Times New Roman" w:hAnsi="Times New Roman" w:cs="Times New Roman"/>
                <w:sz w:val="20"/>
                <w:szCs w:val="20"/>
                <w:lang w:val="mn-MN"/>
              </w:rPr>
            </w:pPr>
            <w:r w:rsidRPr="007C3E0C">
              <w:rPr>
                <w:rFonts w:ascii="Times New Roman" w:hAnsi="Times New Roman" w:cs="Times New Roman"/>
                <w:sz w:val="20"/>
                <w:szCs w:val="20"/>
              </w:rPr>
              <w:t>{{address}}</w:t>
            </w:r>
          </w:p>
        </w:tc>
        <w:tc>
          <w:tcPr>
            <w:tcW w:w="1672" w:type="dxa"/>
          </w:tcPr>
          <w:p w14:paraId="5FBAEDCB" w14:textId="77777777" w:rsidR="00974869" w:rsidRPr="00C86161" w:rsidRDefault="00974869" w:rsidP="00974869">
            <w:pPr>
              <w:spacing w:line="276" w:lineRule="auto"/>
              <w:jc w:val="center"/>
              <w:rPr>
                <w:rFonts w:ascii="Times New Roman" w:hAnsi="Times New Roman" w:cs="Times New Roman"/>
                <w:sz w:val="20"/>
                <w:szCs w:val="20"/>
              </w:rPr>
            </w:pPr>
          </w:p>
        </w:tc>
        <w:tc>
          <w:tcPr>
            <w:tcW w:w="1739" w:type="dxa"/>
          </w:tcPr>
          <w:p w14:paraId="21416A5A" w14:textId="77777777" w:rsidR="00974869" w:rsidRPr="00C86161" w:rsidRDefault="00974869" w:rsidP="00974869">
            <w:pPr>
              <w:spacing w:line="276" w:lineRule="auto"/>
              <w:jc w:val="center"/>
              <w:rPr>
                <w:rFonts w:ascii="Times New Roman" w:hAnsi="Times New Roman" w:cs="Times New Roman"/>
                <w:sz w:val="20"/>
                <w:szCs w:val="20"/>
              </w:rPr>
            </w:pPr>
          </w:p>
        </w:tc>
        <w:tc>
          <w:tcPr>
            <w:tcW w:w="2168" w:type="dxa"/>
          </w:tcPr>
          <w:p w14:paraId="6599BDDC" w14:textId="5DBA2E26" w:rsidR="00974869" w:rsidRPr="00C86161" w:rsidRDefault="00974869" w:rsidP="00974869">
            <w:pPr>
              <w:spacing w:line="276" w:lineRule="auto"/>
              <w:jc w:val="center"/>
              <w:rPr>
                <w:rFonts w:ascii="Times New Roman" w:hAnsi="Times New Roman" w:cs="Times New Roman"/>
                <w:sz w:val="20"/>
                <w:szCs w:val="20"/>
              </w:rPr>
            </w:pPr>
            <w:r w:rsidRPr="008510E8">
              <w:rPr>
                <w:rFonts w:ascii="Times New Roman" w:hAnsi="Times New Roman" w:cs="Times New Roman"/>
                <w:sz w:val="20"/>
                <w:szCs w:val="20"/>
              </w:rPr>
              <w:t>{{area}}</w:t>
            </w:r>
          </w:p>
        </w:tc>
      </w:tr>
      <w:tr w:rsidR="00974869" w:rsidRPr="00C86161" w14:paraId="1FF0FA8F" w14:textId="77777777" w:rsidTr="00663FEB">
        <w:trPr>
          <w:trHeight w:val="582"/>
        </w:trPr>
        <w:tc>
          <w:tcPr>
            <w:tcW w:w="4998" w:type="dxa"/>
            <w:gridSpan w:val="3"/>
          </w:tcPr>
          <w:p w14:paraId="6F01B62E" w14:textId="558BED3F"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Энэхүү</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гэрээний</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хугацаа</w:t>
            </w:r>
            <w:proofErr w:type="spellEnd"/>
            <w:r w:rsidRPr="00C86161">
              <w:rPr>
                <w:rFonts w:ascii="Times New Roman" w:hAnsi="Times New Roman" w:cs="Times New Roman"/>
                <w:sz w:val="20"/>
                <w:szCs w:val="20"/>
              </w:rPr>
              <w:t xml:space="preserve"> (</w:t>
            </w:r>
            <w:r w:rsidRPr="00C86161">
              <w:rPr>
                <w:rFonts w:ascii="Times New Roman" w:hAnsi="Times New Roman" w:cs="Times New Roman"/>
                <w:sz w:val="20"/>
                <w:szCs w:val="20"/>
                <w:lang w:val="mn-MN"/>
              </w:rPr>
              <w:t>“Гэрээний хугацаа” гэх</w:t>
            </w:r>
            <w:r w:rsidRPr="00C86161">
              <w:rPr>
                <w:rFonts w:ascii="Times New Roman" w:hAnsi="Times New Roman" w:cs="Times New Roman"/>
                <w:sz w:val="20"/>
                <w:szCs w:val="20"/>
              </w:rPr>
              <w:t>)</w:t>
            </w:r>
          </w:p>
        </w:tc>
        <w:tc>
          <w:tcPr>
            <w:tcW w:w="1672" w:type="dxa"/>
          </w:tcPr>
          <w:p w14:paraId="2FB6FD25" w14:textId="0105BA05" w:rsidR="00974869" w:rsidRPr="00C86161"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Өмчлөгчийн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тоо</w:t>
            </w:r>
            <w:proofErr w:type="spellEnd"/>
            <w:r w:rsidRPr="00C86161">
              <w:rPr>
                <w:rFonts w:ascii="Times New Roman" w:hAnsi="Times New Roman" w:cs="Times New Roman"/>
                <w:sz w:val="20"/>
                <w:szCs w:val="20"/>
              </w:rPr>
              <w:t xml:space="preserve">: </w:t>
            </w:r>
          </w:p>
        </w:tc>
        <w:tc>
          <w:tcPr>
            <w:tcW w:w="3907" w:type="dxa"/>
            <w:gridSpan w:val="2"/>
          </w:tcPr>
          <w:p w14:paraId="7D14BF04" w14:textId="7A236C92" w:rsidR="00974869" w:rsidRPr="00C86161" w:rsidRDefault="00974869" w:rsidP="00974869">
            <w:pPr>
              <w:spacing w:line="276" w:lineRule="auto"/>
              <w:jc w:val="center"/>
              <w:rPr>
                <w:rFonts w:ascii="Times New Roman" w:hAnsi="Times New Roman" w:cs="Times New Roman"/>
                <w:sz w:val="20"/>
                <w:szCs w:val="20"/>
              </w:rPr>
            </w:pPr>
            <w:proofErr w:type="spellStart"/>
            <w:r w:rsidRPr="00EC428E">
              <w:rPr>
                <w:rFonts w:ascii="Times New Roman" w:hAnsi="Times New Roman" w:cs="Times New Roman"/>
                <w:sz w:val="18"/>
                <w:szCs w:val="18"/>
              </w:rPr>
              <w:t>Төлөөлж</w:t>
            </w:r>
            <w:proofErr w:type="spellEnd"/>
            <w:r w:rsidRPr="00EC428E">
              <w:rPr>
                <w:rFonts w:ascii="Times New Roman" w:hAnsi="Times New Roman" w:cs="Times New Roman"/>
                <w:sz w:val="18"/>
                <w:szCs w:val="18"/>
              </w:rPr>
              <w:t xml:space="preserve"> </w:t>
            </w:r>
            <w:proofErr w:type="spellStart"/>
            <w:r w:rsidRPr="00EC428E">
              <w:rPr>
                <w:rFonts w:ascii="Times New Roman" w:hAnsi="Times New Roman" w:cs="Times New Roman"/>
                <w:sz w:val="18"/>
                <w:szCs w:val="18"/>
              </w:rPr>
              <w:t>гэрээ</w:t>
            </w:r>
            <w:proofErr w:type="spellEnd"/>
            <w:r w:rsidRPr="00EC428E">
              <w:rPr>
                <w:rFonts w:ascii="Times New Roman" w:hAnsi="Times New Roman" w:cs="Times New Roman"/>
                <w:sz w:val="18"/>
                <w:szCs w:val="18"/>
              </w:rPr>
              <w:t xml:space="preserve"> </w:t>
            </w:r>
            <w:proofErr w:type="spellStart"/>
            <w:r w:rsidRPr="00EC428E">
              <w:rPr>
                <w:rFonts w:ascii="Times New Roman" w:hAnsi="Times New Roman" w:cs="Times New Roman"/>
                <w:sz w:val="18"/>
                <w:szCs w:val="18"/>
              </w:rPr>
              <w:t>хийсэн</w:t>
            </w:r>
            <w:proofErr w:type="spellEnd"/>
            <w:r w:rsidRPr="00EC428E">
              <w:rPr>
                <w:rFonts w:ascii="Times New Roman" w:hAnsi="Times New Roman" w:cs="Times New Roman"/>
                <w:sz w:val="18"/>
                <w:szCs w:val="18"/>
              </w:rPr>
              <w:t xml:space="preserve"> </w:t>
            </w:r>
            <w:proofErr w:type="spellStart"/>
            <w:r w:rsidRPr="00EC428E">
              <w:rPr>
                <w:rFonts w:ascii="Times New Roman" w:hAnsi="Times New Roman" w:cs="Times New Roman"/>
                <w:sz w:val="18"/>
                <w:szCs w:val="18"/>
              </w:rPr>
              <w:t>өмчлөгч</w:t>
            </w:r>
            <w:proofErr w:type="spellEnd"/>
            <w:r w:rsidRPr="00EC428E">
              <w:rPr>
                <w:rFonts w:ascii="Times New Roman" w:hAnsi="Times New Roman" w:cs="Times New Roman"/>
                <w:sz w:val="18"/>
                <w:szCs w:val="18"/>
              </w:rPr>
              <w:t xml:space="preserve">/ </w:t>
            </w:r>
            <w:r w:rsidRPr="00EC428E">
              <w:rPr>
                <w:rFonts w:ascii="Times New Roman" w:hAnsi="Times New Roman" w:cs="Times New Roman"/>
                <w:sz w:val="18"/>
                <w:szCs w:val="18"/>
                <w:lang w:val="mn-MN"/>
              </w:rPr>
              <w:t>Хамтран өмчлөгчийн зөвшөөрөл заавал маягтаар авна</w:t>
            </w:r>
            <w:r w:rsidRPr="00EC428E">
              <w:rPr>
                <w:rFonts w:ascii="Times New Roman" w:hAnsi="Times New Roman" w:cs="Times New Roman"/>
                <w:sz w:val="18"/>
                <w:szCs w:val="18"/>
              </w:rPr>
              <w:t>/</w:t>
            </w:r>
          </w:p>
        </w:tc>
      </w:tr>
      <w:tr w:rsidR="00974869" w:rsidRPr="00C86161" w14:paraId="580A957E" w14:textId="77777777" w:rsidTr="00663FEB">
        <w:trPr>
          <w:trHeight w:val="526"/>
        </w:trPr>
        <w:tc>
          <w:tcPr>
            <w:tcW w:w="1868" w:type="dxa"/>
          </w:tcPr>
          <w:p w14:paraId="7AC90E65" w14:textId="527E8D4E"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Эхлэх</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өдөр</w:t>
            </w:r>
            <w:proofErr w:type="spellEnd"/>
          </w:p>
        </w:tc>
        <w:tc>
          <w:tcPr>
            <w:tcW w:w="1863" w:type="dxa"/>
          </w:tcPr>
          <w:p w14:paraId="0E3A3FB7" w14:textId="3CD4A758"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Дуусгавар</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болох</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өдөр</w:t>
            </w:r>
            <w:proofErr w:type="spellEnd"/>
          </w:p>
        </w:tc>
        <w:tc>
          <w:tcPr>
            <w:tcW w:w="1267" w:type="dxa"/>
          </w:tcPr>
          <w:p w14:paraId="6BAB0F18" w14:textId="3C3CED71"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Сараар</w:t>
            </w:r>
            <w:proofErr w:type="spellEnd"/>
          </w:p>
        </w:tc>
        <w:tc>
          <w:tcPr>
            <w:tcW w:w="1672" w:type="dxa"/>
            <w:vMerge w:val="restart"/>
          </w:tcPr>
          <w:p w14:paraId="2AE02F47" w14:textId="77777777" w:rsidR="00974869" w:rsidRDefault="00974869" w:rsidP="00974869">
            <w:pPr>
              <w:spacing w:line="276" w:lineRule="auto"/>
              <w:rPr>
                <w:rFonts w:ascii="Times New Roman" w:hAnsi="Times New Roman" w:cs="Times New Roman"/>
                <w:sz w:val="20"/>
                <w:szCs w:val="20"/>
              </w:rPr>
            </w:pPr>
          </w:p>
          <w:p w14:paraId="1C6EEDBA" w14:textId="7298731A" w:rsidR="00974869" w:rsidRPr="00EC428E" w:rsidRDefault="00974869" w:rsidP="00974869">
            <w:pPr>
              <w:rPr>
                <w:rFonts w:ascii="Times New Roman" w:hAnsi="Times New Roman" w:cs="Times New Roman"/>
                <w:sz w:val="20"/>
                <w:szCs w:val="20"/>
                <w:lang w:val="mn-MN"/>
              </w:rPr>
            </w:pPr>
            <w:r>
              <w:rPr>
                <w:rFonts w:ascii="Times New Roman" w:hAnsi="Times New Roman" w:cs="Times New Roman"/>
                <w:sz w:val="20"/>
                <w:szCs w:val="20"/>
                <w:lang w:val="mn-MN"/>
              </w:rPr>
              <w:t>.........................</w:t>
            </w:r>
          </w:p>
        </w:tc>
        <w:tc>
          <w:tcPr>
            <w:tcW w:w="1739" w:type="dxa"/>
            <w:vMerge w:val="restart"/>
          </w:tcPr>
          <w:p w14:paraId="59DAF0C5" w14:textId="77777777" w:rsidR="00974869" w:rsidRPr="00C86161" w:rsidRDefault="00974869" w:rsidP="00974869">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Иргэн</w:t>
            </w:r>
          </w:p>
          <w:p w14:paraId="07F8892F" w14:textId="77777777" w:rsidR="00974869" w:rsidRPr="00C86161" w:rsidRDefault="00974869" w:rsidP="00974869">
            <w:pPr>
              <w:spacing w:line="276" w:lineRule="auto"/>
              <w:jc w:val="center"/>
              <w:rPr>
                <w:rFonts w:ascii="Times New Roman" w:hAnsi="Times New Roman" w:cs="Times New Roman"/>
                <w:sz w:val="20"/>
                <w:szCs w:val="20"/>
                <w:lang w:val="mn-MN"/>
              </w:rPr>
            </w:pPr>
          </w:p>
          <w:p w14:paraId="66A2C286" w14:textId="2B770EE9" w:rsidR="00974869" w:rsidRPr="00C86161" w:rsidRDefault="00974869" w:rsidP="00974869">
            <w:pPr>
              <w:spacing w:line="276" w:lineRule="auto"/>
              <w:jc w:val="center"/>
              <w:rPr>
                <w:rFonts w:ascii="Times New Roman" w:hAnsi="Times New Roman" w:cs="Times New Roman"/>
                <w:sz w:val="20"/>
                <w:szCs w:val="20"/>
                <w:lang w:val="mn-MN"/>
              </w:rPr>
            </w:pPr>
            <w:r w:rsidRPr="00C86161">
              <w:rPr>
                <w:rFonts w:ascii="Times New Roman" w:hAnsi="Times New Roman" w:cs="Times New Roman"/>
                <w:sz w:val="20"/>
                <w:szCs w:val="20"/>
                <w:lang w:val="mn-MN"/>
              </w:rPr>
              <w:t>............................</w:t>
            </w:r>
          </w:p>
        </w:tc>
        <w:tc>
          <w:tcPr>
            <w:tcW w:w="2168" w:type="dxa"/>
            <w:vMerge w:val="restart"/>
          </w:tcPr>
          <w:p w14:paraId="08DA261D" w14:textId="77777777" w:rsidR="00974869" w:rsidRPr="00C86161" w:rsidRDefault="00974869" w:rsidP="00974869">
            <w:pPr>
              <w:spacing w:line="276" w:lineRule="auto"/>
              <w:jc w:val="center"/>
              <w:rPr>
                <w:rFonts w:ascii="Times New Roman" w:hAnsi="Times New Roman" w:cs="Times New Roman"/>
                <w:sz w:val="20"/>
                <w:szCs w:val="20"/>
              </w:rPr>
            </w:pPr>
            <w:proofErr w:type="spellStart"/>
            <w:r w:rsidRPr="00C86161">
              <w:rPr>
                <w:rFonts w:ascii="Times New Roman" w:hAnsi="Times New Roman" w:cs="Times New Roman"/>
                <w:sz w:val="20"/>
                <w:szCs w:val="20"/>
              </w:rPr>
              <w:t>Хуулийн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этгээд</w:t>
            </w:r>
            <w:proofErr w:type="spellEnd"/>
          </w:p>
          <w:p w14:paraId="5653549E" w14:textId="77777777" w:rsidR="00974869" w:rsidRPr="00C86161" w:rsidRDefault="00974869" w:rsidP="00974869">
            <w:pPr>
              <w:spacing w:line="276" w:lineRule="auto"/>
              <w:jc w:val="center"/>
              <w:rPr>
                <w:rFonts w:ascii="Times New Roman" w:hAnsi="Times New Roman" w:cs="Times New Roman"/>
                <w:sz w:val="20"/>
                <w:szCs w:val="20"/>
              </w:rPr>
            </w:pPr>
          </w:p>
          <w:p w14:paraId="0D0D733D" w14:textId="03BE221C" w:rsidR="00974869" w:rsidRPr="00C86161" w:rsidRDefault="00974869" w:rsidP="00974869">
            <w:pPr>
              <w:spacing w:line="276" w:lineRule="auto"/>
              <w:jc w:val="center"/>
              <w:rPr>
                <w:rFonts w:ascii="Times New Roman" w:hAnsi="Times New Roman" w:cs="Times New Roman"/>
                <w:sz w:val="20"/>
                <w:szCs w:val="20"/>
              </w:rPr>
            </w:pPr>
            <w:r w:rsidRPr="00C86161">
              <w:rPr>
                <w:rFonts w:ascii="Times New Roman" w:hAnsi="Times New Roman" w:cs="Times New Roman"/>
                <w:sz w:val="20"/>
                <w:szCs w:val="20"/>
              </w:rPr>
              <w:t>………………………</w:t>
            </w:r>
          </w:p>
        </w:tc>
      </w:tr>
      <w:tr w:rsidR="00974869" w:rsidRPr="00C86161" w14:paraId="00CB152A" w14:textId="77777777" w:rsidTr="00663FEB">
        <w:trPr>
          <w:trHeight w:val="340"/>
        </w:trPr>
        <w:tc>
          <w:tcPr>
            <w:tcW w:w="1868" w:type="dxa"/>
          </w:tcPr>
          <w:p w14:paraId="2915F4AB" w14:textId="372EFC3D" w:rsidR="00974869" w:rsidRPr="00C86161" w:rsidRDefault="00974869" w:rsidP="00974869">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w:t>
            </w:r>
            <w:proofErr w:type="spellStart"/>
            <w:r w:rsidRPr="00FD76A6">
              <w:rPr>
                <w:rFonts w:ascii="Times New Roman" w:hAnsi="Times New Roman" w:cs="Times New Roman"/>
                <w:sz w:val="20"/>
                <w:szCs w:val="20"/>
              </w:rPr>
              <w:t>startDate</w:t>
            </w:r>
            <w:proofErr w:type="spellEnd"/>
            <w:r w:rsidRPr="00FD76A6">
              <w:rPr>
                <w:rFonts w:ascii="Times New Roman" w:hAnsi="Times New Roman" w:cs="Times New Roman"/>
                <w:sz w:val="20"/>
                <w:szCs w:val="20"/>
              </w:rPr>
              <w:t>}}</w:t>
            </w:r>
          </w:p>
        </w:tc>
        <w:tc>
          <w:tcPr>
            <w:tcW w:w="1863" w:type="dxa"/>
          </w:tcPr>
          <w:p w14:paraId="4A57FB31" w14:textId="255CB2D2" w:rsidR="00974869" w:rsidRPr="00C86161" w:rsidRDefault="00974869" w:rsidP="00974869">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w:t>
            </w:r>
            <w:proofErr w:type="spellStart"/>
            <w:r w:rsidRPr="00FD76A6">
              <w:rPr>
                <w:rFonts w:ascii="Times New Roman" w:hAnsi="Times New Roman" w:cs="Times New Roman"/>
                <w:sz w:val="20"/>
                <w:szCs w:val="20"/>
              </w:rPr>
              <w:t>endDate</w:t>
            </w:r>
            <w:proofErr w:type="spellEnd"/>
            <w:r w:rsidRPr="00FD76A6">
              <w:rPr>
                <w:rFonts w:ascii="Times New Roman" w:hAnsi="Times New Roman" w:cs="Times New Roman"/>
                <w:sz w:val="20"/>
                <w:szCs w:val="20"/>
              </w:rPr>
              <w:t>}}</w:t>
            </w:r>
          </w:p>
        </w:tc>
        <w:tc>
          <w:tcPr>
            <w:tcW w:w="1267" w:type="dxa"/>
          </w:tcPr>
          <w:p w14:paraId="2C4C740C" w14:textId="10693569" w:rsidR="00974869" w:rsidRPr="00C86161" w:rsidRDefault="00974869" w:rsidP="00974869">
            <w:pPr>
              <w:spacing w:line="276" w:lineRule="auto"/>
              <w:jc w:val="center"/>
              <w:rPr>
                <w:rFonts w:ascii="Times New Roman" w:hAnsi="Times New Roman" w:cs="Times New Roman"/>
                <w:sz w:val="20"/>
                <w:szCs w:val="20"/>
              </w:rPr>
            </w:pPr>
            <w:r w:rsidRPr="00FD76A6">
              <w:rPr>
                <w:rFonts w:ascii="Times New Roman" w:hAnsi="Times New Roman" w:cs="Times New Roman"/>
                <w:sz w:val="20"/>
                <w:szCs w:val="20"/>
              </w:rPr>
              <w:t>{{duration}}</w:t>
            </w:r>
          </w:p>
        </w:tc>
        <w:tc>
          <w:tcPr>
            <w:tcW w:w="1672" w:type="dxa"/>
            <w:vMerge/>
          </w:tcPr>
          <w:p w14:paraId="0C0CC3C2" w14:textId="77777777" w:rsidR="00974869" w:rsidRPr="00C86161" w:rsidRDefault="00974869" w:rsidP="00974869">
            <w:pPr>
              <w:spacing w:line="276" w:lineRule="auto"/>
              <w:jc w:val="center"/>
              <w:rPr>
                <w:rFonts w:ascii="Times New Roman" w:hAnsi="Times New Roman" w:cs="Times New Roman"/>
                <w:sz w:val="20"/>
                <w:szCs w:val="20"/>
              </w:rPr>
            </w:pPr>
          </w:p>
        </w:tc>
        <w:tc>
          <w:tcPr>
            <w:tcW w:w="1739" w:type="dxa"/>
            <w:vMerge/>
          </w:tcPr>
          <w:p w14:paraId="60BEA352" w14:textId="77777777" w:rsidR="00974869" w:rsidRPr="00C86161" w:rsidRDefault="00974869" w:rsidP="00974869">
            <w:pPr>
              <w:spacing w:line="276" w:lineRule="auto"/>
              <w:jc w:val="center"/>
              <w:rPr>
                <w:rFonts w:ascii="Times New Roman" w:hAnsi="Times New Roman" w:cs="Times New Roman"/>
                <w:sz w:val="20"/>
                <w:szCs w:val="20"/>
              </w:rPr>
            </w:pPr>
          </w:p>
        </w:tc>
        <w:tc>
          <w:tcPr>
            <w:tcW w:w="2168" w:type="dxa"/>
            <w:vMerge/>
          </w:tcPr>
          <w:p w14:paraId="0C8C6353" w14:textId="77777777" w:rsidR="00974869" w:rsidRPr="00C86161" w:rsidRDefault="00974869" w:rsidP="00974869">
            <w:pPr>
              <w:spacing w:line="276" w:lineRule="auto"/>
              <w:jc w:val="center"/>
              <w:rPr>
                <w:rFonts w:ascii="Times New Roman" w:hAnsi="Times New Roman" w:cs="Times New Roman"/>
                <w:sz w:val="20"/>
                <w:szCs w:val="20"/>
              </w:rPr>
            </w:pPr>
          </w:p>
        </w:tc>
      </w:tr>
      <w:tr w:rsidR="00974869" w:rsidRPr="00C86161" w14:paraId="01A3B745" w14:textId="77777777" w:rsidTr="001D5A3D">
        <w:trPr>
          <w:trHeight w:val="182"/>
        </w:trPr>
        <w:tc>
          <w:tcPr>
            <w:tcW w:w="10577" w:type="dxa"/>
            <w:gridSpan w:val="6"/>
          </w:tcPr>
          <w:p w14:paraId="512488DF" w14:textId="2D5107A1" w:rsidR="00974869" w:rsidRPr="00C86161" w:rsidRDefault="00974869" w:rsidP="00974869">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хөрөнгийн өмчлөлийг нотолсон үнэн зөв мэдээлэл өгсөн тухай баталгаа</w:t>
            </w:r>
          </w:p>
        </w:tc>
      </w:tr>
      <w:tr w:rsidR="00974869" w:rsidRPr="00C86161" w14:paraId="5347AF70" w14:textId="77777777" w:rsidTr="00663FEB">
        <w:trPr>
          <w:trHeight w:val="526"/>
        </w:trPr>
        <w:tc>
          <w:tcPr>
            <w:tcW w:w="6670" w:type="dxa"/>
            <w:gridSpan w:val="4"/>
          </w:tcPr>
          <w:p w14:paraId="64CE381C" w14:textId="0A855CB2" w:rsidR="00974869" w:rsidRPr="00C86161" w:rsidRDefault="00974869" w:rsidP="00974869">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хөрөнгө нь барьцаанд тавигдаагүй, өөр бусад этгээдтэй маргаангүй, эрхийн доголдолгүй, биет байдлын доголдолгүй болохыг нотолсон үнэн зөв мэдээлэл өгсөн тухай баталгаа</w:t>
            </w:r>
          </w:p>
        </w:tc>
        <w:tc>
          <w:tcPr>
            <w:tcW w:w="3907" w:type="dxa"/>
            <w:gridSpan w:val="2"/>
          </w:tcPr>
          <w:p w14:paraId="05BA59BD" w14:textId="77777777" w:rsidR="00974869"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Нотолсон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гарын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үсэг</w:t>
            </w:r>
            <w:proofErr w:type="spellEnd"/>
            <w:r w:rsidRPr="00C86161">
              <w:rPr>
                <w:rFonts w:ascii="Times New Roman" w:hAnsi="Times New Roman" w:cs="Times New Roman"/>
                <w:sz w:val="20"/>
                <w:szCs w:val="20"/>
              </w:rPr>
              <w:t>:</w:t>
            </w:r>
          </w:p>
          <w:p w14:paraId="2698E9A2" w14:textId="5AC9AB38" w:rsidR="00974869" w:rsidRPr="00C86161" w:rsidRDefault="00974869" w:rsidP="00974869">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74869" w:rsidRPr="00C86161" w14:paraId="6A646CA3" w14:textId="77777777" w:rsidTr="00663FEB">
        <w:trPr>
          <w:trHeight w:val="526"/>
        </w:trPr>
        <w:tc>
          <w:tcPr>
            <w:tcW w:w="6670" w:type="dxa"/>
            <w:gridSpan w:val="4"/>
          </w:tcPr>
          <w:p w14:paraId="747D1CFE" w14:textId="3941C818" w:rsidR="00974869" w:rsidRPr="00C86161" w:rsidRDefault="00974869" w:rsidP="00974869">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Үл хөдлөх хөрөнгө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07" w:type="dxa"/>
            <w:gridSpan w:val="2"/>
          </w:tcPr>
          <w:p w14:paraId="0C5D62CF" w14:textId="77777777" w:rsidR="00974869"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Нотолсон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гарын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үсэг</w:t>
            </w:r>
            <w:proofErr w:type="spellEnd"/>
            <w:r w:rsidRPr="00C86161">
              <w:rPr>
                <w:rFonts w:ascii="Times New Roman" w:hAnsi="Times New Roman" w:cs="Times New Roman"/>
                <w:sz w:val="20"/>
                <w:szCs w:val="20"/>
              </w:rPr>
              <w:t>:</w:t>
            </w:r>
          </w:p>
          <w:p w14:paraId="4926A3BD" w14:textId="59116BB2" w:rsidR="00974869" w:rsidRPr="00C86161" w:rsidRDefault="00974869" w:rsidP="00974869">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74869" w:rsidRPr="00C86161" w14:paraId="029FA96B" w14:textId="77777777" w:rsidTr="00663FEB">
        <w:trPr>
          <w:trHeight w:val="526"/>
        </w:trPr>
        <w:tc>
          <w:tcPr>
            <w:tcW w:w="6670" w:type="dxa"/>
            <w:gridSpan w:val="4"/>
          </w:tcPr>
          <w:p w14:paraId="38F8AD37" w14:textId="2BA619BC" w:rsidR="00974869" w:rsidRPr="00C86161" w:rsidRDefault="00974869" w:rsidP="00974869">
            <w:pPr>
              <w:spacing w:line="276" w:lineRule="auto"/>
              <w:jc w:val="center"/>
              <w:rPr>
                <w:rFonts w:ascii="Times New Roman" w:hAnsi="Times New Roman" w:cs="Times New Roman"/>
                <w:sz w:val="20"/>
                <w:szCs w:val="20"/>
              </w:rPr>
            </w:pPr>
            <w:r w:rsidRPr="00F24655">
              <w:rPr>
                <w:rFonts w:ascii="Times New Roman" w:eastAsia="Calibri" w:hAnsi="Times New Roman" w:cs="Times New Roman"/>
                <w:sz w:val="20"/>
                <w:szCs w:val="20"/>
                <w:lang w:val="mn-MN"/>
              </w:rPr>
              <w:t>Гэрээний дагуу төлөх зуучлалын хөлс нь хууль бус орлогоор бий болоогүй, ямар нэг мөнгө угаах болон терроризмыг санхүүжүүлэх гэмт хэрэгт холбоогүйг нотолсон үнэн зөв мэдээлэл өгсөн тухай баталгаа</w:t>
            </w:r>
          </w:p>
        </w:tc>
        <w:tc>
          <w:tcPr>
            <w:tcW w:w="3907" w:type="dxa"/>
            <w:gridSpan w:val="2"/>
          </w:tcPr>
          <w:p w14:paraId="3D719818" w14:textId="77777777" w:rsidR="00974869"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Нотолсон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гарын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үсэг</w:t>
            </w:r>
            <w:proofErr w:type="spellEnd"/>
            <w:r w:rsidRPr="00C86161">
              <w:rPr>
                <w:rFonts w:ascii="Times New Roman" w:hAnsi="Times New Roman" w:cs="Times New Roman"/>
                <w:sz w:val="20"/>
                <w:szCs w:val="20"/>
              </w:rPr>
              <w:t>:</w:t>
            </w:r>
          </w:p>
          <w:p w14:paraId="79DF3275" w14:textId="75A45C30" w:rsidR="00974869" w:rsidRPr="00C86161" w:rsidRDefault="00974869" w:rsidP="00974869">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974869" w:rsidRPr="00C86161" w14:paraId="430EF53A" w14:textId="77777777" w:rsidTr="00663FEB">
        <w:trPr>
          <w:trHeight w:val="526"/>
        </w:trPr>
        <w:tc>
          <w:tcPr>
            <w:tcW w:w="6670" w:type="dxa"/>
            <w:gridSpan w:val="4"/>
          </w:tcPr>
          <w:p w14:paraId="7F927E35" w14:textId="30B147A4" w:rsidR="00974869" w:rsidRPr="00C86161" w:rsidRDefault="00974869" w:rsidP="00974869">
            <w:pPr>
              <w:spacing w:line="276" w:lineRule="auto"/>
              <w:jc w:val="center"/>
              <w:rPr>
                <w:rFonts w:ascii="Times New Roman" w:hAnsi="Times New Roman" w:cs="Times New Roman"/>
                <w:sz w:val="20"/>
                <w:szCs w:val="20"/>
              </w:rPr>
            </w:pPr>
            <w:proofErr w:type="spellStart"/>
            <w:r>
              <w:rPr>
                <w:rFonts w:ascii="Times New Roman" w:hAnsi="Times New Roman" w:cs="Times New Roman"/>
                <w:sz w:val="20"/>
                <w:szCs w:val="20"/>
              </w:rPr>
              <w:t>Мэдээллийг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цааш</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төрийн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захиргааны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байгууллагын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хэрэгцээнд</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илгээхийг</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зөвшөөрөх</w:t>
            </w:r>
            <w:proofErr w:type="spellEnd"/>
          </w:p>
        </w:tc>
        <w:tc>
          <w:tcPr>
            <w:tcW w:w="3907" w:type="dxa"/>
            <w:gridSpan w:val="2"/>
          </w:tcPr>
          <w:p w14:paraId="666FAA99" w14:textId="77777777" w:rsidR="00974869" w:rsidRDefault="00974869" w:rsidP="00974869">
            <w:pPr>
              <w:spacing w:line="276" w:lineRule="auto"/>
              <w:rPr>
                <w:rFonts w:ascii="Times New Roman" w:hAnsi="Times New Roman" w:cs="Times New Roman"/>
                <w:sz w:val="20"/>
                <w:szCs w:val="20"/>
              </w:rPr>
            </w:pPr>
            <w:proofErr w:type="spellStart"/>
            <w:r w:rsidRPr="00C86161">
              <w:rPr>
                <w:rFonts w:ascii="Times New Roman" w:hAnsi="Times New Roman" w:cs="Times New Roman"/>
                <w:sz w:val="20"/>
                <w:szCs w:val="20"/>
              </w:rPr>
              <w:t>Нотолсон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гарын</w:t>
            </w:r>
            <w:proofErr w:type="spellEnd"/>
            <w:r w:rsidRPr="00C86161">
              <w:rPr>
                <w:rFonts w:ascii="Times New Roman" w:hAnsi="Times New Roman" w:cs="Times New Roman"/>
                <w:sz w:val="20"/>
                <w:szCs w:val="20"/>
              </w:rPr>
              <w:t xml:space="preserve"> </w:t>
            </w:r>
            <w:proofErr w:type="spellStart"/>
            <w:r w:rsidRPr="00C86161">
              <w:rPr>
                <w:rFonts w:ascii="Times New Roman" w:hAnsi="Times New Roman" w:cs="Times New Roman"/>
                <w:sz w:val="20"/>
                <w:szCs w:val="20"/>
              </w:rPr>
              <w:t>үсэг</w:t>
            </w:r>
            <w:proofErr w:type="spellEnd"/>
            <w:r w:rsidRPr="00C86161">
              <w:rPr>
                <w:rFonts w:ascii="Times New Roman" w:hAnsi="Times New Roman" w:cs="Times New Roman"/>
                <w:sz w:val="20"/>
                <w:szCs w:val="20"/>
              </w:rPr>
              <w:t>:</w:t>
            </w:r>
          </w:p>
          <w:p w14:paraId="6184E9EC" w14:textId="49E4B7E5" w:rsidR="00974869" w:rsidRPr="00C86161" w:rsidRDefault="00974869" w:rsidP="00974869">
            <w:pPr>
              <w:spacing w:line="276" w:lineRule="auto"/>
              <w:rPr>
                <w:rFonts w:ascii="Times New Roman" w:hAnsi="Times New Roman" w:cs="Times New Roman"/>
                <w:sz w:val="20"/>
                <w:szCs w:val="20"/>
              </w:rPr>
            </w:pPr>
            <w:r w:rsidRPr="00C86161">
              <w:rPr>
                <w:rFonts w:ascii="Times New Roman" w:hAnsi="Times New Roman" w:cs="Times New Roman"/>
                <w:sz w:val="20"/>
                <w:szCs w:val="20"/>
              </w:rPr>
              <w:t>…………………….</w:t>
            </w:r>
          </w:p>
        </w:tc>
      </w:tr>
      <w:tr w:rsidR="00663FEB" w:rsidRPr="00C86161" w14:paraId="113B2E54" w14:textId="77777777" w:rsidTr="00663FEB">
        <w:trPr>
          <w:trHeight w:val="286"/>
        </w:trPr>
        <w:tc>
          <w:tcPr>
            <w:tcW w:w="6670" w:type="dxa"/>
            <w:gridSpan w:val="4"/>
          </w:tcPr>
          <w:p w14:paraId="0DDB743A" w14:textId="473BB95A" w:rsidR="00663FEB" w:rsidRPr="00EC428E" w:rsidRDefault="00663FEB" w:rsidP="00663FEB">
            <w:pPr>
              <w:spacing w:line="276" w:lineRule="auto"/>
              <w:jc w:val="center"/>
              <w:rPr>
                <w:rFonts w:ascii="Times New Roman" w:hAnsi="Times New Roman" w:cs="Times New Roman"/>
                <w:sz w:val="20"/>
                <w:szCs w:val="20"/>
                <w:lang w:val="mn-MN"/>
              </w:rPr>
            </w:pPr>
            <w:r>
              <w:rPr>
                <w:rFonts w:ascii="Times New Roman" w:hAnsi="Times New Roman" w:cs="Times New Roman"/>
                <w:sz w:val="20"/>
                <w:szCs w:val="20"/>
                <w:lang w:val="mn-MN"/>
              </w:rPr>
              <w:t>Үл хөдлөх хөрөнгийг худалдах үнэ</w:t>
            </w:r>
          </w:p>
        </w:tc>
        <w:tc>
          <w:tcPr>
            <w:tcW w:w="3907" w:type="dxa"/>
            <w:gridSpan w:val="2"/>
          </w:tcPr>
          <w:p w14:paraId="37068C25" w14:textId="6CE0BFC5" w:rsidR="00663FEB" w:rsidRPr="00C86161" w:rsidRDefault="00663FEB" w:rsidP="00663FE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{{price}}</w:t>
            </w:r>
          </w:p>
        </w:tc>
      </w:tr>
      <w:tr w:rsidR="00663FEB" w:rsidRPr="00C86161" w14:paraId="3BDEF52B" w14:textId="77777777" w:rsidTr="00663FEB">
        <w:trPr>
          <w:trHeight w:val="256"/>
        </w:trPr>
        <w:tc>
          <w:tcPr>
            <w:tcW w:w="6670" w:type="dxa"/>
            <w:gridSpan w:val="4"/>
          </w:tcPr>
          <w:p w14:paraId="02CA501D" w14:textId="54A1E268" w:rsidR="00663FEB" w:rsidRPr="00C86161" w:rsidRDefault="00663FEB" w:rsidP="00663FEB">
            <w:pPr>
              <w:spacing w:line="276" w:lineRule="auto"/>
              <w:jc w:val="center"/>
              <w:rPr>
                <w:rFonts w:ascii="Times New Roman" w:hAnsi="Times New Roman" w:cs="Times New Roman"/>
                <w:sz w:val="20"/>
                <w:szCs w:val="20"/>
                <w:lang w:val="mn-MN"/>
              </w:rPr>
            </w:pPr>
            <w:proofErr w:type="spellStart"/>
            <w:r>
              <w:rPr>
                <w:rFonts w:ascii="Times New Roman" w:hAnsi="Times New Roman" w:cs="Times New Roman"/>
                <w:sz w:val="20"/>
                <w:szCs w:val="20"/>
              </w:rPr>
              <w:t>Энэхүү</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гэрээний</w:t>
            </w:r>
            <w:proofErr w:type="spellEnd"/>
            <w:r>
              <w:rPr>
                <w:rFonts w:ascii="Times New Roman" w:hAnsi="Times New Roman" w:cs="Times New Roman"/>
                <w:sz w:val="20"/>
                <w:szCs w:val="20"/>
              </w:rPr>
              <w:t xml:space="preserve"> 4.1-</w:t>
            </w:r>
            <w:r>
              <w:rPr>
                <w:rFonts w:ascii="Times New Roman" w:hAnsi="Times New Roman" w:cs="Times New Roman"/>
                <w:sz w:val="20"/>
                <w:szCs w:val="20"/>
                <w:lang w:val="mn-MN"/>
              </w:rPr>
              <w:t>д заасан зуучлалын хөлс тооцох хувь</w:t>
            </w:r>
          </w:p>
        </w:tc>
        <w:tc>
          <w:tcPr>
            <w:tcW w:w="3907" w:type="dxa"/>
            <w:gridSpan w:val="2"/>
          </w:tcPr>
          <w:p w14:paraId="3587F56C" w14:textId="0529CE9F" w:rsidR="00663FEB" w:rsidRPr="00C86161" w:rsidRDefault="00663FEB" w:rsidP="00663FE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w:t>
            </w:r>
            <w:proofErr w:type="spellStart"/>
            <w:r w:rsidRPr="00F40930">
              <w:rPr>
                <w:rFonts w:ascii="Times New Roman" w:hAnsi="Times New Roman" w:cs="Times New Roman"/>
                <w:sz w:val="20"/>
                <w:szCs w:val="20"/>
              </w:rPr>
              <w:t>commissionRate</w:t>
            </w:r>
            <w:proofErr w:type="spellEnd"/>
            <w:r w:rsidRPr="00F40930">
              <w:rPr>
                <w:rFonts w:ascii="Times New Roman" w:hAnsi="Times New Roman" w:cs="Times New Roman"/>
                <w:sz w:val="20"/>
                <w:szCs w:val="20"/>
              </w:rPr>
              <w:t>}}</w:t>
            </w:r>
          </w:p>
        </w:tc>
      </w:tr>
      <w:tr w:rsidR="00663FEB" w:rsidRPr="00C86161" w14:paraId="5DC2686B" w14:textId="77777777" w:rsidTr="00663FEB">
        <w:trPr>
          <w:trHeight w:val="256"/>
        </w:trPr>
        <w:tc>
          <w:tcPr>
            <w:tcW w:w="6670" w:type="dxa"/>
            <w:gridSpan w:val="4"/>
          </w:tcPr>
          <w:p w14:paraId="190E7543" w14:textId="29EF8D06" w:rsidR="00663FEB" w:rsidRPr="00C86161" w:rsidRDefault="00663FEB" w:rsidP="00663FEB">
            <w:pPr>
              <w:spacing w:line="276" w:lineRule="auto"/>
              <w:jc w:val="center"/>
              <w:rPr>
                <w:rFonts w:ascii="Times New Roman" w:hAnsi="Times New Roman" w:cs="Times New Roman"/>
                <w:sz w:val="20"/>
                <w:szCs w:val="20"/>
              </w:rPr>
            </w:pPr>
            <w:proofErr w:type="spellStart"/>
            <w:r>
              <w:rPr>
                <w:rFonts w:ascii="Times New Roman" w:hAnsi="Times New Roman" w:cs="Times New Roman"/>
                <w:sz w:val="20"/>
                <w:szCs w:val="20"/>
              </w:rPr>
              <w:t>Энэхүү</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гэрээний</w:t>
            </w:r>
            <w:proofErr w:type="spellEnd"/>
            <w:r>
              <w:rPr>
                <w:rFonts w:ascii="Times New Roman" w:hAnsi="Times New Roman" w:cs="Times New Roman"/>
                <w:sz w:val="20"/>
                <w:szCs w:val="20"/>
              </w:rPr>
              <w:t xml:space="preserve"> 4.1-</w:t>
            </w:r>
            <w:r>
              <w:rPr>
                <w:rFonts w:ascii="Times New Roman" w:hAnsi="Times New Roman" w:cs="Times New Roman"/>
                <w:sz w:val="20"/>
                <w:szCs w:val="20"/>
                <w:lang w:val="mn-MN"/>
              </w:rPr>
              <w:t>д заасан зуучлалын хөлс тооцсон дүн</w:t>
            </w:r>
          </w:p>
        </w:tc>
        <w:tc>
          <w:tcPr>
            <w:tcW w:w="3907" w:type="dxa"/>
            <w:gridSpan w:val="2"/>
          </w:tcPr>
          <w:p w14:paraId="790C0901" w14:textId="2FE86C86" w:rsidR="00663FEB" w:rsidRPr="00C86161" w:rsidRDefault="00663FEB" w:rsidP="00663FEB">
            <w:pPr>
              <w:spacing w:line="276" w:lineRule="auto"/>
              <w:jc w:val="center"/>
              <w:rPr>
                <w:rFonts w:ascii="Times New Roman" w:hAnsi="Times New Roman" w:cs="Times New Roman"/>
                <w:sz w:val="20"/>
                <w:szCs w:val="20"/>
              </w:rPr>
            </w:pPr>
            <w:r w:rsidRPr="00F40930">
              <w:rPr>
                <w:rFonts w:ascii="Times New Roman" w:hAnsi="Times New Roman" w:cs="Times New Roman"/>
                <w:sz w:val="20"/>
                <w:szCs w:val="20"/>
              </w:rPr>
              <w:t>{{</w:t>
            </w:r>
            <w:proofErr w:type="spellStart"/>
            <w:r w:rsidRPr="00F40930">
              <w:rPr>
                <w:rFonts w:ascii="Times New Roman" w:hAnsi="Times New Roman" w:cs="Times New Roman"/>
                <w:sz w:val="20"/>
                <w:szCs w:val="20"/>
              </w:rPr>
              <w:t>commissionAmount</w:t>
            </w:r>
            <w:proofErr w:type="spellEnd"/>
            <w:r w:rsidRPr="00F40930">
              <w:rPr>
                <w:rFonts w:ascii="Times New Roman" w:hAnsi="Times New Roman" w:cs="Times New Roman"/>
                <w:sz w:val="20"/>
                <w:szCs w:val="20"/>
              </w:rPr>
              <w:t>}}</w:t>
            </w:r>
          </w:p>
        </w:tc>
      </w:tr>
      <w:tr w:rsidR="00663FEB" w:rsidRPr="00C86161" w14:paraId="396370E3" w14:textId="77777777" w:rsidTr="001D5A3D">
        <w:trPr>
          <w:trHeight w:val="256"/>
        </w:trPr>
        <w:tc>
          <w:tcPr>
            <w:tcW w:w="10577" w:type="dxa"/>
            <w:gridSpan w:val="6"/>
          </w:tcPr>
          <w:p w14:paraId="3ECF7FB7" w14:textId="4981D644" w:rsidR="00663FEB" w:rsidRPr="00C86161" w:rsidRDefault="00663FEB" w:rsidP="00663FEB">
            <w:pPr>
              <w:spacing w:line="276" w:lineRule="auto"/>
              <w:jc w:val="center"/>
              <w:rPr>
                <w:rFonts w:ascii="Times New Roman" w:hAnsi="Times New Roman" w:cs="Times New Roman"/>
                <w:sz w:val="20"/>
                <w:szCs w:val="20"/>
              </w:rPr>
            </w:pPr>
            <w:proofErr w:type="spellStart"/>
            <w:r>
              <w:rPr>
                <w:rFonts w:ascii="Times New Roman" w:hAnsi="Times New Roman" w:cs="Times New Roman"/>
                <w:sz w:val="20"/>
                <w:szCs w:val="20"/>
              </w:rPr>
              <w:t>Зуучлалын</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хөлс</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үсгээр</w:t>
            </w:r>
            <w:proofErr w:type="spellEnd"/>
            <w:r>
              <w:rPr>
                <w:rFonts w:ascii="Times New Roman" w:hAnsi="Times New Roman" w:cs="Times New Roman"/>
                <w:sz w:val="20"/>
                <w:szCs w:val="20"/>
              </w:rPr>
              <w:t>:………………………………………………………………………………………………..</w:t>
            </w:r>
          </w:p>
        </w:tc>
      </w:tr>
      <w:bookmarkEnd w:id="1"/>
    </w:tbl>
    <w:p w14:paraId="1E965C12" w14:textId="77777777" w:rsidR="00C86161" w:rsidRDefault="00C86161" w:rsidP="00C86161">
      <w:pPr>
        <w:contextualSpacing/>
        <w:jc w:val="center"/>
        <w:rPr>
          <w:rFonts w:ascii="Times New Roman" w:hAnsi="Times New Roman" w:cs="Times New Roman"/>
          <w:b/>
          <w:bCs/>
          <w:sz w:val="20"/>
          <w:szCs w:val="20"/>
          <w:lang w:val="mn-MN"/>
        </w:rPr>
      </w:pPr>
    </w:p>
    <w:p w14:paraId="66922948" w14:textId="77777777" w:rsidR="00C86161" w:rsidRDefault="00C86161" w:rsidP="00C86161">
      <w:pPr>
        <w:contextualSpacing/>
        <w:jc w:val="center"/>
        <w:rPr>
          <w:rFonts w:ascii="Times New Roman" w:hAnsi="Times New Roman" w:cs="Times New Roman"/>
          <w:b/>
          <w:bCs/>
          <w:sz w:val="20"/>
          <w:szCs w:val="20"/>
          <w:lang w:val="mn-MN"/>
        </w:rPr>
      </w:pPr>
    </w:p>
    <w:p w14:paraId="004CAA6C" w14:textId="77777777" w:rsidR="00C86161" w:rsidRDefault="00C86161" w:rsidP="00C86161">
      <w:pPr>
        <w:contextualSpacing/>
        <w:jc w:val="center"/>
        <w:rPr>
          <w:rFonts w:ascii="Times New Roman" w:hAnsi="Times New Roman" w:cs="Times New Roman"/>
          <w:b/>
          <w:bCs/>
          <w:sz w:val="20"/>
          <w:szCs w:val="20"/>
          <w:lang w:val="mn-MN"/>
        </w:rPr>
      </w:pPr>
    </w:p>
    <w:p w14:paraId="709AAC7A" w14:textId="10469EF4" w:rsidR="00C86161" w:rsidRPr="00F24655" w:rsidRDefault="00C86161" w:rsidP="00C86161">
      <w:pPr>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lastRenderedPageBreak/>
        <w:t>НЭГ. ЕРӨНХИЙ НӨХЦӨЛ</w:t>
      </w:r>
    </w:p>
    <w:p w14:paraId="78D7B888" w14:textId="77777777" w:rsidR="00C86161" w:rsidRPr="00F24655" w:rsidRDefault="00C86161" w:rsidP="00C86161">
      <w:pPr>
        <w:jc w:val="center"/>
        <w:rPr>
          <w:rFonts w:ascii="Times New Roman" w:hAnsi="Times New Roman" w:cs="Times New Roman"/>
          <w:b/>
          <w:bCs/>
          <w:i/>
          <w:sz w:val="20"/>
          <w:szCs w:val="20"/>
          <w:lang w:val="mn-MN"/>
        </w:rPr>
      </w:pPr>
    </w:p>
    <w:p w14:paraId="554F7986" w14:textId="521DE142" w:rsidR="00C86161" w:rsidRPr="00C86161" w:rsidRDefault="00C86161" w:rsidP="00C86161">
      <w:pPr>
        <w:pStyle w:val="ListParagraph"/>
        <w:numPr>
          <w:ilvl w:val="1"/>
          <w:numId w:val="1"/>
        </w:numPr>
        <w:spacing w:line="276" w:lineRule="auto"/>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Энэхүү Гэрээгээр Зуучлагч нь Зуучлуулагчаас олгосон бүрэн эрхийн дагуу, түүний ашиг сонирхлын төлөө, </w:t>
      </w:r>
      <w:r w:rsidR="00DC126A" w:rsidRPr="00F24655">
        <w:rPr>
          <w:rFonts w:ascii="Times New Roman" w:hAnsi="Times New Roman" w:cs="Times New Roman"/>
          <w:sz w:val="20"/>
          <w:szCs w:val="20"/>
          <w:lang w:val="mn-MN"/>
        </w:rPr>
        <w:t xml:space="preserve">Зуучлуулагчийн хууль ёсны өмчилж </w:t>
      </w:r>
      <w:r w:rsidR="00DC126A">
        <w:rPr>
          <w:rFonts w:ascii="Times New Roman" w:hAnsi="Times New Roman" w:cs="Times New Roman"/>
          <w:sz w:val="20"/>
          <w:szCs w:val="20"/>
          <w:lang w:val="mn-MN"/>
        </w:rPr>
        <w:t xml:space="preserve">эзэмшиж </w:t>
      </w:r>
      <w:r w:rsidR="00DC126A" w:rsidRPr="00F24655">
        <w:rPr>
          <w:rFonts w:ascii="Times New Roman" w:hAnsi="Times New Roman" w:cs="Times New Roman"/>
          <w:sz w:val="20"/>
          <w:szCs w:val="20"/>
          <w:lang w:val="mn-MN"/>
        </w:rPr>
        <w:t xml:space="preserve">буй, </w:t>
      </w:r>
      <w:r w:rsidR="00DC126A">
        <w:rPr>
          <w:rFonts w:ascii="Times New Roman" w:hAnsi="Times New Roman" w:cs="Times New Roman"/>
          <w:sz w:val="20"/>
          <w:szCs w:val="20"/>
          <w:lang w:val="mn-MN"/>
        </w:rPr>
        <w:t xml:space="preserve">зуучлуулагчаар зуучлуулахаар тохирсон </w:t>
      </w:r>
      <w:r w:rsidR="00DC126A" w:rsidRPr="00F24655">
        <w:rPr>
          <w:rFonts w:ascii="Times New Roman" w:hAnsi="Times New Roman" w:cs="Times New Roman"/>
          <w:sz w:val="20"/>
          <w:szCs w:val="20"/>
          <w:lang w:val="mn-MN"/>
        </w:rPr>
        <w:t xml:space="preserve">үл хөдлөх эд хөрөнгийг  </w:t>
      </w:r>
      <w:r w:rsidRPr="00F24655">
        <w:rPr>
          <w:rFonts w:ascii="Times New Roman" w:hAnsi="Times New Roman" w:cs="Times New Roman"/>
          <w:bCs/>
          <w:sz w:val="20"/>
          <w:szCs w:val="20"/>
          <w:lang w:val="mn-MN"/>
        </w:rPr>
        <w:t xml:space="preserve">Зуучлуулагчийн өмчлөлийн үл хөдлөх эд хөрөнгийг худалдах-худалдан авах үндсэн гэрээ байгуулах боломжит худалдан авагчтай холбож өгөх, Зуучлуулагч нь Гэрээгээр тохиролцсон үйлчилгээний хөлсийг Зуучлагчид төлөхтэй холбогдон үүсэх харилцааг зохицуулна.  </w:t>
      </w:r>
    </w:p>
    <w:p w14:paraId="4959C926" w14:textId="724C4F98" w:rsidR="00C86161" w:rsidRPr="00C86161" w:rsidRDefault="00C86161" w:rsidP="00C86161">
      <w:pPr>
        <w:pStyle w:val="ListParagraph"/>
        <w:numPr>
          <w:ilvl w:val="1"/>
          <w:numId w:val="1"/>
        </w:numPr>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Гэрээний зүйл болох үл хөдлөх хөрөнгийг Зуучлуулагч талаас захиран зарцуулах хууль ёсны эрхийг эзэмшиж байгаа гэж Зуучлагч талд баталгаа гаргасны үндсэн дээр энэхүү гэрээ байгуулагдсан болно.</w:t>
      </w:r>
    </w:p>
    <w:p w14:paraId="0C3F1AE6" w14:textId="264AC55D" w:rsidR="00C86161" w:rsidRPr="00C86161" w:rsidRDefault="00C86161" w:rsidP="00C86161">
      <w:pPr>
        <w:pStyle w:val="ListParagraph"/>
        <w:numPr>
          <w:ilvl w:val="1"/>
          <w:numId w:val="1"/>
        </w:numPr>
        <w:ind w:left="720"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Гэрээний зүйл болох үл хөдлөх хөрөнгийн эх үүсвэр нь “Мөнгө угаах болон терроризмыг санхүүжүүлэхтэй тэмцэх тухай хууль” тогтоомжийг зөрчөөгүй буюу хууль ёсны эх үүсвэрээр бий болсон гэдэгтэй холбоотой аливаа хариуцлагаас Зуучлагч талыг ангид байлгана. Эргэлзээг арилгах үүднээс зуучлуулж буй үл хөдлөх хөрөнгийн эх үүсвэр нь Зуучлуулагч талын хууль ёсны орлогоос үүссэн байх шаардлагыг хангана. </w:t>
      </w:r>
    </w:p>
    <w:p w14:paraId="4011E74C" w14:textId="00A17532" w:rsidR="00C829B6" w:rsidRPr="009B5092" w:rsidRDefault="00C86161" w:rsidP="00C829B6">
      <w:pPr>
        <w:pStyle w:val="ListParagraph"/>
        <w:numPr>
          <w:ilvl w:val="1"/>
          <w:numId w:val="1"/>
        </w:numPr>
        <w:spacing w:line="276" w:lineRule="auto"/>
        <w:ind w:left="720" w:hanging="72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Энэхүү Гэрээ нь </w:t>
      </w:r>
      <w:r w:rsidR="00CF70F7" w:rsidRPr="00CF70F7">
        <w:rPr>
          <w:rFonts w:ascii="Times New Roman" w:hAnsi="Times New Roman" w:cs="Times New Roman"/>
          <w:sz w:val="20"/>
          <w:szCs w:val="20"/>
          <w:lang w:val="mn-MN"/>
        </w:rPr>
        <w:t xml:space="preserve">{{duration}} </w:t>
      </w:r>
      <w:r w:rsidRPr="00F24655">
        <w:rPr>
          <w:rFonts w:ascii="Times New Roman" w:hAnsi="Times New Roman" w:cs="Times New Roman"/>
          <w:sz w:val="20"/>
          <w:szCs w:val="20"/>
          <w:lang w:val="mn-MN"/>
        </w:rPr>
        <w:t xml:space="preserve">сарын хугацаатай байх бөгөөд </w:t>
      </w:r>
      <w:r w:rsidR="00CF70F7" w:rsidRPr="00CF70F7">
        <w:rPr>
          <w:rFonts w:ascii="Times New Roman" w:hAnsi="Times New Roman" w:cs="Times New Roman"/>
          <w:sz w:val="20"/>
          <w:szCs w:val="20"/>
          <w:lang w:val="mn-MN"/>
        </w:rPr>
        <w:t xml:space="preserve">{{startDate}} </w:t>
      </w:r>
      <w:r w:rsidR="00CF70F7">
        <w:rPr>
          <w:rFonts w:ascii="Times New Roman" w:hAnsi="Times New Roman" w:cs="Times New Roman"/>
          <w:sz w:val="20"/>
          <w:szCs w:val="20"/>
          <w:lang w:val="mn-MN"/>
        </w:rPr>
        <w:t>-</w:t>
      </w:r>
      <w:r w:rsidRPr="00F24655">
        <w:rPr>
          <w:rFonts w:ascii="Times New Roman" w:hAnsi="Times New Roman" w:cs="Times New Roman"/>
          <w:sz w:val="20"/>
          <w:szCs w:val="20"/>
          <w:lang w:val="mn-MN"/>
        </w:rPr>
        <w:t>ний/ны өдөр эхэлж</w:t>
      </w:r>
      <w:r w:rsidR="00CF70F7">
        <w:rPr>
          <w:rFonts w:ascii="Times New Roman" w:hAnsi="Times New Roman" w:cs="Times New Roman"/>
          <w:sz w:val="20"/>
          <w:szCs w:val="20"/>
          <w:lang w:val="mn-MN"/>
        </w:rPr>
        <w:t xml:space="preserve">, </w:t>
      </w:r>
      <w:r w:rsidR="00CF70F7" w:rsidRPr="00CF70F7">
        <w:rPr>
          <w:rFonts w:ascii="Times New Roman" w:hAnsi="Times New Roman" w:cs="Times New Roman"/>
          <w:sz w:val="20"/>
          <w:szCs w:val="20"/>
          <w:lang w:val="mn-MN"/>
        </w:rPr>
        <w:t>{{endDate}}</w:t>
      </w:r>
      <w:r w:rsidRPr="00F24655">
        <w:rPr>
          <w:rFonts w:ascii="Times New Roman" w:hAnsi="Times New Roman" w:cs="Times New Roman"/>
          <w:sz w:val="20"/>
          <w:szCs w:val="20"/>
          <w:lang w:val="mn-MN"/>
        </w:rPr>
        <w:t>.–ний/ны өдөр дуусгавар болно (“</w:t>
      </w:r>
      <w:r w:rsidRPr="00F24655">
        <w:rPr>
          <w:rFonts w:ascii="Times New Roman" w:hAnsi="Times New Roman" w:cs="Times New Roman"/>
          <w:b/>
          <w:bCs/>
          <w:sz w:val="20"/>
          <w:szCs w:val="20"/>
          <w:lang w:val="mn-MN"/>
        </w:rPr>
        <w:t>Гэрээний хугацаа</w:t>
      </w:r>
      <w:r w:rsidRPr="00F24655">
        <w:rPr>
          <w:rFonts w:ascii="Times New Roman" w:hAnsi="Times New Roman" w:cs="Times New Roman"/>
          <w:sz w:val="20"/>
          <w:szCs w:val="20"/>
          <w:lang w:val="mn-MN"/>
        </w:rPr>
        <w:t>” гэх). Талууд харилцан тохиролцож Гэрээний хугацааг бичгээр сунгаж болно.</w:t>
      </w:r>
    </w:p>
    <w:p w14:paraId="7E546E4E" w14:textId="3C9CBC1E" w:rsidR="00C86161" w:rsidRPr="00F24655" w:rsidRDefault="00C86161" w:rsidP="00C86161">
      <w:pPr>
        <w:pStyle w:val="ListParagraph"/>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 xml:space="preserve">ХОЁР. НЭР ТОМЬЁОНЫ ТОДОРХОЙЛОЛТ </w:t>
      </w:r>
    </w:p>
    <w:p w14:paraId="355506E6" w14:textId="7131E623" w:rsidR="00C86161" w:rsidRPr="00C86161" w:rsidRDefault="00C86161" w:rsidP="00C86161">
      <w:pPr>
        <w:pStyle w:val="ListParagraph"/>
        <w:numPr>
          <w:ilvl w:val="1"/>
          <w:numId w:val="3"/>
        </w:numPr>
        <w:tabs>
          <w:tab w:val="left" w:pos="709"/>
        </w:tabs>
        <w:spacing w:line="276" w:lineRule="auto"/>
        <w:ind w:left="709" w:hanging="709"/>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Гэрээнд хэрэглэсэн дараахь нэр томьёог Монгол Улсын хууль тогтоомжид нийцүүлэн дор дурдсан утгаар ойлгоно: </w:t>
      </w:r>
    </w:p>
    <w:p w14:paraId="19F66732" w14:textId="77777777" w:rsidR="00C86161" w:rsidRPr="00F24655" w:rsidRDefault="00C86161" w:rsidP="00C86161">
      <w:pPr>
        <w:pStyle w:val="ListParagraph"/>
        <w:numPr>
          <w:ilvl w:val="2"/>
          <w:numId w:val="11"/>
        </w:numPr>
        <w:spacing w:line="276" w:lineRule="auto"/>
        <w:ind w:left="1530" w:hanging="822"/>
        <w:jc w:val="both"/>
        <w:rPr>
          <w:rFonts w:ascii="Times New Roman" w:hAnsi="Times New Roman" w:cs="Times New Roman"/>
          <w:sz w:val="20"/>
          <w:szCs w:val="20"/>
          <w:lang w:val="mn-MN"/>
        </w:rPr>
      </w:pPr>
      <w:r w:rsidRPr="00F24655">
        <w:rPr>
          <w:rFonts w:ascii="Times New Roman" w:hAnsi="Times New Roman" w:cs="Times New Roman"/>
          <w:b/>
          <w:sz w:val="20"/>
          <w:szCs w:val="20"/>
          <w:lang w:val="mn-MN"/>
        </w:rPr>
        <w:t>“Агент”</w:t>
      </w:r>
      <w:r w:rsidRPr="00F24655">
        <w:rPr>
          <w:rFonts w:ascii="Times New Roman" w:hAnsi="Times New Roman" w:cs="Times New Roman"/>
          <w:sz w:val="20"/>
          <w:szCs w:val="20"/>
          <w:lang w:val="mn-MN"/>
        </w:rPr>
        <w:t xml:space="preserve"> гэж Зуучлагчтай байгуулсан хамтран ажиллах гэрээний дагуу Зуучлагчийн удирдлагаар, түүнээс олгосон бүрэн эрхийн хүрээнд Зуучлуулагчийн Үл хөдлөх эд хөрөнгийг боломжит худалдан авагчид зуучлан холбож өгөх зуучлалын үйл ажиллагаа явуулах этгээдийг;</w:t>
      </w:r>
    </w:p>
    <w:p w14:paraId="1CE1A123" w14:textId="62785B11" w:rsidR="00C86161" w:rsidRPr="00F24655" w:rsidRDefault="00C86161" w:rsidP="00C86161">
      <w:pPr>
        <w:pStyle w:val="ListParagraph"/>
        <w:numPr>
          <w:ilvl w:val="2"/>
          <w:numId w:val="11"/>
        </w:numPr>
        <w:spacing w:line="276" w:lineRule="auto"/>
        <w:ind w:left="1530" w:hanging="822"/>
        <w:jc w:val="both"/>
        <w:rPr>
          <w:rFonts w:ascii="Times New Roman" w:hAnsi="Times New Roman" w:cs="Times New Roman"/>
          <w:sz w:val="20"/>
          <w:szCs w:val="20"/>
          <w:lang w:val="mn-MN"/>
        </w:rPr>
      </w:pPr>
      <w:r w:rsidRPr="00F24655" w:rsidDel="000A3F68">
        <w:rPr>
          <w:rFonts w:ascii="Times New Roman" w:hAnsi="Times New Roman" w:cs="Times New Roman"/>
          <w:b/>
          <w:sz w:val="20"/>
          <w:szCs w:val="20"/>
          <w:lang w:val="mn-MN"/>
        </w:rPr>
        <w:t xml:space="preserve"> </w:t>
      </w:r>
      <w:r w:rsidRPr="00F24655">
        <w:rPr>
          <w:rFonts w:ascii="Times New Roman" w:hAnsi="Times New Roman" w:cs="Times New Roman"/>
          <w:b/>
          <w:bCs/>
          <w:sz w:val="20"/>
          <w:szCs w:val="20"/>
          <w:lang w:val="mn-MN"/>
        </w:rPr>
        <w:t xml:space="preserve">“Зуучлалын үйл ажиллагаа” </w:t>
      </w:r>
      <w:r w:rsidRPr="00F24655">
        <w:rPr>
          <w:rFonts w:ascii="Times New Roman" w:hAnsi="Times New Roman" w:cs="Times New Roman"/>
          <w:bCs/>
          <w:sz w:val="20"/>
          <w:szCs w:val="20"/>
          <w:lang w:val="mn-MN"/>
        </w:rPr>
        <w:t xml:space="preserve">гэж Талуудын хооронд энэхүү Гэрээ байгуулагдсанаас хойш Зуучлуулагчийг Үл хөдлөх эд хөрөнгө худалдан авагчтай зуучлан холбож өгөх, хүчин төгөлдөр гэрээ байгуулахад туслалцаа үзүүлэхтэй холбоотой цогц үйл ажиллагааг; </w:t>
      </w:r>
      <w:r w:rsidR="007B0DF2">
        <w:rPr>
          <w:rFonts w:ascii="Times New Roman" w:hAnsi="Times New Roman" w:cs="Times New Roman"/>
          <w:bCs/>
          <w:sz w:val="20"/>
          <w:szCs w:val="20"/>
          <w:lang w:val="mn-MN"/>
        </w:rPr>
        <w:t xml:space="preserve">                 .</w:t>
      </w:r>
      <w:r w:rsidR="007B0DF2">
        <w:rPr>
          <w:rFonts w:ascii="Times New Roman" w:hAnsi="Times New Roman" w:cs="Times New Roman"/>
          <w:bCs/>
          <w:sz w:val="20"/>
          <w:szCs w:val="20"/>
          <w:lang w:val="mn-MN"/>
        </w:rPr>
        <w:tab/>
      </w:r>
    </w:p>
    <w:p w14:paraId="16EF897E" w14:textId="77777777" w:rsidR="00C86161" w:rsidRPr="00F24655" w:rsidRDefault="00C86161" w:rsidP="00C86161">
      <w:pPr>
        <w:pStyle w:val="ListParagraph"/>
        <w:numPr>
          <w:ilvl w:val="2"/>
          <w:numId w:val="11"/>
        </w:numPr>
        <w:spacing w:line="276" w:lineRule="auto"/>
        <w:ind w:left="1530" w:hanging="822"/>
        <w:contextualSpacing w:val="0"/>
        <w:jc w:val="both"/>
        <w:rPr>
          <w:rFonts w:ascii="Times New Roman" w:hAnsi="Times New Roman" w:cs="Times New Roman"/>
          <w:sz w:val="20"/>
          <w:szCs w:val="20"/>
          <w:lang w:val="mn-MN"/>
        </w:rPr>
      </w:pPr>
      <w:r w:rsidRPr="00F24655">
        <w:rPr>
          <w:rFonts w:ascii="Times New Roman" w:hAnsi="Times New Roman" w:cs="Times New Roman"/>
          <w:b/>
          <w:bCs/>
          <w:sz w:val="20"/>
          <w:szCs w:val="20"/>
          <w:lang w:val="mn-MN"/>
        </w:rPr>
        <w:t>“Үндсэн гэрээ”</w:t>
      </w:r>
      <w:r w:rsidRPr="00F24655">
        <w:rPr>
          <w:rFonts w:ascii="Times New Roman" w:hAnsi="Times New Roman" w:cs="Times New Roman"/>
          <w:bCs/>
          <w:sz w:val="20"/>
          <w:szCs w:val="20"/>
          <w:lang w:val="mn-MN"/>
        </w:rPr>
        <w:t xml:space="preserve"> гэж Зуучлагчийн зуучлалын үйл ажиллагааны дүнд Зуучлуулагч болон Үл хөдлөх эд хөрөнгийг худалдан авч буй этгээдийн хооронд байгуулагдах худалдах-худалдан авах гэрээ болон түүнтэй адилтгах бусад гэрээг;</w:t>
      </w:r>
      <w:r w:rsidRPr="00F24655">
        <w:rPr>
          <w:rFonts w:ascii="Times New Roman" w:hAnsi="Times New Roman" w:cs="Times New Roman"/>
          <w:i/>
          <w:sz w:val="20"/>
          <w:szCs w:val="20"/>
        </w:rPr>
        <w:t xml:space="preserve"> </w:t>
      </w:r>
    </w:p>
    <w:p w14:paraId="7E7A6F13" w14:textId="77777777" w:rsidR="00C86161" w:rsidRPr="00F24655" w:rsidRDefault="00C86161" w:rsidP="00C86161">
      <w:pPr>
        <w:pStyle w:val="ListParagraph"/>
        <w:numPr>
          <w:ilvl w:val="2"/>
          <w:numId w:val="11"/>
        </w:numPr>
        <w:spacing w:line="276" w:lineRule="auto"/>
        <w:ind w:left="1530" w:hanging="822"/>
        <w:contextualSpacing w:val="0"/>
        <w:jc w:val="both"/>
        <w:rPr>
          <w:rFonts w:ascii="Times New Roman" w:hAnsi="Times New Roman" w:cs="Times New Roman"/>
          <w:sz w:val="20"/>
          <w:szCs w:val="20"/>
          <w:lang w:val="mn-MN"/>
        </w:rPr>
      </w:pPr>
      <w:r w:rsidRPr="00F24655">
        <w:rPr>
          <w:rFonts w:ascii="Times New Roman" w:hAnsi="Times New Roman" w:cs="Times New Roman"/>
          <w:bCs/>
          <w:sz w:val="20"/>
          <w:szCs w:val="20"/>
          <w:lang w:val="mn-MN"/>
        </w:rPr>
        <w:t>“</w:t>
      </w:r>
      <w:r w:rsidRPr="00F24655">
        <w:rPr>
          <w:rFonts w:ascii="Times New Roman" w:hAnsi="Times New Roman" w:cs="Times New Roman"/>
          <w:b/>
          <w:bCs/>
          <w:sz w:val="20"/>
          <w:szCs w:val="20"/>
          <w:lang w:val="mn-MN"/>
        </w:rPr>
        <w:t>Зуучлах онцгой бус эрх</w:t>
      </w:r>
      <w:r w:rsidRPr="00F24655">
        <w:rPr>
          <w:rFonts w:ascii="Times New Roman" w:hAnsi="Times New Roman" w:cs="Times New Roman"/>
          <w:bCs/>
          <w:sz w:val="20"/>
          <w:szCs w:val="20"/>
          <w:lang w:val="mn-MN"/>
        </w:rPr>
        <w:t>” гэж Зуучлуулагч нь Гэрээний 1.4-д заасан хугацааны турш энэхүү Гэрээнд заасан зуучлалын үйл ажиллагааг өөрөө эсхүл өөр зуучлагчийн тусламжтайгаар үл хөдлөх эд хөрөнгийг худалдан борлуулах, үндсэн гэрээ байгуулах боломжтой байхыг;</w:t>
      </w:r>
    </w:p>
    <w:p w14:paraId="3A0436F8" w14:textId="77777777" w:rsidR="00C86161" w:rsidRPr="00F24655" w:rsidRDefault="00C86161" w:rsidP="00C86161">
      <w:pPr>
        <w:ind w:left="1530" w:hanging="822"/>
        <w:jc w:val="both"/>
        <w:rPr>
          <w:rFonts w:ascii="Times New Roman" w:hAnsi="Times New Roman" w:cs="Times New Roman"/>
          <w:sz w:val="20"/>
          <w:szCs w:val="20"/>
          <w:lang w:val="mn-MN"/>
        </w:rPr>
      </w:pPr>
      <w:r w:rsidRPr="00F24655">
        <w:rPr>
          <w:rFonts w:ascii="Times New Roman" w:hAnsi="Times New Roman" w:cs="Times New Roman"/>
          <w:sz w:val="20"/>
          <w:szCs w:val="20"/>
        </w:rPr>
        <w:t>2.1.5</w:t>
      </w:r>
      <w:r w:rsidRPr="00F24655">
        <w:rPr>
          <w:rFonts w:ascii="Times New Roman" w:hAnsi="Times New Roman" w:cs="Times New Roman"/>
          <w:sz w:val="20"/>
          <w:szCs w:val="20"/>
        </w:rPr>
        <w:tab/>
        <w:t xml:space="preserve"> </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Зуучлагчийн ноцтой зөрчил</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гэж Зуучлагч нь Зуучлуулагчийн итгэлийг эвдэх буюу хууран мэхлэх, нууцлалын зэрэгтэй гэж Зуучлуулагчийн өгсөн аливаа мэдээ, мэдээллийг задруулахыг завдсан, задруулсан ноцтой зөрчлийг;</w:t>
      </w:r>
    </w:p>
    <w:p w14:paraId="47E95B83" w14:textId="77777777" w:rsidR="00EC428E" w:rsidRPr="00EC428E" w:rsidRDefault="00C86161" w:rsidP="00EC428E">
      <w:pPr>
        <w:pStyle w:val="ListParagraph"/>
        <w:numPr>
          <w:ilvl w:val="2"/>
          <w:numId w:val="12"/>
        </w:numPr>
        <w:spacing w:line="276" w:lineRule="auto"/>
        <w:ind w:left="153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Зуучлуулагчийн ноцтой зөрчил</w:t>
      </w:r>
      <w:r w:rsidRPr="00F24655">
        <w:rPr>
          <w:rFonts w:ascii="Times New Roman" w:hAnsi="Times New Roman" w:cs="Times New Roman"/>
          <w:sz w:val="20"/>
          <w:szCs w:val="20"/>
          <w:lang w:val="mn-MN"/>
        </w:rPr>
        <w:t>”</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 xml:space="preserve">гэж </w:t>
      </w:r>
      <w:r w:rsidRPr="00F24655">
        <w:rPr>
          <w:rFonts w:ascii="Times New Roman" w:eastAsia="Calibri" w:hAnsi="Times New Roman" w:cs="Times New Roman"/>
          <w:bCs/>
          <w:sz w:val="20"/>
          <w:szCs w:val="20"/>
          <w:lang w:val="mn-MN"/>
        </w:rPr>
        <w:t xml:space="preserve">Зуучлагчийг хууран мэхлэх, </w:t>
      </w:r>
      <w:r w:rsidRPr="00F24655">
        <w:rPr>
          <w:rFonts w:ascii="Times New Roman" w:hAnsi="Times New Roman" w:cs="Times New Roman"/>
          <w:bCs/>
          <w:sz w:val="20"/>
          <w:szCs w:val="20"/>
          <w:lang w:val="mn-MN"/>
        </w:rPr>
        <w:t xml:space="preserve">ноцтой төөрөгдүүлэх, </w:t>
      </w:r>
      <w:r w:rsidRPr="00F24655">
        <w:rPr>
          <w:rFonts w:ascii="Times New Roman" w:hAnsi="Times New Roman" w:cs="Times New Roman"/>
          <w:sz w:val="20"/>
          <w:szCs w:val="20"/>
          <w:lang w:val="mn-MN"/>
        </w:rPr>
        <w:t>Ү</w:t>
      </w:r>
      <w:r w:rsidRPr="00F24655">
        <w:rPr>
          <w:rFonts w:ascii="Times New Roman" w:hAnsi="Times New Roman" w:cs="Times New Roman"/>
          <w:bCs/>
          <w:sz w:val="20"/>
          <w:szCs w:val="20"/>
          <w:lang w:val="mn-MN"/>
        </w:rPr>
        <w:t xml:space="preserve">л хөдлөх хөрөнгийн тухай мэдээлэл санаатай буюу санамсаргүйгээр худал, буруу, хуурамчаар гаргаж өгсөн, </w:t>
      </w:r>
      <w:r w:rsidRPr="00F24655">
        <w:rPr>
          <w:rFonts w:ascii="Times New Roman" w:eastAsia="Calibri" w:hAnsi="Times New Roman" w:cs="Times New Roman"/>
          <w:bCs/>
          <w:sz w:val="20"/>
          <w:szCs w:val="20"/>
          <w:lang w:val="mn-MN"/>
        </w:rPr>
        <w:t xml:space="preserve">нууцлалын зэрэгтэй гэж Зуучлагчийн өгсөн аливаа мэдээ, мэдээллийг задруулахыг завдсан буюу </w:t>
      </w:r>
      <w:r w:rsidRPr="00F24655">
        <w:rPr>
          <w:rFonts w:ascii="Times New Roman" w:hAnsi="Times New Roman" w:cs="Times New Roman"/>
          <w:bCs/>
          <w:sz w:val="20"/>
          <w:szCs w:val="20"/>
          <w:lang w:val="mn-MN"/>
        </w:rPr>
        <w:t>энэхүү Гэрээгээр хүлээсэн үүргээ ноцтой зөрчсөн</w:t>
      </w:r>
      <w:r w:rsidRPr="00F24655">
        <w:rPr>
          <w:rFonts w:ascii="Times New Roman" w:eastAsia="Calibri" w:hAnsi="Times New Roman" w:cs="Times New Roman"/>
          <w:bCs/>
          <w:sz w:val="20"/>
          <w:szCs w:val="20"/>
          <w:lang w:val="mn-MN"/>
        </w:rPr>
        <w:t xml:space="preserve"> аливаа үйлдэл, эс үйлдэхүйг</w:t>
      </w:r>
      <w:r w:rsidRPr="00F24655">
        <w:rPr>
          <w:rFonts w:ascii="Times New Roman" w:hAnsi="Times New Roman" w:cs="Times New Roman"/>
          <w:bCs/>
          <w:sz w:val="20"/>
          <w:szCs w:val="20"/>
          <w:lang w:val="mn-MN"/>
        </w:rPr>
        <w:t>;</w:t>
      </w:r>
    </w:p>
    <w:p w14:paraId="5ED91D47" w14:textId="3F76B422" w:rsidR="00C86161" w:rsidRPr="00EC428E" w:rsidRDefault="00C86161" w:rsidP="00EC428E">
      <w:pPr>
        <w:pStyle w:val="ListParagraph"/>
        <w:numPr>
          <w:ilvl w:val="2"/>
          <w:numId w:val="12"/>
        </w:numPr>
        <w:spacing w:line="276" w:lineRule="auto"/>
        <w:ind w:left="1530"/>
        <w:jc w:val="both"/>
        <w:rPr>
          <w:rFonts w:ascii="Times New Roman" w:hAnsi="Times New Roman" w:cs="Times New Roman"/>
          <w:sz w:val="20"/>
          <w:szCs w:val="20"/>
          <w:lang w:val="mn-MN"/>
        </w:rPr>
      </w:pPr>
      <w:r w:rsidRPr="00EC428E">
        <w:rPr>
          <w:rFonts w:ascii="Times New Roman" w:hAnsi="Times New Roman" w:cs="Times New Roman"/>
          <w:sz w:val="20"/>
          <w:szCs w:val="20"/>
          <w:lang w:val="mn-MN"/>
        </w:rPr>
        <w:t>“</w:t>
      </w:r>
      <w:r w:rsidRPr="00EC428E">
        <w:rPr>
          <w:rFonts w:ascii="Times New Roman" w:hAnsi="Times New Roman" w:cs="Times New Roman"/>
          <w:b/>
          <w:bCs/>
          <w:sz w:val="20"/>
          <w:szCs w:val="20"/>
          <w:lang w:val="mn-MN"/>
        </w:rPr>
        <w:t>Үл хөдлөх эд хөрөнгө</w:t>
      </w:r>
      <w:r w:rsidRPr="00EC428E">
        <w:rPr>
          <w:rFonts w:ascii="Times New Roman" w:hAnsi="Times New Roman" w:cs="Times New Roman"/>
          <w:sz w:val="20"/>
          <w:szCs w:val="20"/>
          <w:lang w:val="mn-MN"/>
        </w:rPr>
        <w:t xml:space="preserve">” гэж </w:t>
      </w:r>
      <w:bookmarkStart w:id="3" w:name="_Hlk187844349"/>
      <w:bookmarkStart w:id="4" w:name="_Hlk187835873"/>
      <w:r w:rsidRPr="00EC428E">
        <w:rPr>
          <w:rFonts w:ascii="Times New Roman" w:hAnsi="Times New Roman" w:cs="Times New Roman"/>
          <w:sz w:val="20"/>
          <w:szCs w:val="20"/>
          <w:lang w:val="mn-MN"/>
        </w:rPr>
        <w:t xml:space="preserve">Зуучлуулагчийн хууль ёсны өмчилж </w:t>
      </w:r>
      <w:r w:rsidR="00C829B6" w:rsidRPr="00EC428E">
        <w:rPr>
          <w:rFonts w:ascii="Times New Roman" w:hAnsi="Times New Roman" w:cs="Times New Roman"/>
          <w:sz w:val="20"/>
          <w:szCs w:val="20"/>
          <w:lang w:val="mn-MN"/>
        </w:rPr>
        <w:t xml:space="preserve">эзэмшиж </w:t>
      </w:r>
      <w:r w:rsidRPr="00EC428E">
        <w:rPr>
          <w:rFonts w:ascii="Times New Roman" w:hAnsi="Times New Roman" w:cs="Times New Roman"/>
          <w:sz w:val="20"/>
          <w:szCs w:val="20"/>
          <w:lang w:val="mn-MN"/>
        </w:rPr>
        <w:t xml:space="preserve">буй, </w:t>
      </w:r>
      <w:r w:rsidR="00C829B6" w:rsidRPr="00EC428E">
        <w:rPr>
          <w:rFonts w:ascii="Times New Roman" w:hAnsi="Times New Roman" w:cs="Times New Roman"/>
          <w:sz w:val="20"/>
          <w:szCs w:val="20"/>
          <w:lang w:val="mn-MN"/>
        </w:rPr>
        <w:t xml:space="preserve">зуучлуулагчаар зуучлуулахаар тохирсон </w:t>
      </w:r>
      <w:r w:rsidRPr="00EC428E">
        <w:rPr>
          <w:rFonts w:ascii="Times New Roman" w:hAnsi="Times New Roman" w:cs="Times New Roman"/>
          <w:sz w:val="20"/>
          <w:szCs w:val="20"/>
          <w:lang w:val="mn-MN"/>
        </w:rPr>
        <w:t xml:space="preserve"> үл хөдлөх эд хөрөнгийг  ойлгоно</w:t>
      </w:r>
      <w:bookmarkEnd w:id="3"/>
      <w:r w:rsidRPr="00EC428E">
        <w:rPr>
          <w:rFonts w:ascii="Times New Roman" w:hAnsi="Times New Roman" w:cs="Times New Roman"/>
          <w:sz w:val="20"/>
          <w:szCs w:val="20"/>
          <w:lang w:val="mn-MN"/>
        </w:rPr>
        <w:t>.</w:t>
      </w:r>
    </w:p>
    <w:bookmarkEnd w:id="4"/>
    <w:p w14:paraId="56E27217" w14:textId="343F3EB2" w:rsidR="00C86161" w:rsidRPr="00C86161" w:rsidRDefault="00C86161" w:rsidP="00C86161">
      <w:pPr>
        <w:pStyle w:val="ListParagraph"/>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ГУРАВ. ЗУУЧЛАЛЫН ҮЙЛ АЖИЛЛАГААНЫ ЗОРИЛГО</w:t>
      </w:r>
    </w:p>
    <w:p w14:paraId="4F546CCD" w14:textId="067D355C" w:rsidR="00C86161" w:rsidRPr="00C86161" w:rsidRDefault="00C86161" w:rsidP="00C86161">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Зуучлалын үйл ажиллагааны зорилго нь </w:t>
      </w:r>
      <w:r w:rsidR="003D0BB6">
        <w:rPr>
          <w:rFonts w:ascii="Times New Roman" w:hAnsi="Times New Roman" w:cs="Times New Roman"/>
          <w:bCs/>
          <w:sz w:val="20"/>
          <w:szCs w:val="20"/>
          <w:lang w:val="mn-MN"/>
        </w:rPr>
        <w:t xml:space="preserve"> </w:t>
      </w:r>
      <w:r w:rsidRPr="00F24655">
        <w:rPr>
          <w:rFonts w:ascii="Times New Roman" w:hAnsi="Times New Roman" w:cs="Times New Roman"/>
          <w:bCs/>
          <w:sz w:val="20"/>
          <w:szCs w:val="20"/>
          <w:lang w:val="mn-MN"/>
        </w:rPr>
        <w:t xml:space="preserve">Зуучлуулагчийн өмчлөлийн Үл хөдлөх эд хөрөнгийг Зуучлуулагчийн санал болгосон нөхцөлөөр худалдан авах боломжит худалдан авагчтай зуучлан холбож өгөх, гэрээ байгуулахад туслалцаа үзүүлэхэд оршино. </w:t>
      </w:r>
    </w:p>
    <w:p w14:paraId="1E98D853" w14:textId="77777777" w:rsidR="00EC428E" w:rsidRDefault="00C86161" w:rsidP="00EC428E">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энэхүү Гэрээний 3.1-д заасан Зуучлалын үйл ажиллагааны зорилгыг хангахын тулд аль болох олон боломжит худалдан авагчидтай уулзалт зохион байгуулна.</w:t>
      </w:r>
    </w:p>
    <w:p w14:paraId="5552708B" w14:textId="1C37AA9C" w:rsidR="00C86161" w:rsidRPr="00EC428E" w:rsidRDefault="00C86161" w:rsidP="00EC428E">
      <w:pPr>
        <w:pStyle w:val="ListParagraph"/>
        <w:numPr>
          <w:ilvl w:val="1"/>
          <w:numId w:val="4"/>
        </w:numPr>
        <w:spacing w:line="276" w:lineRule="auto"/>
        <w:ind w:left="720" w:hanging="709"/>
        <w:jc w:val="both"/>
        <w:rPr>
          <w:rFonts w:ascii="Times New Roman" w:hAnsi="Times New Roman" w:cs="Times New Roman"/>
          <w:bCs/>
          <w:sz w:val="20"/>
          <w:szCs w:val="20"/>
          <w:lang w:val="mn-MN"/>
        </w:rPr>
      </w:pPr>
      <w:r w:rsidRPr="00EC428E">
        <w:rPr>
          <w:rFonts w:ascii="Times New Roman" w:eastAsia="Malgun Gothic" w:hAnsi="Times New Roman" w:cs="Times New Roman"/>
          <w:bCs/>
          <w:sz w:val="20"/>
          <w:szCs w:val="20"/>
          <w:lang w:val="mn-MN"/>
        </w:rPr>
        <w:t xml:space="preserve">Зуучлагч нь  гэрээний дагуух үл хөдлөх хөрөнгийг худалдахаар хуульд нийцсэн бүхий л идэвхтэй үйл ажиллагааг хийж гүйцэтгэнэ. Энэ нь гэрээний хугацаанд  үл хөдлөх хөрөнгийг заавал худалдан борлуулна гэсэн амлалт баталгаа биш </w:t>
      </w:r>
      <w:r w:rsidRPr="00EC428E">
        <w:rPr>
          <w:rFonts w:ascii="Times New Roman" w:hAnsi="Times New Roman" w:cs="Times New Roman"/>
          <w:bCs/>
          <w:sz w:val="20"/>
          <w:szCs w:val="20"/>
          <w:lang w:val="mn-MN"/>
        </w:rPr>
        <w:t>бөгөөд гэрээний 1.4-т заасан хугацаа дуусгавар болоход үл хөдлөх хөрөнгө борлуулагдаагүйтэй холбоотой аливаа хохирол, хариуцлага хүлээхгүй.</w:t>
      </w:r>
    </w:p>
    <w:p w14:paraId="63E10BE5" w14:textId="0CC61A8A" w:rsidR="00C86161" w:rsidRPr="00C86161" w:rsidRDefault="00C86161" w:rsidP="00C86161">
      <w:pPr>
        <w:pStyle w:val="ListParagraph"/>
        <w:ind w:left="36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ДӨРӨВ. ЗУУЧЛАЛЫН ХӨЛС, ТҮҮНИЙГ ТӨЛӨХ НӨХЦӨЛ</w:t>
      </w:r>
    </w:p>
    <w:p w14:paraId="3082C072" w14:textId="77777777" w:rsidR="00C86161" w:rsidRPr="00C86161" w:rsidRDefault="00C86161" w:rsidP="00C86161">
      <w:pPr>
        <w:numPr>
          <w:ilvl w:val="1"/>
          <w:numId w:val="2"/>
        </w:numPr>
        <w:contextualSpacing/>
        <w:jc w:val="both"/>
        <w:rPr>
          <w:rFonts w:ascii="Times New Roman" w:eastAsia="Malgun Gothic" w:hAnsi="Times New Roman" w:cs="Times New Roman"/>
          <w:bCs/>
          <w:sz w:val="20"/>
          <w:szCs w:val="20"/>
          <w:lang w:val="mn-MN"/>
        </w:rPr>
      </w:pPr>
      <w:r>
        <w:rPr>
          <w:rFonts w:ascii="Times New Roman" w:hAnsi="Times New Roman" w:cs="Times New Roman"/>
          <w:bCs/>
          <w:sz w:val="20"/>
          <w:szCs w:val="20"/>
          <w:lang w:val="mn-MN"/>
        </w:rPr>
        <w:t xml:space="preserve">Үл хөдлөх хөрөнгийг худалдсан үнийн дүнгээс зуучлагч тал нь дараах хувийг авахаар харилцан тохиролцов. Үүнд: </w:t>
      </w:r>
    </w:p>
    <w:p w14:paraId="02FC7995" w14:textId="706B1C1E" w:rsidR="00C86161" w:rsidRPr="00C86161" w:rsidRDefault="00C86161" w:rsidP="00C86161">
      <w:pPr>
        <w:pStyle w:val="ListParagraph"/>
        <w:numPr>
          <w:ilvl w:val="2"/>
          <w:numId w:val="19"/>
        </w:numPr>
        <w:jc w:val="both"/>
        <w:rPr>
          <w:rFonts w:ascii="Times New Roman" w:eastAsia="Malgun Gothic" w:hAnsi="Times New Roman" w:cs="Times New Roman"/>
          <w:b/>
          <w:sz w:val="20"/>
          <w:szCs w:val="20"/>
          <w:lang w:val="mn-MN"/>
        </w:rPr>
      </w:pPr>
      <w:r w:rsidRPr="00C86161">
        <w:rPr>
          <w:rFonts w:ascii="Times New Roman" w:hAnsi="Times New Roman" w:cs="Times New Roman"/>
          <w:b/>
          <w:sz w:val="20"/>
          <w:szCs w:val="20"/>
          <w:lang w:val="mn-MN"/>
        </w:rPr>
        <w:t xml:space="preserve">Орон сууц, амины орон сууц, хаус, автомашины зогсоол, оффис, үйлчилгээний талбай, бие даасан объектийг худалдсан үнийн дүнгийн </w:t>
      </w:r>
      <w:r w:rsidRPr="00C86161">
        <w:rPr>
          <w:rFonts w:ascii="Times New Roman" w:hAnsi="Times New Roman" w:cs="Times New Roman"/>
          <w:b/>
          <w:sz w:val="20"/>
          <w:szCs w:val="20"/>
        </w:rPr>
        <w:t>3.3%</w:t>
      </w:r>
      <w:r w:rsidR="00D0050D">
        <w:rPr>
          <w:rFonts w:ascii="Times New Roman" w:hAnsi="Times New Roman" w:cs="Times New Roman"/>
          <w:b/>
          <w:sz w:val="20"/>
          <w:szCs w:val="20"/>
          <w:lang w:val="mn-MN"/>
        </w:rPr>
        <w:t>-5.5%</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 тэнцэх хэм</w:t>
      </w:r>
      <w:r w:rsidR="00E3652D">
        <w:rPr>
          <w:rFonts w:ascii="Times New Roman" w:hAnsi="Times New Roman" w:cs="Times New Roman"/>
          <w:b/>
          <w:sz w:val="20"/>
          <w:szCs w:val="20"/>
          <w:lang w:val="mn-MN"/>
        </w:rPr>
        <w:t xml:space="preserve">жээний ______________________________________________________________________ </w:t>
      </w:r>
      <w:r w:rsidRPr="00C86161">
        <w:rPr>
          <w:rFonts w:ascii="Times New Roman" w:hAnsi="Times New Roman" w:cs="Times New Roman"/>
          <w:b/>
          <w:sz w:val="20"/>
          <w:szCs w:val="20"/>
          <w:lang w:val="mn-MN"/>
        </w:rPr>
        <w:t xml:space="preserve">төгрөг </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НӨАТ</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ийг</w:t>
      </w:r>
      <w:r w:rsidRPr="00C86161">
        <w:rPr>
          <w:rFonts w:ascii="Times New Roman" w:hAnsi="Times New Roman" w:cs="Times New Roman"/>
          <w:b/>
          <w:sz w:val="20"/>
          <w:szCs w:val="20"/>
        </w:rPr>
        <w:t>;</w:t>
      </w:r>
    </w:p>
    <w:p w14:paraId="25500DAA" w14:textId="73CA7FA2" w:rsidR="00C86161" w:rsidRPr="00C86161" w:rsidRDefault="00C86161" w:rsidP="00C86161">
      <w:pPr>
        <w:pStyle w:val="ListParagraph"/>
        <w:numPr>
          <w:ilvl w:val="2"/>
          <w:numId w:val="19"/>
        </w:numPr>
        <w:jc w:val="both"/>
        <w:rPr>
          <w:rFonts w:ascii="Times New Roman" w:eastAsia="Malgun Gothic" w:hAnsi="Times New Roman" w:cs="Times New Roman"/>
          <w:b/>
          <w:sz w:val="20"/>
          <w:szCs w:val="20"/>
          <w:lang w:val="mn-MN"/>
        </w:rPr>
      </w:pPr>
      <w:r w:rsidRPr="00C86161">
        <w:rPr>
          <w:rFonts w:ascii="Times New Roman" w:hAnsi="Times New Roman" w:cs="Times New Roman"/>
          <w:b/>
          <w:sz w:val="20"/>
          <w:szCs w:val="20"/>
          <w:lang w:val="mn-MN"/>
        </w:rPr>
        <w:t>Газар, хашаа байшин, зуслангийн байшин худалдсан үнийн дүнгийн 5.5%</w:t>
      </w:r>
      <w:r w:rsidR="00D0050D">
        <w:rPr>
          <w:rFonts w:ascii="Times New Roman" w:hAnsi="Times New Roman" w:cs="Times New Roman"/>
          <w:b/>
          <w:sz w:val="20"/>
          <w:szCs w:val="20"/>
          <w:lang w:val="mn-MN"/>
        </w:rPr>
        <w:t>-7.5%</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 тэ</w:t>
      </w:r>
      <w:r w:rsidR="00E3652D">
        <w:rPr>
          <w:rFonts w:ascii="Times New Roman" w:hAnsi="Times New Roman" w:cs="Times New Roman"/>
          <w:b/>
          <w:sz w:val="20"/>
          <w:szCs w:val="20"/>
          <w:lang w:val="mn-MN"/>
        </w:rPr>
        <w:t>нцэх хэмжээний ______________________________________________________________________</w:t>
      </w:r>
      <w:r w:rsidRPr="00C86161">
        <w:rPr>
          <w:rFonts w:ascii="Times New Roman" w:hAnsi="Times New Roman" w:cs="Times New Roman"/>
          <w:b/>
          <w:sz w:val="20"/>
          <w:szCs w:val="20"/>
          <w:lang w:val="mn-MN"/>
        </w:rPr>
        <w:t xml:space="preserve"> төгрөг </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НӨАТ</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тай</w:t>
      </w:r>
      <w:r w:rsidRPr="00C86161">
        <w:rPr>
          <w:rFonts w:ascii="Times New Roman" w:hAnsi="Times New Roman" w:cs="Times New Roman"/>
          <w:b/>
          <w:sz w:val="20"/>
          <w:szCs w:val="20"/>
        </w:rPr>
        <w:t>)-</w:t>
      </w:r>
      <w:r w:rsidRPr="00C86161">
        <w:rPr>
          <w:rFonts w:ascii="Times New Roman" w:hAnsi="Times New Roman" w:cs="Times New Roman"/>
          <w:b/>
          <w:sz w:val="20"/>
          <w:szCs w:val="20"/>
          <w:lang w:val="mn-MN"/>
        </w:rPr>
        <w:t>ийг</w:t>
      </w:r>
      <w:r w:rsidRPr="00C86161">
        <w:rPr>
          <w:rFonts w:ascii="Times New Roman" w:hAnsi="Times New Roman" w:cs="Times New Roman"/>
          <w:b/>
          <w:sz w:val="20"/>
          <w:szCs w:val="20"/>
        </w:rPr>
        <w:t>;</w:t>
      </w:r>
    </w:p>
    <w:p w14:paraId="2F3F8BD9" w14:textId="62E4284D" w:rsidR="00BA6520" w:rsidRDefault="00C86161" w:rsidP="00BA6520">
      <w:pPr>
        <w:pStyle w:val="ListParagraph"/>
        <w:numPr>
          <w:ilvl w:val="1"/>
          <w:numId w:val="19"/>
        </w:numPr>
        <w:jc w:val="both"/>
        <w:rPr>
          <w:rFonts w:ascii="Times New Roman" w:eastAsia="Malgun Gothic" w:hAnsi="Times New Roman" w:cs="Times New Roman"/>
          <w:bCs/>
          <w:sz w:val="20"/>
          <w:szCs w:val="20"/>
          <w:lang w:val="mn-MN"/>
        </w:rPr>
      </w:pPr>
      <w:r>
        <w:rPr>
          <w:rFonts w:ascii="Times New Roman" w:hAnsi="Times New Roman" w:cs="Times New Roman"/>
          <w:bCs/>
          <w:sz w:val="20"/>
          <w:szCs w:val="20"/>
          <w:lang w:val="mn-MN"/>
        </w:rPr>
        <w:t xml:space="preserve">Гэрээний </w:t>
      </w:r>
      <w:r>
        <w:rPr>
          <w:rFonts w:ascii="Times New Roman" w:hAnsi="Times New Roman" w:cs="Times New Roman"/>
          <w:bCs/>
          <w:sz w:val="20"/>
          <w:szCs w:val="20"/>
        </w:rPr>
        <w:t>4.1-</w:t>
      </w:r>
      <w:r>
        <w:rPr>
          <w:rFonts w:ascii="Times New Roman" w:hAnsi="Times New Roman" w:cs="Times New Roman"/>
          <w:bCs/>
          <w:sz w:val="20"/>
          <w:szCs w:val="20"/>
          <w:lang w:val="mn-MN"/>
        </w:rPr>
        <w:t xml:space="preserve">д заасан зуучлалын хөлсийг зуучлуулагч, худалдан авагч нарын хооронд үндсэн гэрээ байгуулагдаж, урьдчилгаа төлбөр зуучлуулагчийн дансанд шилжсэн өдөртөө багтаан Зуучлагчийн </w:t>
      </w:r>
      <w:r w:rsidRPr="00C86161">
        <w:rPr>
          <w:rFonts w:ascii="Times New Roman" w:hAnsi="Times New Roman" w:cs="Times New Roman"/>
          <w:bCs/>
          <w:sz w:val="20"/>
          <w:szCs w:val="20"/>
          <w:lang w:val="mn-MN"/>
        </w:rPr>
        <w:t xml:space="preserve"> </w:t>
      </w:r>
      <w:r w:rsidRPr="00C86161">
        <w:rPr>
          <w:rFonts w:ascii="Times New Roman" w:hAnsi="Times New Roman" w:cs="Times New Roman"/>
          <w:b/>
          <w:bCs/>
          <w:sz w:val="20"/>
          <w:szCs w:val="20"/>
          <w:lang w:val="mn-MN"/>
        </w:rPr>
        <w:t>Хаан</w:t>
      </w:r>
      <w:r w:rsidRPr="00C86161">
        <w:rPr>
          <w:rFonts w:ascii="Times New Roman" w:hAnsi="Times New Roman" w:cs="Times New Roman"/>
          <w:bCs/>
          <w:sz w:val="20"/>
          <w:szCs w:val="20"/>
          <w:lang w:val="mn-MN"/>
        </w:rPr>
        <w:t xml:space="preserve"> банк дахь </w:t>
      </w:r>
      <w:r w:rsidRPr="00C86161">
        <w:rPr>
          <w:rFonts w:ascii="Times New Roman" w:hAnsi="Times New Roman" w:cs="Times New Roman"/>
          <w:b/>
          <w:bCs/>
          <w:sz w:val="20"/>
          <w:szCs w:val="20"/>
        </w:rPr>
        <w:t xml:space="preserve">5114652000 </w:t>
      </w:r>
      <w:r w:rsidRPr="00C86161">
        <w:rPr>
          <w:rFonts w:ascii="Times New Roman" w:hAnsi="Times New Roman" w:cs="Times New Roman"/>
          <w:bCs/>
          <w:sz w:val="20"/>
          <w:szCs w:val="20"/>
          <w:lang w:val="mn-MN"/>
        </w:rPr>
        <w:t>тоот төгрөгийн данс</w:t>
      </w:r>
      <w:r>
        <w:rPr>
          <w:rFonts w:ascii="Times New Roman" w:hAnsi="Times New Roman" w:cs="Times New Roman"/>
          <w:bCs/>
          <w:sz w:val="20"/>
          <w:szCs w:val="20"/>
          <w:lang w:val="mn-MN"/>
        </w:rPr>
        <w:t xml:space="preserve"> /</w:t>
      </w:r>
      <w:bookmarkStart w:id="5" w:name="_Hlk187833516"/>
      <w:r>
        <w:rPr>
          <w:rFonts w:ascii="Times New Roman" w:hAnsi="Times New Roman" w:cs="Times New Roman"/>
          <w:bCs/>
          <w:sz w:val="20"/>
          <w:szCs w:val="20"/>
          <w:lang w:val="mn-MN"/>
        </w:rPr>
        <w:t>Ап проперти девелопмент ХХК</w:t>
      </w:r>
      <w:bookmarkEnd w:id="5"/>
      <w:r>
        <w:rPr>
          <w:rFonts w:ascii="Times New Roman" w:hAnsi="Times New Roman" w:cs="Times New Roman"/>
          <w:bCs/>
          <w:sz w:val="20"/>
          <w:szCs w:val="20"/>
        </w:rPr>
        <w:t>/</w:t>
      </w:r>
      <w:r>
        <w:rPr>
          <w:rFonts w:ascii="Times New Roman" w:hAnsi="Times New Roman" w:cs="Times New Roman"/>
          <w:bCs/>
          <w:sz w:val="20"/>
          <w:szCs w:val="20"/>
          <w:lang w:val="mn-MN"/>
        </w:rPr>
        <w:t xml:space="preserve">-нд </w:t>
      </w:r>
      <w:r w:rsidRPr="00C86161">
        <w:rPr>
          <w:rFonts w:ascii="Times New Roman" w:hAnsi="Times New Roman" w:cs="Times New Roman"/>
          <w:bCs/>
          <w:sz w:val="20"/>
          <w:szCs w:val="20"/>
          <w:lang w:val="mn-MN"/>
        </w:rPr>
        <w:t>төлнө</w:t>
      </w:r>
      <w:r w:rsidRPr="00C86161">
        <w:rPr>
          <w:rFonts w:ascii="Times New Roman" w:eastAsia="Malgun Gothic" w:hAnsi="Times New Roman" w:cs="Times New Roman"/>
          <w:bCs/>
          <w:sz w:val="20"/>
          <w:szCs w:val="20"/>
          <w:lang w:val="mn-MN"/>
        </w:rPr>
        <w:t>.</w:t>
      </w:r>
      <w:r w:rsidR="00483D76">
        <w:rPr>
          <w:rFonts w:ascii="Times New Roman" w:eastAsia="Malgun Gothic" w:hAnsi="Times New Roman" w:cs="Times New Roman"/>
          <w:bCs/>
          <w:sz w:val="20"/>
          <w:szCs w:val="20"/>
          <w:lang w:val="mn-MN"/>
        </w:rPr>
        <w:t xml:space="preserve"> </w:t>
      </w:r>
      <w:r w:rsidR="00BA6520">
        <w:rPr>
          <w:rFonts w:ascii="Times New Roman" w:eastAsia="Malgun Gothic" w:hAnsi="Times New Roman" w:cs="Times New Roman"/>
          <w:bCs/>
          <w:sz w:val="20"/>
          <w:szCs w:val="20"/>
          <w:lang w:val="mn-MN"/>
        </w:rPr>
        <w:t>Үүнд</w:t>
      </w:r>
      <w:r w:rsidR="00E3652D">
        <w:rPr>
          <w:rFonts w:ascii="Times New Roman" w:eastAsia="Malgun Gothic" w:hAnsi="Times New Roman" w:cs="Times New Roman"/>
          <w:bCs/>
          <w:sz w:val="20"/>
          <w:szCs w:val="20"/>
          <w:lang w:val="mn-MN"/>
        </w:rPr>
        <w:t>:</w:t>
      </w:r>
      <w:r w:rsidR="00483D76">
        <w:rPr>
          <w:rFonts w:ascii="Times New Roman" w:eastAsia="Malgun Gothic" w:hAnsi="Times New Roman" w:cs="Times New Roman"/>
          <w:bCs/>
          <w:sz w:val="20"/>
          <w:szCs w:val="20"/>
          <w:lang w:val="mn-MN"/>
        </w:rPr>
        <w:t xml:space="preserve">                                                                    </w:t>
      </w:r>
    </w:p>
    <w:p w14:paraId="128571A5" w14:textId="1B0F2600" w:rsidR="00C86161"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483D76">
        <w:rPr>
          <w:rFonts w:ascii="Times New Roman" w:eastAsia="Malgun Gothic" w:hAnsi="Times New Roman" w:cs="Times New Roman"/>
          <w:bCs/>
          <w:sz w:val="20"/>
          <w:szCs w:val="20"/>
          <w:lang w:val="mn-MN"/>
        </w:rPr>
        <w:t>Гэрээний хугацаа дуусгавар болохоос өмнө үл хөдлөх эд хөрөнгийг худалдсан бол;</w:t>
      </w:r>
    </w:p>
    <w:p w14:paraId="3BC36375" w14:textId="77777777" w:rsidR="00BA6520"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lastRenderedPageBreak/>
        <w:t xml:space="preserve">Гэрээний хугацаа дууссанаас хойш Зуучлагч нь Зуучлуулагчид тухайн үл хөдлөх эд хөрөнгийг боломжит </w:t>
      </w:r>
      <w:r w:rsidR="00BA6520" w:rsidRPr="00BA6520">
        <w:rPr>
          <w:rFonts w:ascii="Times New Roman" w:eastAsia="Malgun Gothic" w:hAnsi="Times New Roman" w:cs="Times New Roman"/>
          <w:bCs/>
          <w:sz w:val="20"/>
          <w:szCs w:val="20"/>
          <w:lang w:val="mn-MN"/>
        </w:rPr>
        <w:t xml:space="preserve">    </w:t>
      </w:r>
      <w:r w:rsidRPr="00BA6520">
        <w:rPr>
          <w:rFonts w:ascii="Times New Roman" w:eastAsia="Malgun Gothic" w:hAnsi="Times New Roman" w:cs="Times New Roman"/>
          <w:bCs/>
          <w:sz w:val="20"/>
          <w:szCs w:val="20"/>
          <w:lang w:val="mn-MN"/>
        </w:rPr>
        <w:t xml:space="preserve">үнээр </w:t>
      </w:r>
      <w:r w:rsidR="00BA6520" w:rsidRPr="00BA6520">
        <w:rPr>
          <w:rFonts w:ascii="Times New Roman" w:eastAsia="Malgun Gothic" w:hAnsi="Times New Roman" w:cs="Times New Roman"/>
          <w:bCs/>
          <w:sz w:val="20"/>
          <w:szCs w:val="20"/>
          <w:lang w:val="mn-MN"/>
        </w:rPr>
        <w:t xml:space="preserve"> </w:t>
      </w:r>
      <w:r w:rsidRPr="00BA6520">
        <w:rPr>
          <w:rFonts w:ascii="Times New Roman" w:eastAsia="Malgun Gothic" w:hAnsi="Times New Roman" w:cs="Times New Roman"/>
          <w:bCs/>
          <w:sz w:val="20"/>
          <w:szCs w:val="20"/>
          <w:lang w:val="mn-MN"/>
        </w:rPr>
        <w:t>худалдан авахыг хүсэж буй худалдан авагчийн “Худалдан авах санал”-ыг бичгээр ирүүлсэн бол;</w:t>
      </w:r>
    </w:p>
    <w:p w14:paraId="5EBB7B45" w14:textId="12B819D3" w:rsidR="00C86161" w:rsidRPr="00BA6520" w:rsidRDefault="00C86161" w:rsidP="00BA6520">
      <w:pPr>
        <w:pStyle w:val="ListParagraph"/>
        <w:numPr>
          <w:ilvl w:val="2"/>
          <w:numId w:val="19"/>
        </w:numPr>
        <w:jc w:val="both"/>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Гэрээний хугацаа дуусгавар болсноос хойш 1 (Нэг) жилийн дотор Зуучлагчийн холбож зуучилж байсан худалдан авагч үл хөдлөх эд хөрөнгийг худалдан авсан бол;</w:t>
      </w:r>
    </w:p>
    <w:p w14:paraId="34B56960" w14:textId="77777777" w:rsid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 xml:space="preserve">Үл хөдлөх хөрөнгийн төлбөр арилжааны, зээлээр, бэлэн зэрэг хэлбэрээс үл шалтгаалан зуучлалын хөлсийг </w:t>
      </w:r>
      <w:r w:rsidRPr="00BA6520">
        <w:rPr>
          <w:rFonts w:ascii="Times New Roman" w:hAnsi="Times New Roman" w:cs="Times New Roman"/>
          <w:bCs/>
          <w:sz w:val="20"/>
          <w:szCs w:val="20"/>
          <w:lang w:val="mn-MN"/>
        </w:rPr>
        <w:t xml:space="preserve">хугацаанд </w:t>
      </w:r>
      <w:r w:rsidR="00BA6520" w:rsidRPr="00BA6520">
        <w:rPr>
          <w:rFonts w:ascii="Times New Roman" w:hAnsi="Times New Roman" w:cs="Times New Roman"/>
          <w:bCs/>
          <w:sz w:val="20"/>
          <w:szCs w:val="20"/>
          <w:lang w:val="mn-MN"/>
        </w:rPr>
        <w:t xml:space="preserve">   </w:t>
      </w:r>
      <w:r w:rsidRPr="00BA6520">
        <w:rPr>
          <w:rFonts w:ascii="Times New Roman" w:hAnsi="Times New Roman" w:cs="Times New Roman"/>
          <w:bCs/>
          <w:sz w:val="20"/>
          <w:szCs w:val="20"/>
          <w:lang w:val="mn-MN"/>
        </w:rPr>
        <w:t>нь, саадгүй</w:t>
      </w:r>
      <w:r w:rsidRPr="00BA6520">
        <w:rPr>
          <w:rFonts w:ascii="Times New Roman" w:eastAsia="Malgun Gothic" w:hAnsi="Times New Roman" w:cs="Times New Roman"/>
          <w:bCs/>
          <w:sz w:val="20"/>
          <w:szCs w:val="20"/>
          <w:lang w:val="mn-MN"/>
        </w:rPr>
        <w:t>, бүрэн төлөхөөр талууд харилцан тохиролцсон.</w:t>
      </w:r>
    </w:p>
    <w:p w14:paraId="4FE2C36B" w14:textId="77777777" w:rsidR="00BA6520" w:rsidRP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sz w:val="20"/>
          <w:szCs w:val="20"/>
          <w:lang w:val="mn-MN"/>
        </w:rPr>
        <w:t xml:space="preserve">Зуучлуулагч нь үл хөдлөх эд хөрөнгийг худалдах-худалдан авах үнийн дүнд бараа материал, эд зүйлс болон мөнгөн бус хэлбэрээр тооцон авах тохиолдолд энэ гэрээний 4.1-д заасан зуучлалын хөлсийг үндсэн гэрээний нийт үнийн дүнгээс тооцно. </w:t>
      </w:r>
    </w:p>
    <w:p w14:paraId="297C17F2" w14:textId="4D04E56F" w:rsidR="00C86161" w:rsidRPr="00BA6520" w:rsidRDefault="00C86161" w:rsidP="00BA6520">
      <w:pPr>
        <w:pStyle w:val="ListParagraph"/>
        <w:numPr>
          <w:ilvl w:val="1"/>
          <w:numId w:val="20"/>
        </w:numPr>
        <w:rPr>
          <w:rFonts w:ascii="Times New Roman" w:eastAsia="Malgun Gothic" w:hAnsi="Times New Roman" w:cs="Times New Roman"/>
          <w:bCs/>
          <w:sz w:val="20"/>
          <w:szCs w:val="20"/>
          <w:lang w:val="mn-MN"/>
        </w:rPr>
      </w:pPr>
      <w:r w:rsidRPr="00BA6520">
        <w:rPr>
          <w:rFonts w:ascii="Times New Roman" w:eastAsia="Malgun Gothic" w:hAnsi="Times New Roman" w:cs="Times New Roman"/>
          <w:bCs/>
          <w:sz w:val="20"/>
          <w:szCs w:val="20"/>
          <w:lang w:val="mn-MN"/>
        </w:rPr>
        <w:t xml:space="preserve">Зуучлуулагч гэрээний </w:t>
      </w:r>
      <w:r w:rsidRPr="00BA6520">
        <w:rPr>
          <w:rFonts w:ascii="Times New Roman" w:eastAsia="Malgun Gothic" w:hAnsi="Times New Roman" w:cs="Times New Roman"/>
          <w:bCs/>
          <w:sz w:val="20"/>
          <w:szCs w:val="20"/>
        </w:rPr>
        <w:t>6.4.13-</w:t>
      </w:r>
      <w:r w:rsidRPr="00BA6520">
        <w:rPr>
          <w:rFonts w:ascii="Times New Roman" w:eastAsia="Malgun Gothic" w:hAnsi="Times New Roman" w:cs="Times New Roman"/>
          <w:bCs/>
          <w:sz w:val="20"/>
          <w:szCs w:val="20"/>
          <w:lang w:val="mn-MN"/>
        </w:rPr>
        <w:t>д заасан үүргээ биелүүлээгүй тохиолдолд зуучлагч нь зуучлуулагчаас хөлс төлөхийг шаардаж болно.</w:t>
      </w:r>
    </w:p>
    <w:p w14:paraId="1AF5611D" w14:textId="1E3E1BB8" w:rsidR="00C86161" w:rsidRPr="00C86161" w:rsidRDefault="00C86161" w:rsidP="00C86161">
      <w:pPr>
        <w:pStyle w:val="ListParagraph"/>
        <w:ind w:left="578"/>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ТАВ. ЗУУЧЛАХ ЭРХИЙН БАТАЛГАА</w:t>
      </w:r>
    </w:p>
    <w:p w14:paraId="529B4809" w14:textId="4D946B54" w:rsidR="00C86161" w:rsidRPr="00F24655"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w:t>
      </w:r>
      <w:r>
        <w:rPr>
          <w:rFonts w:ascii="Times New Roman" w:hAnsi="Times New Roman" w:cs="Times New Roman"/>
          <w:bCs/>
          <w:sz w:val="20"/>
          <w:szCs w:val="20"/>
          <w:lang w:val="mn-MN"/>
        </w:rPr>
        <w:t xml:space="preserve"> </w:t>
      </w:r>
      <w:r w:rsidR="00367FFA">
        <w:rPr>
          <w:rFonts w:ascii="Times New Roman" w:hAnsi="Times New Roman" w:cs="Times New Roman"/>
          <w:bCs/>
          <w:sz w:val="20"/>
          <w:szCs w:val="20"/>
          <w:lang w:val="mn-MN"/>
        </w:rPr>
        <w:t xml:space="preserve">нь зуучлагчаар зуучлуулан худалдан борлуулах  </w:t>
      </w:r>
      <w:r w:rsidR="00367FFA" w:rsidRPr="00F24655">
        <w:rPr>
          <w:rFonts w:ascii="Times New Roman" w:hAnsi="Times New Roman" w:cs="Times New Roman"/>
          <w:bCs/>
          <w:sz w:val="20"/>
          <w:szCs w:val="20"/>
          <w:lang w:val="mn-MN"/>
        </w:rPr>
        <w:t xml:space="preserve">Үл хөдлөх эд хөрөнгийн талаарх мэдээллийг </w:t>
      </w:r>
      <w:r>
        <w:rPr>
          <w:rFonts w:ascii="Times New Roman" w:hAnsi="Times New Roman" w:cs="Times New Roman"/>
          <w:bCs/>
          <w:sz w:val="20"/>
          <w:szCs w:val="20"/>
          <w:lang w:val="mn-MN"/>
        </w:rPr>
        <w:t xml:space="preserve">болон  </w:t>
      </w:r>
      <w:r w:rsidR="00367FFA">
        <w:rPr>
          <w:rFonts w:ascii="Times New Roman" w:hAnsi="Times New Roman" w:cs="Times New Roman"/>
          <w:bCs/>
          <w:sz w:val="20"/>
          <w:szCs w:val="20"/>
          <w:lang w:val="mn-MN"/>
        </w:rPr>
        <w:t xml:space="preserve">гэрээнд </w:t>
      </w:r>
      <w:r>
        <w:rPr>
          <w:rFonts w:ascii="Times New Roman" w:hAnsi="Times New Roman" w:cs="Times New Roman"/>
          <w:bCs/>
          <w:sz w:val="20"/>
          <w:szCs w:val="20"/>
          <w:lang w:val="mn-MN"/>
        </w:rPr>
        <w:t>заасан үнээр үл хөдлөх хөрөнгийг худалдах нөхцлөөр гэрээ байгуулах санал гаргах эрхийг энэхүү гэрээгээр өөрийн эрх, хүсэл сонирхлын дагуу хүлээн зөвшөөрсөн болно</w:t>
      </w:r>
    </w:p>
    <w:p w14:paraId="4551B6A7" w14:textId="4871AF94"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w:t>
      </w:r>
      <w:bookmarkStart w:id="6" w:name="_Hlk188618741"/>
      <w:r w:rsidR="00EC428E">
        <w:rPr>
          <w:rFonts w:ascii="Times New Roman" w:hAnsi="Times New Roman" w:cs="Times New Roman"/>
          <w:bCs/>
          <w:sz w:val="20"/>
          <w:szCs w:val="20"/>
          <w:lang w:val="mn-MN"/>
        </w:rPr>
        <w:t xml:space="preserve">нь Зуучлагчаар зуучлуулан худалдан борлуулах  </w:t>
      </w:r>
      <w:r w:rsidRPr="00F24655">
        <w:rPr>
          <w:rFonts w:ascii="Times New Roman" w:hAnsi="Times New Roman" w:cs="Times New Roman"/>
          <w:bCs/>
          <w:sz w:val="20"/>
          <w:szCs w:val="20"/>
          <w:lang w:val="mn-MN"/>
        </w:rPr>
        <w:t xml:space="preserve">Үл хөдлөх эд хөрөнгийн талаарх мэдээллийг </w:t>
      </w:r>
      <w:bookmarkEnd w:id="6"/>
      <w:r w:rsidRPr="00F24655">
        <w:rPr>
          <w:rFonts w:ascii="Times New Roman" w:hAnsi="Times New Roman" w:cs="Times New Roman"/>
          <w:bCs/>
          <w:sz w:val="20"/>
          <w:szCs w:val="20"/>
          <w:lang w:val="mn-MN"/>
        </w:rPr>
        <w:t xml:space="preserve">санаатай болон санамсаргүйгээр худал, буруу буюу алдаатай гарган өгсөнөөс үүдэн гарах аливаа эрсдэл, хохирлыг бүрэн хариуцах </w:t>
      </w:r>
      <w:r w:rsidRPr="00F24655">
        <w:rPr>
          <w:rFonts w:ascii="Times New Roman" w:eastAsia="Calibri" w:hAnsi="Times New Roman" w:cs="Times New Roman"/>
          <w:bCs/>
          <w:sz w:val="20"/>
          <w:szCs w:val="20"/>
          <w:lang w:val="mn-MN"/>
        </w:rPr>
        <w:t>ба үүнээс үүдэн бусдад учирсан аливаа хохирол, зардал, гэм хорыг дангаараа бүрэн хариуцаж арилгана.</w:t>
      </w:r>
      <w:r w:rsidRPr="00F24655">
        <w:rPr>
          <w:rFonts w:ascii="Times New Roman" w:hAnsi="Times New Roman" w:cs="Times New Roman"/>
          <w:bCs/>
          <w:sz w:val="20"/>
          <w:szCs w:val="20"/>
          <w:lang w:val="mn-MN"/>
        </w:rPr>
        <w:t xml:space="preserve"> </w:t>
      </w:r>
    </w:p>
    <w:p w14:paraId="1F302F5A" w14:textId="13E4A064"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Зуучлагч нь Үл хөдлөх эд хөрөнгийг худалдан борлуулахад цаг хугацаа болон төлбөр тооцооны баталгааг олгохгүй болно. </w:t>
      </w:r>
    </w:p>
    <w:p w14:paraId="7AD0D787" w14:textId="515371BB" w:rsidR="00C86161" w:rsidRPr="00C86161" w:rsidRDefault="00C86161" w:rsidP="00C86161">
      <w:pPr>
        <w:pStyle w:val="ListParagraph"/>
        <w:numPr>
          <w:ilvl w:val="1"/>
          <w:numId w:val="5"/>
        </w:numPr>
        <w:spacing w:line="276" w:lineRule="auto"/>
        <w:ind w:left="709" w:hanging="709"/>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Зуучлалын үйл ажиллагаагаар Зуучлуулагч болон худалдан авагчийн хооронд үндсэн гэрээ байгуулагдсаны дараа тэдгээрийн хооронд бий болох харилцаанд энэхүү Гэрээ хамаарахгүй.</w:t>
      </w:r>
    </w:p>
    <w:p w14:paraId="69A18C03" w14:textId="6BB8B45F" w:rsidR="00C86161" w:rsidRPr="00C86161" w:rsidRDefault="00C86161" w:rsidP="00C86161">
      <w:pPr>
        <w:pStyle w:val="ListParagraph"/>
        <w:ind w:left="502"/>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 xml:space="preserve">ЗУРГАА. ТАЛУУДЫН ЭРХ, ҮҮРЭГ </w:t>
      </w:r>
    </w:p>
    <w:p w14:paraId="758540D4" w14:textId="77777777" w:rsidR="00C86161" w:rsidRPr="00F24655" w:rsidRDefault="00C86161" w:rsidP="00C86161">
      <w:pPr>
        <w:pStyle w:val="ListParagraph"/>
        <w:numPr>
          <w:ilvl w:val="1"/>
          <w:numId w:val="6"/>
        </w:numPr>
        <w:spacing w:line="276" w:lineRule="auto"/>
        <w:ind w:hanging="720"/>
        <w:jc w:val="both"/>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Зуучлагчийн эрх:</w:t>
      </w:r>
    </w:p>
    <w:p w14:paraId="1414FAE1" w14:textId="77777777" w:rsidR="00C86161" w:rsidRPr="00F24655" w:rsidRDefault="00C86161" w:rsidP="00C86161">
      <w:pPr>
        <w:pStyle w:val="ListParagraph"/>
        <w:numPr>
          <w:ilvl w:val="2"/>
          <w:numId w:val="14"/>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Хэрэв энэхүү Гэрээний хугацаа дууссанаас хойш 1 (нэг) жилийн дотор Зуучлагчийн буюу Агентын холбож зуучилж байсан худалдан авагч Үл хөдлөх эд хөрөнгийг худалдан авсан болох нь тогтоогдсон бол Зуучлалын хөлсийг Зуучлуулагчаас шаардах эрхтэй;</w:t>
      </w:r>
    </w:p>
    <w:p w14:paraId="03E958F1" w14:textId="77777777" w:rsidR="00C86161" w:rsidRPr="00F24655" w:rsidRDefault="00C86161" w:rsidP="00C86161">
      <w:pPr>
        <w:pStyle w:val="ListParagraph"/>
        <w:numPr>
          <w:ilvl w:val="2"/>
          <w:numId w:val="14"/>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Үл хөдлөх эд хөрөнгийг худалдан авах боломжит худалдан авагчийг олж өгөх зорилгоор Зуучлагч болон Агент нь Зуучлуулагчаас Үл хөдлөх эд хөрөнгийн давуу болон сул тал, бусад үл хөдлөх эд хөрөнгөөс ялгагдахуйц шинжийг агуулсан мэдээ, мэдээлэл, баталгаа, хэрэв итгэмжлэгдсэн этгээд байгаа бол түүний хууль ёсны итгэмжлэл болон бусад шаардлагатай баримт бичиг, мэдээллийг шаардан авах;</w:t>
      </w:r>
    </w:p>
    <w:p w14:paraId="2A05C8CE" w14:textId="77777777" w:rsidR="00C86161" w:rsidRPr="00F24655" w:rsidRDefault="00C86161" w:rsidP="00C86161">
      <w:pPr>
        <w:pStyle w:val="ListParagraph"/>
        <w:numPr>
          <w:ilvl w:val="2"/>
          <w:numId w:val="14"/>
        </w:numPr>
        <w:spacing w:line="276" w:lineRule="auto"/>
        <w:ind w:left="1440"/>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Үл хөдлөх эд хөрөнгийг худалдан авах боломжит худалдан авагчийг олохын тулд үл хөдлөх эд хөрөнгийн гадна болон дотоод зургийг авах, RE/MAX үл хөдлөх хөрөнгийг худалдан борлуулах нэгдсэн мэдээллийн санд оруулах, листинг үүсгэн, дотоод сүлжээ болон бусад мэдээллийн хэрэгслээр дамжуулан сурталчилгаа, зар мэдээ явуулах, үл хөдлөх эд хөрөнгийн гадна талбайд зарын буюу мэдээллийн самбар байршуулах гэх мэт бүхий л боломжит сурталчилгааны аргыг ашиглах</w:t>
      </w:r>
      <w:r w:rsidRPr="00F24655">
        <w:rPr>
          <w:rFonts w:ascii="Times New Roman" w:hAnsi="Times New Roman" w:cs="Times New Roman"/>
          <w:bCs/>
          <w:sz w:val="20"/>
          <w:szCs w:val="20"/>
          <w:lang w:val="mn-MN" w:eastAsia="ko-KR"/>
        </w:rPr>
        <w:t>;</w:t>
      </w:r>
    </w:p>
    <w:p w14:paraId="3AF5439A" w14:textId="77777777" w:rsidR="00C86161" w:rsidRPr="00F24655" w:rsidRDefault="00C86161" w:rsidP="00C86161">
      <w:pPr>
        <w:pStyle w:val="ListParagraph"/>
        <w:numPr>
          <w:ilvl w:val="2"/>
          <w:numId w:val="14"/>
        </w:numPr>
        <w:ind w:left="1440"/>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Гэрээний дагуу Зуучлалын хөлсийг үл маргах журмаар гаргуулах;</w:t>
      </w:r>
    </w:p>
    <w:p w14:paraId="6E2F50B2"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Зуучлуулагчийн хууль бус шаардлагаас зайлсхийх, татгалзах, хууль хяналтын байгууллагад мэдээлэх;</w:t>
      </w:r>
    </w:p>
    <w:p w14:paraId="2837B021"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Боломжит худалдан авагчийн талаарх мэдээллийг цуглуулах;</w:t>
      </w:r>
    </w:p>
    <w:p w14:paraId="7B6CB861" w14:textId="77777777" w:rsidR="00C86161" w:rsidRPr="00F24655" w:rsidRDefault="00C86161" w:rsidP="00C86161">
      <w:pPr>
        <w:numPr>
          <w:ilvl w:val="2"/>
          <w:numId w:val="14"/>
        </w:numPr>
        <w:ind w:left="1440"/>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Үл хөдлөх хөрөнгийн үнэ төлөх орлогын эх сурвалжийг судлах, баримт бичиг гаргуулах; </w:t>
      </w:r>
    </w:p>
    <w:p w14:paraId="182F9871" w14:textId="16A3D5CB" w:rsidR="00C86161" w:rsidRPr="00C86161" w:rsidRDefault="00C86161" w:rsidP="00C86161">
      <w:pPr>
        <w:numPr>
          <w:ilvl w:val="2"/>
          <w:numId w:val="14"/>
        </w:numPr>
        <w:ind w:left="1440"/>
        <w:contextualSpacing/>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Хууль болон гэрээнд заасан бусад эрх;</w:t>
      </w:r>
    </w:p>
    <w:p w14:paraId="5A101D6A" w14:textId="77777777" w:rsidR="00C86161" w:rsidRPr="00F24655" w:rsidRDefault="00C86161" w:rsidP="00C86161">
      <w:pPr>
        <w:pStyle w:val="ListParagraph"/>
        <w:numPr>
          <w:ilvl w:val="1"/>
          <w:numId w:val="6"/>
        </w:numPr>
        <w:spacing w:line="276" w:lineRule="auto"/>
        <w:ind w:hanging="720"/>
        <w:contextualSpacing w:val="0"/>
        <w:jc w:val="both"/>
        <w:rPr>
          <w:rFonts w:ascii="Times New Roman" w:hAnsi="Times New Roman" w:cs="Times New Roman"/>
          <w:b/>
          <w:bCs/>
          <w:i/>
          <w:sz w:val="20"/>
          <w:szCs w:val="20"/>
          <w:lang w:val="mn-MN"/>
        </w:rPr>
      </w:pPr>
      <w:r w:rsidRPr="00F24655">
        <w:rPr>
          <w:rFonts w:ascii="Times New Roman" w:hAnsi="Times New Roman" w:cs="Times New Roman"/>
          <w:b/>
          <w:bCs/>
          <w:sz w:val="20"/>
          <w:szCs w:val="20"/>
          <w:lang w:val="mn-MN"/>
        </w:rPr>
        <w:t>Зуучлагчийн үүрэг:</w:t>
      </w:r>
    </w:p>
    <w:p w14:paraId="76AD8292" w14:textId="7806A03A" w:rsidR="00C86161" w:rsidRPr="00C86161" w:rsidRDefault="00C86161" w:rsidP="00C86161">
      <w:pPr>
        <w:pStyle w:val="ListParagraph"/>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өөрийн удирдлаган дор ажиллаж буй Агентад Зуучлуулагчийн үл хөдлөх эд хөрөнгийг худалдан авах боломжит худалдан авагчийг олж, холбож өгөх эрхийг олгох бөгөөд зуучлалын үйл ажиллагааг өдөр тутмын удирдлагаар хангах;</w:t>
      </w:r>
    </w:p>
    <w:p w14:paraId="797718D7" w14:textId="77777777" w:rsidR="00C86161" w:rsidRPr="00F24655" w:rsidRDefault="00C86161" w:rsidP="00C86161">
      <w:pPr>
        <w:pStyle w:val="ListParagraph"/>
        <w:numPr>
          <w:ilvl w:val="2"/>
          <w:numId w:val="15"/>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Cs/>
          <w:sz w:val="20"/>
          <w:szCs w:val="20"/>
          <w:u w:val="single"/>
          <w:lang w:val="mn-MN"/>
        </w:rPr>
        <w:t>Агентыг өөрчлөн томилох:</w:t>
      </w:r>
      <w:r w:rsidRPr="00F24655">
        <w:rPr>
          <w:rFonts w:ascii="Times New Roman" w:hAnsi="Times New Roman" w:cs="Times New Roman"/>
          <w:b/>
          <w:bCs/>
          <w:sz w:val="20"/>
          <w:szCs w:val="20"/>
          <w:lang w:val="mn-MN"/>
        </w:rPr>
        <w:t xml:space="preserve"> </w:t>
      </w:r>
      <w:r w:rsidRPr="00F24655">
        <w:rPr>
          <w:rFonts w:ascii="Times New Roman" w:hAnsi="Times New Roman" w:cs="Times New Roman"/>
          <w:bCs/>
          <w:sz w:val="20"/>
          <w:szCs w:val="20"/>
          <w:lang w:val="mn-MN"/>
        </w:rPr>
        <w:t>Зуучлагч нь Агентыг хүндэтгэн үзэх шалтгааны улмаас өөрчлөх тохиолдолд урьдчилан Зуучлуулагчид мэдэгдэж зөвшөөрөл авна. Зуучлуулагч нь тус зөвшөөрлийг үндэслэлгүйгээр татгалзахгүй</w:t>
      </w:r>
      <w:r w:rsidRPr="00F24655">
        <w:rPr>
          <w:rFonts w:ascii="Times New Roman" w:hAnsi="Times New Roman" w:cs="Times New Roman"/>
          <w:bCs/>
          <w:sz w:val="20"/>
          <w:szCs w:val="20"/>
        </w:rPr>
        <w:t>;</w:t>
      </w:r>
    </w:p>
    <w:p w14:paraId="6900EF68"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Үл хөдлөх эд хөрөнгийг худалдах талаар зар сурталчилгаа явуулахдаа Монгол Улсын “Зар сурталчилгааны тухай хууль”-ийг удирдлага болгоно;</w:t>
      </w:r>
    </w:p>
    <w:p w14:paraId="63ED59FF"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w:t>
      </w:r>
      <w:r w:rsidRPr="00F24655">
        <w:rPr>
          <w:rFonts w:ascii="Times New Roman" w:hAnsi="Times New Roman" w:cs="Times New Roman"/>
          <w:sz w:val="20"/>
          <w:szCs w:val="20"/>
          <w:lang w:val="mn-MN"/>
        </w:rPr>
        <w:t xml:space="preserve">Үл хөдлөх эд </w:t>
      </w:r>
      <w:r w:rsidRPr="00F24655">
        <w:rPr>
          <w:rFonts w:ascii="Times New Roman" w:hAnsi="Times New Roman" w:cs="Times New Roman"/>
          <w:bCs/>
          <w:sz w:val="20"/>
          <w:szCs w:val="20"/>
          <w:lang w:val="mn-MN"/>
        </w:rPr>
        <w:t xml:space="preserve">хөрөнгийг худалдан авах сонирхолтой этгээдээс тухайн </w:t>
      </w:r>
      <w:r w:rsidRPr="00F24655">
        <w:rPr>
          <w:rFonts w:ascii="Times New Roman" w:hAnsi="Times New Roman" w:cs="Times New Roman"/>
          <w:sz w:val="20"/>
          <w:szCs w:val="20"/>
          <w:lang w:val="mn-MN"/>
        </w:rPr>
        <w:t xml:space="preserve">үл хөдлөх эд </w:t>
      </w:r>
      <w:r w:rsidRPr="00F24655">
        <w:rPr>
          <w:rFonts w:ascii="Times New Roman" w:hAnsi="Times New Roman" w:cs="Times New Roman"/>
          <w:bCs/>
          <w:sz w:val="20"/>
          <w:szCs w:val="20"/>
          <w:lang w:val="mn-MN"/>
        </w:rPr>
        <w:t xml:space="preserve">хөрөнгөд өгч буй үнийн санал, гэрээнд тусгагдах заалтууд, төлбөр тооцооны нөхцөл, бусад саналуудыг </w:t>
      </w:r>
      <w:r w:rsidRPr="00F24655">
        <w:rPr>
          <w:rFonts w:ascii="Times New Roman" w:hAnsi="Times New Roman" w:cs="Times New Roman"/>
          <w:bCs/>
          <w:sz w:val="20"/>
          <w:szCs w:val="20"/>
          <w:u w:val="single"/>
          <w:lang w:val="mn-MN"/>
        </w:rPr>
        <w:t>“Худалдан авах санал”-ын маягтад тусгаж</w:t>
      </w:r>
      <w:r w:rsidRPr="00F24655">
        <w:rPr>
          <w:rFonts w:ascii="Times New Roman" w:hAnsi="Times New Roman" w:cs="Times New Roman"/>
          <w:bCs/>
          <w:sz w:val="20"/>
          <w:szCs w:val="20"/>
          <w:lang w:val="mn-MN"/>
        </w:rPr>
        <w:t>, Зуучлуулагчид танилцуулж болно;</w:t>
      </w:r>
    </w:p>
    <w:p w14:paraId="23A27716"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Зуучлагч нь Зуучлуулагчаас олгосон бүрэн эрхийн дагуу түүний нэрийн өмнөөс, түүний ашиг сонирхлын төлөө Үл хөдлөх эд хөрөнгийг худалдах нөхцлийн талаар худалдан авагчтай хэлэлцээр хийж болох бөгөөд хэрэв Зуучлуулагч</w:t>
      </w:r>
      <w:r w:rsidRPr="00F24655">
        <w:rPr>
          <w:rFonts w:ascii="Times New Roman" w:hAnsi="Times New Roman" w:cs="Times New Roman"/>
          <w:sz w:val="20"/>
          <w:szCs w:val="20"/>
          <w:lang w:val="mn-MN"/>
        </w:rPr>
        <w:t xml:space="preserve"> өөрт таалагдсан санал гаргагчтай уулзах хүсэлтэй бол уулзалтыг зохион байгуулж, тэмдэглэл үйлдэнэ;</w:t>
      </w:r>
    </w:p>
    <w:p w14:paraId="07EA7FF9" w14:textId="60C2CC1C" w:rsidR="00C86161"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Зуучлуулагч ба худалдан авагч нарыг үндсэн гэрээ байгуулахад нь түүний хүсэлтээр хууль зүйн болон орчуулагчийн туслалцааг үнэ төлбөртэй эсвэл төлбөргүй үзүүлж болно. </w:t>
      </w:r>
    </w:p>
    <w:p w14:paraId="1F51307D" w14:textId="77777777" w:rsidR="009B5092" w:rsidRPr="00C86161" w:rsidRDefault="009B5092" w:rsidP="009B5092">
      <w:pPr>
        <w:pStyle w:val="ListParagraph"/>
        <w:spacing w:line="276" w:lineRule="auto"/>
        <w:ind w:left="1440"/>
        <w:contextualSpacing w:val="0"/>
        <w:jc w:val="both"/>
        <w:rPr>
          <w:rFonts w:ascii="Times New Roman" w:hAnsi="Times New Roman" w:cs="Times New Roman"/>
          <w:bCs/>
          <w:sz w:val="20"/>
          <w:szCs w:val="20"/>
          <w:lang w:val="mn-MN"/>
        </w:rPr>
      </w:pPr>
    </w:p>
    <w:p w14:paraId="4A3C26A2" w14:textId="77777777" w:rsidR="00C86161" w:rsidRPr="00F24655" w:rsidRDefault="00C86161" w:rsidP="00C86161">
      <w:pPr>
        <w:pStyle w:val="ListParagraph"/>
        <w:numPr>
          <w:ilvl w:val="1"/>
          <w:numId w:val="15"/>
        </w:numPr>
        <w:spacing w:line="276" w:lineRule="auto"/>
        <w:ind w:left="709" w:hanging="709"/>
        <w:contextualSpacing w:val="0"/>
        <w:jc w:val="both"/>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Зуучлуулагчийн эрх:</w:t>
      </w:r>
    </w:p>
    <w:p w14:paraId="00A2F104"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lastRenderedPageBreak/>
        <w:t>Зуучлуулагч нь Зуучлагч болон Агентад тухайн Үл хөдлөх эд хөрөнгийг сурталчлан худалдах, маркетингийн үйл ажиллагаа явуулах эрхийг нь олгож, чиглэл өгч болно;</w:t>
      </w:r>
    </w:p>
    <w:p w14:paraId="05907576" w14:textId="2AF49FD2" w:rsidR="00C86161" w:rsidRPr="00C86161" w:rsidRDefault="00C86161" w:rsidP="00C86161">
      <w:pPr>
        <w:pStyle w:val="ListParagraph"/>
        <w:numPr>
          <w:ilvl w:val="2"/>
          <w:numId w:val="15"/>
        </w:numPr>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Зуучлалын үйл ажиллагааны явцын талаар мэдээлэл авах;</w:t>
      </w:r>
    </w:p>
    <w:p w14:paraId="11F6EED9" w14:textId="77777777" w:rsidR="00C86161" w:rsidRPr="00F24655"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Боломжит худалдан авагчийн гаргасан санал, тавьсан нөхцөлтэй танилцах, уулзах; </w:t>
      </w:r>
    </w:p>
    <w:p w14:paraId="4935B4CA" w14:textId="77777777" w:rsidR="00C86161" w:rsidRPr="00F24655"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 xml:space="preserve">Зуучлагчийн хууль бус шаардлагаас зайлсхийх, татгалзах, хууль хяналтын байгууллагад мэдээлэх; </w:t>
      </w:r>
    </w:p>
    <w:p w14:paraId="2C658330" w14:textId="77777777" w:rsidR="00C86161" w:rsidRPr="00F24655" w:rsidRDefault="00C86161" w:rsidP="00C86161">
      <w:pPr>
        <w:pStyle w:val="ListParagraph"/>
        <w:numPr>
          <w:ilvl w:val="2"/>
          <w:numId w:val="15"/>
        </w:numPr>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гэрээний хугацаа дуусгавар болохоос өмнө болон Зуучлагч ноцтой зөрчил гаргасан нь хууль зүйн шаардлага хангасан нотлох баримтаар нотлогдсноос бусад тохиолдолд Зуучлагчаас татгалзах эрхгүй;</w:t>
      </w:r>
    </w:p>
    <w:p w14:paraId="70CEE49D" w14:textId="131CD8A0" w:rsidR="00C86161" w:rsidRPr="00C86161" w:rsidRDefault="00C86161" w:rsidP="00C86161">
      <w:pPr>
        <w:numPr>
          <w:ilvl w:val="2"/>
          <w:numId w:val="15"/>
        </w:numPr>
        <w:contextualSpacing/>
        <w:jc w:val="both"/>
        <w:rPr>
          <w:rFonts w:ascii="Times New Roman" w:eastAsia="Malgun Gothic" w:hAnsi="Times New Roman" w:cs="Times New Roman"/>
          <w:bCs/>
          <w:sz w:val="20"/>
          <w:szCs w:val="20"/>
          <w:lang w:val="mn-MN"/>
        </w:rPr>
      </w:pPr>
      <w:r w:rsidRPr="00F24655">
        <w:rPr>
          <w:rFonts w:ascii="Times New Roman" w:eastAsia="Malgun Gothic" w:hAnsi="Times New Roman" w:cs="Times New Roman"/>
          <w:bCs/>
          <w:sz w:val="20"/>
          <w:szCs w:val="20"/>
          <w:lang w:val="mn-MN"/>
        </w:rPr>
        <w:t>Хууль болон гэрээнд заасан бусад эрх;</w:t>
      </w:r>
    </w:p>
    <w:p w14:paraId="4C25608F" w14:textId="77777777" w:rsidR="00C86161" w:rsidRPr="00F24655" w:rsidRDefault="00C86161" w:rsidP="00C86161">
      <w:pPr>
        <w:pStyle w:val="ListParagraph"/>
        <w:numPr>
          <w:ilvl w:val="1"/>
          <w:numId w:val="15"/>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
          <w:bCs/>
          <w:sz w:val="20"/>
          <w:szCs w:val="20"/>
          <w:lang w:val="mn-MN"/>
        </w:rPr>
        <w:t>Зуучлуулагчийн үүрэг:</w:t>
      </w:r>
    </w:p>
    <w:p w14:paraId="50F61BA6"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үл хөдлөх эд хөрөнгийн өмчлөгч, хамтран өмчлөгч, хөрөнгө оруулагч, эзэмшигчийн талаарх бүхий л мэдээллийг Зуучлагч болон Агентад өгнө;</w:t>
      </w:r>
    </w:p>
    <w:p w14:paraId="0C8F9702"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Үл хөдлөх эд хөрөнгийн эрхийн болон </w:t>
      </w:r>
      <w:r w:rsidRPr="00F24655">
        <w:rPr>
          <w:rFonts w:ascii="Times New Roman" w:eastAsia="Calibri" w:hAnsi="Times New Roman" w:cs="Times New Roman"/>
          <w:bCs/>
          <w:sz w:val="20"/>
          <w:szCs w:val="20"/>
          <w:lang w:val="mn-MN"/>
        </w:rPr>
        <w:t xml:space="preserve">биет байдлын </w:t>
      </w:r>
      <w:r w:rsidRPr="00F24655">
        <w:rPr>
          <w:rFonts w:ascii="Times New Roman" w:hAnsi="Times New Roman" w:cs="Times New Roman"/>
          <w:bCs/>
          <w:sz w:val="20"/>
          <w:szCs w:val="20"/>
          <w:lang w:val="mn-MN"/>
        </w:rPr>
        <w:t>доголдол, гэмтлийн талаарх бүхий л мэдээ, мэдээллийг Зуучлагч болон Агентанд үнэн, зөв өгөх үүрэгтэй бөгөөд хэрэв худал мэдээ, мэдээлэл өгснөөс үүдэн гарах аливаа эрсдэл, хохирол,</w:t>
      </w:r>
      <w:r w:rsidRPr="00F24655">
        <w:rPr>
          <w:rFonts w:ascii="Times New Roman" w:eastAsia="Calibri" w:hAnsi="Times New Roman" w:cs="Times New Roman"/>
          <w:bCs/>
          <w:sz w:val="20"/>
          <w:szCs w:val="20"/>
          <w:lang w:val="mn-MN"/>
        </w:rPr>
        <w:t xml:space="preserve"> гэм хорыг </w:t>
      </w:r>
      <w:r w:rsidRPr="00F24655">
        <w:rPr>
          <w:rFonts w:ascii="Times New Roman" w:hAnsi="Times New Roman" w:cs="Times New Roman"/>
          <w:bCs/>
          <w:sz w:val="20"/>
          <w:szCs w:val="20"/>
          <w:lang w:val="mn-MN"/>
        </w:rPr>
        <w:t>Зуучлагч, Агент болон гуравдагч этгээдийн өмнө бүрэн хариуцна;</w:t>
      </w:r>
    </w:p>
    <w:p w14:paraId="7BA0EA2F"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Зуучлуулагч нь Зуучлагч болон Агентад Үл хөдлөх эд хөрөнгийн талаарх өгсөн аливаа нууц гэж тодотгосон мэдээ, мэдээллээс бусад мэдээ, мэдээллийг гуравдагч этгээдэд мэдээлэхийг энэхүү Гэрээгээр хүлээн зөвшөөрсөн болно. Нууц гэж тодотгосон мэдээ, мэдээлэлд уг мэдээ, мэдээллийг өгч буй тал нь “Нууц” гэсэн тэмдэглэлийг, гарын үсгийн хамт зурж, баталгаажуулна;</w:t>
      </w:r>
    </w:p>
    <w:p w14:paraId="674511B2"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Зуучлуулагч нь Үл хөдлөх эд хөрөнгийг худалдах тухай мэдээлэлд өөрчлөлт орсон </w:t>
      </w:r>
      <w:r w:rsidRPr="00F24655">
        <w:rPr>
          <w:rFonts w:ascii="Times New Roman" w:hAnsi="Times New Roman" w:cs="Times New Roman"/>
          <w:bCs/>
          <w:i/>
          <w:sz w:val="20"/>
          <w:szCs w:val="20"/>
          <w:lang w:val="mn-MN"/>
        </w:rPr>
        <w:t>/худалдах үнэ өөрчлөгдөх, худалдахаасаа татгалзах, гэрээний зүйл устах гэх мэт/</w:t>
      </w:r>
      <w:r w:rsidRPr="00F24655">
        <w:rPr>
          <w:rFonts w:ascii="Times New Roman" w:hAnsi="Times New Roman" w:cs="Times New Roman"/>
          <w:bCs/>
          <w:sz w:val="20"/>
          <w:szCs w:val="20"/>
          <w:lang w:val="mn-MN"/>
        </w:rPr>
        <w:t xml:space="preserve"> бол тухай бүр нь бичгээр нэн даруй Зуучлагч буюу Агентад мэдэгдэнэ. Мэдэгдлийн маягтыг энэхүү Гэрээний Хавсралт 1, Хавсралт 2, Хавсралт 3-т, Үл хөдлөх эд хөрөнгийн худалдах үнэ өөрчлөгдөх тухай мэдэгдэлтэй холбогдуулан Гэрээнд оруулах нэмэлт өөрчлөлтийн загварыг Хавсралт 4-т, Гэрээ дүгнэх актыг Хавсралт 5-д хавсаргасан болно</w:t>
      </w:r>
      <w:r w:rsidRPr="00F24655">
        <w:rPr>
          <w:rFonts w:ascii="Times New Roman" w:hAnsi="Times New Roman" w:cs="Times New Roman"/>
          <w:bCs/>
          <w:sz w:val="20"/>
          <w:szCs w:val="20"/>
          <w:lang w:val="mn-MN" w:eastAsia="ko-KR"/>
        </w:rPr>
        <w:t>;</w:t>
      </w:r>
    </w:p>
    <w:p w14:paraId="5FC4C6D5"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Үл хөдлөх эд хөрөнгийн талаарх мэдээллийг хэвлэмэл байдлаар Зуучлагчид өгнө;</w:t>
      </w:r>
    </w:p>
    <w:p w14:paraId="1B0CCC2C"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Зуучлагч болон Агентад биечлэн боломжит худалдан авагчид үл хөдлөх эд хөрөнгийг үзүүлж, танилцуулах боломжоор бүрэн хангаж, боломжтой бол түлхүүрийг хүлээлгэн өгнө;</w:t>
      </w:r>
    </w:p>
    <w:p w14:paraId="550171F3" w14:textId="77777777" w:rsidR="00C86161" w:rsidRPr="00F24655" w:rsidRDefault="00C86161" w:rsidP="00C86161">
      <w:pPr>
        <w:pStyle w:val="ListParagraph"/>
        <w:numPr>
          <w:ilvl w:val="2"/>
          <w:numId w:val="15"/>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Зуучлалын хөлсийг олгохоос үндэслэлгүйгээр татгалзах эрхгүй болно;</w:t>
      </w:r>
    </w:p>
    <w:p w14:paraId="337D596F"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Зуучлагч болон Агентын зуучилсан худалдан авагч эсхүл худалдагчтай Зуучлагч болон Агентын оролцоогүйгээр, далдуур уулзалт зохион байгуулахгүй;</w:t>
      </w:r>
    </w:p>
    <w:p w14:paraId="6ADCCF36"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Зуучлуулагч нь өөрийн аливаа зөрчил, санаатай болон хайхрамжгүй үйлдэл, эс үйлдлийн улмаас бусдад учирсан хохирол, алдагдлал, зардлыг бүрэн хариуцах бөгөөд Зуучлагч болон Агентыг аливаа хариуцлагаас ангид байлгана; </w:t>
      </w:r>
    </w:p>
    <w:p w14:paraId="34064D4B" w14:textId="77777777" w:rsidR="00C86161" w:rsidRPr="00F24655" w:rsidRDefault="00C86161" w:rsidP="00C86161">
      <w:pPr>
        <w:pStyle w:val="ListParagraph"/>
        <w:numPr>
          <w:ilvl w:val="2"/>
          <w:numId w:val="15"/>
        </w:numPr>
        <w:tabs>
          <w:tab w:val="left" w:pos="360"/>
        </w:tabs>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Зуучлуулагч нь өөрийн холбоо барих хаяг, утас, яаралтай үед холбоо барих утас, цахим шуудангийн хаяг зэргийг Зуучлагч болон Агентад үнэн зөв өгсөн байх ёстой бөгөөд холбоо барих хаягийн өөрчлөлтийг тухай бүр нэн даруй мэдэгдэнэ;</w:t>
      </w:r>
    </w:p>
    <w:p w14:paraId="70D007B1" w14:textId="77777777" w:rsidR="00C86161" w:rsidRPr="00C86161" w:rsidRDefault="00C86161" w:rsidP="00C86161">
      <w:pPr>
        <w:pStyle w:val="ListParagraph"/>
        <w:numPr>
          <w:ilvl w:val="2"/>
          <w:numId w:val="15"/>
        </w:numPr>
        <w:tabs>
          <w:tab w:val="left" w:pos="360"/>
        </w:tabs>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Энэхүү гэрээний хүчин төгөлдөр хугацаанд өөрийн үл хөдлөх хөрөнгийн хэвийн ашиглалтын нөхцөлийг хангах (ашиглалтын зардал, цахилгаан, дулаан, цэвэр бохир усны хэвийн ажиллагаа г.м) үүрэг хүлээнэ;</w:t>
      </w:r>
    </w:p>
    <w:p w14:paraId="78AFC258" w14:textId="07FBB013" w:rsidR="00C86161" w:rsidRPr="00C86161" w:rsidRDefault="00C86161" w:rsidP="00C86161">
      <w:pPr>
        <w:pStyle w:val="ListParagraph"/>
        <w:numPr>
          <w:ilvl w:val="2"/>
          <w:numId w:val="15"/>
        </w:numPr>
        <w:tabs>
          <w:tab w:val="left" w:pos="360"/>
        </w:tabs>
        <w:jc w:val="both"/>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Зуучлуулагч нь гуравдагч этгээдтэй байгуулсан гэрээний хуулбарыг зуучлагчид гаргаж өгнө.</w:t>
      </w:r>
    </w:p>
    <w:p w14:paraId="77C3FC25" w14:textId="0329310E" w:rsidR="00C86161" w:rsidRPr="00C86161" w:rsidRDefault="00C86161" w:rsidP="00C86161">
      <w:pPr>
        <w:pStyle w:val="ListParagraph"/>
        <w:numPr>
          <w:ilvl w:val="2"/>
          <w:numId w:val="15"/>
        </w:numPr>
        <w:tabs>
          <w:tab w:val="left" w:pos="360"/>
        </w:tabs>
        <w:jc w:val="both"/>
        <w:rPr>
          <w:rFonts w:ascii="Times New Roman" w:hAnsi="Times New Roman" w:cs="Times New Roman"/>
          <w:b/>
          <w:bCs/>
          <w:sz w:val="20"/>
          <w:szCs w:val="20"/>
          <w:lang w:val="mn-MN"/>
        </w:rPr>
      </w:pPr>
      <w:r w:rsidRPr="00C86161">
        <w:rPr>
          <w:rFonts w:ascii="Times New Roman" w:hAnsi="Times New Roman" w:cs="Times New Roman"/>
          <w:b/>
          <w:bCs/>
          <w:sz w:val="20"/>
          <w:szCs w:val="20"/>
          <w:lang w:val="mn-MN"/>
        </w:rPr>
        <w:t>Зуучлуулагч нь зуучлагчийн үйл ажиллагаа оролцоогүйгээр үл хөдлөх эд хөрөнгөө борлуулсан бол тухайн гэрээний хуулбарыг зуучлагчид гаргаж өгөх үүрэгтэй</w:t>
      </w:r>
    </w:p>
    <w:p w14:paraId="6F8DA564" w14:textId="71ADBBF3" w:rsidR="00C86161" w:rsidRPr="00C86161" w:rsidRDefault="00C86161" w:rsidP="00C86161">
      <w:pPr>
        <w:pStyle w:val="ListParagraph"/>
        <w:tabs>
          <w:tab w:val="left" w:pos="0"/>
        </w:tabs>
        <w:ind w:left="0"/>
        <w:jc w:val="center"/>
        <w:rPr>
          <w:rFonts w:ascii="Times New Roman" w:hAnsi="Times New Roman" w:cs="Times New Roman"/>
          <w:b/>
          <w:sz w:val="20"/>
          <w:szCs w:val="20"/>
          <w:lang w:val="mn-MN"/>
        </w:rPr>
      </w:pPr>
      <w:r w:rsidRPr="00F24655">
        <w:rPr>
          <w:rFonts w:ascii="Times New Roman" w:hAnsi="Times New Roman" w:cs="Times New Roman"/>
          <w:b/>
          <w:sz w:val="20"/>
          <w:szCs w:val="20"/>
          <w:lang w:val="mn-MN"/>
        </w:rPr>
        <w:t>ДОЛОО. ТАЛУУДЫН ХҮЛЭЭХ ХАРИУЦЛАГА</w:t>
      </w:r>
    </w:p>
    <w:p w14:paraId="4BB3A020" w14:textId="77777777" w:rsidR="00EC428E" w:rsidRDefault="00C86161" w:rsidP="00EC428E">
      <w:pPr>
        <w:pStyle w:val="ListParagraph"/>
        <w:numPr>
          <w:ilvl w:val="1"/>
          <w:numId w:val="7"/>
        </w:numPr>
        <w:spacing w:line="276" w:lineRule="auto"/>
        <w:ind w:hanging="720"/>
        <w:jc w:val="both"/>
        <w:rPr>
          <w:rFonts w:ascii="Times New Roman" w:hAnsi="Times New Roman" w:cs="Times New Roman"/>
          <w:bCs/>
          <w:color w:val="000000"/>
          <w:sz w:val="20"/>
          <w:szCs w:val="20"/>
          <w:lang w:val="mn-MN"/>
        </w:rPr>
      </w:pPr>
      <w:r w:rsidRPr="00F24655">
        <w:rPr>
          <w:rFonts w:ascii="Times New Roman" w:hAnsi="Times New Roman" w:cs="Times New Roman"/>
          <w:bCs/>
          <w:color w:val="000000"/>
          <w:sz w:val="20"/>
          <w:szCs w:val="20"/>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p>
    <w:p w14:paraId="10BD7932" w14:textId="6797F58A" w:rsidR="00C86161" w:rsidRPr="00EC428E" w:rsidRDefault="00C86161" w:rsidP="00EC428E">
      <w:pPr>
        <w:pStyle w:val="ListParagraph"/>
        <w:numPr>
          <w:ilvl w:val="1"/>
          <w:numId w:val="7"/>
        </w:numPr>
        <w:spacing w:line="276" w:lineRule="auto"/>
        <w:ind w:hanging="720"/>
        <w:jc w:val="both"/>
        <w:rPr>
          <w:rFonts w:ascii="Times New Roman" w:hAnsi="Times New Roman" w:cs="Times New Roman"/>
          <w:bCs/>
          <w:color w:val="000000"/>
          <w:sz w:val="20"/>
          <w:szCs w:val="20"/>
          <w:lang w:val="mn-MN"/>
        </w:rPr>
      </w:pPr>
      <w:r w:rsidRPr="00EC428E">
        <w:rPr>
          <w:rFonts w:ascii="Times New Roman" w:hAnsi="Times New Roman" w:cs="Times New Roman"/>
          <w:bCs/>
          <w:color w:val="000000"/>
          <w:sz w:val="20"/>
          <w:szCs w:val="20"/>
          <w:lang w:val="mn-MN"/>
        </w:rPr>
        <w:t xml:space="preserve">Дараах нөхцөл байдал бий болсон тохиолдолд Зуучлуулагч нь Зуучлалын хөлсний 20%-тай тэнцэх хэмжээний торгуулийг Зуучлалын хөлстэй хамтад нь үл маргах журмаар Зуучлагчид төлнө. Үүнд: </w:t>
      </w:r>
    </w:p>
    <w:p w14:paraId="4FDF2BCF" w14:textId="77777777" w:rsidR="00C86161" w:rsidRPr="00F24655" w:rsidRDefault="00C86161" w:rsidP="00C86161">
      <w:pPr>
        <w:pStyle w:val="ListParagraph"/>
        <w:numPr>
          <w:ilvl w:val="2"/>
          <w:numId w:val="7"/>
        </w:numPr>
        <w:spacing w:line="276" w:lineRule="auto"/>
        <w:jc w:val="both"/>
        <w:rPr>
          <w:rFonts w:ascii="Times New Roman" w:hAnsi="Times New Roman" w:cs="Times New Roman"/>
          <w:b/>
          <w:sz w:val="20"/>
          <w:szCs w:val="20"/>
          <w:lang w:val="mn-MN"/>
        </w:rPr>
      </w:pPr>
      <w:r w:rsidRPr="00F24655">
        <w:rPr>
          <w:rFonts w:ascii="Times New Roman" w:hAnsi="Times New Roman" w:cs="Times New Roman"/>
          <w:bCs/>
          <w:sz w:val="20"/>
          <w:szCs w:val="20"/>
          <w:lang w:val="mn-MN"/>
        </w:rPr>
        <w:t xml:space="preserve">Зуучлуулагч нь Зуучлагч буюу Агентын холбон зуучилж өгсөн боломжит худалдан авагчтай үгсэн тохиролцож, Үл хөдлөх эд хөрөнгийн үнийг зах зээлийн ханшнаас буулгасан мэт дүр үзүүлэн Зуучлагчийг хууран мэхэлж, зуучлалын хөлсийг тохиролцсоноос багаар төлсөн нь тогтоогдсон бол; </w:t>
      </w:r>
    </w:p>
    <w:p w14:paraId="0CE78219" w14:textId="2BA5B981" w:rsidR="00C86161" w:rsidRPr="00C86161" w:rsidRDefault="00C86161" w:rsidP="00C86161">
      <w:pPr>
        <w:pStyle w:val="ListParagraph"/>
        <w:numPr>
          <w:ilvl w:val="2"/>
          <w:numId w:val="7"/>
        </w:numPr>
        <w:spacing w:line="276" w:lineRule="auto"/>
        <w:contextualSpacing w:val="0"/>
        <w:jc w:val="both"/>
        <w:rPr>
          <w:rFonts w:ascii="Times New Roman" w:hAnsi="Times New Roman" w:cs="Times New Roman"/>
          <w:b/>
          <w:sz w:val="20"/>
          <w:szCs w:val="20"/>
          <w:lang w:val="mn-MN"/>
        </w:rPr>
      </w:pPr>
      <w:r w:rsidRPr="00F24655">
        <w:rPr>
          <w:rFonts w:ascii="Times New Roman" w:hAnsi="Times New Roman" w:cs="Times New Roman"/>
          <w:sz w:val="20"/>
          <w:szCs w:val="20"/>
          <w:lang w:val="mn-MN"/>
        </w:rPr>
        <w:t>Зуучлуулагч нь Үл хөдлөх эд хөрөнгийг энэхүү гэрээг байгуулснаас хойш өөрөө эсхүл итгэмжлэгдсэн төлөөлөгчөөрөө дамжуулан Зуучлагч буюу Агентад мэдэгдэлгүйгээр Зуучлагч буюу Агентын анх танилцуулсан боломжит худалдан авагчид худалдсан болох нь тогтоогдсон бол</w:t>
      </w:r>
    </w:p>
    <w:p w14:paraId="6DE8E30C" w14:textId="22EF6A6F" w:rsidR="00C86161" w:rsidRPr="00C86161" w:rsidRDefault="00C86161" w:rsidP="00C86161">
      <w:pPr>
        <w:pStyle w:val="ListParagraph"/>
        <w:numPr>
          <w:ilvl w:val="1"/>
          <w:numId w:val="7"/>
        </w:numPr>
        <w:tabs>
          <w:tab w:val="left" w:pos="709"/>
        </w:tabs>
        <w:spacing w:line="276" w:lineRule="auto"/>
        <w:ind w:left="709" w:hanging="709"/>
        <w:contextualSpacing w:val="0"/>
        <w:jc w:val="both"/>
        <w:rPr>
          <w:rFonts w:ascii="Times New Roman" w:hAnsi="Times New Roman" w:cs="Times New Roman"/>
          <w:b/>
          <w:sz w:val="20"/>
          <w:szCs w:val="20"/>
          <w:lang w:val="mn-MN"/>
        </w:rPr>
      </w:pPr>
      <w:r w:rsidRPr="00F24655">
        <w:rPr>
          <w:rFonts w:ascii="Times New Roman" w:eastAsia="Malgun Gothic" w:hAnsi="Times New Roman" w:cs="Times New Roman"/>
          <w:bCs/>
          <w:sz w:val="20"/>
          <w:szCs w:val="20"/>
          <w:lang w:val="mn-MN"/>
        </w:rPr>
        <w:t>Зуучлуулагч нь Гэрээнд заасан хугацаанд зуучлалын хөлсийг төлөөгүй бол хугацаа хэтэрсэн хоног тутамд гүйцэтгээгүй үүргийн үнийн дүнгийн 0.5 хувьтай тэнцэх алдангийг Зуучлагчид үл маргах журмаар төлнө.</w:t>
      </w:r>
    </w:p>
    <w:p w14:paraId="37CED8FF" w14:textId="76DC07AD" w:rsidR="00C86161" w:rsidRPr="00C86161" w:rsidRDefault="00C86161" w:rsidP="00C86161">
      <w:pPr>
        <w:pStyle w:val="ListParagraph"/>
        <w:numPr>
          <w:ilvl w:val="1"/>
          <w:numId w:val="7"/>
        </w:numPr>
        <w:tabs>
          <w:tab w:val="left" w:pos="709"/>
        </w:tabs>
        <w:spacing w:line="276" w:lineRule="auto"/>
        <w:ind w:left="709" w:hanging="709"/>
        <w:contextualSpacing w:val="0"/>
        <w:jc w:val="both"/>
        <w:rPr>
          <w:rFonts w:ascii="Times New Roman" w:hAnsi="Times New Roman" w:cs="Times New Roman"/>
          <w:b/>
          <w:sz w:val="20"/>
          <w:szCs w:val="20"/>
          <w:lang w:val="mn-MN"/>
        </w:rPr>
      </w:pPr>
      <w:r w:rsidRPr="00F24655">
        <w:rPr>
          <w:rFonts w:ascii="Times New Roman" w:hAnsi="Times New Roman" w:cs="Times New Roman"/>
          <w:bCs/>
          <w:sz w:val="20"/>
          <w:szCs w:val="20"/>
          <w:lang w:val="mn-MN"/>
        </w:rPr>
        <w:t>Зуучлуулагч нь энэхүү Гэрээний 1.5-д заасан Үл хөдлөх эд хөрөнгийн талаарх мэдээллийг санаатайгаар худал, алдаатай, буруу мэдүүлсэн нь тогтоогдвол Зуучлалын хөлсний 30% /гучин/ хувьтай тэнцэх хэмжээний мөнгөн торгуулийг үл маргах журмаар төлнө</w:t>
      </w:r>
      <w:r>
        <w:rPr>
          <w:rFonts w:ascii="Times New Roman" w:hAnsi="Times New Roman" w:cs="Times New Roman"/>
          <w:bCs/>
          <w:sz w:val="20"/>
          <w:szCs w:val="20"/>
          <w:lang w:val="mn-MN"/>
        </w:rPr>
        <w:t>.</w:t>
      </w:r>
    </w:p>
    <w:p w14:paraId="3C50CB82" w14:textId="3B4489BA" w:rsidR="00C86161" w:rsidRPr="00C86161" w:rsidRDefault="00C86161" w:rsidP="00C86161">
      <w:pPr>
        <w:pStyle w:val="ListParagraph"/>
        <w:numPr>
          <w:ilvl w:val="1"/>
          <w:numId w:val="7"/>
        </w:numPr>
        <w:ind w:hanging="72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 xml:space="preserve">Зуучлагч нь үл хөдлөх хөрөнгийг танилцуулах явцад барилгын хийц бүтээц, засвар, үйлчилгээний чанар, онцлог байдлын улмаас боломжит худалдан авагч, түүнтэй хамт танилцаж явсан этгээд болон агентийн амь нас, эрүүл </w:t>
      </w:r>
      <w:r w:rsidRPr="00F24655">
        <w:rPr>
          <w:rFonts w:ascii="Times New Roman" w:hAnsi="Times New Roman" w:cs="Times New Roman"/>
          <w:bCs/>
          <w:sz w:val="20"/>
          <w:szCs w:val="20"/>
          <w:lang w:val="mn-MN"/>
        </w:rPr>
        <w:lastRenderedPageBreak/>
        <w:t xml:space="preserve">мэнд, эд хөрөнгөд аливаа хохирол учирсан тохиолдолд Зуучлуулагч үр дагаврыг хариуцах ба харин тухайн нөхцөл байдлын аюулгүйн зааварчилгааг Зуучлагчид урьдчилан өгсөн буюу анхааруулсан бол Зуучлуулагч хариуцлагаас чөлөөлөгдөнө. </w:t>
      </w:r>
    </w:p>
    <w:p w14:paraId="35AFA4E5" w14:textId="554059AF" w:rsidR="00C86161" w:rsidRPr="00F24655" w:rsidRDefault="00C86161" w:rsidP="00C86161">
      <w:pPr>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НАЙМ. УЧИРСАН ХОХИРЛЫГ НӨХӨН ТӨЛӨХ</w:t>
      </w:r>
    </w:p>
    <w:p w14:paraId="2B2117FD" w14:textId="6A3BE13C" w:rsidR="00C86161" w:rsidRPr="00C86161" w:rsidRDefault="00C86161" w:rsidP="00C86161">
      <w:pPr>
        <w:pStyle w:val="ListParagraph"/>
        <w:numPr>
          <w:ilvl w:val="1"/>
          <w:numId w:val="17"/>
        </w:numPr>
        <w:rPr>
          <w:rFonts w:ascii="Times New Roman" w:hAnsi="Times New Roman" w:cs="Times New Roman"/>
          <w:sz w:val="20"/>
          <w:lang w:val="mn-MN"/>
        </w:rPr>
      </w:pPr>
      <w:r w:rsidRPr="00F24655">
        <w:rPr>
          <w:rFonts w:ascii="Times New Roman" w:hAnsi="Times New Roman" w:cs="Times New Roman"/>
          <w:sz w:val="20"/>
          <w:lang w:val="mn-MN"/>
        </w:rPr>
        <w:t>Аль нэг тал нь Гэрээгээр хүлээсэн үүргээ биелүүлээгүйн улмаас нөгөө талдаа хохирол учруулсан тохиолдолд бодит хохирлыг буруутай тал нь нөхөн төлнө.</w:t>
      </w:r>
    </w:p>
    <w:p w14:paraId="75552D87" w14:textId="4531C474" w:rsidR="00C86161" w:rsidRPr="00C86161" w:rsidRDefault="00C86161" w:rsidP="00C86161">
      <w:pPr>
        <w:pStyle w:val="ListParagraph"/>
        <w:numPr>
          <w:ilvl w:val="1"/>
          <w:numId w:val="17"/>
        </w:numPr>
        <w:rPr>
          <w:rFonts w:ascii="Times New Roman" w:hAnsi="Times New Roman" w:cs="Times New Roman"/>
          <w:sz w:val="20"/>
          <w:szCs w:val="21"/>
          <w:lang w:val="mn-MN"/>
        </w:rPr>
      </w:pPr>
      <w:r w:rsidRPr="00F24655">
        <w:rPr>
          <w:rFonts w:ascii="Times New Roman" w:hAnsi="Times New Roman" w:cs="Times New Roman"/>
          <w:sz w:val="20"/>
          <w:szCs w:val="21"/>
          <w:lang w:val="mn-MN"/>
        </w:rPr>
        <w:t xml:space="preserve">Зуучлагч энэхүү Гэрээг зөрчиж, гуравдагч этгээдийн ашиг сонирхлыг хамгаалах үүднээс ажилласан болох нь тогтоогдвол зуучлалын хөлс, шагнал авах, гарсан зардлаа нөхөн төлүүлэх эрхээ алдана.   </w:t>
      </w:r>
    </w:p>
    <w:p w14:paraId="79B949FE" w14:textId="4F647591" w:rsidR="00C86161" w:rsidRPr="00F24655" w:rsidRDefault="00C86161" w:rsidP="00C86161">
      <w:pPr>
        <w:jc w:val="center"/>
        <w:rPr>
          <w:rFonts w:ascii="Times New Roman" w:hAnsi="Times New Roman" w:cs="Times New Roman"/>
          <w:b/>
          <w:sz w:val="20"/>
          <w:szCs w:val="20"/>
          <w:lang w:val="mn-MN"/>
        </w:rPr>
      </w:pPr>
      <w:r w:rsidRPr="00F24655">
        <w:rPr>
          <w:rFonts w:ascii="Times New Roman" w:hAnsi="Times New Roman" w:cs="Times New Roman"/>
          <w:b/>
          <w:sz w:val="20"/>
          <w:szCs w:val="20"/>
          <w:lang w:val="mn-MN"/>
        </w:rPr>
        <w:t xml:space="preserve"> ЕС. ГЭНЭТИЙН БОЛОН ДАВАГДАШГҮЙ ХҮЧИН ЗҮЙЛ</w:t>
      </w:r>
    </w:p>
    <w:p w14:paraId="5458940D" w14:textId="77777777" w:rsidR="00C86161" w:rsidRPr="00F24655" w:rsidRDefault="00C86161" w:rsidP="00C86161">
      <w:pPr>
        <w:spacing w:after="120"/>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1"/>
          <w:lang w:val="mn-MN"/>
        </w:rPr>
        <w:t>9.1</w:t>
      </w:r>
      <w:r w:rsidRPr="00F24655">
        <w:rPr>
          <w:rFonts w:ascii="Times New Roman" w:hAnsi="Times New Roman" w:cs="Times New Roman"/>
          <w:i/>
          <w:sz w:val="20"/>
          <w:szCs w:val="21"/>
          <w:lang w:val="mn-MN"/>
        </w:rPr>
        <w:t xml:space="preserve">  </w:t>
      </w:r>
      <w:r w:rsidRPr="00F24655">
        <w:rPr>
          <w:rFonts w:ascii="Times New Roman" w:hAnsi="Times New Roman" w:cs="Times New Roman"/>
          <w:i/>
          <w:szCs w:val="21"/>
          <w:lang w:val="mn-MN"/>
        </w:rPr>
        <w:tab/>
      </w:r>
      <w:r w:rsidRPr="00F24655">
        <w:rPr>
          <w:rFonts w:ascii="Times New Roman" w:hAnsi="Times New Roman" w:cs="Times New Roman"/>
          <w:sz w:val="20"/>
          <w:szCs w:val="20"/>
          <w:lang w:val="mn-MN"/>
        </w:rPr>
        <w:t>Гэнэтийн болон давагдашгүй хүчин зүйл гэдэгт гал түймэр, газар хөдлөлт, салхи шуурга, аянга цахилгаан, үер усны гамшиг зэрэг байгалийн гамшиг, нийтийг хамарсан үймээн самуун, эмх замбараагүй байдал, ажил хаялт, эрчим хүчний тасалдал, эсэргүүцлийн хөдөлгөөн, гоц халдварт өвчин, дайн, террорист халдлага, төрийн эрх бүхий байгууллагын шийдвэр, хорио, цээр зэрэг талуудын хүсэл зоригоос үл хамаарах шалтгаануудыг ойлгоно.</w:t>
      </w:r>
    </w:p>
    <w:p w14:paraId="2E891FBE" w14:textId="7E9AF2EA" w:rsidR="00C86161" w:rsidRPr="00C86161" w:rsidRDefault="00C86161" w:rsidP="00C86161">
      <w:pPr>
        <w:pStyle w:val="ListParagraph"/>
        <w:numPr>
          <w:ilvl w:val="1"/>
          <w:numId w:val="18"/>
        </w:numPr>
        <w:spacing w:line="276" w:lineRule="auto"/>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Гэнэтийн болон давагдашгүй хүчин зүйлсийн улмаас Талуудын аль нэг нь гэрээнд заасан үүргээ биелүүлээгүй бол нөгөө талдаа ажлын 3 (гурав) хоногийн дотор бичгээр мэдэгдэх ба энэ тохиолдолд үүрэг гүйцэтгэх хугацаа нь энэхүү нөхцөл байдал үргэлжлэх хугацаагаар хойшлогдоно.</w:t>
      </w:r>
    </w:p>
    <w:p w14:paraId="7F1A7149" w14:textId="385A3B7B" w:rsidR="00C86161" w:rsidRPr="00C86161" w:rsidRDefault="00C86161" w:rsidP="00C86161">
      <w:pPr>
        <w:pStyle w:val="ListParagraph"/>
        <w:numPr>
          <w:ilvl w:val="1"/>
          <w:numId w:val="18"/>
        </w:numPr>
        <w:spacing w:line="276" w:lineRule="auto"/>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Гэнэтийн болон давагдашгүй хүчин зүйлс бий болсон нь хуанлийн 1 (нэг) сараас дээш хугацаагаар үргэлжилбэл Талууд харилцан зөвшилцөх замаар шийдвэрлэнэ.</w:t>
      </w:r>
    </w:p>
    <w:p w14:paraId="1FC47E4D" w14:textId="254EC076" w:rsidR="00C86161" w:rsidRPr="00C86161" w:rsidRDefault="00C86161" w:rsidP="00C86161">
      <w:pPr>
        <w:ind w:left="709" w:hanging="709"/>
        <w:jc w:val="both"/>
        <w:rPr>
          <w:rFonts w:ascii="Times New Roman" w:hAnsi="Times New Roman" w:cs="Times New Roman"/>
          <w:sz w:val="20"/>
          <w:szCs w:val="20"/>
          <w:u w:val="single"/>
          <w:lang w:val="mn-MN"/>
        </w:rPr>
      </w:pPr>
      <w:r w:rsidRPr="00F24655">
        <w:rPr>
          <w:rFonts w:ascii="Times New Roman" w:hAnsi="Times New Roman" w:cs="Times New Roman"/>
          <w:sz w:val="20"/>
          <w:szCs w:val="20"/>
          <w:lang w:val="mn-MN"/>
        </w:rPr>
        <w:t>9.4</w:t>
      </w:r>
      <w:r w:rsidRPr="00F24655">
        <w:rPr>
          <w:rFonts w:ascii="Times New Roman" w:hAnsi="Times New Roman" w:cs="Times New Roman"/>
          <w:sz w:val="20"/>
          <w:szCs w:val="20"/>
          <w:lang w:val="mn-MN"/>
        </w:rPr>
        <w:tab/>
        <w:t>Гэнэтийн болон давагдашгүй хүчин зүйлсийн улмаас Талууд гэрээний үүргээ биелүүлээгүй эсвэл зохих ёсоор биелүүлээгүй бол хариуцлага хүлээхгүй болно.</w:t>
      </w:r>
    </w:p>
    <w:p w14:paraId="14AB11E3" w14:textId="3E44C650" w:rsidR="00C86161" w:rsidRPr="00C86161" w:rsidRDefault="00C86161" w:rsidP="00C86161">
      <w:pPr>
        <w:pStyle w:val="ListParagraph"/>
        <w:tabs>
          <w:tab w:val="left" w:pos="0"/>
        </w:tabs>
        <w:ind w:left="0"/>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АРАВ. ГЭРЭЭ ДУУСГАВАР БОЛОХ, ЦУЦЛАХ</w:t>
      </w:r>
    </w:p>
    <w:p w14:paraId="1F1CA421" w14:textId="2B6212A3" w:rsidR="00C86161" w:rsidRPr="00C86161" w:rsidRDefault="00C86161" w:rsidP="00C86161">
      <w:pPr>
        <w:pStyle w:val="ListParagraph"/>
        <w:numPr>
          <w:ilvl w:val="1"/>
          <w:numId w:val="8"/>
        </w:numPr>
        <w:spacing w:line="276" w:lineRule="auto"/>
        <w:ind w:left="709" w:hanging="709"/>
        <w:contextualSpacing w:val="0"/>
        <w:rPr>
          <w:rFonts w:ascii="Times New Roman" w:hAnsi="Times New Roman" w:cs="Times New Roman"/>
          <w:sz w:val="20"/>
          <w:szCs w:val="20"/>
          <w:lang w:val="mn-MN"/>
        </w:rPr>
      </w:pPr>
      <w:r w:rsidRPr="00F24655">
        <w:rPr>
          <w:rFonts w:ascii="Times New Roman" w:hAnsi="Times New Roman" w:cs="Times New Roman"/>
          <w:bCs/>
          <w:sz w:val="20"/>
          <w:szCs w:val="20"/>
          <w:lang w:val="mn-MN"/>
        </w:rPr>
        <w:tab/>
      </w:r>
      <w:r w:rsidRPr="00F24655">
        <w:rPr>
          <w:rFonts w:ascii="Times New Roman" w:hAnsi="Times New Roman" w:cs="Times New Roman"/>
          <w:sz w:val="20"/>
          <w:szCs w:val="20"/>
          <w:lang w:val="mn-MN"/>
        </w:rPr>
        <w:t xml:space="preserve">Талууд энэхүү Гэрээг дараах үндэслэлээр дуусгавар болгоно: </w:t>
      </w:r>
    </w:p>
    <w:p w14:paraId="28D155DE" w14:textId="77777777" w:rsidR="00C86161" w:rsidRPr="00F24655" w:rsidRDefault="00C86161" w:rsidP="00C86161">
      <w:pPr>
        <w:pStyle w:val="ListParagraph"/>
        <w:numPr>
          <w:ilvl w:val="2"/>
          <w:numId w:val="8"/>
        </w:numPr>
        <w:spacing w:line="276" w:lineRule="auto"/>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Талууд энэхүү Гэрээг дуусгавар болгохоор харилцан тохиролцсон;</w:t>
      </w:r>
    </w:p>
    <w:p w14:paraId="01D7E1E5" w14:textId="77777777" w:rsidR="00C86161" w:rsidRPr="00F24655"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Гэрээний хугацаа дуусч, цаашид сунгагдахгүй болсон;</w:t>
      </w:r>
    </w:p>
    <w:p w14:paraId="5201C32A" w14:textId="77777777" w:rsidR="00C86161" w:rsidRPr="00F24655"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Зуучлалын үйл ажиллагаагаар Зуучлуулагч болон худалдан авагчийн хооронд үндсэн гэрээ байгуулагдсан;</w:t>
      </w:r>
    </w:p>
    <w:p w14:paraId="784637F3" w14:textId="4DF30DB9" w:rsidR="00C86161" w:rsidRPr="00C86161" w:rsidRDefault="00C86161" w:rsidP="00C86161">
      <w:pPr>
        <w:pStyle w:val="ListParagraph"/>
        <w:numPr>
          <w:ilvl w:val="2"/>
          <w:numId w:val="8"/>
        </w:numPr>
        <w:spacing w:line="276" w:lineRule="auto"/>
        <w:contextualSpacing w:val="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Энэхүү Гэрээ болон хуульд заасан үндэслэлээр гэрээ цуцлагдсан.</w:t>
      </w:r>
    </w:p>
    <w:p w14:paraId="1E910832" w14:textId="43DF5AC0" w:rsidR="00C86161" w:rsidRPr="00C86161" w:rsidRDefault="00C86161" w:rsidP="00C86161">
      <w:pPr>
        <w:pStyle w:val="ListParagraph"/>
        <w:numPr>
          <w:ilvl w:val="1"/>
          <w:numId w:val="8"/>
        </w:numPr>
        <w:tabs>
          <w:tab w:val="left" w:pos="709"/>
        </w:tabs>
        <w:spacing w:line="276" w:lineRule="auto"/>
        <w:ind w:hanging="78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Талууд онцгой нөхцөл байдал бий болсноос бусад тохиолдолд Гэрээний хугацаанаас өмнө энэхүү Гэрээг аль нэг талын санаачилгаар цуцлах эрхгүй байна.</w:t>
      </w:r>
    </w:p>
    <w:p w14:paraId="7BF89534" w14:textId="1FD4E5F4" w:rsidR="00C86161" w:rsidRPr="00C86161" w:rsidRDefault="00C86161" w:rsidP="00C86161">
      <w:pPr>
        <w:ind w:left="720" w:hanging="72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10.3</w:t>
      </w:r>
      <w:r w:rsidRPr="00F24655">
        <w:rPr>
          <w:rFonts w:ascii="Times New Roman" w:hAnsi="Times New Roman" w:cs="Times New Roman"/>
          <w:sz w:val="20"/>
          <w:szCs w:val="20"/>
          <w:lang w:val="mn-MN"/>
        </w:rPr>
        <w:tab/>
        <w:t xml:space="preserve">Онцгой нөхцөл байдал бий болсон гэдэгт дор дурьдсантай адилтгах нөхцөл байдал бий болсныг ойлгоно: </w:t>
      </w:r>
    </w:p>
    <w:p w14:paraId="0A80E461" w14:textId="77777777" w:rsidR="00C86161" w:rsidRPr="00F24655" w:rsidRDefault="00C86161" w:rsidP="00C86161">
      <w:pPr>
        <w:pStyle w:val="ListParagraph"/>
        <w:numPr>
          <w:ilvl w:val="2"/>
          <w:numId w:val="16"/>
        </w:numPr>
        <w:spacing w:line="276" w:lineRule="auto"/>
        <w:ind w:left="1440"/>
        <w:jc w:val="both"/>
        <w:rPr>
          <w:rFonts w:ascii="Times New Roman" w:hAnsi="Times New Roman" w:cs="Times New Roman"/>
          <w:bCs/>
          <w:sz w:val="20"/>
          <w:szCs w:val="20"/>
          <w:lang w:val="mn-MN"/>
        </w:rPr>
      </w:pPr>
      <w:r w:rsidRPr="00F24655">
        <w:rPr>
          <w:rFonts w:ascii="Times New Roman" w:hAnsi="Times New Roman" w:cs="Times New Roman"/>
          <w:bCs/>
          <w:sz w:val="20"/>
          <w:szCs w:val="20"/>
          <w:lang w:val="mn-MN"/>
        </w:rPr>
        <w:t>Гэнэтийн буюу давагдашгүй хүчний шинжтэй онцгой нөхцөл байдал /Гэрээний 9 дүгээр зүйлд заасантай адилтгах нөхцөл байдал үүссэн/;</w:t>
      </w:r>
    </w:p>
    <w:p w14:paraId="0DC613B7" w14:textId="77777777" w:rsidR="00C86161" w:rsidRPr="00F24655" w:rsidRDefault="00C86161" w:rsidP="00C86161">
      <w:pPr>
        <w:pStyle w:val="ListParagraph"/>
        <w:numPr>
          <w:ilvl w:val="2"/>
          <w:numId w:val="16"/>
        </w:numPr>
        <w:spacing w:line="276" w:lineRule="auto"/>
        <w:ind w:left="144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Аль нэг тал нь татан буугдсан, дампуурсан, төлбөрийн чадваргүй болсон нь тогтоогдсон;</w:t>
      </w:r>
    </w:p>
    <w:p w14:paraId="02EF08FC"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эрхийн болон биет байдлын доголдолтой нь илэрсэн;</w:t>
      </w:r>
    </w:p>
    <w:p w14:paraId="27385330"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нь хүчин төгөлдөр шүүхийн шийдвэр, эрх бүхий байгууллагын шийдвэрээр хураагдсан, өмчлөх эрх бусдад шилжсэн, барьцаанд байгаа;</w:t>
      </w:r>
    </w:p>
    <w:p w14:paraId="36DC0F4A"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Үл хөдлөх эд хөрөнгө нь ердийн элэгдэл хорогдолоос илүү илт муудсан; </w:t>
      </w:r>
    </w:p>
    <w:p w14:paraId="334352DD" w14:textId="77777777" w:rsidR="00C86161" w:rsidRPr="00F24655" w:rsidRDefault="00C86161" w:rsidP="00C86161">
      <w:pPr>
        <w:pStyle w:val="ListParagraph"/>
        <w:numPr>
          <w:ilvl w:val="2"/>
          <w:numId w:val="16"/>
        </w:numPr>
        <w:spacing w:line="276" w:lineRule="auto"/>
        <w:ind w:left="144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Үл хөдлөх эд хөрөнгө нь гэрээнд заасан үнэлгээндээ хүрэхгүй нь тогтоогдсон;</w:t>
      </w:r>
    </w:p>
    <w:p w14:paraId="6E815CBA" w14:textId="2C064F84" w:rsidR="00C86161" w:rsidRPr="00C86161" w:rsidRDefault="00C86161" w:rsidP="00C86161">
      <w:pPr>
        <w:pStyle w:val="ListParagraph"/>
        <w:numPr>
          <w:ilvl w:val="2"/>
          <w:numId w:val="16"/>
        </w:numPr>
        <w:ind w:left="1440"/>
        <w:jc w:val="both"/>
        <w:rPr>
          <w:rFonts w:ascii="Times New Roman" w:eastAsia="Malgun Gothic" w:hAnsi="Times New Roman" w:cs="Times New Roman"/>
          <w:sz w:val="20"/>
          <w:szCs w:val="20"/>
          <w:lang w:val="mn-MN"/>
        </w:rPr>
      </w:pPr>
      <w:r w:rsidRPr="00F24655">
        <w:rPr>
          <w:rFonts w:ascii="Times New Roman" w:eastAsia="Malgun Gothic" w:hAnsi="Times New Roman" w:cs="Times New Roman"/>
          <w:sz w:val="20"/>
          <w:szCs w:val="20"/>
          <w:lang w:val="mn-MN"/>
        </w:rPr>
        <w:t>Худалдан борлуулж буй үл хөдлөх хөрөнгө нь хууль бус эх үүсвэрээр бий болсон нь тогтоогдсон буюу үндэслэл бүхий үед;</w:t>
      </w:r>
    </w:p>
    <w:p w14:paraId="6FBADDC8" w14:textId="3D83FCAE" w:rsidR="00C86161" w:rsidRPr="00C86161" w:rsidRDefault="00C86161" w:rsidP="00C86161">
      <w:pPr>
        <w:pStyle w:val="ListParagraph"/>
        <w:numPr>
          <w:ilvl w:val="1"/>
          <w:numId w:val="9"/>
        </w:numPr>
        <w:spacing w:line="276" w:lineRule="auto"/>
        <w:ind w:left="709" w:hanging="709"/>
        <w:jc w:val="both"/>
        <w:rPr>
          <w:rFonts w:ascii="Times New Roman" w:hAnsi="Times New Roman" w:cs="Times New Roman"/>
          <w:bCs/>
          <w:sz w:val="20"/>
          <w:szCs w:val="20"/>
          <w:lang w:val="mn-MN"/>
        </w:rPr>
      </w:pPr>
      <w:r w:rsidRPr="00F24655">
        <w:rPr>
          <w:rFonts w:ascii="Times New Roman" w:hAnsi="Times New Roman" w:cs="Times New Roman"/>
          <w:sz w:val="20"/>
          <w:szCs w:val="20"/>
          <w:lang w:val="mn-MN"/>
        </w:rPr>
        <w:t xml:space="preserve">Талууд </w:t>
      </w:r>
      <w:r w:rsidRPr="00F24655">
        <w:rPr>
          <w:rFonts w:ascii="Times New Roman" w:hAnsi="Times New Roman" w:cs="Times New Roman"/>
          <w:bCs/>
          <w:sz w:val="20"/>
          <w:szCs w:val="20"/>
          <w:lang w:val="mn-MN"/>
        </w:rPr>
        <w:t xml:space="preserve">Зуучлалын үйл ажиллагаагаар Зуучлуулагч болон худалдан авагчийн хооронд үндсэн гэрээ байгуулагдаж, Зуучлалын хөлсийг бүрэн төлж, харилцан үүргээ биелүүлж дууссанаар энэхүү Гэрээний Хавсралт 5-д заасан Гэрээ дүгнэсэн акт байгуулна. </w:t>
      </w:r>
    </w:p>
    <w:p w14:paraId="6A977C65" w14:textId="0EAC1E9E" w:rsidR="00C86161" w:rsidRPr="00F24655" w:rsidRDefault="00C86161" w:rsidP="00C86161">
      <w:pPr>
        <w:tabs>
          <w:tab w:val="left" w:pos="720"/>
        </w:tabs>
        <w:ind w:left="360"/>
        <w:contextualSpacing/>
        <w:jc w:val="center"/>
        <w:rPr>
          <w:rFonts w:ascii="Times New Roman" w:hAnsi="Times New Roman" w:cs="Times New Roman"/>
          <w:b/>
          <w:bCs/>
          <w:sz w:val="20"/>
          <w:szCs w:val="20"/>
          <w:lang w:val="mn-MN"/>
        </w:rPr>
      </w:pPr>
      <w:r w:rsidRPr="00F24655">
        <w:rPr>
          <w:rFonts w:ascii="Times New Roman" w:hAnsi="Times New Roman" w:cs="Times New Roman"/>
          <w:b/>
          <w:bCs/>
          <w:sz w:val="20"/>
          <w:szCs w:val="20"/>
          <w:lang w:val="mn-MN"/>
        </w:rPr>
        <w:t>АРВАН НЭГ. БУСАД НӨХЦӨЛ</w:t>
      </w:r>
    </w:p>
    <w:p w14:paraId="28720C98" w14:textId="7888D2A1"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vanish/>
          <w:sz w:val="20"/>
          <w:szCs w:val="20"/>
          <w:lang w:val="mn-MN"/>
        </w:rPr>
        <w:t>11.1</w:t>
      </w:r>
      <w:r w:rsidRPr="00F24655">
        <w:rPr>
          <w:rFonts w:ascii="Times New Roman" w:hAnsi="Times New Roman" w:cs="Times New Roman"/>
          <w:vanish/>
          <w:sz w:val="20"/>
          <w:szCs w:val="20"/>
          <w:lang w:val="mn-MN"/>
        </w:rPr>
        <w:tab/>
      </w:r>
      <w:r w:rsidRPr="00F24655">
        <w:rPr>
          <w:rFonts w:ascii="Times New Roman" w:hAnsi="Times New Roman" w:cs="Times New Roman"/>
          <w:sz w:val="20"/>
          <w:szCs w:val="20"/>
          <w:lang w:val="mn-MN"/>
        </w:rPr>
        <w:t xml:space="preserve">Энэхүү Гэрээнд Талууд харилцан тохиролцсоны үндсэн дээр бичгээр нэмэлт өөрчлөлт оруулж болох бөгөөд талууд гарын үсэг зурж, тамга тэмдэг дарснаар хүчин төгөлдөр болох ба эх хувьд засварласан буюу бусад аргаар оруулсан аливаа нэмэлт, өөрчлөлтийг хүчингүйд тооцно. Нэмэлт, өөрчлөлт нь Гэрээний салшгүй хэсэг байна. </w:t>
      </w:r>
    </w:p>
    <w:p w14:paraId="290EBCF8" w14:textId="40B11452"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Энэхүү Гэрээгээр зохицуулаагүй бусад харилцааг Гэрээ байгуулах үед Монгол Улсад хүчин төгөлдөр мөрдөж байсан хууль тогтоомжийн дагуу зохицуулна. </w:t>
      </w:r>
    </w:p>
    <w:p w14:paraId="4671006F" w14:textId="4C7B85BF"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 xml:space="preserve">Гэрээний аль нэг заалт хүчин төгөлдөр бусад тооцогдсон тохиолдолд тэрхүү заалтыг Монгол Улсын Иргэний Хуулийн тохирох заалтаар орлуулах ба Гэрээний үлдсэн заалтууд цаашид хүчин төгөлдөр хэвээр байна. </w:t>
      </w:r>
    </w:p>
    <w:p w14:paraId="0EEA7FF4" w14:textId="3D5C4FCE"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color w:val="000000"/>
          <w:sz w:val="20"/>
          <w:szCs w:val="20"/>
          <w:shd w:val="clear" w:color="auto" w:fill="FFFFFF"/>
          <w:lang w:val="mn-MN"/>
        </w:rPr>
        <w:t>Энэхүү гэрээнээс үүссэн болон холбогдон гарсан түүнчлэн уг гэрээг зөрчих, дуусгавар болгох, хүчингүй болгохтой холбоотой бүх маргааныг Монголын Үндэсний Худалдаа Аж Үйлдвэрийн Танхимын дэргэдэх Монголын Олон Улсын Арбитрт түүний Арбитрын хэрэг хянан шийдвэрлэх дүрмийн дагуу (</w:t>
      </w:r>
      <w:r w:rsidRPr="00F24655">
        <w:rPr>
          <w:rFonts w:ascii="Times New Roman" w:hAnsi="Times New Roman" w:cs="Times New Roman"/>
          <w:color w:val="000000"/>
          <w:sz w:val="20"/>
          <w:szCs w:val="20"/>
          <w:u w:val="single"/>
          <w:shd w:val="clear" w:color="auto" w:fill="FFFFFF"/>
          <w:lang w:val="mn-MN"/>
        </w:rPr>
        <w:t>маргааныг 1 /нэг/ арбитрчаар шийдвэрлүүлэх хүсэлтэй бол энэ хэсэгт дурдана</w:t>
      </w:r>
      <w:r w:rsidRPr="00F24655">
        <w:rPr>
          <w:rFonts w:ascii="Times New Roman" w:hAnsi="Times New Roman" w:cs="Times New Roman"/>
          <w:color w:val="000000"/>
          <w:sz w:val="20"/>
          <w:szCs w:val="20"/>
          <w:shd w:val="clear" w:color="auto" w:fill="FFFFFF"/>
          <w:lang w:val="mn-MN"/>
        </w:rPr>
        <w:t>)</w:t>
      </w:r>
      <w:r w:rsidRPr="00F24655">
        <w:rPr>
          <w:rFonts w:ascii="Times New Roman" w:hAnsi="Times New Roman" w:cs="Times New Roman"/>
          <w:sz w:val="20"/>
          <w:szCs w:val="20"/>
          <w:lang w:val="mn-MN"/>
        </w:rPr>
        <w:t xml:space="preserve"> </w:t>
      </w:r>
      <w:r w:rsidRPr="00F24655">
        <w:rPr>
          <w:rFonts w:ascii="Times New Roman" w:hAnsi="Times New Roman" w:cs="Times New Roman"/>
          <w:color w:val="000000"/>
          <w:sz w:val="20"/>
          <w:szCs w:val="20"/>
          <w:shd w:val="clear" w:color="auto" w:fill="FFFFFF"/>
          <w:lang w:val="mn-MN"/>
        </w:rPr>
        <w:t xml:space="preserve">Монгол Улсын Иргэний хуулийг баримтлан Монгол Улсад эцэслэн шийдвэрлүүлнэ. Арбитрын ажиллагааг монгол хэл дээр явуулна. </w:t>
      </w:r>
    </w:p>
    <w:p w14:paraId="6390B454" w14:textId="6269817F"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color w:val="000000"/>
          <w:sz w:val="20"/>
          <w:szCs w:val="20"/>
          <w:shd w:val="clear" w:color="auto" w:fill="FFFFFF"/>
          <w:lang w:val="mn-MN"/>
        </w:rPr>
        <w:t xml:space="preserve">Талуудын гэрээнд заасан хаяг байршил, холбоо барих мэдээлэлд өөрчлөлт орсон тохиолдолд энэ тухай нөгөө талдаа 7 хоногийн дотор бичгээр мэдэгдэх ба ийнхүү мэдэгдээгүйн улмаас гэрээнд заасан хаягаар хүргүүлсэн аливаа мэдэгдэл, санал хүсэлт, гомдол, нэхэмжлэл зэргийг Арбитрын тухай хуулийн 4 дүгээр зүйлд үндэслэн хүлээн авсанд тооцож, эрх зүйн үр дагавар үүснэ.  </w:t>
      </w:r>
    </w:p>
    <w:p w14:paraId="07513A8B" w14:textId="29738AC3" w:rsidR="00C86161" w:rsidRPr="00C86161" w:rsidRDefault="00C86161" w:rsidP="00C86161">
      <w:pPr>
        <w:numPr>
          <w:ilvl w:val="1"/>
          <w:numId w:val="10"/>
        </w:numPr>
        <w:ind w:left="720" w:hanging="720"/>
        <w:contextualSpacing/>
        <w:jc w:val="both"/>
        <w:rPr>
          <w:rFonts w:ascii="Times New Roman" w:eastAsia="Malgun Gothic" w:hAnsi="Times New Roman" w:cs="Times New Roman"/>
          <w:sz w:val="20"/>
          <w:szCs w:val="20"/>
          <w:lang w:val="mn-MN"/>
        </w:rPr>
      </w:pPr>
      <w:r w:rsidRPr="00F24655">
        <w:rPr>
          <w:rFonts w:ascii="Times New Roman" w:hAnsi="Times New Roman" w:cs="Times New Roman"/>
          <w:sz w:val="20"/>
          <w:szCs w:val="20"/>
          <w:lang w:val="mn-MN"/>
        </w:rPr>
        <w:t>Гэрээний аль нэг талын хувьцаа эзэмшигч, төлөөлөн удирдах зөвлөл, гүйцэтгэх удирдлага, үйл ажиллагааны чиглэл өөрчлөгдсөн нь энэхүү гэрээг цуцлах үндэслэл болохгүй.</w:t>
      </w:r>
    </w:p>
    <w:p w14:paraId="6FD71689" w14:textId="7B9AFD5C"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lastRenderedPageBreak/>
        <w:t>Энэхүү</w:t>
      </w:r>
      <w:r w:rsidRPr="00F24655">
        <w:rPr>
          <w:rFonts w:ascii="Times New Roman" w:hAnsi="Times New Roman" w:cs="Times New Roman"/>
          <w:bCs/>
          <w:sz w:val="20"/>
          <w:szCs w:val="20"/>
          <w:lang w:val="mn-MN"/>
        </w:rPr>
        <w:t xml:space="preserve"> Гэрээ нь Зуучлагч</w:t>
      </w:r>
      <w:r w:rsidRPr="00F24655">
        <w:rPr>
          <w:rFonts w:ascii="Times New Roman" w:hAnsi="Times New Roman" w:cs="Times New Roman"/>
          <w:sz w:val="20"/>
          <w:szCs w:val="20"/>
          <w:lang w:val="mn-MN"/>
        </w:rPr>
        <w:t>, түүний удирдлага дор ажиллаж буй Агент болон Зуучлуулагч нар гарын үсэг зурж тамга дарж, Зуучлагчийн тамгаар баталгаажуулагдснаар хүчин төгөлдөр болно.</w:t>
      </w:r>
    </w:p>
    <w:p w14:paraId="298882D4" w14:textId="77777777" w:rsidR="00C86161" w:rsidRPr="00F24655"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sz w:val="20"/>
          <w:szCs w:val="20"/>
          <w:lang w:val="mn-MN"/>
        </w:rPr>
        <w:t>Энэхүү Гэрээний хуудас бүрийн баруун доод буланд Зуучлуулагч, зүүн доод буланд Зуучлагч гарын үсэг зурж, баталгаажуулна.</w:t>
      </w:r>
      <w:r w:rsidRPr="00F24655">
        <w:rPr>
          <w:rFonts w:ascii="Times New Roman" w:hAnsi="Times New Roman" w:cs="Times New Roman"/>
          <w:i/>
          <w:sz w:val="20"/>
          <w:szCs w:val="20"/>
          <w:lang w:val="mn-MN"/>
        </w:rPr>
        <w:tab/>
      </w:r>
      <w:r w:rsidRPr="00F24655">
        <w:rPr>
          <w:rFonts w:ascii="Times New Roman" w:hAnsi="Times New Roman" w:cs="Times New Roman"/>
          <w:i/>
          <w:sz w:val="20"/>
          <w:szCs w:val="20"/>
          <w:lang w:val="mn-MN"/>
        </w:rPr>
        <w:tab/>
      </w:r>
    </w:p>
    <w:p w14:paraId="7E3E3E27" w14:textId="77FD70CE" w:rsidR="00C86161" w:rsidRPr="00C86161" w:rsidRDefault="00C86161" w:rsidP="00C86161">
      <w:pPr>
        <w:pStyle w:val="ListParagraph"/>
        <w:numPr>
          <w:ilvl w:val="1"/>
          <w:numId w:val="10"/>
        </w:numPr>
        <w:tabs>
          <w:tab w:val="left" w:pos="180"/>
        </w:tabs>
        <w:spacing w:line="276" w:lineRule="auto"/>
        <w:ind w:left="720" w:hanging="720"/>
        <w:contextualSpacing w:val="0"/>
        <w:jc w:val="both"/>
        <w:rPr>
          <w:rFonts w:ascii="Times New Roman" w:hAnsi="Times New Roman" w:cs="Times New Roman"/>
          <w:sz w:val="20"/>
          <w:szCs w:val="20"/>
          <w:lang w:val="mn-MN"/>
        </w:rPr>
      </w:pPr>
      <w:r w:rsidRPr="00F24655">
        <w:rPr>
          <w:rFonts w:ascii="Times New Roman" w:hAnsi="Times New Roman" w:cs="Times New Roman"/>
          <w:color w:val="000000"/>
          <w:sz w:val="20"/>
          <w:szCs w:val="20"/>
          <w:lang w:val="mn-MN"/>
        </w:rPr>
        <w:t>Энэхүү Гэрээг монгол, англи хэл дээр 2 хувь үйлдэн, гарын үсэг зурж, тамга, тэмдэг даран баталгаажуулснаар хүчин төгөлдөр болох ба талуудад нэг нэг хувь хадгалагдана. Монгол, англи хэл хоорондоо зөрчилдсөн тохиолдолд Монгол хувилбарыг баримтална</w:t>
      </w:r>
      <w:r w:rsidRPr="00F24655">
        <w:rPr>
          <w:rFonts w:ascii="Times New Roman" w:hAnsi="Times New Roman" w:cs="Times New Roman"/>
          <w:sz w:val="20"/>
          <w:szCs w:val="20"/>
          <w:lang w:val="mn-MN"/>
        </w:rPr>
        <w:t xml:space="preserve">. </w:t>
      </w:r>
    </w:p>
    <w:p w14:paraId="77A3960E" w14:textId="77777777" w:rsidR="009B5092" w:rsidRDefault="009B5092" w:rsidP="00C86161">
      <w:pPr>
        <w:jc w:val="center"/>
        <w:rPr>
          <w:rFonts w:ascii="Times New Roman" w:hAnsi="Times New Roman" w:cs="Times New Roman"/>
          <w:b/>
          <w:bCs/>
          <w:sz w:val="20"/>
          <w:szCs w:val="20"/>
          <w:lang w:val="mn-MN"/>
        </w:rPr>
      </w:pPr>
      <w:bookmarkStart w:id="7" w:name="_Hlk187836253"/>
    </w:p>
    <w:p w14:paraId="2C52F31B" w14:textId="08BDE269" w:rsidR="00C86161" w:rsidRPr="00C86161" w:rsidRDefault="00C86161" w:rsidP="00C86161">
      <w:pPr>
        <w:jc w:val="center"/>
        <w:rPr>
          <w:rFonts w:ascii="Times New Roman" w:hAnsi="Times New Roman" w:cs="Times New Roman"/>
          <w:b/>
          <w:bCs/>
          <w:sz w:val="20"/>
          <w:szCs w:val="20"/>
          <w:lang w:val="mn-MN"/>
        </w:rPr>
      </w:pPr>
      <w:r w:rsidRPr="00320A7A">
        <w:rPr>
          <w:rFonts w:ascii="Times New Roman" w:hAnsi="Times New Roman" w:cs="Times New Roman"/>
          <w:b/>
          <w:bCs/>
          <w:sz w:val="20"/>
          <w:szCs w:val="20"/>
          <w:lang w:val="mn-MN"/>
        </w:rPr>
        <w:t>ГЭРЭЭ БАЙГУУЛСАН:</w:t>
      </w:r>
    </w:p>
    <w:p w14:paraId="4C1FA790" w14:textId="77777777" w:rsidR="00C86161" w:rsidRDefault="00C86161" w:rsidP="00C86161">
      <w:pPr>
        <w:pStyle w:val="ListParagraph"/>
        <w:tabs>
          <w:tab w:val="left" w:pos="360"/>
        </w:tabs>
        <w:ind w:left="360"/>
        <w:jc w:val="both"/>
        <w:rPr>
          <w:rFonts w:ascii="Times New Roman" w:hAnsi="Times New Roman" w:cs="Times New Roman"/>
          <w:b/>
          <w:bCs/>
          <w:sz w:val="20"/>
          <w:szCs w:val="20"/>
          <w:lang w:val="mn-MN"/>
        </w:rPr>
      </w:pPr>
    </w:p>
    <w:p w14:paraId="0DE1D903" w14:textId="77777777" w:rsidR="009B5092" w:rsidRDefault="009B5092" w:rsidP="00C86161">
      <w:pPr>
        <w:pStyle w:val="ListParagraph"/>
        <w:tabs>
          <w:tab w:val="left" w:pos="360"/>
        </w:tabs>
        <w:ind w:left="360"/>
        <w:jc w:val="both"/>
        <w:rPr>
          <w:rFonts w:ascii="Times New Roman" w:hAnsi="Times New Roman" w:cs="Times New Roman"/>
          <w:b/>
          <w:bCs/>
          <w:sz w:val="20"/>
          <w:szCs w:val="20"/>
          <w:lang w:val="mn-MN"/>
        </w:rPr>
        <w:sectPr w:rsidR="009B5092" w:rsidSect="00C86161">
          <w:footerReference w:type="default" r:id="rId9"/>
          <w:pgSz w:w="11906" w:h="16838" w:code="9"/>
          <w:pgMar w:top="594" w:right="720" w:bottom="720" w:left="720" w:header="720" w:footer="102" w:gutter="0"/>
          <w:cols w:space="720"/>
          <w:docGrid w:linePitch="360"/>
        </w:sectPr>
      </w:pPr>
    </w:p>
    <w:p w14:paraId="23334244" w14:textId="77777777" w:rsidR="00C86161" w:rsidRDefault="00C86161" w:rsidP="00C86161">
      <w:pPr>
        <w:pStyle w:val="ListParagraph"/>
        <w:tabs>
          <w:tab w:val="left" w:pos="360"/>
        </w:tabs>
        <w:ind w:left="360"/>
        <w:jc w:val="both"/>
        <w:rPr>
          <w:rFonts w:ascii="Times New Roman" w:hAnsi="Times New Roman" w:cs="Times New Roman"/>
          <w:b/>
          <w:bCs/>
          <w:sz w:val="20"/>
          <w:szCs w:val="20"/>
          <w:lang w:val="mn-MN"/>
        </w:rPr>
      </w:pPr>
    </w:p>
    <w:p w14:paraId="0081E12E" w14:textId="77777777"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pPr>
      <w:r w:rsidRPr="00C86161">
        <w:rPr>
          <w:rFonts w:ascii="Times New Roman" w:hAnsi="Times New Roman" w:cs="Times New Roman"/>
          <w:b/>
          <w:bCs/>
          <w:sz w:val="22"/>
          <w:szCs w:val="22"/>
          <w:lang w:val="mn-MN"/>
        </w:rPr>
        <w:t>ЗУУЧЛУУЛАГЧ:</w:t>
      </w:r>
    </w:p>
    <w:p w14:paraId="11A85737" w14:textId="77777777"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pPr>
    </w:p>
    <w:p w14:paraId="126D18A3" w14:textId="5E76F78E" w:rsid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
          <w:bCs/>
          <w:sz w:val="22"/>
          <w:szCs w:val="22"/>
          <w:lang w:val="mn-MN"/>
        </w:rPr>
        <w:t>Овог нэр:</w:t>
      </w:r>
      <w:r w:rsidR="00CF70F7">
        <w:rPr>
          <w:rFonts w:ascii="Times New Roman" w:hAnsi="Times New Roman" w:cs="Times New Roman"/>
          <w:bCs/>
          <w:sz w:val="22"/>
          <w:szCs w:val="22"/>
          <w:lang w:val="mn-MN"/>
        </w:rPr>
        <w:t xml:space="preserve"> </w:t>
      </w:r>
      <w:r w:rsidR="00CF70F7" w:rsidRPr="00FF7532">
        <w:rPr>
          <w:rFonts w:ascii="Times New Roman" w:hAnsi="Times New Roman" w:cs="Times New Roman"/>
          <w:b/>
          <w:lang w:val="mn-MN"/>
        </w:rPr>
        <w:t>{{name}}</w:t>
      </w:r>
      <w:r>
        <w:rPr>
          <w:rFonts w:ascii="Times New Roman" w:hAnsi="Times New Roman" w:cs="Times New Roman"/>
          <w:bCs/>
          <w:sz w:val="22"/>
          <w:szCs w:val="22"/>
          <w:lang w:val="mn-MN"/>
        </w:rPr>
        <w:t xml:space="preserve">  </w:t>
      </w:r>
    </w:p>
    <w:p w14:paraId="55377711" w14:textId="504768BF"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Pr>
          <w:rFonts w:ascii="Times New Roman" w:hAnsi="Times New Roman" w:cs="Times New Roman"/>
          <w:bCs/>
          <w:sz w:val="22"/>
          <w:szCs w:val="22"/>
          <w:lang w:val="mn-MN"/>
        </w:rPr>
        <w:t xml:space="preserve">               </w:t>
      </w:r>
      <w:r w:rsidRPr="00C86161">
        <w:rPr>
          <w:rFonts w:ascii="Times New Roman" w:hAnsi="Times New Roman" w:cs="Times New Roman"/>
          <w:bCs/>
          <w:sz w:val="22"/>
          <w:szCs w:val="22"/>
        </w:rPr>
        <w:t>/</w:t>
      </w:r>
      <w:r w:rsidRPr="00C86161">
        <w:rPr>
          <w:rFonts w:ascii="Times New Roman" w:hAnsi="Times New Roman" w:cs="Times New Roman"/>
          <w:b/>
          <w:bCs/>
          <w:sz w:val="22"/>
          <w:szCs w:val="22"/>
        </w:rPr>
        <w:t>……………………………/</w:t>
      </w:r>
      <w:r w:rsidRPr="00C86161">
        <w:rPr>
          <w:rFonts w:ascii="Times New Roman" w:hAnsi="Times New Roman" w:cs="Times New Roman"/>
          <w:b/>
          <w:bCs/>
          <w:sz w:val="22"/>
          <w:szCs w:val="22"/>
          <w:lang w:val="mn-MN"/>
        </w:rPr>
        <w:t xml:space="preserve">    </w:t>
      </w:r>
    </w:p>
    <w:p w14:paraId="4BDFB057" w14:textId="7437853B" w:rsidR="00C86161" w:rsidRPr="00CF70F7" w:rsidRDefault="00C86161" w:rsidP="00C86161">
      <w:pPr>
        <w:pStyle w:val="ListParagraph"/>
        <w:tabs>
          <w:tab w:val="left" w:pos="360"/>
        </w:tabs>
        <w:ind w:left="0"/>
        <w:rPr>
          <w:rFonts w:ascii="Times New Roman" w:hAnsi="Times New Roman" w:cs="Times New Roman"/>
          <w:b/>
          <w:sz w:val="22"/>
          <w:szCs w:val="22"/>
          <w:lang w:val="mn-MN"/>
        </w:rPr>
      </w:pPr>
      <w:r w:rsidRPr="00C86161">
        <w:rPr>
          <w:rFonts w:ascii="Times New Roman" w:hAnsi="Times New Roman" w:cs="Times New Roman"/>
          <w:bCs/>
          <w:sz w:val="22"/>
          <w:szCs w:val="22"/>
          <w:lang w:val="mn-MN"/>
        </w:rPr>
        <w:t xml:space="preserve">Регистрийн дугаар: </w:t>
      </w:r>
      <w:r w:rsidR="00CF70F7" w:rsidRPr="00CF70F7">
        <w:rPr>
          <w:rFonts w:ascii="Times New Roman" w:hAnsi="Times New Roman" w:cs="Times New Roman"/>
          <w:b/>
          <w:sz w:val="22"/>
          <w:szCs w:val="22"/>
          <w:lang w:val="mn-MN"/>
        </w:rPr>
        <w:t>{{register}}</w:t>
      </w:r>
    </w:p>
    <w:p w14:paraId="5F7CD4A4" w14:textId="24037F31" w:rsidR="00C86161" w:rsidRPr="00D438B7"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Хаяг:</w:t>
      </w:r>
      <w:r w:rsidR="00CF70F7">
        <w:rPr>
          <w:rFonts w:ascii="Times New Roman" w:hAnsi="Times New Roman" w:cs="Times New Roman"/>
          <w:bCs/>
          <w:sz w:val="22"/>
          <w:szCs w:val="22"/>
          <w:lang w:val="mn-MN"/>
        </w:rPr>
        <w:t xml:space="preserve"> </w:t>
      </w:r>
      <w:r w:rsidR="00CF70F7" w:rsidRPr="00D438B7">
        <w:rPr>
          <w:rFonts w:ascii="Times New Roman" w:hAnsi="Times New Roman" w:cs="Times New Roman"/>
          <w:b/>
          <w:sz w:val="22"/>
          <w:szCs w:val="22"/>
          <w:lang w:val="mn-MN"/>
        </w:rPr>
        <w:t>{{residentialAddress}}</w:t>
      </w:r>
    </w:p>
    <w:p w14:paraId="52F68C04" w14:textId="0D91CA59"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 xml:space="preserve">И-мэйл хаяг: </w:t>
      </w:r>
      <w:r w:rsidR="00D438B7" w:rsidRPr="006C62FE">
        <w:rPr>
          <w:rFonts w:ascii="Tahoma" w:hAnsi="Tahoma" w:cs="Tahoma"/>
          <w:b/>
          <w:sz w:val="19"/>
          <w:szCs w:val="19"/>
          <w:lang w:val="mn-MN"/>
        </w:rPr>
        <w:t>{{email}}</w:t>
      </w:r>
    </w:p>
    <w:p w14:paraId="576659A2" w14:textId="6728F13D"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Утас:</w:t>
      </w:r>
      <w:r w:rsidR="00D438B7">
        <w:rPr>
          <w:rFonts w:ascii="Times New Roman" w:hAnsi="Times New Roman" w:cs="Times New Roman"/>
          <w:bCs/>
          <w:sz w:val="22"/>
          <w:szCs w:val="22"/>
          <w:lang w:val="mn-MN"/>
        </w:rPr>
        <w:t xml:space="preserve"> </w:t>
      </w:r>
      <w:r w:rsidR="00D438B7" w:rsidRPr="00D438B7">
        <w:rPr>
          <w:rFonts w:ascii="Times New Roman" w:hAnsi="Times New Roman" w:cs="Times New Roman"/>
          <w:b/>
          <w:sz w:val="22"/>
          <w:szCs w:val="22"/>
          <w:lang w:val="mn-MN"/>
        </w:rPr>
        <w:t>{{phone}}</w:t>
      </w:r>
    </w:p>
    <w:p w14:paraId="0C897013" w14:textId="076CC0D6"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Яаралтай үед холбоо барих өөр утасны дугаар:............................................</w:t>
      </w:r>
    </w:p>
    <w:p w14:paraId="528C2CB7" w14:textId="77777777" w:rsidR="00C86161" w:rsidRPr="00C86161" w:rsidRDefault="00C86161" w:rsidP="00C86161">
      <w:pPr>
        <w:pStyle w:val="ListParagraph"/>
        <w:tabs>
          <w:tab w:val="left" w:pos="360"/>
        </w:tabs>
        <w:ind w:left="0"/>
        <w:rPr>
          <w:rFonts w:ascii="Times New Roman" w:hAnsi="Times New Roman" w:cs="Times New Roman"/>
          <w:b/>
          <w:bCs/>
          <w:sz w:val="22"/>
          <w:szCs w:val="22"/>
          <w:lang w:val="mn-MN"/>
        </w:rPr>
      </w:pPr>
    </w:p>
    <w:p w14:paraId="014D2319" w14:textId="77777777" w:rsidR="00C86161" w:rsidRPr="00C86161" w:rsidRDefault="00C86161" w:rsidP="00C86161">
      <w:pPr>
        <w:pStyle w:val="ListParagraph"/>
        <w:tabs>
          <w:tab w:val="left" w:pos="360"/>
        </w:tabs>
        <w:ind w:left="0"/>
        <w:rPr>
          <w:rFonts w:ascii="Times New Roman" w:hAnsi="Times New Roman" w:cs="Times New Roman"/>
          <w:b/>
          <w:bCs/>
          <w:sz w:val="22"/>
          <w:szCs w:val="22"/>
          <w:lang w:val="mn-MN"/>
        </w:rPr>
      </w:pPr>
      <w:r w:rsidRPr="00C86161">
        <w:rPr>
          <w:rFonts w:ascii="Times New Roman" w:hAnsi="Times New Roman" w:cs="Times New Roman"/>
          <w:b/>
          <w:bCs/>
          <w:sz w:val="22"/>
          <w:szCs w:val="22"/>
          <w:lang w:val="mn-MN"/>
        </w:rPr>
        <w:t>Хамтран эзэмшигч:</w:t>
      </w:r>
    </w:p>
    <w:p w14:paraId="783DEFCC" w14:textId="77777777" w:rsidR="00C86161" w:rsidRPr="00C86161" w:rsidRDefault="00C86161" w:rsidP="00C86161">
      <w:pPr>
        <w:pStyle w:val="ListParagraph"/>
        <w:tabs>
          <w:tab w:val="left" w:pos="360"/>
        </w:tabs>
        <w:ind w:left="0"/>
        <w:rPr>
          <w:rFonts w:ascii="Times New Roman" w:hAnsi="Times New Roman" w:cs="Times New Roman"/>
          <w:b/>
          <w:bCs/>
          <w:sz w:val="22"/>
          <w:szCs w:val="22"/>
          <w:lang w:val="mn-MN"/>
        </w:rPr>
      </w:pPr>
    </w:p>
    <w:p w14:paraId="769E5EBF" w14:textId="19B1F2FE" w:rsid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
          <w:bCs/>
          <w:sz w:val="22"/>
          <w:szCs w:val="22"/>
          <w:lang w:val="mn-MN"/>
        </w:rPr>
        <w:t>Овог нэр</w:t>
      </w:r>
      <w:r w:rsidRPr="006B6840">
        <w:rPr>
          <w:rFonts w:ascii="Times New Roman" w:hAnsi="Times New Roman" w:cs="Times New Roman"/>
          <w:b/>
          <w:bCs/>
          <w:sz w:val="22"/>
          <w:szCs w:val="22"/>
          <w:lang w:val="mn-MN"/>
        </w:rPr>
        <w:t>:</w:t>
      </w:r>
      <w:r w:rsidR="009202CB" w:rsidRPr="006B6840">
        <w:rPr>
          <w:rFonts w:ascii="Times New Roman" w:hAnsi="Times New Roman" w:cs="Times New Roman"/>
          <w:bCs/>
          <w:sz w:val="22"/>
          <w:szCs w:val="22"/>
          <w:lang w:val="mn-MN"/>
        </w:rPr>
        <w:t xml:space="preserve"> </w:t>
      </w:r>
      <w:r w:rsidR="009202CB" w:rsidRPr="006B6840">
        <w:rPr>
          <w:rFonts w:ascii="Times New Roman" w:hAnsi="Times New Roman" w:cs="Times New Roman"/>
          <w:b/>
          <w:sz w:val="22"/>
          <w:szCs w:val="22"/>
          <w:lang w:val="mn-MN"/>
        </w:rPr>
        <w:t>{{name2}}</w:t>
      </w:r>
      <w:r>
        <w:rPr>
          <w:rFonts w:ascii="Times New Roman" w:hAnsi="Times New Roman" w:cs="Times New Roman"/>
          <w:bCs/>
          <w:sz w:val="22"/>
          <w:szCs w:val="22"/>
          <w:lang w:val="mn-MN"/>
        </w:rPr>
        <w:t xml:space="preserve"> </w:t>
      </w:r>
    </w:p>
    <w:p w14:paraId="669C538D" w14:textId="22475000"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Pr>
          <w:rFonts w:ascii="Times New Roman" w:hAnsi="Times New Roman" w:cs="Times New Roman"/>
          <w:bCs/>
          <w:sz w:val="22"/>
          <w:szCs w:val="22"/>
          <w:lang w:val="mn-MN"/>
        </w:rPr>
        <w:t xml:space="preserve">                  </w:t>
      </w:r>
      <w:r w:rsidRPr="00C86161">
        <w:rPr>
          <w:rFonts w:ascii="Times New Roman" w:hAnsi="Times New Roman" w:cs="Times New Roman"/>
          <w:bCs/>
          <w:sz w:val="22"/>
          <w:szCs w:val="22"/>
        </w:rPr>
        <w:t>/</w:t>
      </w:r>
      <w:r w:rsidRPr="00C86161">
        <w:rPr>
          <w:rFonts w:ascii="Times New Roman" w:hAnsi="Times New Roman" w:cs="Times New Roman"/>
          <w:b/>
          <w:bCs/>
          <w:sz w:val="22"/>
          <w:szCs w:val="22"/>
        </w:rPr>
        <w:t>……………………………/</w:t>
      </w:r>
    </w:p>
    <w:p w14:paraId="163E37B8" w14:textId="1C9E8947" w:rsidR="00C86161" w:rsidRPr="006B6840" w:rsidRDefault="00C86161" w:rsidP="00C86161">
      <w:pPr>
        <w:pStyle w:val="ListParagraph"/>
        <w:tabs>
          <w:tab w:val="left" w:pos="360"/>
        </w:tabs>
        <w:ind w:left="0"/>
        <w:rPr>
          <w:rFonts w:ascii="Times New Roman" w:hAnsi="Times New Roman" w:cs="Times New Roman"/>
          <w:b/>
          <w:lang w:val="mn-MN"/>
        </w:rPr>
      </w:pPr>
      <w:r w:rsidRPr="00C86161">
        <w:rPr>
          <w:rFonts w:ascii="Times New Roman" w:hAnsi="Times New Roman" w:cs="Times New Roman"/>
          <w:bCs/>
          <w:sz w:val="22"/>
          <w:szCs w:val="22"/>
          <w:lang w:val="mn-MN"/>
        </w:rPr>
        <w:t xml:space="preserve">Регистрийн дугаар: </w:t>
      </w:r>
      <w:r w:rsidR="006B6840" w:rsidRPr="00EC34BE">
        <w:rPr>
          <w:rFonts w:ascii="Times New Roman" w:hAnsi="Times New Roman" w:cs="Times New Roman"/>
          <w:b/>
          <w:lang w:val="mn-MN"/>
        </w:rPr>
        <w:t>{{register2}}</w:t>
      </w:r>
    </w:p>
    <w:p w14:paraId="6BEC4C1B" w14:textId="77777777"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Хаяг:..................................................................................................</w:t>
      </w:r>
    </w:p>
    <w:p w14:paraId="6330A5D6" w14:textId="77777777"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И-мэйл хаяг: ....................................</w:t>
      </w:r>
    </w:p>
    <w:p w14:paraId="5C56F083" w14:textId="77777777" w:rsidR="00C86161" w:rsidRPr="00C86161" w:rsidRDefault="00C86161" w:rsidP="00C86161">
      <w:pPr>
        <w:pStyle w:val="ListParagraph"/>
        <w:tabs>
          <w:tab w:val="left" w:pos="360"/>
        </w:tabs>
        <w:ind w:left="0"/>
        <w:rPr>
          <w:rFonts w:ascii="Times New Roman" w:hAnsi="Times New Roman" w:cs="Times New Roman"/>
          <w:bCs/>
          <w:sz w:val="22"/>
          <w:szCs w:val="22"/>
          <w:lang w:val="mn-MN"/>
        </w:rPr>
      </w:pPr>
      <w:r w:rsidRPr="00C86161">
        <w:rPr>
          <w:rFonts w:ascii="Times New Roman" w:hAnsi="Times New Roman" w:cs="Times New Roman"/>
          <w:bCs/>
          <w:sz w:val="22"/>
          <w:szCs w:val="22"/>
          <w:lang w:val="mn-MN"/>
        </w:rPr>
        <w:t>Утас:............................................</w:t>
      </w:r>
    </w:p>
    <w:p w14:paraId="2C4EF1FA" w14:textId="77777777"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sectPr w:rsidR="00C86161" w:rsidRPr="00C86161" w:rsidSect="00C86161">
          <w:type w:val="continuous"/>
          <w:pgSz w:w="11906" w:h="16838" w:code="9"/>
          <w:pgMar w:top="720" w:right="720" w:bottom="720" w:left="720" w:header="720" w:footer="102" w:gutter="0"/>
          <w:cols w:num="2" w:space="720"/>
          <w:docGrid w:linePitch="360"/>
        </w:sectPr>
      </w:pPr>
    </w:p>
    <w:p w14:paraId="0F9D42AD" w14:textId="77777777"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pPr>
    </w:p>
    <w:p w14:paraId="0070CAB2" w14:textId="3D5814FF"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pPr>
      <w:r w:rsidRPr="00C86161">
        <w:rPr>
          <w:rFonts w:ascii="Times New Roman" w:hAnsi="Times New Roman" w:cs="Times New Roman"/>
          <w:b/>
          <w:bCs/>
          <w:sz w:val="22"/>
          <w:szCs w:val="22"/>
          <w:lang w:val="mn-MN"/>
        </w:rPr>
        <w:t>ЗУУЧЛАГЧ:</w:t>
      </w:r>
    </w:p>
    <w:p w14:paraId="75E19228" w14:textId="50D0383F" w:rsidR="00C86161" w:rsidRPr="00C86161" w:rsidRDefault="00C86161" w:rsidP="00C86161">
      <w:pPr>
        <w:pStyle w:val="ListParagraph"/>
        <w:tabs>
          <w:tab w:val="left" w:pos="360"/>
        </w:tabs>
        <w:ind w:left="0"/>
        <w:jc w:val="both"/>
        <w:rPr>
          <w:rFonts w:ascii="Times New Roman" w:hAnsi="Times New Roman" w:cs="Times New Roman"/>
          <w:b/>
          <w:bCs/>
          <w:sz w:val="22"/>
          <w:szCs w:val="22"/>
          <w:lang w:val="mn-MN"/>
        </w:rPr>
      </w:pPr>
      <w:r w:rsidRPr="00C86161">
        <w:rPr>
          <w:rFonts w:ascii="Times New Roman" w:hAnsi="Times New Roman" w:cs="Times New Roman"/>
          <w:b/>
          <w:bCs/>
          <w:sz w:val="22"/>
          <w:szCs w:val="22"/>
          <w:lang w:val="mn-MN"/>
        </w:rPr>
        <w:t>“Ап проперти девелопмент”ХХК</w:t>
      </w:r>
    </w:p>
    <w:p w14:paraId="021CCDE8" w14:textId="7CBB0FF7" w:rsidR="00C86161" w:rsidRPr="00C86161" w:rsidRDefault="00C86161" w:rsidP="00C86161">
      <w:pPr>
        <w:pStyle w:val="ListParagraph"/>
        <w:tabs>
          <w:tab w:val="left" w:pos="360"/>
        </w:tabs>
        <w:ind w:left="0"/>
        <w:jc w:val="both"/>
        <w:rPr>
          <w:rFonts w:ascii="Times New Roman" w:hAnsi="Times New Roman" w:cs="Times New Roman"/>
          <w:bCs/>
          <w:sz w:val="22"/>
          <w:szCs w:val="22"/>
        </w:rPr>
      </w:pPr>
      <w:r w:rsidRPr="00C86161">
        <w:rPr>
          <w:rFonts w:ascii="Times New Roman" w:hAnsi="Times New Roman" w:cs="Times New Roman"/>
          <w:bCs/>
          <w:sz w:val="22"/>
          <w:szCs w:val="22"/>
          <w:lang w:val="mn-MN"/>
        </w:rPr>
        <w:t xml:space="preserve">И-мэйл: </w:t>
      </w:r>
      <w:hyperlink r:id="rId10" w:history="1">
        <w:r w:rsidRPr="00C86161">
          <w:rPr>
            <w:rStyle w:val="Hyperlink"/>
            <w:rFonts w:ascii="Times New Roman" w:hAnsi="Times New Roman" w:cs="Times New Roman"/>
            <w:bCs/>
            <w:sz w:val="22"/>
            <w:szCs w:val="22"/>
          </w:rPr>
          <w:t>info.up@remax.mn</w:t>
        </w:r>
      </w:hyperlink>
    </w:p>
    <w:p w14:paraId="2613FC73" w14:textId="4170597E" w:rsidR="00C86161" w:rsidRPr="00C86161" w:rsidRDefault="00C86161" w:rsidP="00C86161">
      <w:pPr>
        <w:pStyle w:val="ListParagraph"/>
        <w:tabs>
          <w:tab w:val="left" w:pos="360"/>
        </w:tabs>
        <w:ind w:left="0"/>
        <w:jc w:val="both"/>
        <w:rPr>
          <w:rFonts w:ascii="Times New Roman" w:hAnsi="Times New Roman" w:cs="Times New Roman"/>
          <w:bCs/>
          <w:sz w:val="22"/>
          <w:szCs w:val="22"/>
          <w:lang w:val="mn-MN"/>
        </w:rPr>
      </w:pPr>
      <w:r w:rsidRPr="00C86161">
        <w:rPr>
          <w:rFonts w:ascii="Times New Roman" w:hAnsi="Times New Roman" w:cs="Times New Roman"/>
          <w:bCs/>
          <w:sz w:val="22"/>
          <w:szCs w:val="22"/>
          <w:lang w:val="mn-MN"/>
        </w:rPr>
        <w:t xml:space="preserve">Хаяг: СБД, </w:t>
      </w:r>
      <w:r w:rsidRPr="00C86161">
        <w:rPr>
          <w:rFonts w:ascii="Times New Roman" w:hAnsi="Times New Roman" w:cs="Times New Roman"/>
          <w:bCs/>
          <w:sz w:val="22"/>
          <w:szCs w:val="22"/>
        </w:rPr>
        <w:t>1-</w:t>
      </w:r>
      <w:r w:rsidRPr="00C86161">
        <w:rPr>
          <w:rFonts w:ascii="Times New Roman" w:hAnsi="Times New Roman" w:cs="Times New Roman"/>
          <w:bCs/>
          <w:sz w:val="22"/>
          <w:szCs w:val="22"/>
          <w:lang w:val="mn-MN"/>
        </w:rPr>
        <w:t xml:space="preserve">р хороо </w:t>
      </w:r>
      <w:r w:rsidRPr="00C86161">
        <w:rPr>
          <w:rFonts w:ascii="Times New Roman" w:hAnsi="Times New Roman" w:cs="Times New Roman"/>
          <w:bCs/>
          <w:sz w:val="22"/>
          <w:szCs w:val="22"/>
        </w:rPr>
        <w:t xml:space="preserve">J Tower 908 </w:t>
      </w:r>
      <w:proofErr w:type="spellStart"/>
      <w:r w:rsidRPr="00C86161">
        <w:rPr>
          <w:rFonts w:ascii="Times New Roman" w:hAnsi="Times New Roman" w:cs="Times New Roman"/>
          <w:bCs/>
          <w:sz w:val="22"/>
          <w:szCs w:val="22"/>
        </w:rPr>
        <w:t>тоот</w:t>
      </w:r>
      <w:proofErr w:type="spellEnd"/>
    </w:p>
    <w:p w14:paraId="67C88B78" w14:textId="77777777" w:rsidR="00C86161" w:rsidRPr="00C86161" w:rsidRDefault="00C86161" w:rsidP="00C86161">
      <w:pPr>
        <w:tabs>
          <w:tab w:val="left" w:pos="360"/>
        </w:tabs>
        <w:jc w:val="both"/>
        <w:rPr>
          <w:rFonts w:ascii="Times New Roman" w:hAnsi="Times New Roman" w:cs="Times New Roman"/>
          <w:bCs/>
          <w:sz w:val="22"/>
          <w:szCs w:val="22"/>
        </w:rPr>
      </w:pPr>
      <w:r w:rsidRPr="00C86161">
        <w:rPr>
          <w:rFonts w:ascii="Times New Roman" w:hAnsi="Times New Roman" w:cs="Times New Roman"/>
          <w:bCs/>
          <w:sz w:val="22"/>
          <w:szCs w:val="22"/>
          <w:lang w:val="mn-MN"/>
        </w:rPr>
        <w:t xml:space="preserve">Утас: </w:t>
      </w:r>
      <w:r w:rsidRPr="00C86161">
        <w:rPr>
          <w:rFonts w:ascii="Times New Roman" w:hAnsi="Times New Roman" w:cs="Times New Roman"/>
          <w:bCs/>
          <w:sz w:val="22"/>
          <w:szCs w:val="22"/>
        </w:rPr>
        <w:t>72777999</w:t>
      </w:r>
    </w:p>
    <w:p w14:paraId="139B7B49" w14:textId="77777777" w:rsidR="00C86161" w:rsidRPr="00C86161" w:rsidRDefault="00C86161" w:rsidP="00C86161">
      <w:pPr>
        <w:pStyle w:val="ListParagraph"/>
        <w:tabs>
          <w:tab w:val="left" w:pos="360"/>
        </w:tabs>
        <w:ind w:left="360"/>
        <w:jc w:val="both"/>
        <w:rPr>
          <w:rFonts w:ascii="Times New Roman" w:hAnsi="Times New Roman" w:cs="Times New Roman"/>
          <w:b/>
          <w:bCs/>
          <w:sz w:val="22"/>
          <w:szCs w:val="22"/>
          <w:lang w:val="mn-MN"/>
        </w:rPr>
      </w:pPr>
    </w:p>
    <w:p w14:paraId="6B8FB345" w14:textId="23B22B01" w:rsidR="00C86161" w:rsidRPr="00C86161" w:rsidRDefault="00C86161" w:rsidP="00C86161">
      <w:pPr>
        <w:pStyle w:val="ListParagraph"/>
        <w:tabs>
          <w:tab w:val="left" w:pos="360"/>
        </w:tabs>
        <w:ind w:left="360"/>
        <w:jc w:val="both"/>
        <w:rPr>
          <w:rFonts w:ascii="Times New Roman" w:hAnsi="Times New Roman" w:cs="Times New Roman"/>
          <w:b/>
          <w:bCs/>
          <w:sz w:val="22"/>
          <w:szCs w:val="22"/>
          <w:lang w:val="mn-MN"/>
        </w:rPr>
      </w:pPr>
      <w:r w:rsidRPr="00C86161">
        <w:rPr>
          <w:rFonts w:ascii="Times New Roman" w:hAnsi="Times New Roman" w:cs="Times New Roman"/>
          <w:b/>
          <w:bCs/>
          <w:sz w:val="22"/>
          <w:szCs w:val="22"/>
          <w:lang w:val="mn-MN"/>
        </w:rPr>
        <w:t>АГЕНТ:</w:t>
      </w:r>
    </w:p>
    <w:p w14:paraId="02DD3FDA" w14:textId="5520B317" w:rsidR="00C86161" w:rsidRPr="00C86161" w:rsidRDefault="0096412E" w:rsidP="00C86161">
      <w:pPr>
        <w:pStyle w:val="ListParagraph"/>
        <w:tabs>
          <w:tab w:val="left" w:pos="360"/>
        </w:tabs>
        <w:ind w:left="360"/>
        <w:jc w:val="both"/>
        <w:rPr>
          <w:rFonts w:ascii="Times New Roman" w:hAnsi="Times New Roman" w:cs="Times New Roman"/>
          <w:b/>
          <w:bCs/>
          <w:sz w:val="22"/>
          <w:szCs w:val="22"/>
          <w:lang w:val="mn-MN"/>
        </w:rPr>
      </w:pPr>
      <w:r w:rsidRPr="00EC34BE">
        <w:rPr>
          <w:rFonts w:ascii="Times New Roman" w:hAnsi="Times New Roman" w:cs="Times New Roman"/>
          <w:b/>
          <w:lang w:val="mn-MN"/>
        </w:rPr>
        <w:t>{{register2}}</w:t>
      </w:r>
      <w:r>
        <w:rPr>
          <w:rFonts w:ascii="Times New Roman" w:hAnsi="Times New Roman" w:cs="Times New Roman"/>
          <w:b/>
          <w:lang w:val="mn-MN"/>
        </w:rPr>
        <w:t xml:space="preserve"> </w:t>
      </w:r>
      <w:r w:rsidR="00C86161" w:rsidRPr="00C86161">
        <w:rPr>
          <w:rFonts w:ascii="Times New Roman" w:hAnsi="Times New Roman" w:cs="Times New Roman"/>
          <w:bCs/>
          <w:sz w:val="22"/>
          <w:szCs w:val="22"/>
          <w:lang w:val="mn-MN"/>
        </w:rPr>
        <w:t>/............................../</w:t>
      </w:r>
    </w:p>
    <w:p w14:paraId="7CE74351" w14:textId="77777777" w:rsidR="00C86161" w:rsidRPr="00C86161" w:rsidRDefault="00C86161" w:rsidP="00C86161">
      <w:pPr>
        <w:tabs>
          <w:tab w:val="left" w:pos="360"/>
        </w:tabs>
        <w:contextualSpacing/>
        <w:jc w:val="both"/>
        <w:rPr>
          <w:rFonts w:ascii="Times New Roman" w:hAnsi="Times New Roman" w:cs="Times New Roman"/>
          <w:bCs/>
          <w:sz w:val="22"/>
          <w:szCs w:val="22"/>
          <w:lang w:val="mn-MN"/>
        </w:rPr>
      </w:pPr>
    </w:p>
    <w:p w14:paraId="054528D5" w14:textId="5174BB8F" w:rsidR="00C86161" w:rsidRPr="00C86161" w:rsidRDefault="00C86161" w:rsidP="00C86161">
      <w:pPr>
        <w:pStyle w:val="ListParagraph"/>
        <w:tabs>
          <w:tab w:val="left" w:pos="360"/>
        </w:tabs>
        <w:ind w:left="360"/>
        <w:jc w:val="both"/>
        <w:rPr>
          <w:rFonts w:ascii="Times New Roman" w:hAnsi="Times New Roman" w:cs="Times New Roman"/>
          <w:bCs/>
          <w:sz w:val="22"/>
          <w:szCs w:val="22"/>
          <w:lang w:val="mn-MN"/>
        </w:rPr>
        <w:sectPr w:rsidR="00C86161" w:rsidRPr="00C86161" w:rsidSect="00C86161">
          <w:type w:val="continuous"/>
          <w:pgSz w:w="11906" w:h="16838" w:code="9"/>
          <w:pgMar w:top="720" w:right="720" w:bottom="720" w:left="720" w:header="720" w:footer="102" w:gutter="0"/>
          <w:cols w:space="720"/>
          <w:docGrid w:linePitch="360"/>
        </w:sectPr>
      </w:pPr>
      <w:r w:rsidRPr="00C86161">
        <w:rPr>
          <w:rFonts w:ascii="Times New Roman" w:hAnsi="Times New Roman" w:cs="Times New Roman"/>
          <w:bCs/>
          <w:sz w:val="22"/>
          <w:szCs w:val="22"/>
          <w:lang w:val="mn-MN"/>
        </w:rPr>
        <w:t>Утас: ...................................</w:t>
      </w:r>
    </w:p>
    <w:bookmarkEnd w:id="7"/>
    <w:p w14:paraId="7DE54E2D" w14:textId="77777777" w:rsidR="00AA2C48" w:rsidRPr="00AA2C48" w:rsidRDefault="00AA2C48" w:rsidP="00C86161">
      <w:pPr>
        <w:spacing w:line="276" w:lineRule="auto"/>
        <w:rPr>
          <w:rFonts w:ascii="Arial" w:hAnsi="Arial" w:cs="Arial"/>
          <w:b/>
          <w:bCs/>
          <w:sz w:val="18"/>
          <w:szCs w:val="18"/>
        </w:rPr>
      </w:pPr>
    </w:p>
    <w:sectPr w:rsidR="00AA2C48" w:rsidRPr="00AA2C48" w:rsidSect="00AA2C48">
      <w:pgSz w:w="11904" w:h="16836"/>
      <w:pgMar w:top="320" w:right="877" w:bottom="5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0557F" w14:textId="77777777" w:rsidR="00D63FB4" w:rsidRDefault="00D63FB4" w:rsidP="00C86161">
      <w:r>
        <w:separator/>
      </w:r>
    </w:p>
  </w:endnote>
  <w:endnote w:type="continuationSeparator" w:id="0">
    <w:p w14:paraId="3B951780" w14:textId="77777777" w:rsidR="00D63FB4" w:rsidRDefault="00D63FB4" w:rsidP="00C8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ahoma" w:hAnsi="Tahoma" w:cs="Tahoma"/>
        <w:sz w:val="18"/>
        <w:szCs w:val="18"/>
      </w:rPr>
      <w:id w:val="1954591978"/>
      <w:docPartObj>
        <w:docPartGallery w:val="Page Numbers (Bottom of Page)"/>
        <w:docPartUnique/>
      </w:docPartObj>
    </w:sdtPr>
    <w:sdtEndPr>
      <w:rPr>
        <w:color w:val="7F7F7F" w:themeColor="background1" w:themeShade="7F"/>
        <w:spacing w:val="60"/>
      </w:rPr>
    </w:sdtEndPr>
    <w:sdtContent>
      <w:p w14:paraId="117DCAC4" w14:textId="77777777" w:rsidR="00C86161" w:rsidRPr="00D15A8A" w:rsidRDefault="00C86161" w:rsidP="00E4462B">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sz w:val="18"/>
            <w:szCs w:val="18"/>
          </w:rPr>
          <w:fldChar w:fldCharType="begin"/>
        </w:r>
        <w:r w:rsidRPr="00D15A8A">
          <w:rPr>
            <w:rFonts w:ascii="Times New Roman" w:hAnsi="Times New Roman" w:cs="Times New Roman"/>
            <w:sz w:val="18"/>
            <w:szCs w:val="18"/>
          </w:rPr>
          <w:instrText xml:space="preserve"> PAGE   \* MERGEFORMAT </w:instrText>
        </w:r>
        <w:r w:rsidRPr="00D15A8A">
          <w:rPr>
            <w:rFonts w:ascii="Times New Roman" w:hAnsi="Times New Roman" w:cs="Times New Roman"/>
            <w:sz w:val="18"/>
            <w:szCs w:val="18"/>
          </w:rPr>
          <w:fldChar w:fldCharType="separate"/>
        </w:r>
        <w:r w:rsidR="0053134A" w:rsidRPr="0053134A">
          <w:rPr>
            <w:rFonts w:ascii="Times New Roman" w:hAnsi="Times New Roman" w:cs="Times New Roman"/>
            <w:b/>
            <w:bCs/>
            <w:noProof/>
            <w:sz w:val="18"/>
            <w:szCs w:val="18"/>
          </w:rPr>
          <w:t>1</w:t>
        </w:r>
        <w:r w:rsidRPr="00D15A8A">
          <w:rPr>
            <w:rFonts w:ascii="Times New Roman" w:hAnsi="Times New Roman" w:cs="Times New Roman"/>
            <w:b/>
            <w:bCs/>
            <w:noProof/>
            <w:sz w:val="18"/>
            <w:szCs w:val="18"/>
          </w:rPr>
          <w:fldChar w:fldCharType="end"/>
        </w:r>
        <w:r w:rsidRPr="00D15A8A">
          <w:rPr>
            <w:rFonts w:ascii="Times New Roman" w:hAnsi="Times New Roman" w:cs="Times New Roman"/>
            <w:b/>
            <w:bCs/>
            <w:sz w:val="18"/>
            <w:szCs w:val="18"/>
          </w:rPr>
          <w:t xml:space="preserve"> | </w:t>
        </w:r>
        <w:r w:rsidRPr="00D15A8A">
          <w:rPr>
            <w:rFonts w:ascii="Times New Roman" w:hAnsi="Times New Roman" w:cs="Times New Roman"/>
            <w:color w:val="7F7F7F" w:themeColor="background1" w:themeShade="7F"/>
            <w:spacing w:val="60"/>
            <w:sz w:val="18"/>
            <w:szCs w:val="18"/>
          </w:rPr>
          <w:t>Page</w:t>
        </w:r>
      </w:p>
      <w:p w14:paraId="21D87654" w14:textId="2589B248" w:rsidR="00C86161" w:rsidRPr="00EC0456" w:rsidRDefault="00C86161" w:rsidP="00F250D0">
        <w:pPr>
          <w:pStyle w:val="Footer"/>
          <w:pBdr>
            <w:top w:val="single" w:sz="4" w:space="0" w:color="D9D9D9" w:themeColor="background1" w:themeShade="D9"/>
          </w:pBdr>
          <w:jc w:val="right"/>
          <w:rPr>
            <w:rFonts w:ascii="Times New Roman" w:hAnsi="Times New Roman" w:cs="Times New Roman"/>
            <w:color w:val="7F7F7F" w:themeColor="background1" w:themeShade="7F"/>
            <w:spacing w:val="60"/>
            <w:sz w:val="18"/>
            <w:szCs w:val="18"/>
          </w:rPr>
        </w:pPr>
        <w:r w:rsidRPr="00D15A8A">
          <w:rPr>
            <w:rFonts w:ascii="Times New Roman" w:hAnsi="Times New Roman" w:cs="Times New Roman"/>
            <w:color w:val="7F7F7F" w:themeColor="background1" w:themeShade="7F"/>
            <w:spacing w:val="60"/>
            <w:sz w:val="18"/>
            <w:szCs w:val="18"/>
            <w:lang w:val="mn-MN"/>
          </w:rPr>
          <w:t xml:space="preserve">Зуучлуулагч:                                          </w:t>
        </w:r>
        <w:r>
          <w:rPr>
            <w:rFonts w:ascii="Times New Roman" w:hAnsi="Times New Roman" w:cs="Times New Roman"/>
            <w:color w:val="7F7F7F" w:themeColor="background1" w:themeShade="7F"/>
            <w:spacing w:val="60"/>
            <w:sz w:val="18"/>
            <w:szCs w:val="18"/>
            <w:lang w:val="mn-MN"/>
          </w:rPr>
          <w:t xml:space="preserve">                 </w:t>
        </w:r>
        <w:r w:rsidRPr="00D15A8A">
          <w:rPr>
            <w:rFonts w:ascii="Times New Roman" w:hAnsi="Times New Roman" w:cs="Times New Roman"/>
            <w:color w:val="7F7F7F" w:themeColor="background1" w:themeShade="7F"/>
            <w:spacing w:val="60"/>
            <w:sz w:val="18"/>
            <w:szCs w:val="18"/>
            <w:lang w:val="mn-MN"/>
          </w:rPr>
          <w:t>Зуучлагч:</w:t>
        </w:r>
        <w:r>
          <w:rPr>
            <w:rFonts w:ascii="Times New Roman" w:hAnsi="Times New Roman" w:cs="Times New Roman"/>
            <w:color w:val="7F7F7F" w:themeColor="background1" w:themeShade="7F"/>
            <w:spacing w:val="60"/>
            <w:sz w:val="18"/>
            <w:szCs w:val="18"/>
            <w:lang w:val="mn-MN"/>
          </w:rPr>
          <w:t xml:space="preserve">              </w:t>
        </w:r>
        <w:r w:rsidRPr="00D15A8A">
          <w:rPr>
            <w:rFonts w:ascii="Tahoma" w:hAnsi="Tahoma" w:cs="Tahoma"/>
            <w:color w:val="7F7F7F" w:themeColor="background1" w:themeShade="7F"/>
            <w:spacing w:val="60"/>
            <w:sz w:val="18"/>
            <w:szCs w:val="18"/>
            <w:lang w:val="mn-MN" w:eastAsia="ko-KR"/>
          </w:rPr>
          <w:t xml:space="preserve">                                 </w:t>
        </w:r>
      </w:p>
    </w:sdtContent>
  </w:sdt>
  <w:p w14:paraId="0840460B" w14:textId="77777777" w:rsidR="00C86161" w:rsidRDefault="00C86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098DD" w14:textId="77777777" w:rsidR="00D63FB4" w:rsidRDefault="00D63FB4" w:rsidP="00C86161">
      <w:r>
        <w:separator/>
      </w:r>
    </w:p>
  </w:footnote>
  <w:footnote w:type="continuationSeparator" w:id="0">
    <w:p w14:paraId="568F05FF" w14:textId="77777777" w:rsidR="00D63FB4" w:rsidRDefault="00D63FB4" w:rsidP="00C86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366"/>
    <w:multiLevelType w:val="multilevel"/>
    <w:tmpl w:val="D1C61D6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8F1FD6"/>
    <w:multiLevelType w:val="multilevel"/>
    <w:tmpl w:val="24BC9F5A"/>
    <w:lvl w:ilvl="0">
      <w:start w:val="10"/>
      <w:numFmt w:val="decimal"/>
      <w:lvlText w:val="%1"/>
      <w:lvlJc w:val="left"/>
      <w:pPr>
        <w:ind w:left="420" w:hanging="420"/>
      </w:pPr>
      <w:rPr>
        <w:rFonts w:hint="default"/>
      </w:rPr>
    </w:lvl>
    <w:lvl w:ilvl="1">
      <w:start w:val="4"/>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2" w15:restartNumberingAfterBreak="0">
    <w:nsid w:val="12DB1E4E"/>
    <w:multiLevelType w:val="multilevel"/>
    <w:tmpl w:val="829C109E"/>
    <w:lvl w:ilvl="0">
      <w:start w:val="1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3" w15:restartNumberingAfterBreak="0">
    <w:nsid w:val="1706055A"/>
    <w:multiLevelType w:val="multilevel"/>
    <w:tmpl w:val="FB4048B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B31C4A"/>
    <w:multiLevelType w:val="multilevel"/>
    <w:tmpl w:val="DA301DD2"/>
    <w:lvl w:ilvl="0">
      <w:start w:val="10"/>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192E46"/>
    <w:multiLevelType w:val="multilevel"/>
    <w:tmpl w:val="52CCCDD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i w:val="0"/>
      </w:rPr>
    </w:lvl>
    <w:lvl w:ilvl="2">
      <w:start w:val="1"/>
      <w:numFmt w:val="lowerLetter"/>
      <w:lvlText w:val="%3)"/>
      <w:lvlJc w:val="left"/>
      <w:pPr>
        <w:ind w:left="1440" w:hanging="720"/>
      </w:pPr>
      <w:rPr>
        <w:rFonts w:ascii="Times New Roman" w:eastAsiaTheme="minorHAnsi" w:hAnsi="Times New Roman" w:cs="Times New Roman"/>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1E324A"/>
    <w:multiLevelType w:val="multilevel"/>
    <w:tmpl w:val="66809522"/>
    <w:lvl w:ilvl="0">
      <w:start w:val="4"/>
      <w:numFmt w:val="decimal"/>
      <w:lvlText w:val="%1"/>
      <w:lvlJc w:val="left"/>
      <w:pPr>
        <w:ind w:left="360" w:hanging="360"/>
      </w:pPr>
      <w:rPr>
        <w:rFonts w:hint="default"/>
      </w:rPr>
    </w:lvl>
    <w:lvl w:ilvl="1">
      <w:start w:val="1"/>
      <w:numFmt w:val="decimal"/>
      <w:lvlText w:val="%1.%2"/>
      <w:lvlJc w:val="left"/>
      <w:pPr>
        <w:ind w:left="502" w:hanging="360"/>
      </w:pPr>
      <w:rPr>
        <w:rFonts w:ascii="Tahoma" w:hAnsi="Tahoma" w:cs="Tahoma" w:hint="default"/>
      </w:rPr>
    </w:lvl>
    <w:lvl w:ilvl="2">
      <w:start w:val="1"/>
      <w:numFmt w:val="lowerLetter"/>
      <w:lvlText w:val="%3)"/>
      <w:lvlJc w:val="left"/>
      <w:pPr>
        <w:ind w:left="1004" w:hanging="720"/>
      </w:pPr>
      <w:rPr>
        <w:rFonts w:ascii="Tahoma" w:eastAsiaTheme="minorHAnsi" w:hAnsi="Tahoma" w:cs="Tahoma"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7" w15:restartNumberingAfterBreak="0">
    <w:nsid w:val="2B396A49"/>
    <w:multiLevelType w:val="multilevel"/>
    <w:tmpl w:val="6BD8D62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CC17BDC"/>
    <w:multiLevelType w:val="multilevel"/>
    <w:tmpl w:val="01CC4106"/>
    <w:lvl w:ilvl="0">
      <w:start w:val="3"/>
      <w:numFmt w:val="decimal"/>
      <w:lvlText w:val="%1"/>
      <w:lvlJc w:val="left"/>
      <w:pPr>
        <w:ind w:left="360" w:hanging="360"/>
      </w:pPr>
      <w:rPr>
        <w:rFonts w:hint="default"/>
      </w:rPr>
    </w:lvl>
    <w:lvl w:ilvl="1">
      <w:start w:val="1"/>
      <w:numFmt w:val="decimal"/>
      <w:lvlText w:val="%1.%2"/>
      <w:lvlJc w:val="left"/>
      <w:pPr>
        <w:ind w:left="1298" w:hanging="360"/>
      </w:pPr>
      <w:rPr>
        <w:rFonts w:hint="default"/>
      </w:rPr>
    </w:lvl>
    <w:lvl w:ilvl="2">
      <w:start w:val="1"/>
      <w:numFmt w:val="decimal"/>
      <w:lvlText w:val="%1.%2.%3"/>
      <w:lvlJc w:val="left"/>
      <w:pPr>
        <w:ind w:left="2596" w:hanging="720"/>
      </w:pPr>
      <w:rPr>
        <w:rFonts w:hint="default"/>
      </w:rPr>
    </w:lvl>
    <w:lvl w:ilvl="3">
      <w:start w:val="1"/>
      <w:numFmt w:val="decimal"/>
      <w:lvlText w:val="%1.%2.%3.%4"/>
      <w:lvlJc w:val="left"/>
      <w:pPr>
        <w:ind w:left="3534" w:hanging="720"/>
      </w:pPr>
      <w:rPr>
        <w:rFonts w:hint="default"/>
      </w:rPr>
    </w:lvl>
    <w:lvl w:ilvl="4">
      <w:start w:val="1"/>
      <w:numFmt w:val="decimal"/>
      <w:lvlText w:val="%1.%2.%3.%4.%5"/>
      <w:lvlJc w:val="left"/>
      <w:pPr>
        <w:ind w:left="4832" w:hanging="1080"/>
      </w:pPr>
      <w:rPr>
        <w:rFonts w:hint="default"/>
      </w:rPr>
    </w:lvl>
    <w:lvl w:ilvl="5">
      <w:start w:val="1"/>
      <w:numFmt w:val="decimal"/>
      <w:lvlText w:val="%1.%2.%3.%4.%5.%6"/>
      <w:lvlJc w:val="left"/>
      <w:pPr>
        <w:ind w:left="5770" w:hanging="1080"/>
      </w:pPr>
      <w:rPr>
        <w:rFonts w:hint="default"/>
      </w:rPr>
    </w:lvl>
    <w:lvl w:ilvl="6">
      <w:start w:val="1"/>
      <w:numFmt w:val="decimal"/>
      <w:lvlText w:val="%1.%2.%3.%4.%5.%6.%7"/>
      <w:lvlJc w:val="left"/>
      <w:pPr>
        <w:ind w:left="7068" w:hanging="1440"/>
      </w:pPr>
      <w:rPr>
        <w:rFonts w:hint="default"/>
      </w:rPr>
    </w:lvl>
    <w:lvl w:ilvl="7">
      <w:start w:val="1"/>
      <w:numFmt w:val="decimal"/>
      <w:lvlText w:val="%1.%2.%3.%4.%5.%6.%7.%8"/>
      <w:lvlJc w:val="left"/>
      <w:pPr>
        <w:ind w:left="8006" w:hanging="1440"/>
      </w:pPr>
      <w:rPr>
        <w:rFonts w:hint="default"/>
      </w:rPr>
    </w:lvl>
    <w:lvl w:ilvl="8">
      <w:start w:val="1"/>
      <w:numFmt w:val="decimal"/>
      <w:lvlText w:val="%1.%2.%3.%4.%5.%6.%7.%8.%9"/>
      <w:lvlJc w:val="left"/>
      <w:pPr>
        <w:ind w:left="9304" w:hanging="1800"/>
      </w:pPr>
      <w:rPr>
        <w:rFonts w:hint="default"/>
      </w:rPr>
    </w:lvl>
  </w:abstractNum>
  <w:abstractNum w:abstractNumId="9" w15:restartNumberingAfterBreak="0">
    <w:nsid w:val="422E2A08"/>
    <w:multiLevelType w:val="multilevel"/>
    <w:tmpl w:val="06F2E700"/>
    <w:lvl w:ilvl="0">
      <w:start w:val="2"/>
      <w:numFmt w:val="decimal"/>
      <w:lvlText w:val="%1"/>
      <w:lvlJc w:val="left"/>
      <w:pPr>
        <w:ind w:left="600" w:hanging="600"/>
      </w:pPr>
      <w:rPr>
        <w:rFonts w:hint="default"/>
        <w:b/>
      </w:rPr>
    </w:lvl>
    <w:lvl w:ilvl="1">
      <w:start w:val="1"/>
      <w:numFmt w:val="decimal"/>
      <w:lvlText w:val="%1.%2"/>
      <w:lvlJc w:val="left"/>
      <w:pPr>
        <w:ind w:left="1074" w:hanging="720"/>
      </w:pPr>
      <w:rPr>
        <w:rFonts w:hint="default"/>
        <w:b/>
      </w:rPr>
    </w:lvl>
    <w:lvl w:ilvl="2">
      <w:start w:val="1"/>
      <w:numFmt w:val="decimal"/>
      <w:lvlText w:val="%1.%2.%3"/>
      <w:lvlJc w:val="left"/>
      <w:pPr>
        <w:ind w:left="1428" w:hanging="720"/>
      </w:pPr>
      <w:rPr>
        <w:rFonts w:hint="default"/>
        <w:b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924" w:hanging="180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0" w15:restartNumberingAfterBreak="0">
    <w:nsid w:val="529740BF"/>
    <w:multiLevelType w:val="multilevel"/>
    <w:tmpl w:val="44409732"/>
    <w:lvl w:ilvl="0">
      <w:start w:val="6"/>
      <w:numFmt w:val="decimal"/>
      <w:lvlText w:val="%1"/>
      <w:lvlJc w:val="left"/>
      <w:pPr>
        <w:ind w:left="510" w:hanging="51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A6530E3"/>
    <w:multiLevelType w:val="multilevel"/>
    <w:tmpl w:val="1A826FF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ascii="Tahoma" w:eastAsiaTheme="minorHAnsi" w:hAnsi="Tahoma" w:cs="Tahoma"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FF73F70"/>
    <w:multiLevelType w:val="multilevel"/>
    <w:tmpl w:val="9510E9CC"/>
    <w:lvl w:ilvl="0">
      <w:start w:val="1"/>
      <w:numFmt w:val="decimal"/>
      <w:lvlText w:val="%1."/>
      <w:lvlJc w:val="left"/>
      <w:pPr>
        <w:ind w:left="720" w:hanging="360"/>
      </w:pPr>
      <w:rPr>
        <w:b/>
      </w:rPr>
    </w:lvl>
    <w:lvl w:ilvl="1">
      <w:start w:val="1"/>
      <w:numFmt w:val="decimal"/>
      <w:isLgl/>
      <w:lvlText w:val="%1.%2"/>
      <w:lvlJc w:val="left"/>
      <w:pPr>
        <w:ind w:left="578" w:hanging="360"/>
      </w:pPr>
      <w:rPr>
        <w:b w:val="0"/>
        <w:color w:val="auto"/>
      </w:rPr>
    </w:lvl>
    <w:lvl w:ilvl="2">
      <w:start w:val="1"/>
      <w:numFmt w:val="decimal"/>
      <w:isLgl/>
      <w:lvlText w:val="%1.%2.%3"/>
      <w:lvlJc w:val="left"/>
      <w:pPr>
        <w:ind w:left="1571" w:hanging="720"/>
      </w:pPr>
      <w:rPr>
        <w:b w:val="0"/>
        <w:color w:val="000000" w:themeColor="text1"/>
        <w:sz w:val="22"/>
        <w:szCs w:val="22"/>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 w15:restartNumberingAfterBreak="0">
    <w:nsid w:val="60043EE8"/>
    <w:multiLevelType w:val="multilevel"/>
    <w:tmpl w:val="5DD4F9D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5F410F7"/>
    <w:multiLevelType w:val="multilevel"/>
    <w:tmpl w:val="1620185C"/>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74336B"/>
    <w:multiLevelType w:val="multilevel"/>
    <w:tmpl w:val="B88A19AA"/>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C721122"/>
    <w:multiLevelType w:val="multilevel"/>
    <w:tmpl w:val="E1B8FF1A"/>
    <w:lvl w:ilvl="0">
      <w:start w:val="4"/>
      <w:numFmt w:val="decimal"/>
      <w:lvlText w:val="%1"/>
      <w:lvlJc w:val="left"/>
      <w:pPr>
        <w:ind w:left="400" w:hanging="400"/>
      </w:pPr>
      <w:rPr>
        <w:rFonts w:eastAsiaTheme="minorHAnsi" w:hint="default"/>
      </w:rPr>
    </w:lvl>
    <w:lvl w:ilvl="1">
      <w:start w:val="1"/>
      <w:numFmt w:val="decimal"/>
      <w:lvlText w:val="%1.%2"/>
      <w:lvlJc w:val="left"/>
      <w:pPr>
        <w:ind w:left="651" w:hanging="400"/>
      </w:pPr>
      <w:rPr>
        <w:rFonts w:eastAsiaTheme="minorHAnsi" w:hint="default"/>
      </w:rPr>
    </w:lvl>
    <w:lvl w:ilvl="2">
      <w:start w:val="1"/>
      <w:numFmt w:val="decimal"/>
      <w:lvlText w:val="%1.%2.%3"/>
      <w:lvlJc w:val="left"/>
      <w:pPr>
        <w:ind w:left="1222" w:hanging="720"/>
      </w:pPr>
      <w:rPr>
        <w:rFonts w:eastAsiaTheme="minorHAnsi" w:hint="default"/>
      </w:rPr>
    </w:lvl>
    <w:lvl w:ilvl="3">
      <w:start w:val="1"/>
      <w:numFmt w:val="decimal"/>
      <w:lvlText w:val="%1.%2.%3.%4"/>
      <w:lvlJc w:val="left"/>
      <w:pPr>
        <w:ind w:left="1473" w:hanging="720"/>
      </w:pPr>
      <w:rPr>
        <w:rFonts w:eastAsiaTheme="minorHAnsi" w:hint="default"/>
      </w:rPr>
    </w:lvl>
    <w:lvl w:ilvl="4">
      <w:start w:val="1"/>
      <w:numFmt w:val="decimal"/>
      <w:lvlText w:val="%1.%2.%3.%4.%5"/>
      <w:lvlJc w:val="left"/>
      <w:pPr>
        <w:ind w:left="1724" w:hanging="720"/>
      </w:pPr>
      <w:rPr>
        <w:rFonts w:eastAsiaTheme="minorHAnsi" w:hint="default"/>
      </w:rPr>
    </w:lvl>
    <w:lvl w:ilvl="5">
      <w:start w:val="1"/>
      <w:numFmt w:val="decimal"/>
      <w:lvlText w:val="%1.%2.%3.%4.%5.%6"/>
      <w:lvlJc w:val="left"/>
      <w:pPr>
        <w:ind w:left="2335" w:hanging="1080"/>
      </w:pPr>
      <w:rPr>
        <w:rFonts w:eastAsiaTheme="minorHAnsi" w:hint="default"/>
      </w:rPr>
    </w:lvl>
    <w:lvl w:ilvl="6">
      <w:start w:val="1"/>
      <w:numFmt w:val="decimal"/>
      <w:lvlText w:val="%1.%2.%3.%4.%5.%6.%7"/>
      <w:lvlJc w:val="left"/>
      <w:pPr>
        <w:ind w:left="2586" w:hanging="1080"/>
      </w:pPr>
      <w:rPr>
        <w:rFonts w:eastAsiaTheme="minorHAnsi" w:hint="default"/>
      </w:rPr>
    </w:lvl>
    <w:lvl w:ilvl="7">
      <w:start w:val="1"/>
      <w:numFmt w:val="decimal"/>
      <w:lvlText w:val="%1.%2.%3.%4.%5.%6.%7.%8"/>
      <w:lvlJc w:val="left"/>
      <w:pPr>
        <w:ind w:left="3197" w:hanging="1440"/>
      </w:pPr>
      <w:rPr>
        <w:rFonts w:eastAsiaTheme="minorHAnsi" w:hint="default"/>
      </w:rPr>
    </w:lvl>
    <w:lvl w:ilvl="8">
      <w:start w:val="1"/>
      <w:numFmt w:val="decimal"/>
      <w:lvlText w:val="%1.%2.%3.%4.%5.%6.%7.%8.%9"/>
      <w:lvlJc w:val="left"/>
      <w:pPr>
        <w:ind w:left="3448" w:hanging="1440"/>
      </w:pPr>
      <w:rPr>
        <w:rFonts w:eastAsiaTheme="minorHAnsi" w:hint="default"/>
      </w:rPr>
    </w:lvl>
  </w:abstractNum>
  <w:abstractNum w:abstractNumId="17" w15:restartNumberingAfterBreak="0">
    <w:nsid w:val="6F072EE0"/>
    <w:multiLevelType w:val="multilevel"/>
    <w:tmpl w:val="EFEE03F6"/>
    <w:lvl w:ilvl="0">
      <w:start w:val="4"/>
      <w:numFmt w:val="decimal"/>
      <w:lvlText w:val="%1"/>
      <w:lvlJc w:val="left"/>
      <w:pPr>
        <w:ind w:left="510" w:hanging="51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8" w15:restartNumberingAfterBreak="0">
    <w:nsid w:val="72502EEB"/>
    <w:multiLevelType w:val="multilevel"/>
    <w:tmpl w:val="77EE5EE8"/>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9" w15:restartNumberingAfterBreak="0">
    <w:nsid w:val="7A403E2F"/>
    <w:multiLevelType w:val="multilevel"/>
    <w:tmpl w:val="7EFAA81C"/>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40162904">
    <w:abstractNumId w:val="12"/>
  </w:num>
  <w:num w:numId="2" w16cid:durableId="1171875396">
    <w:abstractNumId w:val="6"/>
  </w:num>
  <w:num w:numId="3" w16cid:durableId="1497187909">
    <w:abstractNumId w:val="11"/>
  </w:num>
  <w:num w:numId="4" w16cid:durableId="1258366606">
    <w:abstractNumId w:val="8"/>
  </w:num>
  <w:num w:numId="5" w16cid:durableId="1887982558">
    <w:abstractNumId w:val="18"/>
  </w:num>
  <w:num w:numId="6" w16cid:durableId="1547717926">
    <w:abstractNumId w:val="5"/>
  </w:num>
  <w:num w:numId="7" w16cid:durableId="1281036750">
    <w:abstractNumId w:val="13"/>
  </w:num>
  <w:num w:numId="8" w16cid:durableId="791359796">
    <w:abstractNumId w:val="14"/>
  </w:num>
  <w:num w:numId="9" w16cid:durableId="457144927">
    <w:abstractNumId w:val="1"/>
  </w:num>
  <w:num w:numId="10" w16cid:durableId="681782735">
    <w:abstractNumId w:val="2"/>
  </w:num>
  <w:num w:numId="11" w16cid:durableId="985359236">
    <w:abstractNumId w:val="9"/>
  </w:num>
  <w:num w:numId="12" w16cid:durableId="1051615633">
    <w:abstractNumId w:val="7"/>
  </w:num>
  <w:num w:numId="13" w16cid:durableId="25720490">
    <w:abstractNumId w:val="17"/>
  </w:num>
  <w:num w:numId="14" w16cid:durableId="26151569">
    <w:abstractNumId w:val="15"/>
  </w:num>
  <w:num w:numId="15" w16cid:durableId="1555194742">
    <w:abstractNumId w:val="10"/>
  </w:num>
  <w:num w:numId="16" w16cid:durableId="213737758">
    <w:abstractNumId w:val="4"/>
  </w:num>
  <w:num w:numId="17" w16cid:durableId="1046878253">
    <w:abstractNumId w:val="19"/>
  </w:num>
  <w:num w:numId="18" w16cid:durableId="1123185304">
    <w:abstractNumId w:val="3"/>
  </w:num>
  <w:num w:numId="19" w16cid:durableId="1898394407">
    <w:abstractNumId w:val="16"/>
  </w:num>
  <w:num w:numId="20" w16cid:durableId="123378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C48"/>
    <w:rsid w:val="00010EA1"/>
    <w:rsid w:val="00026680"/>
    <w:rsid w:val="00044286"/>
    <w:rsid w:val="00051FC6"/>
    <w:rsid w:val="00056D3B"/>
    <w:rsid w:val="00056F9B"/>
    <w:rsid w:val="000606AC"/>
    <w:rsid w:val="00081FAC"/>
    <w:rsid w:val="00096507"/>
    <w:rsid w:val="00097A88"/>
    <w:rsid w:val="000A1D1E"/>
    <w:rsid w:val="000A7CF8"/>
    <w:rsid w:val="000B0375"/>
    <w:rsid w:val="000B3ED9"/>
    <w:rsid w:val="000F0DA4"/>
    <w:rsid w:val="00115722"/>
    <w:rsid w:val="00127C8D"/>
    <w:rsid w:val="00156AA5"/>
    <w:rsid w:val="00165153"/>
    <w:rsid w:val="00184A91"/>
    <w:rsid w:val="001924D3"/>
    <w:rsid w:val="001A1FC3"/>
    <w:rsid w:val="001D2BEB"/>
    <w:rsid w:val="001D5A3D"/>
    <w:rsid w:val="001E132B"/>
    <w:rsid w:val="00220AB8"/>
    <w:rsid w:val="00231360"/>
    <w:rsid w:val="00262ABE"/>
    <w:rsid w:val="00273988"/>
    <w:rsid w:val="002819B7"/>
    <w:rsid w:val="00301C65"/>
    <w:rsid w:val="0034242B"/>
    <w:rsid w:val="003628B6"/>
    <w:rsid w:val="00367FFA"/>
    <w:rsid w:val="003B722A"/>
    <w:rsid w:val="003C736E"/>
    <w:rsid w:val="003D0BB6"/>
    <w:rsid w:val="003E06EF"/>
    <w:rsid w:val="003E2375"/>
    <w:rsid w:val="003E3049"/>
    <w:rsid w:val="003E7CD2"/>
    <w:rsid w:val="003F2BB9"/>
    <w:rsid w:val="00443E25"/>
    <w:rsid w:val="0046490A"/>
    <w:rsid w:val="00483D76"/>
    <w:rsid w:val="004C581A"/>
    <w:rsid w:val="004E01D1"/>
    <w:rsid w:val="00502F4B"/>
    <w:rsid w:val="00511C75"/>
    <w:rsid w:val="005271C1"/>
    <w:rsid w:val="0053134A"/>
    <w:rsid w:val="00531960"/>
    <w:rsid w:val="00564EEA"/>
    <w:rsid w:val="005A059D"/>
    <w:rsid w:val="005A1DF4"/>
    <w:rsid w:val="005A4D7E"/>
    <w:rsid w:val="005B0C50"/>
    <w:rsid w:val="005C67F2"/>
    <w:rsid w:val="005D17EB"/>
    <w:rsid w:val="005E4DAE"/>
    <w:rsid w:val="005E6588"/>
    <w:rsid w:val="005E6D32"/>
    <w:rsid w:val="005F0B3F"/>
    <w:rsid w:val="00610307"/>
    <w:rsid w:val="00663FEB"/>
    <w:rsid w:val="0067087A"/>
    <w:rsid w:val="00677E57"/>
    <w:rsid w:val="006B6840"/>
    <w:rsid w:val="007022ED"/>
    <w:rsid w:val="0072251F"/>
    <w:rsid w:val="00737C35"/>
    <w:rsid w:val="00761757"/>
    <w:rsid w:val="00781A08"/>
    <w:rsid w:val="00793B6C"/>
    <w:rsid w:val="00796A4D"/>
    <w:rsid w:val="007B0DF2"/>
    <w:rsid w:val="007D3CF5"/>
    <w:rsid w:val="007D45CC"/>
    <w:rsid w:val="00823D9E"/>
    <w:rsid w:val="0086306D"/>
    <w:rsid w:val="008644AB"/>
    <w:rsid w:val="00874E78"/>
    <w:rsid w:val="00876FEB"/>
    <w:rsid w:val="0089384D"/>
    <w:rsid w:val="008E249A"/>
    <w:rsid w:val="008E50AB"/>
    <w:rsid w:val="00910008"/>
    <w:rsid w:val="009202CB"/>
    <w:rsid w:val="00963E9B"/>
    <w:rsid w:val="0096412E"/>
    <w:rsid w:val="00965B6E"/>
    <w:rsid w:val="00974869"/>
    <w:rsid w:val="00986F20"/>
    <w:rsid w:val="0098764D"/>
    <w:rsid w:val="009B5092"/>
    <w:rsid w:val="009C2D1D"/>
    <w:rsid w:val="009C6260"/>
    <w:rsid w:val="009E2BCF"/>
    <w:rsid w:val="009E2F6E"/>
    <w:rsid w:val="00A142CC"/>
    <w:rsid w:val="00A26E05"/>
    <w:rsid w:val="00A34600"/>
    <w:rsid w:val="00A37E6C"/>
    <w:rsid w:val="00A461F8"/>
    <w:rsid w:val="00A47D46"/>
    <w:rsid w:val="00A55A95"/>
    <w:rsid w:val="00A67320"/>
    <w:rsid w:val="00A7320B"/>
    <w:rsid w:val="00A80F0C"/>
    <w:rsid w:val="00A8129C"/>
    <w:rsid w:val="00AA2C48"/>
    <w:rsid w:val="00AE6076"/>
    <w:rsid w:val="00B456FC"/>
    <w:rsid w:val="00B5595C"/>
    <w:rsid w:val="00B72964"/>
    <w:rsid w:val="00B924B6"/>
    <w:rsid w:val="00BA0C34"/>
    <w:rsid w:val="00BA2EB2"/>
    <w:rsid w:val="00BA5BAF"/>
    <w:rsid w:val="00BA6520"/>
    <w:rsid w:val="00BB5D55"/>
    <w:rsid w:val="00BC7940"/>
    <w:rsid w:val="00BF0697"/>
    <w:rsid w:val="00C17E66"/>
    <w:rsid w:val="00C2475A"/>
    <w:rsid w:val="00C351F0"/>
    <w:rsid w:val="00C57258"/>
    <w:rsid w:val="00C829B6"/>
    <w:rsid w:val="00C86161"/>
    <w:rsid w:val="00CB1B17"/>
    <w:rsid w:val="00CD3D89"/>
    <w:rsid w:val="00CD63C8"/>
    <w:rsid w:val="00CE526D"/>
    <w:rsid w:val="00CF70F7"/>
    <w:rsid w:val="00D0050D"/>
    <w:rsid w:val="00D154DF"/>
    <w:rsid w:val="00D438B7"/>
    <w:rsid w:val="00D5122B"/>
    <w:rsid w:val="00D520F3"/>
    <w:rsid w:val="00D63FB4"/>
    <w:rsid w:val="00D73D5A"/>
    <w:rsid w:val="00DB2996"/>
    <w:rsid w:val="00DC126A"/>
    <w:rsid w:val="00DC694C"/>
    <w:rsid w:val="00DD4EC0"/>
    <w:rsid w:val="00DF7AC4"/>
    <w:rsid w:val="00E01EE9"/>
    <w:rsid w:val="00E3652D"/>
    <w:rsid w:val="00E37825"/>
    <w:rsid w:val="00E47AE9"/>
    <w:rsid w:val="00E55BAA"/>
    <w:rsid w:val="00EA6220"/>
    <w:rsid w:val="00EB2EC3"/>
    <w:rsid w:val="00EC428E"/>
    <w:rsid w:val="00EC4670"/>
    <w:rsid w:val="00ED4653"/>
    <w:rsid w:val="00EE7B46"/>
    <w:rsid w:val="00F01960"/>
    <w:rsid w:val="00F14AEA"/>
    <w:rsid w:val="00F178FB"/>
    <w:rsid w:val="00F70D7A"/>
    <w:rsid w:val="00FC709A"/>
    <w:rsid w:val="00FD46A3"/>
    <w:rsid w:val="00FF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13F9"/>
  <w15:chartTrackingRefBased/>
  <w15:docId w15:val="{ABF6D626-8D7A-8F4C-AFBB-400B69E2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48"/>
    <w:rPr>
      <w:rFonts w:eastAsiaTheme="majorEastAsia" w:cstheme="majorBidi"/>
      <w:color w:val="272727" w:themeColor="text1" w:themeTint="D8"/>
    </w:rPr>
  </w:style>
  <w:style w:type="paragraph" w:styleId="Title">
    <w:name w:val="Title"/>
    <w:basedOn w:val="Normal"/>
    <w:next w:val="Normal"/>
    <w:link w:val="TitleChar"/>
    <w:uiPriority w:val="10"/>
    <w:qFormat/>
    <w:rsid w:val="00AA2C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C48"/>
    <w:rPr>
      <w:i/>
      <w:iCs/>
      <w:color w:val="404040" w:themeColor="text1" w:themeTint="BF"/>
    </w:rPr>
  </w:style>
  <w:style w:type="paragraph" w:styleId="ListParagraph">
    <w:name w:val="List Paragraph"/>
    <w:aliases w:val="Subhead Paragraph"/>
    <w:basedOn w:val="Normal"/>
    <w:link w:val="ListParagraphChar"/>
    <w:uiPriority w:val="99"/>
    <w:qFormat/>
    <w:rsid w:val="00AA2C48"/>
    <w:pPr>
      <w:ind w:left="720"/>
      <w:contextualSpacing/>
    </w:pPr>
  </w:style>
  <w:style w:type="character" w:styleId="IntenseEmphasis">
    <w:name w:val="Intense Emphasis"/>
    <w:basedOn w:val="DefaultParagraphFont"/>
    <w:uiPriority w:val="21"/>
    <w:qFormat/>
    <w:rsid w:val="00AA2C48"/>
    <w:rPr>
      <w:i/>
      <w:iCs/>
      <w:color w:val="0F4761" w:themeColor="accent1" w:themeShade="BF"/>
    </w:rPr>
  </w:style>
  <w:style w:type="paragraph" w:styleId="IntenseQuote">
    <w:name w:val="Intense Quote"/>
    <w:basedOn w:val="Normal"/>
    <w:next w:val="Normal"/>
    <w:link w:val="IntenseQuoteChar"/>
    <w:uiPriority w:val="30"/>
    <w:qFormat/>
    <w:rsid w:val="00AA2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48"/>
    <w:rPr>
      <w:i/>
      <w:iCs/>
      <w:color w:val="0F4761" w:themeColor="accent1" w:themeShade="BF"/>
    </w:rPr>
  </w:style>
  <w:style w:type="character" w:styleId="IntenseReference">
    <w:name w:val="Intense Reference"/>
    <w:basedOn w:val="DefaultParagraphFont"/>
    <w:uiPriority w:val="32"/>
    <w:qFormat/>
    <w:rsid w:val="00AA2C48"/>
    <w:rPr>
      <w:b/>
      <w:bCs/>
      <w:smallCaps/>
      <w:color w:val="0F4761" w:themeColor="accent1" w:themeShade="BF"/>
      <w:spacing w:val="5"/>
    </w:rPr>
  </w:style>
  <w:style w:type="table" w:styleId="TableGrid">
    <w:name w:val="Table Grid"/>
    <w:basedOn w:val="TableNormal"/>
    <w:uiPriority w:val="39"/>
    <w:rsid w:val="00AA2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
    <w:basedOn w:val="DefaultParagraphFont"/>
    <w:link w:val="ListParagraph"/>
    <w:uiPriority w:val="99"/>
    <w:rsid w:val="00C86161"/>
  </w:style>
  <w:style w:type="paragraph" w:styleId="Footer">
    <w:name w:val="footer"/>
    <w:basedOn w:val="Normal"/>
    <w:link w:val="FooterChar"/>
    <w:uiPriority w:val="99"/>
    <w:unhideWhenUsed/>
    <w:rsid w:val="00C86161"/>
    <w:pPr>
      <w:tabs>
        <w:tab w:val="center" w:pos="4680"/>
        <w:tab w:val="right" w:pos="9360"/>
      </w:tabs>
    </w:pPr>
    <w:rPr>
      <w:rFonts w:eastAsiaTheme="minorEastAsia"/>
      <w:kern w:val="0"/>
      <w:sz w:val="22"/>
      <w:szCs w:val="22"/>
      <w14:ligatures w14:val="none"/>
    </w:rPr>
  </w:style>
  <w:style w:type="character" w:customStyle="1" w:styleId="FooterChar">
    <w:name w:val="Footer Char"/>
    <w:basedOn w:val="DefaultParagraphFont"/>
    <w:link w:val="Footer"/>
    <w:uiPriority w:val="99"/>
    <w:rsid w:val="00C86161"/>
    <w:rPr>
      <w:rFonts w:eastAsiaTheme="minorEastAsia"/>
      <w:kern w:val="0"/>
      <w:sz w:val="22"/>
      <w:szCs w:val="22"/>
      <w:lang w:val="en-US"/>
      <w14:ligatures w14:val="none"/>
    </w:rPr>
  </w:style>
  <w:style w:type="character" w:styleId="Hyperlink">
    <w:name w:val="Hyperlink"/>
    <w:basedOn w:val="DefaultParagraphFont"/>
    <w:uiPriority w:val="99"/>
    <w:unhideWhenUsed/>
    <w:rsid w:val="00C86161"/>
    <w:rPr>
      <w:color w:val="467886" w:themeColor="hyperlink"/>
      <w:u w:val="single"/>
    </w:rPr>
  </w:style>
  <w:style w:type="paragraph" w:styleId="Header">
    <w:name w:val="header"/>
    <w:basedOn w:val="Normal"/>
    <w:link w:val="HeaderChar"/>
    <w:uiPriority w:val="99"/>
    <w:unhideWhenUsed/>
    <w:rsid w:val="00C86161"/>
    <w:pPr>
      <w:tabs>
        <w:tab w:val="center" w:pos="4680"/>
        <w:tab w:val="right" w:pos="9360"/>
      </w:tabs>
    </w:pPr>
  </w:style>
  <w:style w:type="character" w:customStyle="1" w:styleId="HeaderChar">
    <w:name w:val="Header Char"/>
    <w:basedOn w:val="DefaultParagraphFont"/>
    <w:link w:val="Header"/>
    <w:uiPriority w:val="99"/>
    <w:rsid w:val="00C86161"/>
  </w:style>
  <w:style w:type="paragraph" w:styleId="BalloonText">
    <w:name w:val="Balloon Text"/>
    <w:basedOn w:val="Normal"/>
    <w:link w:val="BalloonTextChar"/>
    <w:uiPriority w:val="99"/>
    <w:semiHidden/>
    <w:unhideWhenUsed/>
    <w:rsid w:val="008E50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0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info.up@remax.m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AAAF-0749-4247-A786-3C55EA204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12956</TotalTime>
  <Pages>7</Pages>
  <Words>3558</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Batsuren Sumiya</dc:creator>
  <cp:keywords/>
  <dc:description/>
  <cp:lastModifiedBy>Khuslen Batbold</cp:lastModifiedBy>
  <cp:revision>80</cp:revision>
  <cp:lastPrinted>2026-04-01T05:29:00Z</cp:lastPrinted>
  <dcterms:created xsi:type="dcterms:W3CDTF">2025-01-05T18:56:00Z</dcterms:created>
  <dcterms:modified xsi:type="dcterms:W3CDTF">2026-04-09T10:35:00Z</dcterms:modified>
</cp:coreProperties>
</file>