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CCAE6" w14:textId="77777777" w:rsidR="00F00D2B" w:rsidRPr="00F00D2B" w:rsidRDefault="00F00D2B" w:rsidP="00F00D2B">
      <w:pPr>
        <w:rPr>
          <w:b/>
          <w:bCs/>
          <w:color w:val="EE0000"/>
          <w:sz w:val="44"/>
          <w:szCs w:val="44"/>
        </w:rPr>
      </w:pPr>
      <w:r w:rsidRPr="00F00D2B">
        <w:rPr>
          <w:b/>
          <w:bCs/>
          <w:color w:val="0070C0"/>
          <w:sz w:val="48"/>
          <w:szCs w:val="48"/>
        </w:rPr>
        <w:t xml:space="preserve">Bài </w:t>
      </w:r>
      <w:proofErr w:type="gramStart"/>
      <w:r w:rsidRPr="00F00D2B">
        <w:rPr>
          <w:b/>
          <w:bCs/>
          <w:color w:val="0070C0"/>
          <w:sz w:val="48"/>
          <w:szCs w:val="48"/>
        </w:rPr>
        <w:t>6 :</w:t>
      </w:r>
      <w:proofErr w:type="gramEnd"/>
      <w:r w:rsidRPr="00F00D2B">
        <w:rPr>
          <w:b/>
          <w:bCs/>
          <w:color w:val="0070C0"/>
          <w:sz w:val="48"/>
          <w:szCs w:val="48"/>
        </w:rPr>
        <w:t xml:space="preserve"> Thiết kế hệ thống ứng dụng theo mô hình DIKW và quản lý tệp cấu hình</w:t>
      </w:r>
      <w:r>
        <w:rPr>
          <w:b/>
          <w:bCs/>
          <w:color w:val="0070C0"/>
          <w:sz w:val="48"/>
          <w:szCs w:val="48"/>
        </w:rPr>
        <w:br/>
      </w:r>
      <w:r w:rsidRPr="00F00D2B">
        <w:rPr>
          <w:b/>
          <w:bCs/>
          <w:color w:val="EE0000"/>
          <w:sz w:val="44"/>
          <w:szCs w:val="44"/>
        </w:rPr>
        <w:t>1. Mô hình DIKW – MoMo-Lite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7090"/>
      </w:tblGrid>
      <w:tr w:rsidR="00F00D2B" w:rsidRPr="00F00D2B" w14:paraId="61F55E7F" w14:textId="77777777" w:rsidTr="00F00D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90CA7A" w14:textId="77777777" w:rsidR="00F00D2B" w:rsidRPr="00F00D2B" w:rsidRDefault="00F00D2B" w:rsidP="00F00D2B">
            <w:pPr>
              <w:rPr>
                <w:b/>
                <w:bCs/>
                <w:sz w:val="28"/>
                <w:szCs w:val="28"/>
              </w:rPr>
            </w:pPr>
            <w:r w:rsidRPr="00F00D2B">
              <w:rPr>
                <w:b/>
                <w:bCs/>
                <w:sz w:val="28"/>
                <w:szCs w:val="28"/>
              </w:rPr>
              <w:t>Tầng</w:t>
            </w:r>
          </w:p>
        </w:tc>
        <w:tc>
          <w:tcPr>
            <w:tcW w:w="0" w:type="auto"/>
            <w:vAlign w:val="center"/>
            <w:hideMark/>
          </w:tcPr>
          <w:p w14:paraId="35B45388" w14:textId="77777777" w:rsidR="00F00D2B" w:rsidRPr="00F00D2B" w:rsidRDefault="00F00D2B" w:rsidP="00F00D2B">
            <w:pPr>
              <w:rPr>
                <w:b/>
                <w:bCs/>
                <w:sz w:val="28"/>
                <w:szCs w:val="28"/>
              </w:rPr>
            </w:pPr>
            <w:r w:rsidRPr="00F00D2B">
              <w:rPr>
                <w:b/>
                <w:bCs/>
                <w:sz w:val="28"/>
                <w:szCs w:val="28"/>
              </w:rPr>
              <w:t>Mô tả</w:t>
            </w:r>
          </w:p>
        </w:tc>
      </w:tr>
      <w:tr w:rsidR="00F00D2B" w:rsidRPr="00F00D2B" w14:paraId="3DBEB4B1" w14:textId="77777777" w:rsidTr="00F00D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72307" w14:textId="77777777" w:rsidR="00F00D2B" w:rsidRPr="00F00D2B" w:rsidRDefault="00F00D2B" w:rsidP="00F00D2B">
            <w:pPr>
              <w:rPr>
                <w:sz w:val="28"/>
                <w:szCs w:val="28"/>
              </w:rPr>
            </w:pPr>
            <w:r w:rsidRPr="00F00D2B">
              <w:rPr>
                <w:b/>
                <w:bCs/>
                <w:sz w:val="28"/>
                <w:szCs w:val="28"/>
              </w:rPr>
              <w:t>Data – Dữ liệu</w:t>
            </w:r>
          </w:p>
        </w:tc>
        <w:tc>
          <w:tcPr>
            <w:tcW w:w="0" w:type="auto"/>
            <w:vAlign w:val="center"/>
            <w:hideMark/>
          </w:tcPr>
          <w:p w14:paraId="674784CE" w14:textId="77777777" w:rsidR="00F00D2B" w:rsidRPr="00F00D2B" w:rsidRDefault="00F00D2B" w:rsidP="00F00D2B">
            <w:pPr>
              <w:rPr>
                <w:sz w:val="28"/>
                <w:szCs w:val="28"/>
              </w:rPr>
            </w:pPr>
            <w:r w:rsidRPr="00F00D2B">
              <w:rPr>
                <w:sz w:val="28"/>
                <w:szCs w:val="28"/>
              </w:rPr>
              <w:t>Thu thập lịch sử giao dịch như số tiền, thời gian, loại giao dịch, cửa hàng và phương thức thanh toán.</w:t>
            </w:r>
          </w:p>
        </w:tc>
      </w:tr>
      <w:tr w:rsidR="00F00D2B" w:rsidRPr="00F00D2B" w14:paraId="514A48AD" w14:textId="77777777" w:rsidTr="00F00D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6CCAE" w14:textId="77777777" w:rsidR="00F00D2B" w:rsidRPr="00F00D2B" w:rsidRDefault="00F00D2B" w:rsidP="00F00D2B">
            <w:pPr>
              <w:rPr>
                <w:sz w:val="28"/>
                <w:szCs w:val="28"/>
              </w:rPr>
            </w:pPr>
            <w:r w:rsidRPr="00F00D2B">
              <w:rPr>
                <w:b/>
                <w:bCs/>
                <w:sz w:val="28"/>
                <w:szCs w:val="28"/>
              </w:rPr>
              <w:t>Information – Thông tin</w:t>
            </w:r>
          </w:p>
        </w:tc>
        <w:tc>
          <w:tcPr>
            <w:tcW w:w="0" w:type="auto"/>
            <w:vAlign w:val="center"/>
            <w:hideMark/>
          </w:tcPr>
          <w:p w14:paraId="63871C01" w14:textId="77777777" w:rsidR="00F00D2B" w:rsidRPr="00F00D2B" w:rsidRDefault="00F00D2B" w:rsidP="00F00D2B">
            <w:pPr>
              <w:rPr>
                <w:sz w:val="28"/>
                <w:szCs w:val="28"/>
              </w:rPr>
            </w:pPr>
            <w:r w:rsidRPr="00F00D2B">
              <w:rPr>
                <w:sz w:val="28"/>
                <w:szCs w:val="28"/>
              </w:rPr>
              <w:t xml:space="preserve">Tổng hợp dữ liệu thành </w:t>
            </w:r>
            <w:r w:rsidRPr="00F00D2B">
              <w:rPr>
                <w:b/>
                <w:bCs/>
                <w:sz w:val="28"/>
                <w:szCs w:val="28"/>
              </w:rPr>
              <w:t>báo cáo chi tiêu theo tháng</w:t>
            </w:r>
            <w:r w:rsidRPr="00F00D2B">
              <w:rPr>
                <w:sz w:val="28"/>
                <w:szCs w:val="28"/>
              </w:rPr>
              <w:t>, ví dụ: tổng tiền đã chi, nhóm chi tiêu và số giao dịch.</w:t>
            </w:r>
          </w:p>
        </w:tc>
      </w:tr>
      <w:tr w:rsidR="00F00D2B" w:rsidRPr="00F00D2B" w14:paraId="234BC5AB" w14:textId="77777777" w:rsidTr="00F00D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2E76C" w14:textId="77777777" w:rsidR="00F00D2B" w:rsidRPr="00F00D2B" w:rsidRDefault="00F00D2B" w:rsidP="00F00D2B">
            <w:pPr>
              <w:rPr>
                <w:sz w:val="28"/>
                <w:szCs w:val="28"/>
              </w:rPr>
            </w:pPr>
            <w:r w:rsidRPr="00F00D2B">
              <w:rPr>
                <w:b/>
                <w:bCs/>
                <w:sz w:val="28"/>
                <w:szCs w:val="28"/>
              </w:rPr>
              <w:t>Knowledge – Tri thức</w:t>
            </w:r>
          </w:p>
        </w:tc>
        <w:tc>
          <w:tcPr>
            <w:tcW w:w="0" w:type="auto"/>
            <w:vAlign w:val="center"/>
            <w:hideMark/>
          </w:tcPr>
          <w:p w14:paraId="1B04D428" w14:textId="77777777" w:rsidR="00F00D2B" w:rsidRPr="00F00D2B" w:rsidRDefault="00F00D2B" w:rsidP="00F00D2B">
            <w:pPr>
              <w:rPr>
                <w:sz w:val="28"/>
                <w:szCs w:val="28"/>
              </w:rPr>
            </w:pPr>
            <w:r w:rsidRPr="00F00D2B">
              <w:rPr>
                <w:sz w:val="28"/>
                <w:szCs w:val="28"/>
              </w:rPr>
              <w:t xml:space="preserve">Phân tích thói quen chi tiêu và đưa ra cảnh báo khi người dùng </w:t>
            </w:r>
            <w:r w:rsidRPr="00F00D2B">
              <w:rPr>
                <w:b/>
                <w:bCs/>
                <w:sz w:val="28"/>
                <w:szCs w:val="28"/>
              </w:rPr>
              <w:t>chi tiêu vượt mức ngân sách</w:t>
            </w:r>
            <w:r w:rsidRPr="00F00D2B">
              <w:rPr>
                <w:sz w:val="28"/>
                <w:szCs w:val="28"/>
              </w:rPr>
              <w:t xml:space="preserve"> đã đặt ra.</w:t>
            </w:r>
          </w:p>
        </w:tc>
      </w:tr>
      <w:tr w:rsidR="00F00D2B" w:rsidRPr="00F00D2B" w14:paraId="79CCD404" w14:textId="77777777" w:rsidTr="00F00D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B015F" w14:textId="77777777" w:rsidR="00F00D2B" w:rsidRPr="00F00D2B" w:rsidRDefault="00F00D2B" w:rsidP="00F00D2B">
            <w:pPr>
              <w:rPr>
                <w:sz w:val="28"/>
                <w:szCs w:val="28"/>
              </w:rPr>
            </w:pPr>
            <w:r w:rsidRPr="00F00D2B">
              <w:rPr>
                <w:b/>
                <w:bCs/>
                <w:sz w:val="28"/>
                <w:szCs w:val="28"/>
              </w:rPr>
              <w:t>Wisdom – Trí tuệ</w:t>
            </w:r>
          </w:p>
        </w:tc>
        <w:tc>
          <w:tcPr>
            <w:tcW w:w="0" w:type="auto"/>
            <w:vAlign w:val="center"/>
            <w:hideMark/>
          </w:tcPr>
          <w:p w14:paraId="4EA06198" w14:textId="77777777" w:rsidR="00F00D2B" w:rsidRPr="00F00D2B" w:rsidRDefault="00F00D2B" w:rsidP="00F00D2B">
            <w:pPr>
              <w:rPr>
                <w:sz w:val="28"/>
                <w:szCs w:val="28"/>
              </w:rPr>
            </w:pPr>
            <w:r w:rsidRPr="00F00D2B">
              <w:rPr>
                <w:sz w:val="28"/>
                <w:szCs w:val="28"/>
              </w:rPr>
              <w:t xml:space="preserve">Dựa trên lịch sử chi tiêu và mục tiêu tài chính để </w:t>
            </w:r>
            <w:r w:rsidRPr="00F00D2B">
              <w:rPr>
                <w:b/>
                <w:bCs/>
                <w:sz w:val="28"/>
                <w:szCs w:val="28"/>
              </w:rPr>
              <w:t>gợi ý kế hoạch tiết kiệm</w:t>
            </w:r>
            <w:r w:rsidRPr="00F00D2B">
              <w:rPr>
                <w:sz w:val="28"/>
                <w:szCs w:val="28"/>
              </w:rPr>
              <w:t>, giúp người dùng sử dụng tiền hợp lý hơn.</w:t>
            </w:r>
          </w:p>
        </w:tc>
      </w:tr>
    </w:tbl>
    <w:p w14:paraId="41EE8873" w14:textId="77777777" w:rsidR="00F00D2B" w:rsidRPr="00F00D2B" w:rsidRDefault="00F00D2B" w:rsidP="00F00D2B">
      <w:pPr>
        <w:rPr>
          <w:b/>
          <w:bCs/>
          <w:color w:val="EE0000"/>
          <w:sz w:val="44"/>
          <w:szCs w:val="44"/>
        </w:rPr>
      </w:pPr>
      <w:r w:rsidRPr="00F00D2B">
        <w:rPr>
          <w:b/>
          <w:bCs/>
          <w:color w:val="EE0000"/>
          <w:sz w:val="44"/>
          <w:szCs w:val="44"/>
        </w:rPr>
        <w:t>2. Module IPO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7984"/>
      </w:tblGrid>
      <w:tr w:rsidR="00F00D2B" w:rsidRPr="00F00D2B" w14:paraId="371CE6A6" w14:textId="77777777" w:rsidTr="00F00D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58C4D" w14:textId="77777777" w:rsidR="00F00D2B" w:rsidRPr="00F00D2B" w:rsidRDefault="00F00D2B" w:rsidP="00F00D2B">
            <w:pPr>
              <w:rPr>
                <w:b/>
                <w:bCs/>
                <w:sz w:val="28"/>
                <w:szCs w:val="28"/>
              </w:rPr>
            </w:pPr>
            <w:r w:rsidRPr="00F00D2B">
              <w:rPr>
                <w:b/>
                <w:bCs/>
                <w:sz w:val="28"/>
                <w:szCs w:val="28"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45144EB9" w14:textId="77777777" w:rsidR="00F00D2B" w:rsidRPr="00F00D2B" w:rsidRDefault="00F00D2B" w:rsidP="00F00D2B">
            <w:pPr>
              <w:rPr>
                <w:b/>
                <w:bCs/>
                <w:sz w:val="28"/>
                <w:szCs w:val="28"/>
              </w:rPr>
            </w:pPr>
            <w:r w:rsidRPr="00F00D2B">
              <w:rPr>
                <w:b/>
                <w:bCs/>
                <w:sz w:val="28"/>
                <w:szCs w:val="28"/>
              </w:rPr>
              <w:t>Nội dung</w:t>
            </w:r>
          </w:p>
        </w:tc>
      </w:tr>
      <w:tr w:rsidR="00F00D2B" w:rsidRPr="00F00D2B" w14:paraId="3B29226C" w14:textId="77777777" w:rsidTr="00F00D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9472B" w14:textId="77777777" w:rsidR="00F00D2B" w:rsidRPr="00F00D2B" w:rsidRDefault="00F00D2B" w:rsidP="00F00D2B">
            <w:pPr>
              <w:rPr>
                <w:sz w:val="28"/>
                <w:szCs w:val="28"/>
              </w:rPr>
            </w:pPr>
            <w:r w:rsidRPr="00F00D2B">
              <w:rPr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6BC26CB" w14:textId="77777777" w:rsidR="00F00D2B" w:rsidRPr="00F00D2B" w:rsidRDefault="00F00D2B" w:rsidP="00F00D2B">
            <w:pPr>
              <w:rPr>
                <w:sz w:val="28"/>
                <w:szCs w:val="28"/>
              </w:rPr>
            </w:pPr>
            <w:r w:rsidRPr="00F00D2B">
              <w:rPr>
                <w:sz w:val="28"/>
                <w:szCs w:val="28"/>
              </w:rPr>
              <w:t>Lịch sử giao dịch, số tiền, thời gian, loại chi tiêu, ngân sách và mục tiêu tiết kiệm của người dùng.</w:t>
            </w:r>
          </w:p>
        </w:tc>
      </w:tr>
      <w:tr w:rsidR="00F00D2B" w:rsidRPr="00F00D2B" w14:paraId="4EEFD5AD" w14:textId="77777777" w:rsidTr="00F00D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A598F" w14:textId="77777777" w:rsidR="00F00D2B" w:rsidRPr="00F00D2B" w:rsidRDefault="00F00D2B" w:rsidP="00F00D2B">
            <w:pPr>
              <w:rPr>
                <w:sz w:val="28"/>
                <w:szCs w:val="28"/>
              </w:rPr>
            </w:pPr>
            <w:r w:rsidRPr="00F00D2B">
              <w:rPr>
                <w:b/>
                <w:bCs/>
                <w:sz w:val="28"/>
                <w:szCs w:val="28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71EA91FF" w14:textId="77777777" w:rsidR="00F00D2B" w:rsidRPr="00F00D2B" w:rsidRDefault="00F00D2B" w:rsidP="00F00D2B">
            <w:pPr>
              <w:rPr>
                <w:sz w:val="28"/>
                <w:szCs w:val="28"/>
              </w:rPr>
            </w:pPr>
            <w:r w:rsidRPr="00F00D2B">
              <w:rPr>
                <w:sz w:val="28"/>
                <w:szCs w:val="28"/>
              </w:rPr>
              <w:t>Hệ thống lưu trữ, xử lý và phân tích giao dịch; tính tổng chi tiêu, so sánh với ngân sách và phát hiện xu hướng chi tiêu.</w:t>
            </w:r>
          </w:p>
        </w:tc>
      </w:tr>
      <w:tr w:rsidR="00F00D2B" w:rsidRPr="00F00D2B" w14:paraId="16474443" w14:textId="77777777" w:rsidTr="00F00D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5395E" w14:textId="77777777" w:rsidR="00F00D2B" w:rsidRPr="00F00D2B" w:rsidRDefault="00F00D2B" w:rsidP="00F00D2B">
            <w:pPr>
              <w:rPr>
                <w:sz w:val="28"/>
                <w:szCs w:val="28"/>
              </w:rPr>
            </w:pPr>
            <w:r w:rsidRPr="00F00D2B">
              <w:rPr>
                <w:b/>
                <w:bCs/>
                <w:sz w:val="28"/>
                <w:szCs w:val="28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31D6BE17" w14:textId="77777777" w:rsidR="00F00D2B" w:rsidRPr="00F00D2B" w:rsidRDefault="00F00D2B" w:rsidP="00F00D2B">
            <w:pPr>
              <w:rPr>
                <w:sz w:val="28"/>
                <w:szCs w:val="28"/>
              </w:rPr>
            </w:pPr>
            <w:r w:rsidRPr="00F00D2B">
              <w:rPr>
                <w:sz w:val="28"/>
                <w:szCs w:val="28"/>
              </w:rPr>
              <w:t xml:space="preserve">Báo cáo chi tiêu tháng, cảnh báo vượt ngân sách và </w:t>
            </w:r>
            <w:r w:rsidRPr="00F00D2B">
              <w:rPr>
                <w:b/>
                <w:bCs/>
                <w:sz w:val="28"/>
                <w:szCs w:val="28"/>
              </w:rPr>
              <w:t>gợi ý kế hoạch tiết kiệm</w:t>
            </w:r>
            <w:r w:rsidRPr="00F00D2B">
              <w:rPr>
                <w:sz w:val="28"/>
                <w:szCs w:val="28"/>
              </w:rPr>
              <w:t xml:space="preserve"> cho người dùng.</w:t>
            </w:r>
          </w:p>
        </w:tc>
      </w:tr>
    </w:tbl>
    <w:p w14:paraId="471271E4" w14:textId="77777777" w:rsidR="00F00D2B" w:rsidRPr="00F00D2B" w:rsidRDefault="00F00D2B" w:rsidP="00F00D2B">
      <w:pPr>
        <w:rPr>
          <w:b/>
          <w:bCs/>
          <w:color w:val="EE0000"/>
          <w:sz w:val="44"/>
          <w:szCs w:val="44"/>
        </w:rPr>
      </w:pPr>
      <w:r w:rsidRPr="00F00D2B">
        <w:rPr>
          <w:b/>
          <w:bCs/>
          <w:color w:val="EE0000"/>
          <w:sz w:val="44"/>
          <w:szCs w:val="44"/>
        </w:rPr>
        <w:t>3. Tính dung lượng lưu trữ</w:t>
      </w:r>
    </w:p>
    <w:p w14:paraId="29A81078" w14:textId="77777777" w:rsidR="00F00D2B" w:rsidRPr="00F00D2B" w:rsidRDefault="00F00D2B" w:rsidP="00F00D2B">
      <w:pPr>
        <w:rPr>
          <w:sz w:val="28"/>
          <w:szCs w:val="28"/>
        </w:rPr>
      </w:pPr>
      <w:r w:rsidRPr="00F00D2B">
        <w:rPr>
          <w:sz w:val="28"/>
          <w:szCs w:val="28"/>
        </w:rPr>
        <w:lastRenderedPageBreak/>
        <w:t xml:space="preserve">Mỗi giao dịch = </w:t>
      </w:r>
      <w:r w:rsidRPr="00F00D2B">
        <w:rPr>
          <w:b/>
          <w:bCs/>
          <w:sz w:val="28"/>
          <w:szCs w:val="28"/>
        </w:rPr>
        <w:t>1KB</w:t>
      </w:r>
      <w:r w:rsidRPr="00F00D2B">
        <w:rPr>
          <w:sz w:val="28"/>
          <w:szCs w:val="28"/>
        </w:rPr>
        <w:br/>
        <w:t xml:space="preserve">Số giao dịch/ngày = </w:t>
      </w:r>
      <w:r w:rsidRPr="00F00D2B">
        <w:rPr>
          <w:b/>
          <w:bCs/>
          <w:sz w:val="28"/>
          <w:szCs w:val="28"/>
        </w:rPr>
        <w:t>1.000.000</w:t>
      </w:r>
    </w:p>
    <w:p w14:paraId="2F8CA0DD" w14:textId="77777777" w:rsidR="00F00D2B" w:rsidRPr="00F00D2B" w:rsidRDefault="00F00D2B" w:rsidP="00F00D2B">
      <w:pPr>
        <w:rPr>
          <w:sz w:val="28"/>
          <w:szCs w:val="28"/>
        </w:rPr>
      </w:pPr>
      <w:r w:rsidRPr="00F00D2B">
        <w:rPr>
          <w:sz w:val="28"/>
          <w:szCs w:val="28"/>
        </w:rPr>
        <w:t>Dung lượng mỗi ngày:</w:t>
      </w:r>
    </w:p>
    <w:p w14:paraId="41040CE3" w14:textId="77777777" w:rsidR="00F00D2B" w:rsidRPr="00F00D2B" w:rsidRDefault="00F00D2B" w:rsidP="00F00D2B">
      <w:pPr>
        <w:rPr>
          <w:sz w:val="28"/>
          <w:szCs w:val="28"/>
        </w:rPr>
      </w:pPr>
      <w:r w:rsidRPr="00F00D2B">
        <w:rPr>
          <w:b/>
          <w:bCs/>
          <w:sz w:val="28"/>
          <w:szCs w:val="28"/>
        </w:rPr>
        <w:t>1.000.000 × 1KB = 1.000.000KB</w:t>
      </w:r>
    </w:p>
    <w:p w14:paraId="536F28B2" w14:textId="77777777" w:rsidR="00F00D2B" w:rsidRPr="00F00D2B" w:rsidRDefault="00F00D2B" w:rsidP="00F00D2B">
      <w:pPr>
        <w:rPr>
          <w:sz w:val="28"/>
          <w:szCs w:val="28"/>
        </w:rPr>
      </w:pPr>
      <w:r w:rsidRPr="00F00D2B">
        <w:rPr>
          <w:sz w:val="28"/>
          <w:szCs w:val="28"/>
        </w:rPr>
        <w:t>Đổi sang MB:</w:t>
      </w:r>
    </w:p>
    <w:p w14:paraId="6A791266" w14:textId="77777777" w:rsidR="00F00D2B" w:rsidRPr="00F00D2B" w:rsidRDefault="00F00D2B" w:rsidP="00F00D2B">
      <w:pPr>
        <w:rPr>
          <w:sz w:val="28"/>
          <w:szCs w:val="28"/>
        </w:rPr>
      </w:pPr>
      <w:r w:rsidRPr="00F00D2B">
        <w:rPr>
          <w:b/>
          <w:bCs/>
          <w:sz w:val="28"/>
          <w:szCs w:val="28"/>
        </w:rPr>
        <w:t>1.000.000 ÷ 1024 ≈ 976,56 MB</w:t>
      </w:r>
    </w:p>
    <w:p w14:paraId="41C3B5CF" w14:textId="77777777" w:rsidR="00F00D2B" w:rsidRPr="00F00D2B" w:rsidRDefault="00F00D2B" w:rsidP="00F00D2B">
      <w:pPr>
        <w:rPr>
          <w:sz w:val="28"/>
          <w:szCs w:val="28"/>
        </w:rPr>
      </w:pPr>
      <w:r w:rsidRPr="00F00D2B">
        <w:rPr>
          <w:sz w:val="28"/>
          <w:szCs w:val="28"/>
        </w:rPr>
        <w:t xml:space="preserve">→ Cần khoảng </w:t>
      </w:r>
      <w:r w:rsidRPr="00F00D2B">
        <w:rPr>
          <w:b/>
          <w:bCs/>
          <w:sz w:val="28"/>
          <w:szCs w:val="28"/>
        </w:rPr>
        <w:t>976,56 MB/ngày</w:t>
      </w:r>
      <w:r w:rsidRPr="00F00D2B">
        <w:rPr>
          <w:sz w:val="28"/>
          <w:szCs w:val="28"/>
        </w:rPr>
        <w:t xml:space="preserve">, tương đương khoảng </w:t>
      </w:r>
      <w:r w:rsidRPr="00F00D2B">
        <w:rPr>
          <w:b/>
          <w:bCs/>
          <w:sz w:val="28"/>
          <w:szCs w:val="28"/>
        </w:rPr>
        <w:t>0,95 GB/ngày</w:t>
      </w:r>
      <w:r w:rsidRPr="00F00D2B">
        <w:rPr>
          <w:sz w:val="28"/>
          <w:szCs w:val="28"/>
        </w:rPr>
        <w:t>.</w:t>
      </w:r>
    </w:p>
    <w:p w14:paraId="0C22AF7A" w14:textId="77777777" w:rsidR="00F00D2B" w:rsidRPr="00F00D2B" w:rsidRDefault="00F00D2B" w:rsidP="00F00D2B">
      <w:pPr>
        <w:rPr>
          <w:sz w:val="28"/>
          <w:szCs w:val="28"/>
        </w:rPr>
      </w:pPr>
      <w:proofErr w:type="gramStart"/>
      <w:r w:rsidRPr="00F00D2B">
        <w:rPr>
          <w:b/>
          <w:bCs/>
          <w:sz w:val="28"/>
          <w:szCs w:val="28"/>
        </w:rPr>
        <w:t>File .env</w:t>
      </w:r>
      <w:proofErr w:type="gramEnd"/>
      <w:r w:rsidRPr="00F00D2B">
        <w:rPr>
          <w:b/>
          <w:bCs/>
          <w:sz w:val="28"/>
          <w:szCs w:val="28"/>
        </w:rPr>
        <w:t>:</w:t>
      </w:r>
      <w:r w:rsidRPr="00F00D2B">
        <w:rPr>
          <w:sz w:val="28"/>
          <w:szCs w:val="28"/>
        </w:rPr>
        <w:t xml:space="preserve"> chứa các thông tin nhạy cảm như API key và mã bí mật, nên được bảo vệ và không đưa lên hệ thống quản lý mã nguồn công khai.</w:t>
      </w:r>
    </w:p>
    <w:p w14:paraId="6697B96D" w14:textId="29B296AA" w:rsidR="00F00D2B" w:rsidRPr="00F00D2B" w:rsidRDefault="00F00D2B">
      <w:pPr>
        <w:rPr>
          <w:sz w:val="28"/>
          <w:szCs w:val="28"/>
        </w:rPr>
      </w:pPr>
    </w:p>
    <w:sectPr w:rsidR="00F00D2B" w:rsidRPr="00F00D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D2B"/>
    <w:rsid w:val="00862909"/>
    <w:rsid w:val="00F00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00F80"/>
  <w15:chartTrackingRefBased/>
  <w15:docId w15:val="{58F9A4B8-47B9-4517-8CEA-211EE9069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D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D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D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D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D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D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D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D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D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D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Khưu Nhật Nam</dc:creator>
  <cp:keywords/>
  <dc:description/>
  <cp:lastModifiedBy>Khưu Nhật Nam</cp:lastModifiedBy>
  <cp:revision>1</cp:revision>
  <dcterms:created xsi:type="dcterms:W3CDTF">2026-10-05T14:36:00Z</dcterms:created>
  <dcterms:modified xsi:type="dcterms:W3CDTF">2026-10-05T14:38:00Z</dcterms:modified>
</cp:coreProperties>
</file>