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305E"/>
        </w:rPr>
        <w:t>Tầng Xử lý (Spark) — tài liệu để hiểu &amp; làm lại slide</w:t>
      </w:r>
    </w:p>
    <w:p>
      <w:r>
        <w:rPr>
          <w:b w:val="0"/>
          <w:i/>
          <w:color w:val="555F6D"/>
        </w:rPr>
        <w:t>Đồ án Phân tích Dữ liệu Chất lượng Không khí (AQI Analytics) · Nhóm 4 · Phần trình bày: Huyền</w:t>
      </w:r>
    </w:p>
    <w:p>
      <w:r>
        <w:rPr>
          <w:b w:val="0"/>
          <w:i w:val="0"/>
        </w:rPr>
        <w:t>Phạm vi phần Huyền (theo bảng phân chia): Chương 3.4 (pipeline ba pha) + 3.5 (thuật toán AQI) + 5.6 (thực nghiệm scalability). KHÔNG gồm phân cụm/dự báo (đó là phần Khôi/Diệp).</w:t>
      </w:r>
    </w:p>
    <w:p>
      <w:r>
        <w:rPr>
          <w:b w:val="0"/>
          <w:i/>
          <w:color w:val="555F6D"/>
        </w:rPr>
        <w:t>Mục tiêu tài liệu: đọc xong thì hiểu bản chất tầng xử lý đủ để trả lời hội đồng và tự viết lại slide. Mọi số liệu &amp; mô tả bám theo source thật trong repo (spark/aqi_core, spark/jobs, spark/experiments).</w:t>
      </w:r>
    </w:p>
    <w:p>
      <w:pPr>
        <w:pStyle w:val="Heading1"/>
      </w:pPr>
      <w:r>
        <w:rPr>
          <w:color w:val="1C305E"/>
        </w:rPr>
        <w:t>PHẦN A — Hiểu bản chất tầng Xử lý</w:t>
      </w:r>
    </w:p>
    <w:p>
      <w:pPr>
        <w:pStyle w:val="Heading2"/>
      </w:pPr>
      <w:r>
        <w:rPr>
          <w:color w:val="1C305E"/>
        </w:rPr>
        <w:t>A0. Spark nằm ở đâu?</w:t>
      </w:r>
    </w:p>
    <w:p>
      <w:r>
        <w:rPr>
          <w:b w:val="0"/>
          <w:i w:val="0"/>
        </w:rPr>
        <w:t>Spark là bộ não tính toán, đứng GIỮA: đọc dữ liệu từ HDFS /raw (làn batch, lịch sử) hoặc từ Kafka (làn stream, live) → xử lý → ghi ngược ra HDFS /clean → /aqi → /agg và cuối cùng vào HBase.</w:t>
      </w:r>
    </w:p>
    <w:p>
      <w:pPr>
        <w:pStyle w:val="ListBullet"/>
      </w:pPr>
      <w:r>
        <w:rPr>
          <w:b/>
        </w:rPr>
        <w:t xml:space="preserve">Câu chốt nên nói: </w:t>
      </w:r>
      <w:r>
        <w:t>“Kafka chỉ vận chuyển, HDFS chỉ lưu — mọi phép tính (làm sạch, tính AQI, tổng hợp) đều nằm ở Spark.”</w:t>
      </w:r>
    </w:p>
    <w:p>
      <w:pPr>
        <w:pStyle w:val="Heading2"/>
      </w:pPr>
      <w:r>
        <w:rPr>
          <w:color w:val="1C305E"/>
        </w:rPr>
        <w:t>A1. “MapReduce nhiều pha” nhưng cài bằng Spark — hiểu đúng để khỏi bị bắt lỗi</w:t>
      </w:r>
    </w:p>
    <w:p>
      <w:r>
        <w:rPr>
          <w:b w:val="0"/>
          <w:i w:val="0"/>
        </w:rPr>
        <w:t>Nhóm mượn KHUNG TƯ DUY Map/Reduce của El Fazziki (2015) nhưng HIỆN THỰC bằng Spark DataFrame:</w:t>
      </w:r>
    </w:p>
    <w:p>
      <w:pPr>
        <w:pStyle w:val="ListBullet"/>
      </w:pPr>
      <w:r>
        <w:t>Mapper = biến đổi từng dòng → trong code là withColumn(...) / UDF.</w:t>
      </w:r>
    </w:p>
    <w:p>
      <w:pPr>
        <w:pStyle w:val="ListBullet"/>
      </w:pPr>
      <w:r>
        <w:t>Reducer = gộp theo khoá → trong code là groupBy(...).agg(...) / Window.</w:t>
      </w:r>
    </w:p>
    <w:p>
      <w:pPr>
        <w:pStyle w:val="ListBullet"/>
      </w:pPr>
      <w:r>
        <w:rPr>
          <w:b/>
        </w:rPr>
        <w:t xml:space="preserve">Phải nói (cũng là 1 hạn chế trung thực ở Ch.6): </w:t>
      </w:r>
      <w:r>
        <w:t>“Đây là ánh xạ khái niệm, không phải Hadoop MapReduce thật.” Hội đồng rất hay hỏi chỗ này.</w:t>
      </w:r>
    </w:p>
    <w:p>
      <w:pPr>
        <w:pStyle w:val="Heading2"/>
      </w:pPr>
      <w:r>
        <w:rPr>
          <w:color w:val="1C305E"/>
        </w:rPr>
        <w:t>A2. Ba pha — như một dây chuyền làm sạch nước</w:t>
      </w:r>
    </w:p>
    <w:p>
      <w:r>
        <w:rPr>
          <w:b w:val="0"/>
          <w:i w:val="0"/>
        </w:rPr>
        <w:t>Mỗi pha là một job Spark, đọc đầu ra pha trước, thêm một lớp thông tin, không sửa ngược (hợp đồng schema C1 → C4).</w:t>
      </w:r>
    </w:p>
    <w:p>
      <w:r>
        <w:drawing>
          <wp:inline xmlns:a="http://schemas.openxmlformats.org/drawingml/2006/main" xmlns:pic="http://schemas.openxmlformats.org/drawingml/2006/picture">
            <wp:extent cx="5760720" cy="3077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Hình 3.3 — pipeline multi-phase MapReduce của nhóm (trích báo cáo).</w:t>
      </w:r>
    </w:p>
    <w:p>
      <w:r>
        <w:rPr>
          <w:b/>
          <w:i w:val="0"/>
        </w:rPr>
        <w:t>PHA 1 — Làm sạch (spark/jobs/phase1_clean.py), 5 bước đúng thứ tự trong code:</w:t>
      </w:r>
    </w:p>
    <w:p>
      <w:pPr>
        <w:pStyle w:val="ListBullet"/>
      </w:pPr>
      <w:r>
        <w:t>Khử trùng lặp: dropDuplicates(["station_id","ts_epoch"]).</w:t>
      </w:r>
    </w:p>
    <w:p>
      <w:pPr>
        <w:pStyle w:val="ListBullet"/>
      </w:pPr>
      <w:r>
        <w:t>Loại ngoại lai (clip_outliers): nồng độ âm hoặc vượt trần vật lý (max_plausible = mốc ứng với AQI 500) thì đặt null CHO RIÊNG cột đó, không bỏ cả dòng.</w:t>
      </w:r>
    </w:p>
    <w:p>
      <w:pPr>
        <w:pStyle w:val="ListBullet"/>
      </w:pPr>
      <w:r>
        <w:t>Dựng lưới giờ (build_hourly_grid): sequence(min_ts, max_ts, 3600). Đây là lý do có 8.769.600 dòng (lưới đầy đủ) so với 8.576.904 bản ghi thô — chênh 192.696 chính là số giờ mất hẳn bản ghi ở nguồn (không phải lỗi pipeline).</w:t>
      </w:r>
    </w:p>
    <w:p>
      <w:pPr>
        <w:pStyle w:val="ListBullet"/>
      </w:pPr>
      <w:r>
        <w:t>Nội suy khe ngắn (interpolate_short_gaps): thiếu ≤ 3 giờ → nội suy tuyến tính; thiếu &gt; 3 giờ → giữ null + cờ missing. Cờ mỗi chất: measured / interpolated / missing.</w:t>
      </w:r>
    </w:p>
    <w:p>
      <w:pPr>
        <w:pStyle w:val="ListBullet"/>
      </w:pPr>
      <w:r>
        <w:t>Gộp ngày (add_day_aggregates): TB 24h cho PM2.5/PM10 theo “ngày AQI” (01:00 → 00:00 hôm sau, KHÁC ngày lịch — QĐ 1459 mục 2.2.2a); cờ day_qc_flag = valid nếu ngày có ≥ 75% giờ (ngưỡng US EPA).</w:t>
      </w:r>
    </w:p>
    <w:p>
      <w:pPr>
        <w:pStyle w:val="ListBullet"/>
      </w:pPr>
      <w:r>
        <w:rPr>
          <w:b/>
        </w:rPr>
        <w:t xml:space="preserve">Hiểu sâu để trả lời: </w:t>
      </w:r>
      <w:r>
        <w:t>Tỉ lệ nội suy &lt; 0,02% vì chỉ nội suy khe ngắn; khối thiếu dài giữ nguyên null cho trung thực. 97,6% số ngày đạt chuẩn tính AQI ngày.</w:t>
      </w:r>
    </w:p>
    <w:p>
      <w:r>
        <w:rPr>
          <w:b/>
          <w:i w:val="0"/>
        </w:rPr>
        <w:t>PHA 2 — Tính AQI (spark/jobs/phase2_aqi.py):</w:t>
      </w:r>
    </w:p>
    <w:p>
      <w:pPr>
        <w:pStyle w:val="ListBullet"/>
      </w:pPr>
      <w:r>
        <w:t>add_nowcast: với PM2.5/PM10, dựng cửa sổ 12 giờ theo TỪNG TRẠM bằng Window.partitionBy("station_id").orderBy("ts_epoch").rowsBetween(-11,0) + collect_list → UDF nowcast.</w:t>
      </w:r>
    </w:p>
    <w:p>
      <w:pPr>
        <w:pStyle w:val="ListBullet"/>
      </w:pPr>
      <w:r>
        <w:t>_iaqi_hour_udf: gọi aqi_core.iaqi_hour() → IAQI từng chất → AQI = max(IAQI) → aqi_level, aqi_label, dominant_pollutant.</w:t>
      </w:r>
    </w:p>
    <w:p>
      <w:pPr>
        <w:pStyle w:val="ListBullet"/>
      </w:pPr>
      <w:r>
        <w:t>ĐIỂM VÀNG: batch (Pha 2) và streaming import CÙNG một module aqi_core → không thể lệch kết quả.</w:t>
      </w:r>
    </w:p>
    <w:p>
      <w:pPr>
        <w:pStyle w:val="ListBullet"/>
      </w:pPr>
      <w:r>
        <w:t>Ghi /aqi (schema C3). owm_aqi chỉ giữ để đối chiếu, không đưa vào công thức.</w:t>
      </w:r>
    </w:p>
    <w:p>
      <w:r>
        <w:rPr>
          <w:b/>
          <w:i w:val="0"/>
        </w:rPr>
        <w:t>PHA 3 — Tổng hợp &amp; xếp hạng (spark/jobs/phase3_aggregate.py):</w:t>
      </w:r>
    </w:p>
    <w:p>
      <w:pPr>
        <w:pStyle w:val="ListBullet"/>
      </w:pPr>
      <w:r>
        <w:t>compute_daily: groupBy(city, country, dt).agg(avg/max/min aqi, count_level_1..6); worst_pollutant = chất trội xuất hiện nhiều giờ nhất trong ngày (mode).</w:t>
      </w:r>
    </w:p>
    <w:p>
      <w:pPr>
        <w:pStyle w:val="ListBullet"/>
      </w:pPr>
      <w:r>
        <w:t>compute_ranking: Window.partitionBy("dt").orderBy(avg_aqi desc) → hạng 1 = ô nhiễm nhất.</w:t>
      </w:r>
    </w:p>
    <w:p>
      <w:pPr>
        <w:pStyle w:val="ListBullet"/>
      </w:pPr>
      <w:r>
        <w:t>Ghi /agg/daily + /agg/ranking → HBase. Toàn Pha 3 chạy ~8,26 phút.</w:t>
      </w:r>
    </w:p>
    <w:p>
      <w:pPr>
        <w:pStyle w:val="Heading2"/>
      </w:pPr>
      <w:r>
        <w:rPr>
          <w:color w:val="1C305E"/>
        </w:rPr>
        <w:t>A3. Thuật toán AQI lõi (spark/aqi_core/iaqi.py) — đóng góp khoa học</w:t>
      </w:r>
    </w:p>
    <w:p>
      <w:pPr>
        <w:pStyle w:val="ListBullet"/>
      </w:pPr>
      <w:r>
        <w:t>IAQI (chỉ số con của 1 chất) = nội suy tuyến tính trong ô breakpoint chứa nồng độ C: IAQI = (I_high − I_low)/(BP_high − BP_low) × (C − BP_low) + I_low.</w:t>
      </w:r>
    </w:p>
    <w:p>
      <w:pPr>
        <w:pStyle w:val="ListBullet"/>
      </w:pPr>
      <w:r>
        <w:t>AQI = max(IAQI của các chất có dữ liệu); chất cho max chính là dominant_pollutant.</w:t>
      </w:r>
    </w:p>
    <w:p>
      <w:pPr>
        <w:pStyle w:val="ListBullet"/>
      </w:pPr>
      <w:r>
        <w:t>Breakpoint để ở file JSON riêng (breakpoints_vn.json / breakpoints_epa.json) → đổi chuẩn VN_1459 ↔ US_EPA KHÔNG phải sửa code.</w:t>
      </w:r>
    </w:p>
    <w:p>
      <w:pPr>
        <w:pStyle w:val="ListBullet"/>
      </w:pPr>
      <w:r>
        <w:t>NowCast (PM, AQI giờ): trọng số w = max(min/max, 0.5), trung bình có trọng số theo giờ; cần ≥ 2 trong 3 giờ gần nhất mới tính.</w:t>
      </w:r>
    </w:p>
    <w:p>
      <w:pPr>
        <w:pStyle w:val="ListBullet"/>
      </w:pPr>
      <w:r>
        <w:t>Phân biệt AQI giờ vs AQI ngày: giờ → NowCast 12h (PM) + TB 1h (khí) + breakpoint O3 1h; ngày → TB 24h (PM) + max của TB 1h (khí) + O3 = max(1h, 8h), bỏ nhánh 8h nếu vượt 400.</w:t>
      </w:r>
    </w:p>
    <w:p>
      <w:pPr>
        <w:pStyle w:val="ListBullet"/>
      </w:pPr>
      <w:r>
        <w:t>Kẹp biên: nồng độ vượt mốc cao nhất → I = 500; nồng độ âm → None.</w:t>
      </w:r>
    </w:p>
    <w:p>
      <w:pPr>
        <w:pStyle w:val="ListBullet"/>
      </w:pPr>
      <w:r>
        <w:rPr>
          <w:b/>
        </w:rPr>
        <w:t xml:space="preserve">Ví dụ tính tay (nên có trên slide): </w:t>
      </w:r>
      <w:r>
        <w:t>PM2.5 TB24h = 35,2 → rơi khoảng [25;50] ↔ [50;100] → IAQI = (100−50)/(50−25) × (35,2−25) + 50 = 70,4.</w:t>
      </w:r>
    </w:p>
    <w:p>
      <w:pPr>
        <w:pStyle w:val="Heading2"/>
      </w:pPr>
      <w:r>
        <w:rPr>
          <w:color w:val="1C305E"/>
        </w:rPr>
        <w:t>A4. Thực nghiệm scalability (spark/experiments/scalability_bench.py)</w:t>
      </w:r>
    </w:p>
    <w:p>
      <w:pPr>
        <w:pStyle w:val="ListBullet"/>
      </w:pPr>
      <w:r>
        <w:rPr>
          <w:b/>
        </w:rPr>
        <w:t xml:space="preserve">Đo cái gì: </w:t>
      </w:r>
      <w:r>
        <w:t>Riêng compute_iaqi_hour (phần nặng CPU nhất: UDF NowCast + iaqi_hour), KHÔNG đo I/O.</w:t>
      </w:r>
    </w:p>
    <w:p>
      <w:pPr>
        <w:pStyle w:val="ListBullet"/>
      </w:pPr>
      <w:r>
        <w:rPr>
          <w:b/>
        </w:rPr>
        <w:t xml:space="preserve">Dữ liệu: </w:t>
      </w:r>
      <w:r>
        <w:t>Sinh thẳng bằng spark.range + F.rand (không đọc file) → đo đúng chi phí tính toán.</w:t>
      </w:r>
    </w:p>
    <w:p>
      <w:pPr>
        <w:pStyle w:val="ListBullet"/>
      </w:pPr>
      <w:r>
        <w:rPr>
          <w:b/>
        </w:rPr>
        <w:t xml:space="preserve">Thiết kế: </w:t>
      </w:r>
      <w:r>
        <w:t>3 kích thước (100K / 1M / 8M) × 3 số executor (1 / 2 / 4). Ép thực thi bằng .agg(sum,count).collect() (Spark lazy nên phải có action). Mỗi combo chạy 1 tiến trình riêng.</w:t>
      </w:r>
    </w:p>
    <w:p>
      <w:pPr>
        <w:pStyle w:val="ListBullet"/>
      </w:pPr>
      <w:r>
        <w:rPr>
          <w:b/>
        </w:rPr>
        <w:t xml:space="preserve">Chạy thật: </w:t>
      </w:r>
      <w:r>
        <w:t>Spark Standalone 4 worker × 1 core trên MỘT máy Docker (đã xác minh đúng số executor 9/9 cấu hình) — chưa phải cụm nhiều máy.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Workload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 exec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 exec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 exec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Speedup ×4</w:t>
            </w:r>
          </w:p>
        </w:tc>
      </w:tr>
      <w:tr>
        <w:tc>
          <w:tcPr>
            <w:tcW w:type="dxa" w:w="1728"/>
          </w:tcPr>
          <w:p>
            <w:r>
              <w:t>100K</w:t>
            </w:r>
          </w:p>
        </w:tc>
        <w:tc>
          <w:tcPr>
            <w:tcW w:type="dxa" w:w="1728"/>
          </w:tcPr>
          <w:p>
            <w:r>
              <w:t>16,39 s</w:t>
            </w:r>
          </w:p>
        </w:tc>
        <w:tc>
          <w:tcPr>
            <w:tcW w:type="dxa" w:w="1728"/>
          </w:tcPr>
          <w:p>
            <w:r>
              <w:t>11,84 s</w:t>
            </w:r>
          </w:p>
        </w:tc>
        <w:tc>
          <w:tcPr>
            <w:tcW w:type="dxa" w:w="1728"/>
          </w:tcPr>
          <w:p>
            <w:r>
              <w:t>15,97 s</w:t>
            </w:r>
          </w:p>
        </w:tc>
        <w:tc>
          <w:tcPr>
            <w:tcW w:type="dxa" w:w="1728"/>
          </w:tcPr>
          <w:p>
            <w:r>
              <w:t>1,03×</w:t>
            </w:r>
          </w:p>
        </w:tc>
      </w:tr>
      <w:tr>
        <w:tc>
          <w:tcPr>
            <w:tcW w:type="dxa" w:w="1728"/>
          </w:tcPr>
          <w:p>
            <w:r>
              <w:t>1M</w:t>
            </w:r>
          </w:p>
        </w:tc>
        <w:tc>
          <w:tcPr>
            <w:tcW w:type="dxa" w:w="1728"/>
          </w:tcPr>
          <w:p>
            <w:r>
              <w:t>99,00 s</w:t>
            </w:r>
          </w:p>
        </w:tc>
        <w:tc>
          <w:tcPr>
            <w:tcW w:type="dxa" w:w="1728"/>
          </w:tcPr>
          <w:p>
            <w:r>
              <w:t>51,24 s</w:t>
            </w:r>
          </w:p>
        </w:tc>
        <w:tc>
          <w:tcPr>
            <w:tcW w:type="dxa" w:w="1728"/>
          </w:tcPr>
          <w:p>
            <w:r>
              <w:t>48,43 s</w:t>
            </w:r>
          </w:p>
        </w:tc>
        <w:tc>
          <w:tcPr>
            <w:tcW w:type="dxa" w:w="1728"/>
          </w:tcPr>
          <w:p>
            <w:r>
              <w:t>2,04×</w:t>
            </w:r>
          </w:p>
        </w:tc>
      </w:tr>
      <w:tr>
        <w:tc>
          <w:tcPr>
            <w:tcW w:type="dxa" w:w="1728"/>
          </w:tcPr>
          <w:p>
            <w:r>
              <w:t>8M</w:t>
            </w:r>
          </w:p>
        </w:tc>
        <w:tc>
          <w:tcPr>
            <w:tcW w:type="dxa" w:w="1728"/>
          </w:tcPr>
          <w:p>
            <w:r>
              <w:t>749,31 s</w:t>
            </w:r>
          </w:p>
        </w:tc>
        <w:tc>
          <w:tcPr>
            <w:tcW w:type="dxa" w:w="1728"/>
          </w:tcPr>
          <w:p>
            <w:r>
              <w:t>385,22 s</w:t>
            </w:r>
          </w:p>
        </w:tc>
        <w:tc>
          <w:tcPr>
            <w:tcW w:type="dxa" w:w="1728"/>
          </w:tcPr>
          <w:p>
            <w:r>
              <w:t>308,79 s</w:t>
            </w:r>
          </w:p>
        </w:tc>
        <w:tc>
          <w:tcPr>
            <w:tcW w:type="dxa" w:w="1728"/>
          </w:tcPr>
          <w:p>
            <w:r>
              <w:t>2,43×</w:t>
            </w:r>
          </w:p>
        </w:tc>
      </w:tr>
    </w:tbl>
    <w:p>
      <w:r>
        <w:rPr>
          <w:b w:val="0"/>
          <w:i w:val="0"/>
        </w:rPr>
      </w:r>
    </w:p>
    <w:p>
      <w:pPr>
        <w:pStyle w:val="ListBullet"/>
      </w:pPr>
      <w:r>
        <w:rPr>
          <w:b/>
        </w:rPr>
        <w:t xml:space="preserve">Đọc kết quả: </w:t>
      </w:r>
      <w:r>
        <w:t>Càng nhiều dữ liệu, lợi ích phân tán càng rõ. 8M: 2,43×. Ở 100K, 4 exec (15,97s) còn CHẬM hơn 2 exec (11,84s) vì overhead khởi tạo/điều phối lấn át.</w:t>
      </w:r>
    </w:p>
    <w:p>
      <w:pPr>
        <w:pStyle w:val="ListBullet"/>
      </w:pPr>
      <w:r>
        <w:rPr>
          <w:b/>
        </w:rPr>
        <w:t xml:space="preserve">Vì sao dưới tuyến tính (không đạt 4×): </w:t>
      </w:r>
      <w:r>
        <w:t>Python UDF phải serialize giữa JVM ↔ tiến trình Python + chi phí shuffle.</w:t>
      </w:r>
    </w:p>
    <w:p>
      <w:pPr>
        <w:pStyle w:val="ListBullet"/>
      </w:pPr>
      <w:r>
        <w:rPr>
          <w:b/>
        </w:rPr>
        <w:t xml:space="preserve">Hạn chế (nói thẳng): </w:t>
      </w:r>
      <w:r>
        <w:t>Bốn worker trên cùng một máy; đo một lần nên chưa có độ lệch chuẩn.</w:t>
      </w:r>
    </w:p>
    <w:p>
      <w:pPr>
        <w:pStyle w:val="ListBullet"/>
      </w:pPr>
      <w:r>
        <w:rPr>
          <w:b/>
        </w:rPr>
        <w:t xml:space="preserve">Luận điểm chốt: </w:t>
      </w:r>
      <w:r>
        <w:t>Cần dữ liệu đủ lớn mới thấy rõ lợi ích xử lý phân tán → đó là lý do bài toán cần Big Data.</w:t>
      </w:r>
    </w:p>
    <w:p>
      <w:r>
        <w:br w:type="page"/>
      </w:r>
    </w:p>
    <w:p>
      <w:pPr>
        <w:pStyle w:val="Heading1"/>
      </w:pPr>
      <w:r>
        <w:rPr>
          <w:color w:val="1C305E"/>
        </w:rPr>
        <w:t>PHẦN B — Blueprint slide (7 slide)</w:t>
      </w:r>
    </w:p>
    <w:p>
      <w:r>
        <w:rPr>
          <w:b w:val="0"/>
          <w:i/>
          <w:color w:val="555F6D"/>
        </w:rPr>
        <w:t>Với mỗi slide: mục tiêu · nội dung chính · hình nên dùng · câu mở đầu · câu hội đồng hay hỏi.</w:t>
      </w:r>
    </w:p>
    <w:p>
      <w:pPr>
        <w:pStyle w:val="Heading2"/>
      </w:pPr>
      <w:r>
        <w:rPr>
          <w:color w:val="C85A11"/>
        </w:rPr>
        <w:t>Slide mở đầu (divider)</w:t>
      </w:r>
    </w:p>
    <w:p>
      <w:pPr>
        <w:pStyle w:val="ListBullet"/>
      </w:pPr>
      <w:r>
        <w:rPr>
          <w:b/>
        </w:rPr>
        <w:t xml:space="preserve">Mục tiêu: </w:t>
      </w:r>
      <w:r>
        <w:t>Báo hiệu bắt đầu phần Xử lý.</w:t>
      </w:r>
    </w:p>
    <w:p>
      <w:r>
        <w:rPr>
          <w:b/>
        </w:rPr>
        <w:t>Nội dung chính:</w:t>
      </w:r>
    </w:p>
    <w:p>
      <w:pPr>
        <w:pStyle w:val="ListBullet2"/>
      </w:pPr>
      <w:r>
        <w:t>Tên tầng: XỬ LÝ · Spark · Huyền; ribbon 5 tầng, tô sáng tầng 3.</w:t>
      </w:r>
    </w:p>
    <w:p>
      <w:pPr>
        <w:pStyle w:val="ListBullet2"/>
      </w:pPr>
      <w:r>
        <w:t>Câu chuyển tiếp từ Bảo: “Dữ liệu đã nằm trong HDFS, giờ đến bước xử lý bằng Spark — mời Huyền.”</w:t>
      </w:r>
    </w:p>
    <w:p>
      <w:pPr>
        <w:pStyle w:val="Heading2"/>
      </w:pPr>
      <w:r>
        <w:rPr>
          <w:color w:val="C85A11"/>
        </w:rPr>
        <w:t>Slide 1 — Tầng xử lý làm gì &amp; ở đâu</w:t>
      </w:r>
    </w:p>
    <w:p>
      <w:pPr>
        <w:pStyle w:val="ListBullet"/>
      </w:pPr>
      <w:r>
        <w:rPr>
          <w:b/>
        </w:rPr>
        <w:t xml:space="preserve">Mục tiêu: </w:t>
      </w:r>
      <w:r>
        <w:t>Cho hội đồng bức tranh tổng thể trước khi đi sâu.</w:t>
      </w:r>
    </w:p>
    <w:p>
      <w:r>
        <w:rPr>
          <w:b/>
        </w:rPr>
        <w:t>Nội dung chính:</w:t>
      </w:r>
    </w:p>
    <w:p>
      <w:pPr>
        <w:pStyle w:val="ListBullet2"/>
      </w:pPr>
      <w:r>
        <w:t>3 ý: vị trí Spark; hai làn dùng chung aqi_core; Mapper↔withColumn, Reducer↔groupBy().agg().</w:t>
      </w:r>
    </w:p>
    <w:p>
      <w:pPr>
        <w:pStyle w:val="ListBullet2"/>
      </w:pPr>
      <w:r>
        <w:t>Hình 3.3 (pipeline) đặt lớn bên phải.</w:t>
      </w:r>
    </w:p>
    <w:p>
      <w:pPr>
        <w:pStyle w:val="ListBullet"/>
      </w:pPr>
      <w:r>
        <w:rPr>
          <w:b/>
        </w:rPr>
        <w:t xml:space="preserve">Câu mở đầu: </w:t>
      </w:r>
      <w:r>
        <w:t>“Đến đây dữ liệu đã có chỗ lưu; việc của tầng xử lý là biến nồng độ thô thành chỉ số AQI.”</w:t>
      </w:r>
    </w:p>
    <w:p>
      <w:pPr>
        <w:pStyle w:val="ListBullet"/>
      </w:pPr>
      <w:r>
        <w:rPr>
          <w:b/>
        </w:rPr>
        <w:t xml:space="preserve">Hội đồng hay hỏi: </w:t>
      </w:r>
      <w:r>
        <w:t>MapReduce hay Spark? → Khung tư duy MapReduce, cài bằng Spark; là ánh xạ khái niệm.</w:t>
      </w:r>
    </w:p>
    <w:p>
      <w:pPr>
        <w:pStyle w:val="Heading2"/>
      </w:pPr>
      <w:r>
        <w:rPr>
          <w:color w:val="C85A11"/>
        </w:rPr>
        <w:t>Slide 2 — Pha 1: Làm sạch (5 bước)</w:t>
      </w:r>
    </w:p>
    <w:p>
      <w:pPr>
        <w:pStyle w:val="ListBullet"/>
      </w:pPr>
      <w:r>
        <w:rPr>
          <w:b/>
        </w:rPr>
        <w:t xml:space="preserve">Mục tiêu: </w:t>
      </w:r>
      <w:r>
        <w:t>Giải thích cách dữ liệu bẩn thành dữ liệu sạch.</w:t>
      </w:r>
    </w:p>
    <w:p>
      <w:r>
        <w:rPr>
          <w:b/>
        </w:rPr>
        <w:t>Nội dung chính:</w:t>
      </w:r>
    </w:p>
    <w:p>
      <w:pPr>
        <w:pStyle w:val="ListBullet2"/>
      </w:pPr>
      <w:r>
        <w:t>5 bước (A2); nhấn lưới giờ (8.769.600 vs 8.576.904) và nội suy ≤ 3h.</w:t>
      </w:r>
    </w:p>
    <w:p>
      <w:pPr>
        <w:pStyle w:val="ListBullet2"/>
      </w:pPr>
      <w:r>
        <w:t>Minh chứng: Hình 5.3 (báo cáo chất lượng) + Hình 5.2 (/clean 367,5MB).</w:t>
      </w:r>
    </w:p>
    <w:p>
      <w:pPr>
        <w:pStyle w:val="ListBullet"/>
      </w:pPr>
      <w:r>
        <w:rPr>
          <w:b/>
        </w:rPr>
        <w:t xml:space="preserve">Câu mở đầu: </w:t>
      </w:r>
      <w:r>
        <w:t>“Pha 1 lo toàn bộ chất lượng dữ liệu trước khi tính toán.”</w:t>
      </w:r>
    </w:p>
    <w:p>
      <w:pPr>
        <w:pStyle w:val="ListBullet"/>
      </w:pPr>
      <w:r>
        <w:rPr>
          <w:b/>
        </w:rPr>
        <w:t xml:space="preserve">Hội đồng hay hỏi: </w:t>
      </w:r>
      <w:r>
        <w:t>Sao 8,7 triệu &gt; 8,5 triệu? → Lưới giờ đầy đủ làm lộ giờ mất hẳn bản ghi ở nguồn.</w:t>
      </w:r>
    </w:p>
    <w:p>
      <w:pPr>
        <w:pStyle w:val="Heading2"/>
      </w:pPr>
      <w:r>
        <w:rPr>
          <w:color w:val="C85A11"/>
        </w:rPr>
        <w:t>Slide 3 — Pha 2 (tính AQI) + Pha 3 (tổng hợp/xếp hạng)</w:t>
      </w:r>
    </w:p>
    <w:p>
      <w:pPr>
        <w:pStyle w:val="ListBullet"/>
      </w:pPr>
      <w:r>
        <w:rPr>
          <w:b/>
        </w:rPr>
        <w:t xml:space="preserve">Mục tiêu: </w:t>
      </w:r>
      <w:r>
        <w:t>Trình bày hai pha còn lại gọn trong một slide.</w:t>
      </w:r>
    </w:p>
    <w:p>
      <w:r>
        <w:rPr>
          <w:b/>
        </w:rPr>
        <w:t>Nội dung chính:</w:t>
      </w:r>
    </w:p>
    <w:p>
      <w:pPr>
        <w:pStyle w:val="ListBullet2"/>
      </w:pPr>
      <w:r>
        <w:t>Pha 2: NowCast 12h theo trạm → IAQI → AQI=max → level/dominant; dùng chung aqi_core.</w:t>
      </w:r>
    </w:p>
    <w:p>
      <w:pPr>
        <w:pStyle w:val="ListBullet2"/>
      </w:pPr>
      <w:r>
        <w:t>Pha 3: groupBy(city,dt) + Window xếp hạng (hạng 1 = bẩn nhất) → HBase.</w:t>
      </w:r>
    </w:p>
    <w:p>
      <w:pPr>
        <w:pStyle w:val="ListBullet2"/>
      </w:pPr>
      <w:r>
        <w:t>Minh chứng: Hình 5.4 (/aqi 593MB + _SUCCESS).</w:t>
      </w:r>
    </w:p>
    <w:p>
      <w:pPr>
        <w:pStyle w:val="ListBullet"/>
      </w:pPr>
      <w:r>
        <w:rPr>
          <w:b/>
        </w:rPr>
        <w:t xml:space="preserve">Câu mở đầu: </w:t>
      </w:r>
      <w:r>
        <w:t>“Có dữ liệu sạch rồi, Pha 2 tính AQI, Pha 3 tổng hợp để phục vụ dashboard.”</w:t>
      </w:r>
    </w:p>
    <w:p>
      <w:pPr>
        <w:pStyle w:val="ListBullet"/>
      </w:pPr>
      <w:r>
        <w:rPr>
          <w:b/>
        </w:rPr>
        <w:t xml:space="preserve">Hội đồng hay hỏi: </w:t>
      </w:r>
      <w:r>
        <w:t>owm_aqi có dùng không? → Không; chỉ giữ để đối chiếu, AQI do nhóm tự tính.</w:t>
      </w:r>
    </w:p>
    <w:p>
      <w:pPr>
        <w:pStyle w:val="Heading2"/>
      </w:pPr>
      <w:r>
        <w:rPr>
          <w:color w:val="C85A11"/>
        </w:rPr>
        <w:t>Slide 4 — Thuật toán AQI (đóng góp khoa học)</w:t>
      </w:r>
    </w:p>
    <w:p>
      <w:pPr>
        <w:pStyle w:val="ListBullet"/>
      </w:pPr>
      <w:r>
        <w:rPr>
          <w:b/>
        </w:rPr>
        <w:t xml:space="preserve">Mục tiêu: </w:t>
      </w:r>
      <w:r>
        <w:t>Slide ăn điểm — phải có công thức + ví dụ số.</w:t>
      </w:r>
    </w:p>
    <w:p>
      <w:r>
        <w:rPr>
          <w:b/>
        </w:rPr>
        <w:t>Nội dung chính:</w:t>
      </w:r>
    </w:p>
    <w:p>
      <w:pPr>
        <w:pStyle w:val="ListBullet2"/>
      </w:pPr>
      <w:r>
        <w:t>Công thức IAQI + AQI=max; NowCast; giờ vs ngày; breakpoint tách file; ví dụ tính tay 70,4; 6 mức màu.</w:t>
      </w:r>
    </w:p>
    <w:p>
      <w:pPr>
        <w:pStyle w:val="ListBullet"/>
      </w:pPr>
      <w:r>
        <w:rPr>
          <w:b/>
        </w:rPr>
        <w:t xml:space="preserve">Câu mở đầu: </w:t>
      </w:r>
      <w:r>
        <w:t>“Đây là phần đóng góp khoa học chính của đồ án.”</w:t>
      </w:r>
    </w:p>
    <w:p>
      <w:pPr>
        <w:pStyle w:val="ListBullet"/>
      </w:pPr>
      <w:r>
        <w:rPr>
          <w:b/>
        </w:rPr>
        <w:t xml:space="preserve">Hội đồng hay hỏi: </w:t>
      </w:r>
      <w:r>
        <w:t>Vì sao không dùng luôn owm_aqi? → owm_aqi thang 1–5 riêng của OpenWeather, không phải AQI 0–500 của VN.</w:t>
      </w:r>
    </w:p>
    <w:p>
      <w:pPr>
        <w:pStyle w:val="Heading2"/>
      </w:pPr>
      <w:r>
        <w:rPr>
          <w:color w:val="C85A11"/>
        </w:rPr>
        <w:t>Slide 5 — Scalability (1): thiết kế + bảng + Hình 5.9</w:t>
      </w:r>
    </w:p>
    <w:p>
      <w:pPr>
        <w:pStyle w:val="ListBullet"/>
      </w:pPr>
      <w:r>
        <w:rPr>
          <w:b/>
        </w:rPr>
        <w:t xml:space="preserve">Mục tiêu: </w:t>
      </w:r>
      <w:r>
        <w:t>Chứng minh nhu cầu xử lý phân tán bằng số liệu.</w:t>
      </w:r>
    </w:p>
    <w:p>
      <w:r>
        <w:rPr>
          <w:b/>
        </w:rPr>
        <w:t>Nội dung chính:</w:t>
      </w:r>
    </w:p>
    <w:p>
      <w:pPr>
        <w:pStyle w:val="ListBullet2"/>
      </w:pPr>
      <w:r>
        <w:t>Thiết kế thí nghiệm (đo Pha 2, dữ liệu tổng hợp, 3×3); bảng thời gian; chart runtime.</w:t>
      </w:r>
    </w:p>
    <w:p>
      <w:pPr>
        <w:pStyle w:val="ListBullet"/>
      </w:pPr>
      <w:r>
        <w:rPr>
          <w:b/>
        </w:rPr>
        <w:t xml:space="preserve">Câu mở đầu: </w:t>
      </w:r>
      <w:r>
        <w:t>“Vì sao cần Big Data? Ta đo bằng thực nghiệm.”</w:t>
      </w:r>
    </w:p>
    <w:p>
      <w:pPr>
        <w:pStyle w:val="ListBullet"/>
      </w:pPr>
      <w:r>
        <w:rPr>
          <w:b/>
        </w:rPr>
        <w:t xml:space="preserve">Hội đồng hay hỏi: </w:t>
      </w:r>
      <w:r>
        <w:t>Đo trên cụm thật à? → Không, 4 executor trên một máy Docker; là bằng chứng xu hướng.</w:t>
      </w:r>
    </w:p>
    <w:p>
      <w:pPr>
        <w:pStyle w:val="Heading2"/>
      </w:pPr>
      <w:r>
        <w:rPr>
          <w:color w:val="C85A11"/>
        </w:rPr>
        <w:t>Slide 6 — Scalability (2): speedup + kết luận</w:t>
      </w:r>
    </w:p>
    <w:p>
      <w:pPr>
        <w:pStyle w:val="ListBullet"/>
      </w:pPr>
      <w:r>
        <w:rPr>
          <w:b/>
        </w:rPr>
        <w:t xml:space="preserve">Mục tiêu: </w:t>
      </w:r>
      <w:r>
        <w:t>Đọc biểu đồ speedup và nói thẳng hạn chế.</w:t>
      </w:r>
    </w:p>
    <w:p>
      <w:r>
        <w:rPr>
          <w:b/>
        </w:rPr>
        <w:t>Nội dung chính:</w:t>
      </w:r>
    </w:p>
    <w:p>
      <w:pPr>
        <w:pStyle w:val="ListBullet2"/>
      </w:pPr>
      <w:r>
        <w:t>Chart speedup; 8M đạt 2,43×; 100K overhead; dưới tuyến tính do UDF serialize + shuffle; hạn chế 1 máy/đo 1 lần.</w:t>
      </w:r>
    </w:p>
    <w:p>
      <w:pPr>
        <w:pStyle w:val="ListBullet"/>
      </w:pPr>
      <w:r>
        <w:rPr>
          <w:b/>
        </w:rPr>
        <w:t xml:space="preserve">Câu mở đầu: </w:t>
      </w:r>
      <w:r>
        <w:t>“Tóm lại: dữ liệu càng lớn, phân tán càng đáng.”</w:t>
      </w:r>
    </w:p>
    <w:p>
      <w:pPr>
        <w:pStyle w:val="ListBullet"/>
      </w:pPr>
      <w:r>
        <w:rPr>
          <w:b/>
        </w:rPr>
        <w:t xml:space="preserve">Hội đồng hay hỏi: </w:t>
      </w:r>
      <w:r>
        <w:t>Sao không đạt 4×? → Python UDF serialize JVM↔Python + shuffle.</w:t>
      </w:r>
    </w:p>
    <w:p>
      <w:r>
        <w:br w:type="page"/>
      </w:r>
    </w:p>
    <w:p>
      <w:pPr>
        <w:pStyle w:val="Heading1"/>
      </w:pPr>
      <w:r>
        <w:rPr>
          <w:color w:val="1C305E"/>
        </w:rPr>
        <w:t>Ghi nhớ nhanh (khi bị hỏi bất ngờ)</w:t>
      </w:r>
    </w:p>
    <w:p>
      <w:pPr>
        <w:pStyle w:val="ListBullet"/>
      </w:pPr>
      <w:r>
        <w:t>MapReduce hay Spark: khung tư duy MapReduce, cài bằng Spark (ánh xạ khái niệm).</w:t>
      </w:r>
    </w:p>
    <w:p>
      <w:pPr>
        <w:pStyle w:val="ListBullet"/>
      </w:pPr>
      <w:r>
        <w:t>8,7 triệu vs 8,5 triệu: lưới giờ đầy đủ vs bản ghi thô; chênh = giờ mất hẳn ở nguồn.</w:t>
      </w:r>
    </w:p>
    <w:p>
      <w:pPr>
        <w:pStyle w:val="ListBullet"/>
      </w:pPr>
      <w:r>
        <w:t>Vì sao không dùng owm_aqi: thang 1–5 riêng của OpenWeather, không phải AQI VN 0–500.</w:t>
      </w:r>
    </w:p>
    <w:p>
      <w:pPr>
        <w:pStyle w:val="ListBullet"/>
      </w:pPr>
      <w:r>
        <w:t>aqi_core dùng chung batch + streaming → không lệch kết quả.</w:t>
      </w:r>
    </w:p>
    <w:p>
      <w:pPr>
        <w:pStyle w:val="ListBullet"/>
      </w:pPr>
      <w:r>
        <w:t>AQI = max(IAQI); dominant = chất cho max; NowCast 12h cho PM ở AQI giờ.</w:t>
      </w:r>
    </w:p>
    <w:p>
      <w:pPr>
        <w:pStyle w:val="ListBullet"/>
      </w:pPr>
      <w:r>
        <w:t>Speedup 8M = 2,43×; dưới tuyến tính do UDF serialize + shuffle; thí nghiệm chạy trên MỘT máy.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