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0" w:rsidRPr="007756D0" w:rsidRDefault="003B24F0" w:rsidP="003B24F0">
      <w:pPr>
        <w:rPr>
          <w:rFonts w:ascii="Times New Roman" w:hAnsi="Times New Roman" w:cs="Times New Roman"/>
          <w:b/>
          <w:sz w:val="28"/>
          <w:szCs w:val="28"/>
        </w:rPr>
      </w:pPr>
      <w:r w:rsidRPr="007756D0">
        <w:rPr>
          <w:rFonts w:ascii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đôi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>: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: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minh ở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quyế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: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mút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khoả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>.</w:t>
      </w:r>
    </w:p>
    <w:p w:rsidR="00F969DA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mút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:rsidR="003B24F0" w:rsidRPr="007756D0" w:rsidRDefault="003B24F0" w:rsidP="003B24F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756D0">
        <w:rPr>
          <w:rFonts w:ascii="Times New Roman" w:hAnsi="Times New Roman" w:cs="Times New Roman"/>
          <w:b/>
          <w:sz w:val="28"/>
          <w:szCs w:val="28"/>
        </w:rPr>
        <w:t xml:space="preserve">VIII.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dây</w:t>
      </w:r>
      <w:proofErr w:type="spellEnd"/>
      <w:r w:rsidRPr="007756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3B24F0" w:rsidRP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khắt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(a, b)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điệu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f, f’, f’’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[a, b]</w:t>
      </w:r>
    </w:p>
    <w:p w:rsidR="003B24F0" w:rsidRDefault="003B24F0" w:rsidP="003B24F0">
      <w:pPr>
        <w:rPr>
          <w:rFonts w:ascii="Times New Roman" w:hAnsi="Times New Roman" w:cs="Times New Roman"/>
          <w:sz w:val="28"/>
          <w:szCs w:val="28"/>
        </w:rPr>
      </w:pPr>
      <w:r w:rsidRPr="003B24F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B2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4F0">
        <w:rPr>
          <w:rFonts w:ascii="Times New Roman" w:hAnsi="Times New Roman" w:cs="Times New Roman"/>
          <w:sz w:val="28"/>
          <w:szCs w:val="28"/>
        </w:rPr>
        <w:t>bước</w:t>
      </w:r>
      <w:proofErr w:type="spellEnd"/>
    </w:p>
    <w:p w:rsidR="007756D0" w:rsidRPr="007756D0" w:rsidRDefault="007756D0" w:rsidP="007756D0">
      <w:pPr>
        <w:pStyle w:val="Heading1"/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bookmarkStart w:id="0" w:name="_Toc104124854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VII.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Đánh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giá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ưu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nhược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điểm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toán</w:t>
      </w:r>
      <w:bookmarkEnd w:id="0"/>
      <w:proofErr w:type="spellEnd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vi-VN"/>
        </w:rPr>
        <w:t xml:space="preserve"> lặp đơn</w:t>
      </w:r>
    </w:p>
    <w:p w:rsidR="007756D0" w:rsidRPr="007756D0" w:rsidRDefault="007756D0" w:rsidP="007756D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04124855"/>
      <w:proofErr w:type="spellStart"/>
      <w:r w:rsidRPr="007756D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điểm</w:t>
      </w:r>
      <w:bookmarkEnd w:id="1"/>
      <w:proofErr w:type="spellEnd"/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lastRenderedPageBreak/>
        <w:t>Dễ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x0 ban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[a, b]</w:t>
      </w:r>
    </w:p>
    <w:p w:rsidR="007756D0" w:rsidRPr="007756D0" w:rsidRDefault="007756D0" w:rsidP="007756D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4124856"/>
      <w:proofErr w:type="spellStart"/>
      <w:r w:rsidRPr="007756D0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điểm</w:t>
      </w:r>
      <w:bookmarkEnd w:id="2"/>
      <w:proofErr w:type="spellEnd"/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x = g(x)</w:t>
      </w:r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f(x) = 0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x = g(x)</w:t>
      </w:r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(a, b)</w:t>
      </w:r>
    </w:p>
    <w:p w:rsidR="007756D0" w:rsidRPr="007756D0" w:rsidRDefault="007756D0" w:rsidP="00775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g(x)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[a, b]</w:t>
      </w:r>
    </w:p>
    <w:p w:rsidR="003B24F0" w:rsidRPr="007756D0" w:rsidRDefault="007756D0" w:rsidP="003B2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56D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x∈[a,b]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e>
        </m:func>
      </m:oMath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gần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p w:rsidR="007756D0" w:rsidRPr="007756D0" w:rsidRDefault="007756D0" w:rsidP="007756D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3" w:name="_Toc104121555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VIII.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Đánh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giá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ưu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nhược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điểm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thuật</w:t>
      </w:r>
      <w:proofErr w:type="spellEnd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b/>
          <w:bCs/>
          <w:color w:val="auto"/>
          <w:sz w:val="28"/>
          <w:szCs w:val="28"/>
        </w:rPr>
        <w:t>toán</w:t>
      </w:r>
      <w:bookmarkEnd w:id="3"/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tiếp tuyến</w:t>
      </w:r>
      <w:bookmarkStart w:id="4" w:name="_GoBack"/>
      <w:bookmarkEnd w:id="4"/>
    </w:p>
    <w:p w:rsidR="007756D0" w:rsidRPr="007756D0" w:rsidRDefault="007756D0" w:rsidP="007756D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4121556"/>
      <w:r w:rsidRPr="007756D0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proofErr w:type="spellStart"/>
      <w:r w:rsidRPr="007756D0">
        <w:rPr>
          <w:rFonts w:ascii="Times New Roman" w:hAnsi="Times New Roman" w:cs="Times New Roman"/>
          <w:color w:val="auto"/>
          <w:sz w:val="28"/>
          <w:szCs w:val="28"/>
        </w:rPr>
        <w:t>Ưu</w:t>
      </w:r>
      <w:proofErr w:type="spellEnd"/>
      <w:r w:rsidRPr="007756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color w:val="auto"/>
          <w:sz w:val="28"/>
          <w:szCs w:val="28"/>
        </w:rPr>
        <w:t>điểm</w:t>
      </w:r>
      <w:bookmarkEnd w:id="5"/>
      <w:proofErr w:type="spellEnd"/>
    </w:p>
    <w:p w:rsidR="007756D0" w:rsidRPr="007756D0" w:rsidRDefault="007756D0" w:rsidP="007756D0">
      <w:pPr>
        <w:rPr>
          <w:rFonts w:ascii="Times New Roman" w:hAnsi="Times New Roman" w:cs="Times New Roman"/>
          <w:sz w:val="28"/>
          <w:szCs w:val="28"/>
        </w:rPr>
      </w:pPr>
      <w:r w:rsidRPr="007756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7756D0" w:rsidRPr="007756D0" w:rsidRDefault="007756D0" w:rsidP="007756D0">
      <w:pPr>
        <w:rPr>
          <w:rFonts w:ascii="Times New Roman" w:hAnsi="Times New Roman" w:cs="Times New Roman"/>
          <w:sz w:val="28"/>
          <w:szCs w:val="28"/>
        </w:rPr>
      </w:pPr>
      <w:r w:rsidRPr="007756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756D0" w:rsidRPr="007756D0" w:rsidRDefault="007756D0" w:rsidP="007756D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4121557"/>
      <w:r w:rsidRPr="007756D0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7756D0">
        <w:rPr>
          <w:rFonts w:ascii="Times New Roman" w:hAnsi="Times New Roman" w:cs="Times New Roman"/>
          <w:color w:val="auto"/>
          <w:sz w:val="28"/>
          <w:szCs w:val="28"/>
        </w:rPr>
        <w:t>Nhược</w:t>
      </w:r>
      <w:proofErr w:type="spellEnd"/>
      <w:r w:rsidRPr="007756D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color w:val="auto"/>
          <w:sz w:val="28"/>
          <w:szCs w:val="28"/>
        </w:rPr>
        <w:t>điểm</w:t>
      </w:r>
      <w:bookmarkEnd w:id="6"/>
      <w:proofErr w:type="spellEnd"/>
    </w:p>
    <w:p w:rsidR="007756D0" w:rsidRPr="007756D0" w:rsidRDefault="007756D0" w:rsidP="007756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khắt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khe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cần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khoảng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li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nghiệm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(a, b)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điệu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liên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hàm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f, f’, f’’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đoạn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[a, b]</w:t>
      </w:r>
    </w:p>
    <w:p w:rsidR="007756D0" w:rsidRPr="007756D0" w:rsidRDefault="007756D0" w:rsidP="007756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Mức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phức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tạp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thuật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cao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hơn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phương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pháp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 w:rsidRPr="007756D0">
        <w:rPr>
          <w:rFonts w:ascii="Times New Roman" w:eastAsiaTheme="minorEastAsia" w:hAnsi="Times New Roman" w:cs="Times New Roman"/>
          <w:sz w:val="28"/>
          <w:szCs w:val="28"/>
        </w:rPr>
        <w:t>đôi</w:t>
      </w:r>
      <w:proofErr w:type="spellEnd"/>
      <w:r w:rsidRPr="007756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756D0" w:rsidRPr="007756D0" w:rsidRDefault="007756D0" w:rsidP="007756D0">
      <w:pPr>
        <w:tabs>
          <w:tab w:val="left" w:pos="4026"/>
        </w:tabs>
        <w:rPr>
          <w:rFonts w:ascii="Times New Roman" w:hAnsi="Times New Roman" w:cs="Times New Roman"/>
          <w:sz w:val="28"/>
          <w:szCs w:val="28"/>
        </w:rPr>
      </w:pPr>
      <w:r w:rsidRPr="007756D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6D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756D0">
        <w:rPr>
          <w:rFonts w:ascii="Times New Roman" w:hAnsi="Times New Roman" w:cs="Times New Roman"/>
          <w:sz w:val="28"/>
          <w:szCs w:val="28"/>
        </w:rPr>
        <w:t xml:space="preserve"> Fourier</w:t>
      </w:r>
    </w:p>
    <w:p w:rsidR="007756D0" w:rsidRPr="007756D0" w:rsidRDefault="007756D0" w:rsidP="007756D0">
      <w:pPr>
        <w:rPr>
          <w:rFonts w:ascii="Times New Roman" w:hAnsi="Times New Roman" w:cs="Times New Roman"/>
          <w:sz w:val="28"/>
          <w:szCs w:val="28"/>
        </w:rPr>
      </w:pPr>
    </w:p>
    <w:sectPr w:rsidR="007756D0" w:rsidRPr="0077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9F5"/>
    <w:multiLevelType w:val="hybridMultilevel"/>
    <w:tmpl w:val="D5A6CBF4"/>
    <w:lvl w:ilvl="0" w:tplc="62FCFCF4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36E3B5A"/>
    <w:multiLevelType w:val="hybridMultilevel"/>
    <w:tmpl w:val="2474F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F0"/>
    <w:rsid w:val="003B24F0"/>
    <w:rsid w:val="007756D0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08F0"/>
  <w15:chartTrackingRefBased/>
  <w15:docId w15:val="{EE3486D1-C664-4528-84AF-0D5EFA9C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D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56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2023-07-24T04:15:00Z</dcterms:created>
  <dcterms:modified xsi:type="dcterms:W3CDTF">2023-07-24T05:34:00Z</dcterms:modified>
</cp:coreProperties>
</file>