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DCB" w:rsidRPr="00C91634" w:rsidRDefault="00A12DCB" w:rsidP="00A12DCB">
      <w:pPr>
        <w:spacing w:after="0"/>
        <w:jc w:val="right"/>
        <w:rPr>
          <w:rFonts w:asciiTheme="majorHAnsi" w:hAnsiTheme="majorHAnsi"/>
          <w:b/>
        </w:rPr>
      </w:pPr>
      <w:r w:rsidRPr="00C91634">
        <w:rPr>
          <w:rFonts w:asciiTheme="majorHAnsi" w:hAnsiTheme="majorHAnsi"/>
          <w:b/>
        </w:rPr>
        <w:t xml:space="preserve">Curso 2012 – 2013 </w:t>
      </w:r>
    </w:p>
    <w:p w:rsidR="00A12DCB" w:rsidRPr="00C91634" w:rsidRDefault="00A12DCB" w:rsidP="00A12DCB">
      <w:pPr>
        <w:spacing w:after="0"/>
        <w:jc w:val="right"/>
        <w:rPr>
          <w:rFonts w:asciiTheme="majorHAnsi" w:hAnsiTheme="majorHAnsi"/>
          <w:b/>
        </w:rPr>
      </w:pPr>
      <w:r w:rsidRPr="00C91634">
        <w:rPr>
          <w:rFonts w:asciiTheme="majorHAnsi" w:hAnsiTheme="majorHAnsi"/>
          <w:b/>
        </w:rPr>
        <w:t>Convocatoria de Diciembre</w:t>
      </w:r>
    </w:p>
    <w:p w:rsidR="005A2E83" w:rsidRPr="005A2E83" w:rsidRDefault="005A2E83" w:rsidP="00A12DCB">
      <w:pPr>
        <w:spacing w:after="0"/>
        <w:rPr>
          <w:rFonts w:asciiTheme="majorHAnsi" w:hAnsiTheme="majorHAnsi"/>
        </w:rPr>
      </w:pPr>
    </w:p>
    <w:p w:rsidR="00A12DCB" w:rsidRPr="005A2E83" w:rsidRDefault="00A12DCB" w:rsidP="00A12DCB">
      <w:pPr>
        <w:spacing w:after="0"/>
        <w:rPr>
          <w:rFonts w:asciiTheme="majorHAnsi" w:hAnsiTheme="majorHAnsi"/>
          <w:b/>
        </w:rPr>
      </w:pPr>
      <w:r w:rsidRPr="005A2E83">
        <w:rPr>
          <w:rFonts w:asciiTheme="majorHAnsi" w:hAnsiTheme="majorHAnsi"/>
          <w:b/>
        </w:rPr>
        <w:t>Lenguajes de Programación.</w:t>
      </w:r>
      <w:r w:rsidR="00DA72A8">
        <w:rPr>
          <w:rFonts w:asciiTheme="majorHAnsi" w:hAnsiTheme="majorHAnsi"/>
          <w:b/>
        </w:rPr>
        <w:t xml:space="preserve"> (Examen sobre 6 puntos, necesarios 3 puntos para aprobar).</w:t>
      </w:r>
    </w:p>
    <w:p w:rsidR="005A2E83" w:rsidRPr="005A2E83" w:rsidRDefault="005A2E83" w:rsidP="00A12DCB">
      <w:pPr>
        <w:spacing w:after="0"/>
        <w:rPr>
          <w:rFonts w:asciiTheme="majorHAnsi" w:hAnsiTheme="majorHAnsi"/>
        </w:rPr>
      </w:pPr>
    </w:p>
    <w:p w:rsidR="00A12DCB" w:rsidRPr="00DA72A8" w:rsidRDefault="00DA72A8" w:rsidP="00DA72A8">
      <w:pPr>
        <w:spacing w:after="0"/>
        <w:rPr>
          <w:rFonts w:asciiTheme="majorHAnsi" w:hAnsiTheme="majorHAnsi"/>
          <w:b/>
        </w:rPr>
      </w:pPr>
      <w:r w:rsidRPr="00DA72A8">
        <w:rPr>
          <w:rFonts w:asciiTheme="majorHAnsi" w:hAnsiTheme="majorHAnsi"/>
          <w:b/>
          <w:sz w:val="24"/>
        </w:rPr>
        <w:t>1</w:t>
      </w:r>
      <w:r w:rsidRPr="00DA72A8">
        <w:rPr>
          <w:rFonts w:asciiTheme="majorHAnsi" w:hAnsiTheme="majorHAnsi"/>
          <w:sz w:val="24"/>
        </w:rPr>
        <w:t xml:space="preserve">. </w:t>
      </w:r>
      <w:r w:rsidRPr="00DA72A8">
        <w:rPr>
          <w:rFonts w:asciiTheme="majorHAnsi" w:hAnsiTheme="majorHAnsi"/>
          <w:b/>
        </w:rPr>
        <w:t>(1.5 puntos)</w:t>
      </w:r>
      <w:r w:rsidR="00A12DCB" w:rsidRPr="00DA72A8">
        <w:rPr>
          <w:rFonts w:asciiTheme="majorHAnsi" w:hAnsiTheme="majorHAnsi"/>
          <w:b/>
        </w:rPr>
        <w:t xml:space="preserve">Describir una Máquina de </w:t>
      </w:r>
      <w:proofErr w:type="spellStart"/>
      <w:r w:rsidR="00A12DCB" w:rsidRPr="00DA72A8">
        <w:rPr>
          <w:rFonts w:asciiTheme="majorHAnsi" w:hAnsiTheme="majorHAnsi"/>
          <w:b/>
        </w:rPr>
        <w:t>Turing</w:t>
      </w:r>
      <w:proofErr w:type="spellEnd"/>
      <w:r w:rsidR="00A12DCB" w:rsidRPr="00DA72A8">
        <w:rPr>
          <w:rFonts w:asciiTheme="majorHAnsi" w:hAnsiTheme="majorHAnsi"/>
          <w:b/>
        </w:rPr>
        <w:t xml:space="preserve"> capaz de reconocer el lenguaje   L = { 0</w:t>
      </w:r>
      <w:r w:rsidR="00A12DCB" w:rsidRPr="00DA72A8">
        <w:rPr>
          <w:rFonts w:asciiTheme="majorHAnsi" w:hAnsiTheme="majorHAnsi"/>
          <w:b/>
          <w:vertAlign w:val="superscript"/>
        </w:rPr>
        <w:t>n</w:t>
      </w:r>
      <w:r w:rsidR="00A12DCB" w:rsidRPr="00DA72A8">
        <w:rPr>
          <w:rFonts w:asciiTheme="majorHAnsi" w:hAnsiTheme="majorHAnsi"/>
          <w:b/>
        </w:rPr>
        <w:t>1</w:t>
      </w:r>
      <w:r w:rsidR="00A12DCB" w:rsidRPr="00DA72A8">
        <w:rPr>
          <w:rFonts w:asciiTheme="majorHAnsi" w:hAnsiTheme="majorHAnsi"/>
          <w:b/>
          <w:vertAlign w:val="superscript"/>
        </w:rPr>
        <w:t xml:space="preserve">n </w:t>
      </w:r>
      <w:r w:rsidR="00A12DCB" w:rsidRPr="00DA72A8">
        <w:rPr>
          <w:rFonts w:asciiTheme="majorHAnsi" w:hAnsiTheme="majorHAnsi"/>
          <w:b/>
        </w:rPr>
        <w:t>, n &gt;= 1 }.</w:t>
      </w:r>
    </w:p>
    <w:p w:rsidR="005A2E83" w:rsidRDefault="005A2E83" w:rsidP="00A12DCB">
      <w:pPr>
        <w:spacing w:after="0"/>
        <w:rPr>
          <w:rFonts w:asciiTheme="majorHAnsi" w:hAnsiTheme="majorHAnsi"/>
          <w:b/>
        </w:rPr>
      </w:pPr>
    </w:p>
    <w:p w:rsidR="00E85634" w:rsidRDefault="00E85634" w:rsidP="00A12DCB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Una </w:t>
      </w:r>
      <w:r w:rsidRPr="00441807">
        <w:rPr>
          <w:rFonts w:asciiTheme="majorHAnsi" w:hAnsiTheme="majorHAnsi"/>
          <w:b/>
        </w:rPr>
        <w:t xml:space="preserve">Máquina de </w:t>
      </w:r>
      <w:proofErr w:type="spellStart"/>
      <w:r w:rsidRPr="00441807">
        <w:rPr>
          <w:rFonts w:asciiTheme="majorHAnsi" w:hAnsiTheme="majorHAnsi"/>
          <w:b/>
        </w:rPr>
        <w:t>Turing</w:t>
      </w:r>
      <w:proofErr w:type="spellEnd"/>
      <w:r>
        <w:rPr>
          <w:rFonts w:asciiTheme="majorHAnsi" w:hAnsiTheme="majorHAnsi"/>
        </w:rPr>
        <w:t xml:space="preserve"> es un dispositivo teórico que manipula símbolos en una cinta infinita de acuerdo a una tabla de reglas. Esta máquina teórica puede adaptarse para simular cualquier lógica computacional aunque está especializada en lo que se conoce como paradigma imperativo.</w:t>
      </w:r>
    </w:p>
    <w:p w:rsidR="00E85634" w:rsidRDefault="00E85634" w:rsidP="00A12DCB">
      <w:pPr>
        <w:spacing w:after="0"/>
        <w:rPr>
          <w:rFonts w:asciiTheme="majorHAnsi" w:hAnsiTheme="majorHAnsi"/>
        </w:rPr>
      </w:pPr>
    </w:p>
    <w:p w:rsidR="00E85634" w:rsidRDefault="00E85634" w:rsidP="00A12DCB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La Máquina de </w:t>
      </w:r>
      <w:proofErr w:type="spellStart"/>
      <w:r>
        <w:rPr>
          <w:rFonts w:asciiTheme="majorHAnsi" w:hAnsiTheme="majorHAnsi"/>
        </w:rPr>
        <w:t>Turing</w:t>
      </w:r>
      <w:proofErr w:type="spellEnd"/>
      <w:r>
        <w:rPr>
          <w:rFonts w:asciiTheme="majorHAnsi" w:hAnsiTheme="majorHAnsi"/>
        </w:rPr>
        <w:t xml:space="preserve"> se define como:</w:t>
      </w:r>
    </w:p>
    <w:p w:rsidR="00E85634" w:rsidRDefault="00441807" w:rsidP="00A12DCB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  <w:sz w:val="2"/>
        </w:rPr>
        <w:t>¡</w:t>
      </w:r>
    </w:p>
    <w:p w:rsidR="00E85634" w:rsidRDefault="00441807" w:rsidP="00A12DCB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1274445</wp:posOffset>
            </wp:positionH>
            <wp:positionV relativeFrom="paragraph">
              <wp:posOffset>8890</wp:posOffset>
            </wp:positionV>
            <wp:extent cx="2286000" cy="38544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85634" w:rsidRDefault="00E85634" w:rsidP="00A12DCB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Donde:</w:t>
      </w:r>
    </w:p>
    <w:p w:rsidR="00E85634" w:rsidRDefault="00C13FED" w:rsidP="00A12DCB">
      <w:pPr>
        <w:spacing w:after="0"/>
        <w:rPr>
          <w:rFonts w:asciiTheme="majorHAnsi" w:hAnsiTheme="majorHAnsi"/>
        </w:rPr>
      </w:pPr>
      <w:r w:rsidRPr="00C13FED">
        <w:rPr>
          <w:rFonts w:asciiTheme="majorHAnsi" w:hAnsiTheme="majorHAnsi"/>
          <w:noProof/>
          <w:lang w:eastAsia="es-ES"/>
        </w:rPr>
        <w:pict>
          <v:rect id="5 Rectángulo" o:spid="_x0000_s1026" style="position:absolute;margin-left:-7.6pt;margin-top:7.15pt;width:446.95pt;height:23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" filled="f" strokecolor="black [3213]" strokeweight="2pt"/>
        </w:pict>
      </w:r>
    </w:p>
    <w:p w:rsidR="00E85634" w:rsidRPr="006C3A5D" w:rsidRDefault="001813DD" w:rsidP="006C3A5D">
      <w:pPr>
        <w:pStyle w:val="Prrafodelista"/>
        <w:numPr>
          <w:ilvl w:val="0"/>
          <w:numId w:val="3"/>
        </w:numPr>
        <w:spacing w:after="0"/>
        <w:rPr>
          <w:rFonts w:asciiTheme="majorHAnsi" w:hAnsiTheme="majorHAnsi"/>
        </w:rPr>
      </w:pPr>
      <w:r w:rsidRPr="006C3A5D">
        <w:rPr>
          <w:rFonts w:asciiTheme="majorHAnsi" w:hAnsiTheme="majorHAnsi"/>
          <w:b/>
        </w:rPr>
        <w:t>Q</w:t>
      </w:r>
      <w:r w:rsidR="00E85634" w:rsidRPr="006C3A5D">
        <w:rPr>
          <w:rFonts w:asciiTheme="majorHAnsi" w:hAnsiTheme="majorHAnsi"/>
        </w:rPr>
        <w:t xml:space="preserve">es el </w:t>
      </w:r>
      <w:r w:rsidR="00E85634" w:rsidRPr="006C3A5D">
        <w:rPr>
          <w:rFonts w:asciiTheme="majorHAnsi" w:hAnsiTheme="majorHAnsi"/>
          <w:b/>
        </w:rPr>
        <w:t>conjunto</w:t>
      </w:r>
      <w:r w:rsidR="00E85634" w:rsidRPr="006C3A5D">
        <w:rPr>
          <w:rFonts w:asciiTheme="majorHAnsi" w:hAnsiTheme="majorHAnsi"/>
        </w:rPr>
        <w:t xml:space="preserve"> finito </w:t>
      </w:r>
      <w:r w:rsidR="00E85634" w:rsidRPr="006C3A5D">
        <w:rPr>
          <w:rFonts w:asciiTheme="majorHAnsi" w:hAnsiTheme="majorHAnsi"/>
          <w:b/>
        </w:rPr>
        <w:t>deestados</w:t>
      </w:r>
      <w:r w:rsidR="00E85634" w:rsidRPr="006C3A5D">
        <w:rPr>
          <w:rFonts w:asciiTheme="majorHAnsi" w:hAnsiTheme="majorHAnsi"/>
        </w:rPr>
        <w:t xml:space="preserve"> de la unidad de control.</w:t>
      </w:r>
    </w:p>
    <w:p w:rsidR="001813DD" w:rsidRDefault="001813DD" w:rsidP="00A12DCB">
      <w:pPr>
        <w:spacing w:after="0"/>
        <w:rPr>
          <w:rFonts w:asciiTheme="majorHAnsi" w:hAnsiTheme="majorHAnsi"/>
        </w:rPr>
      </w:pPr>
    </w:p>
    <w:p w:rsidR="00E85634" w:rsidRPr="006C3A5D" w:rsidRDefault="001813DD" w:rsidP="006C3A5D">
      <w:pPr>
        <w:pStyle w:val="Prrafodelista"/>
        <w:numPr>
          <w:ilvl w:val="0"/>
          <w:numId w:val="3"/>
        </w:numPr>
        <w:spacing w:after="0"/>
        <w:rPr>
          <w:rFonts w:asciiTheme="majorHAnsi" w:hAnsiTheme="majorHAnsi"/>
        </w:rPr>
      </w:pPr>
      <w:r w:rsidRPr="006C3A5D">
        <w:rPr>
          <w:rFonts w:asciiTheme="majorHAnsi" w:hAnsiTheme="majorHAnsi"/>
        </w:rPr>
        <w:t xml:space="preserve">∑ </w:t>
      </w:r>
      <w:r w:rsidR="00E85634" w:rsidRPr="006C3A5D">
        <w:rPr>
          <w:rFonts w:asciiTheme="majorHAnsi" w:hAnsiTheme="majorHAnsi"/>
        </w:rPr>
        <w:t xml:space="preserve">es el </w:t>
      </w:r>
      <w:r w:rsidR="00E85634" w:rsidRPr="006C3A5D">
        <w:rPr>
          <w:rFonts w:asciiTheme="majorHAnsi" w:hAnsiTheme="majorHAnsi"/>
          <w:b/>
        </w:rPr>
        <w:t>conjunto</w:t>
      </w:r>
      <w:r w:rsidR="00E85634" w:rsidRPr="006C3A5D">
        <w:rPr>
          <w:rFonts w:asciiTheme="majorHAnsi" w:hAnsiTheme="majorHAnsi"/>
        </w:rPr>
        <w:t xml:space="preserve"> finito </w:t>
      </w:r>
      <w:r w:rsidR="00E85634" w:rsidRPr="006C3A5D">
        <w:rPr>
          <w:rFonts w:asciiTheme="majorHAnsi" w:hAnsiTheme="majorHAnsi"/>
          <w:b/>
        </w:rPr>
        <w:t>desímbolos</w:t>
      </w:r>
      <w:r w:rsidR="00E85634" w:rsidRPr="006C3A5D">
        <w:rPr>
          <w:rFonts w:asciiTheme="majorHAnsi" w:hAnsiTheme="majorHAnsi"/>
        </w:rPr>
        <w:t xml:space="preserve"> de entrada.</w:t>
      </w:r>
    </w:p>
    <w:p w:rsidR="001813DD" w:rsidRDefault="001813DD" w:rsidP="001813DD">
      <w:pPr>
        <w:spacing w:after="0"/>
        <w:rPr>
          <w:rFonts w:asciiTheme="majorHAnsi" w:hAnsiTheme="majorHAnsi"/>
        </w:rPr>
      </w:pPr>
    </w:p>
    <w:p w:rsidR="00E85634" w:rsidRPr="006C3A5D" w:rsidRDefault="001813DD" w:rsidP="006C3A5D">
      <w:pPr>
        <w:pStyle w:val="Prrafodelista"/>
        <w:numPr>
          <w:ilvl w:val="0"/>
          <w:numId w:val="3"/>
        </w:numPr>
        <w:spacing w:after="0"/>
        <w:rPr>
          <w:rFonts w:asciiTheme="majorHAnsi" w:hAnsiTheme="majorHAnsi"/>
        </w:rPr>
      </w:pPr>
      <w:r w:rsidRPr="006C3A5D">
        <w:rPr>
          <w:rFonts w:asciiTheme="majorHAnsi" w:hAnsiTheme="majorHAnsi"/>
          <w:b/>
        </w:rPr>
        <w:t>Ґ</w:t>
      </w:r>
      <w:r w:rsidR="00E85634" w:rsidRPr="006C3A5D">
        <w:rPr>
          <w:rFonts w:asciiTheme="majorHAnsi" w:hAnsiTheme="majorHAnsi"/>
        </w:rPr>
        <w:t xml:space="preserve">es el </w:t>
      </w:r>
      <w:r w:rsidR="00E85634" w:rsidRPr="006C3A5D">
        <w:rPr>
          <w:rFonts w:asciiTheme="majorHAnsi" w:hAnsiTheme="majorHAnsi"/>
          <w:b/>
        </w:rPr>
        <w:t>conjunto</w:t>
      </w:r>
      <w:r w:rsidRPr="006C3A5D">
        <w:rPr>
          <w:rFonts w:asciiTheme="majorHAnsi" w:hAnsiTheme="majorHAnsi"/>
        </w:rPr>
        <w:t xml:space="preserve"> completo </w:t>
      </w:r>
      <w:r w:rsidRPr="006C3A5D">
        <w:rPr>
          <w:rFonts w:asciiTheme="majorHAnsi" w:hAnsiTheme="majorHAnsi"/>
          <w:b/>
        </w:rPr>
        <w:t>de símbolos</w:t>
      </w:r>
      <w:r w:rsidRPr="006C3A5D">
        <w:rPr>
          <w:rFonts w:asciiTheme="majorHAnsi" w:hAnsiTheme="majorHAnsi"/>
        </w:rPr>
        <w:t xml:space="preserve"> de cinta /∑</w:t>
      </w:r>
      <w:proofErr w:type="spellStart"/>
      <w:r w:rsidRPr="006C3A5D">
        <w:rPr>
          <w:rFonts w:asciiTheme="majorHAnsi" w:hAnsiTheme="majorHAnsi"/>
          <w:b/>
          <w:sz w:val="20"/>
        </w:rPr>
        <w:t>c</w:t>
      </w:r>
      <w:r w:rsidRPr="006C3A5D">
        <w:rPr>
          <w:rFonts w:asciiTheme="majorHAnsi" w:hAnsiTheme="majorHAnsi"/>
          <w:b/>
        </w:rPr>
        <w:t>Ґ</w:t>
      </w:r>
      <w:proofErr w:type="spellEnd"/>
      <w:r w:rsidR="006C3A5D" w:rsidRPr="006C3A5D">
        <w:rPr>
          <w:rFonts w:asciiTheme="majorHAnsi" w:hAnsiTheme="majorHAnsi"/>
        </w:rPr>
        <w:t>(contenido)</w:t>
      </w:r>
    </w:p>
    <w:p w:rsidR="001813DD" w:rsidRPr="001813DD" w:rsidRDefault="001813DD" w:rsidP="001813DD">
      <w:pPr>
        <w:spacing w:after="0"/>
        <w:rPr>
          <w:rFonts w:asciiTheme="majorHAnsi" w:hAnsiTheme="majorHAnsi"/>
          <w:sz w:val="16"/>
        </w:rPr>
      </w:pPr>
    </w:p>
    <w:p w:rsidR="001813DD" w:rsidRPr="006C3A5D" w:rsidRDefault="001813DD" w:rsidP="006C3A5D">
      <w:pPr>
        <w:pStyle w:val="Prrafodelista"/>
        <w:numPr>
          <w:ilvl w:val="0"/>
          <w:numId w:val="3"/>
        </w:numPr>
        <w:spacing w:after="0"/>
        <w:rPr>
          <w:rFonts w:asciiTheme="majorHAnsi" w:hAnsiTheme="majorHAnsi"/>
        </w:rPr>
      </w:pPr>
      <w:r w:rsidRPr="006C3A5D">
        <w:rPr>
          <w:rFonts w:asciiTheme="majorHAnsi" w:hAnsiTheme="majorHAnsi"/>
          <w:b/>
        </w:rPr>
        <w:t>ᵹ</w:t>
      </w:r>
      <w:r w:rsidRPr="006C3A5D">
        <w:rPr>
          <w:rFonts w:asciiTheme="majorHAnsi" w:hAnsiTheme="majorHAnsi"/>
        </w:rPr>
        <w:t xml:space="preserve"> es la </w:t>
      </w:r>
      <w:r w:rsidRPr="006C3A5D">
        <w:rPr>
          <w:rFonts w:asciiTheme="majorHAnsi" w:hAnsiTheme="majorHAnsi"/>
          <w:b/>
        </w:rPr>
        <w:t>función de transición</w:t>
      </w:r>
      <w:r w:rsidRPr="006C3A5D">
        <w:rPr>
          <w:rFonts w:asciiTheme="majorHAnsi" w:hAnsiTheme="majorHAnsi"/>
        </w:rPr>
        <w:t>. Los argumentos de</w:t>
      </w:r>
      <w:r w:rsidRPr="006C3A5D">
        <w:rPr>
          <w:rFonts w:asciiTheme="majorHAnsi" w:hAnsiTheme="majorHAnsi"/>
          <w:b/>
        </w:rPr>
        <w:t>ᵹ</w:t>
      </w:r>
      <w:r w:rsidRPr="006C3A5D">
        <w:rPr>
          <w:rFonts w:asciiTheme="majorHAnsi" w:hAnsiTheme="majorHAnsi"/>
        </w:rPr>
        <w:t>(</w:t>
      </w:r>
      <w:proofErr w:type="spellStart"/>
      <w:r w:rsidRPr="006C3A5D">
        <w:rPr>
          <w:rFonts w:asciiTheme="majorHAnsi" w:hAnsiTheme="majorHAnsi"/>
        </w:rPr>
        <w:t>q,X</w:t>
      </w:r>
      <w:proofErr w:type="spellEnd"/>
      <w:r w:rsidRPr="006C3A5D">
        <w:rPr>
          <w:rFonts w:asciiTheme="majorHAnsi" w:hAnsiTheme="majorHAnsi"/>
        </w:rPr>
        <w:t>) son: un estado q y un símbolo de la cinta X (0 o 1). De estar definido (</w:t>
      </w:r>
      <w:proofErr w:type="spellStart"/>
      <w:r w:rsidRPr="006C3A5D">
        <w:rPr>
          <w:rFonts w:asciiTheme="majorHAnsi" w:hAnsiTheme="majorHAnsi"/>
        </w:rPr>
        <w:t>p,Y,D</w:t>
      </w:r>
      <w:proofErr w:type="spellEnd"/>
      <w:r w:rsidRPr="006C3A5D">
        <w:rPr>
          <w:rFonts w:asciiTheme="majorHAnsi" w:hAnsiTheme="majorHAnsi"/>
        </w:rPr>
        <w:t xml:space="preserve">) p sería el siguiente estado, Y un símbolo de </w:t>
      </w:r>
      <w:r w:rsidRPr="006C3A5D">
        <w:rPr>
          <w:rFonts w:asciiTheme="majorHAnsi" w:hAnsiTheme="majorHAnsi"/>
          <w:b/>
        </w:rPr>
        <w:t>Ґ</w:t>
      </w:r>
      <w:r w:rsidRPr="006C3A5D">
        <w:rPr>
          <w:rFonts w:asciiTheme="majorHAnsi" w:hAnsiTheme="majorHAnsi"/>
        </w:rPr>
        <w:t xml:space="preserve"> y D la dirección (izquierda o derecha).</w:t>
      </w:r>
    </w:p>
    <w:p w:rsidR="001813DD" w:rsidRDefault="001813DD" w:rsidP="001813DD">
      <w:pPr>
        <w:spacing w:after="0"/>
        <w:rPr>
          <w:rFonts w:asciiTheme="majorHAnsi" w:hAnsiTheme="majorHAnsi"/>
        </w:rPr>
      </w:pPr>
    </w:p>
    <w:p w:rsidR="001813DD" w:rsidRPr="006C3A5D" w:rsidRDefault="001813DD" w:rsidP="006C3A5D">
      <w:pPr>
        <w:pStyle w:val="Prrafodelista"/>
        <w:numPr>
          <w:ilvl w:val="0"/>
          <w:numId w:val="3"/>
        </w:numPr>
        <w:spacing w:after="0"/>
        <w:rPr>
          <w:rFonts w:asciiTheme="majorHAnsi" w:hAnsiTheme="majorHAnsi"/>
        </w:rPr>
      </w:pPr>
      <w:r w:rsidRPr="006C3A5D">
        <w:rPr>
          <w:rFonts w:asciiTheme="majorHAnsi" w:hAnsiTheme="majorHAnsi"/>
          <w:b/>
        </w:rPr>
        <w:t>q</w:t>
      </w:r>
      <w:r w:rsidRPr="006C3A5D">
        <w:rPr>
          <w:rFonts w:asciiTheme="majorHAnsi" w:hAnsiTheme="majorHAnsi"/>
          <w:b/>
          <w:vertAlign w:val="subscript"/>
        </w:rPr>
        <w:t>0</w:t>
      </w:r>
      <w:r w:rsidRPr="006C3A5D">
        <w:rPr>
          <w:rFonts w:asciiTheme="majorHAnsi" w:hAnsiTheme="majorHAnsi"/>
        </w:rPr>
        <w:t xml:space="preserve">es el </w:t>
      </w:r>
      <w:r w:rsidRPr="006C3A5D">
        <w:rPr>
          <w:rFonts w:asciiTheme="majorHAnsi" w:hAnsiTheme="majorHAnsi"/>
          <w:b/>
        </w:rPr>
        <w:t>estado i</w:t>
      </w:r>
      <w:r w:rsidR="006C3A5D" w:rsidRPr="006C3A5D">
        <w:rPr>
          <w:rFonts w:asciiTheme="majorHAnsi" w:hAnsiTheme="majorHAnsi"/>
          <w:b/>
        </w:rPr>
        <w:t>n</w:t>
      </w:r>
      <w:r w:rsidRPr="006C3A5D">
        <w:rPr>
          <w:rFonts w:asciiTheme="majorHAnsi" w:hAnsiTheme="majorHAnsi"/>
          <w:b/>
        </w:rPr>
        <w:t>i</w:t>
      </w:r>
      <w:r w:rsidR="006C3A5D" w:rsidRPr="006C3A5D">
        <w:rPr>
          <w:rFonts w:asciiTheme="majorHAnsi" w:hAnsiTheme="majorHAnsi"/>
          <w:b/>
        </w:rPr>
        <w:t>c</w:t>
      </w:r>
      <w:r w:rsidRPr="006C3A5D">
        <w:rPr>
          <w:rFonts w:asciiTheme="majorHAnsi" w:hAnsiTheme="majorHAnsi"/>
          <w:b/>
        </w:rPr>
        <w:t>ial</w:t>
      </w:r>
      <w:r w:rsidR="006C3A5D" w:rsidRPr="006C3A5D">
        <w:rPr>
          <w:rFonts w:asciiTheme="majorHAnsi" w:hAnsiTheme="majorHAnsi"/>
        </w:rPr>
        <w:t xml:space="preserve"> y por lo tanto pertenece a</w:t>
      </w:r>
      <w:r w:rsidR="006C3A5D" w:rsidRPr="006C3A5D">
        <w:rPr>
          <w:rFonts w:asciiTheme="majorHAnsi" w:hAnsiTheme="majorHAnsi"/>
          <w:b/>
        </w:rPr>
        <w:t xml:space="preserve"> Q</w:t>
      </w:r>
      <w:r w:rsidR="006C3A5D" w:rsidRPr="006C3A5D">
        <w:rPr>
          <w:rFonts w:asciiTheme="majorHAnsi" w:hAnsiTheme="majorHAnsi"/>
        </w:rPr>
        <w:t>.</w:t>
      </w:r>
    </w:p>
    <w:p w:rsidR="001813DD" w:rsidRDefault="001813DD" w:rsidP="001813DD">
      <w:pPr>
        <w:spacing w:after="0"/>
        <w:rPr>
          <w:rFonts w:asciiTheme="majorHAnsi" w:hAnsiTheme="majorHAnsi"/>
        </w:rPr>
      </w:pPr>
    </w:p>
    <w:p w:rsidR="006C3A5D" w:rsidRPr="006C3A5D" w:rsidRDefault="006C3A5D" w:rsidP="006C3A5D">
      <w:pPr>
        <w:pStyle w:val="Prrafodelista"/>
        <w:numPr>
          <w:ilvl w:val="0"/>
          <w:numId w:val="3"/>
        </w:numPr>
        <w:spacing w:after="0"/>
        <w:rPr>
          <w:rFonts w:asciiTheme="majorHAnsi" w:hAnsiTheme="majorHAnsi"/>
        </w:rPr>
      </w:pPr>
      <w:r w:rsidRPr="006C3A5D">
        <w:rPr>
          <w:rFonts w:asciiTheme="majorHAnsi" w:hAnsiTheme="majorHAnsi"/>
          <w:b/>
        </w:rPr>
        <w:t>B</w:t>
      </w:r>
      <w:r w:rsidRPr="006C3A5D">
        <w:rPr>
          <w:rFonts w:asciiTheme="majorHAnsi" w:hAnsiTheme="majorHAnsi"/>
        </w:rPr>
        <w:t xml:space="preserve"> es el símbolo de espacio en blanco y por lo tanto pertenece a </w:t>
      </w:r>
      <w:r w:rsidRPr="006C3A5D">
        <w:rPr>
          <w:rFonts w:asciiTheme="majorHAnsi" w:hAnsiTheme="majorHAnsi"/>
          <w:b/>
        </w:rPr>
        <w:t>Ґ.</w:t>
      </w:r>
    </w:p>
    <w:p w:rsidR="001813DD" w:rsidRDefault="001813DD" w:rsidP="00A12DCB">
      <w:pPr>
        <w:spacing w:after="0"/>
        <w:rPr>
          <w:rFonts w:asciiTheme="majorHAnsi" w:hAnsiTheme="majorHAnsi"/>
        </w:rPr>
      </w:pPr>
    </w:p>
    <w:p w:rsidR="00E85634" w:rsidRPr="006C3A5D" w:rsidRDefault="006C3A5D" w:rsidP="006C3A5D">
      <w:pPr>
        <w:pStyle w:val="Prrafodelista"/>
        <w:numPr>
          <w:ilvl w:val="0"/>
          <w:numId w:val="3"/>
        </w:numPr>
        <w:spacing w:after="0"/>
        <w:rPr>
          <w:rFonts w:asciiTheme="majorHAnsi" w:hAnsiTheme="majorHAnsi"/>
        </w:rPr>
      </w:pPr>
      <w:r w:rsidRPr="006C3A5D">
        <w:rPr>
          <w:rFonts w:asciiTheme="majorHAnsi" w:hAnsiTheme="majorHAnsi"/>
          <w:b/>
        </w:rPr>
        <w:t>F</w:t>
      </w:r>
      <w:r w:rsidRPr="006C3A5D">
        <w:rPr>
          <w:rFonts w:asciiTheme="majorHAnsi" w:hAnsiTheme="majorHAnsi"/>
        </w:rPr>
        <w:t xml:space="preserve"> es el conjunto final o de aceptación.</w:t>
      </w:r>
    </w:p>
    <w:p w:rsidR="006C3A5D" w:rsidRDefault="006C3A5D" w:rsidP="00A12DCB">
      <w:pPr>
        <w:spacing w:after="0"/>
        <w:rPr>
          <w:rFonts w:asciiTheme="majorHAnsi" w:hAnsiTheme="majorHAnsi"/>
        </w:rPr>
      </w:pPr>
    </w:p>
    <w:p w:rsidR="006C3A5D" w:rsidRPr="00441807" w:rsidRDefault="006C3A5D" w:rsidP="00A12DCB">
      <w:pPr>
        <w:spacing w:after="0"/>
        <w:rPr>
          <w:rFonts w:asciiTheme="majorHAnsi" w:hAnsiTheme="majorHAnsi"/>
          <w:sz w:val="12"/>
        </w:rPr>
      </w:pPr>
    </w:p>
    <w:p w:rsidR="006C3A5D" w:rsidRDefault="006C3A5D" w:rsidP="00A12DCB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Un diseño para una Máquina de </w:t>
      </w:r>
      <w:proofErr w:type="spellStart"/>
      <w:r>
        <w:rPr>
          <w:rFonts w:asciiTheme="majorHAnsi" w:hAnsiTheme="majorHAnsi"/>
        </w:rPr>
        <w:t>Turing</w:t>
      </w:r>
      <w:proofErr w:type="spellEnd"/>
      <w:r>
        <w:rPr>
          <w:rFonts w:asciiTheme="majorHAnsi" w:hAnsiTheme="majorHAnsi"/>
        </w:rPr>
        <w:t xml:space="preserve"> que acepte el lenguaje</w:t>
      </w:r>
      <w:r w:rsidRPr="006C3A5D">
        <w:rPr>
          <w:rFonts w:asciiTheme="majorHAnsi" w:hAnsiTheme="majorHAnsi"/>
        </w:rPr>
        <w:t>L = { 0</w:t>
      </w:r>
      <w:r w:rsidRPr="006C3A5D">
        <w:rPr>
          <w:rFonts w:asciiTheme="majorHAnsi" w:hAnsiTheme="majorHAnsi"/>
          <w:vertAlign w:val="superscript"/>
        </w:rPr>
        <w:t>n</w:t>
      </w:r>
      <w:r w:rsidRPr="006C3A5D">
        <w:rPr>
          <w:rFonts w:asciiTheme="majorHAnsi" w:hAnsiTheme="majorHAnsi"/>
        </w:rPr>
        <w:t>1</w:t>
      </w:r>
      <w:r w:rsidRPr="006C3A5D">
        <w:rPr>
          <w:rFonts w:asciiTheme="majorHAnsi" w:hAnsiTheme="majorHAnsi"/>
          <w:vertAlign w:val="superscript"/>
        </w:rPr>
        <w:t xml:space="preserve">n </w:t>
      </w:r>
      <w:r>
        <w:rPr>
          <w:rFonts w:asciiTheme="majorHAnsi" w:hAnsiTheme="majorHAnsi"/>
        </w:rPr>
        <w:t>, n &gt;= 1 } sería:</w:t>
      </w:r>
    </w:p>
    <w:p w:rsidR="006C3A5D" w:rsidRPr="00C33E74" w:rsidRDefault="006C3A5D" w:rsidP="00A12DCB">
      <w:pPr>
        <w:spacing w:after="0"/>
        <w:rPr>
          <w:rFonts w:asciiTheme="majorHAnsi" w:hAnsiTheme="majorHAnsi"/>
          <w:sz w:val="20"/>
        </w:rPr>
      </w:pPr>
    </w:p>
    <w:p w:rsidR="006C3A5D" w:rsidRDefault="006C3A5D" w:rsidP="00441807">
      <w:pPr>
        <w:spacing w:after="0"/>
        <w:ind w:left="708"/>
        <w:rPr>
          <w:rFonts w:asciiTheme="majorHAnsi" w:hAnsiTheme="majorHAnsi"/>
          <w:b/>
        </w:rPr>
      </w:pPr>
      <w:r w:rsidRPr="006C3A5D">
        <w:rPr>
          <w:rFonts w:asciiTheme="majorHAnsi" w:hAnsiTheme="majorHAnsi"/>
          <w:b/>
        </w:rPr>
        <w:t>M = ({q</w:t>
      </w:r>
      <w:r w:rsidRPr="006C3A5D">
        <w:rPr>
          <w:rFonts w:asciiTheme="majorHAnsi" w:hAnsiTheme="majorHAnsi"/>
          <w:b/>
          <w:vertAlign w:val="subscript"/>
        </w:rPr>
        <w:t>0</w:t>
      </w:r>
      <w:r>
        <w:rPr>
          <w:rFonts w:asciiTheme="majorHAnsi" w:hAnsiTheme="majorHAnsi"/>
          <w:b/>
        </w:rPr>
        <w:t xml:space="preserve">, </w:t>
      </w:r>
      <w:r w:rsidRPr="006C3A5D">
        <w:rPr>
          <w:rFonts w:asciiTheme="majorHAnsi" w:hAnsiTheme="majorHAnsi"/>
          <w:b/>
        </w:rPr>
        <w:t>q</w:t>
      </w:r>
      <w:r w:rsidRPr="006C3A5D">
        <w:rPr>
          <w:rFonts w:asciiTheme="majorHAnsi" w:hAnsiTheme="majorHAnsi"/>
          <w:b/>
          <w:vertAlign w:val="subscript"/>
        </w:rPr>
        <w:t>1</w:t>
      </w:r>
      <w:r w:rsidRPr="006C3A5D">
        <w:rPr>
          <w:rFonts w:asciiTheme="majorHAnsi" w:hAnsiTheme="majorHAnsi"/>
          <w:b/>
        </w:rPr>
        <w:t>,q</w:t>
      </w:r>
      <w:r w:rsidRPr="006C3A5D">
        <w:rPr>
          <w:rFonts w:asciiTheme="majorHAnsi" w:hAnsiTheme="majorHAnsi"/>
          <w:b/>
          <w:vertAlign w:val="subscript"/>
        </w:rPr>
        <w:t>2</w:t>
      </w:r>
      <w:r w:rsidRPr="006C3A5D">
        <w:rPr>
          <w:rFonts w:asciiTheme="majorHAnsi" w:hAnsiTheme="majorHAnsi"/>
          <w:b/>
        </w:rPr>
        <w:t>,q</w:t>
      </w:r>
      <w:r w:rsidRPr="006C3A5D">
        <w:rPr>
          <w:rFonts w:asciiTheme="majorHAnsi" w:hAnsiTheme="majorHAnsi"/>
          <w:b/>
          <w:vertAlign w:val="subscript"/>
        </w:rPr>
        <w:t>3</w:t>
      </w:r>
      <w:r w:rsidRPr="006C3A5D">
        <w:rPr>
          <w:rFonts w:asciiTheme="majorHAnsi" w:hAnsiTheme="majorHAnsi"/>
          <w:b/>
        </w:rPr>
        <w:t>,q</w:t>
      </w:r>
      <w:r w:rsidRPr="006C3A5D">
        <w:rPr>
          <w:rFonts w:asciiTheme="majorHAnsi" w:hAnsiTheme="majorHAnsi"/>
          <w:b/>
          <w:vertAlign w:val="subscript"/>
        </w:rPr>
        <w:t>4</w:t>
      </w:r>
      <w:r w:rsidRPr="006C3A5D">
        <w:rPr>
          <w:rFonts w:asciiTheme="majorHAnsi" w:hAnsiTheme="majorHAnsi"/>
          <w:b/>
        </w:rPr>
        <w:t>}, {0,1}, {0,1,X,Y</w:t>
      </w:r>
      <w:r>
        <w:rPr>
          <w:rFonts w:asciiTheme="majorHAnsi" w:hAnsiTheme="majorHAnsi"/>
          <w:b/>
        </w:rPr>
        <w:t xml:space="preserve">, </w:t>
      </w:r>
      <w:r w:rsidRPr="006C3A5D">
        <w:rPr>
          <w:rFonts w:asciiTheme="majorHAnsi" w:hAnsiTheme="majorHAnsi"/>
          <w:b/>
        </w:rPr>
        <w:t>B}, ᵹ, q</w:t>
      </w:r>
      <w:r w:rsidRPr="006C3A5D">
        <w:rPr>
          <w:rFonts w:asciiTheme="majorHAnsi" w:hAnsiTheme="majorHAnsi"/>
          <w:b/>
          <w:vertAlign w:val="subscript"/>
        </w:rPr>
        <w:t>0</w:t>
      </w:r>
      <w:r w:rsidRPr="006C3A5D">
        <w:rPr>
          <w:rFonts w:asciiTheme="majorHAnsi" w:hAnsiTheme="majorHAnsi"/>
          <w:b/>
        </w:rPr>
        <w:t>, B, {q</w:t>
      </w:r>
      <w:r w:rsidRPr="006C3A5D">
        <w:rPr>
          <w:rFonts w:asciiTheme="majorHAnsi" w:hAnsiTheme="majorHAnsi"/>
          <w:b/>
          <w:vertAlign w:val="subscript"/>
        </w:rPr>
        <w:t>4</w:t>
      </w:r>
      <w:r w:rsidRPr="006C3A5D">
        <w:rPr>
          <w:rFonts w:asciiTheme="majorHAnsi" w:hAnsiTheme="majorHAnsi"/>
          <w:b/>
        </w:rPr>
        <w:t>})</w:t>
      </w:r>
    </w:p>
    <w:p w:rsidR="00C33E74" w:rsidRDefault="00C33E74" w:rsidP="006C3A5D">
      <w:pPr>
        <w:spacing w:after="0"/>
        <w:rPr>
          <w:rFonts w:asciiTheme="majorHAnsi" w:hAnsiTheme="majorHAnsi"/>
        </w:rPr>
      </w:pPr>
    </w:p>
    <w:p w:rsidR="006C3A5D" w:rsidRDefault="006C3A5D" w:rsidP="006C3A5D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Donde:</w:t>
      </w:r>
    </w:p>
    <w:p w:rsidR="006C3A5D" w:rsidRPr="00441807" w:rsidRDefault="006C3A5D" w:rsidP="00441807">
      <w:pPr>
        <w:pStyle w:val="Prrafodelista"/>
        <w:numPr>
          <w:ilvl w:val="0"/>
          <w:numId w:val="4"/>
        </w:numPr>
        <w:spacing w:after="0"/>
        <w:rPr>
          <w:rFonts w:asciiTheme="majorHAnsi" w:hAnsiTheme="majorHAnsi"/>
          <w:b/>
        </w:rPr>
      </w:pPr>
      <w:r w:rsidRPr="00441807">
        <w:rPr>
          <w:rFonts w:asciiTheme="majorHAnsi" w:hAnsiTheme="majorHAnsi"/>
        </w:rPr>
        <w:t xml:space="preserve">Los estados posibles (Q) son: </w:t>
      </w:r>
      <w:r w:rsidRPr="00441807">
        <w:rPr>
          <w:rFonts w:asciiTheme="majorHAnsi" w:hAnsiTheme="majorHAnsi"/>
          <w:b/>
        </w:rPr>
        <w:t>{q</w:t>
      </w:r>
      <w:r w:rsidRPr="00441807">
        <w:rPr>
          <w:rFonts w:asciiTheme="majorHAnsi" w:hAnsiTheme="majorHAnsi"/>
          <w:b/>
          <w:vertAlign w:val="subscript"/>
        </w:rPr>
        <w:t>0</w:t>
      </w:r>
      <w:r w:rsidRPr="00441807">
        <w:rPr>
          <w:rFonts w:asciiTheme="majorHAnsi" w:hAnsiTheme="majorHAnsi"/>
          <w:b/>
        </w:rPr>
        <w:t>, q</w:t>
      </w:r>
      <w:r w:rsidRPr="00441807">
        <w:rPr>
          <w:rFonts w:asciiTheme="majorHAnsi" w:hAnsiTheme="majorHAnsi"/>
          <w:b/>
          <w:vertAlign w:val="subscript"/>
        </w:rPr>
        <w:t>1</w:t>
      </w:r>
      <w:r w:rsidRPr="00441807">
        <w:rPr>
          <w:rFonts w:asciiTheme="majorHAnsi" w:hAnsiTheme="majorHAnsi"/>
          <w:b/>
        </w:rPr>
        <w:t>, q</w:t>
      </w:r>
      <w:r w:rsidRPr="00441807">
        <w:rPr>
          <w:rFonts w:asciiTheme="majorHAnsi" w:hAnsiTheme="majorHAnsi"/>
          <w:b/>
          <w:vertAlign w:val="subscript"/>
        </w:rPr>
        <w:t>2</w:t>
      </w:r>
      <w:r w:rsidRPr="00441807">
        <w:rPr>
          <w:rFonts w:asciiTheme="majorHAnsi" w:hAnsiTheme="majorHAnsi"/>
          <w:b/>
        </w:rPr>
        <w:t>, q</w:t>
      </w:r>
      <w:r w:rsidRPr="00441807">
        <w:rPr>
          <w:rFonts w:asciiTheme="majorHAnsi" w:hAnsiTheme="majorHAnsi"/>
          <w:b/>
          <w:vertAlign w:val="subscript"/>
        </w:rPr>
        <w:t>3</w:t>
      </w:r>
      <w:r w:rsidRPr="00441807">
        <w:rPr>
          <w:rFonts w:asciiTheme="majorHAnsi" w:hAnsiTheme="majorHAnsi"/>
          <w:b/>
        </w:rPr>
        <w:t>, q</w:t>
      </w:r>
      <w:r w:rsidRPr="00441807">
        <w:rPr>
          <w:rFonts w:asciiTheme="majorHAnsi" w:hAnsiTheme="majorHAnsi"/>
          <w:b/>
          <w:vertAlign w:val="subscript"/>
        </w:rPr>
        <w:t>4</w:t>
      </w:r>
      <w:r w:rsidRPr="00441807">
        <w:rPr>
          <w:rFonts w:asciiTheme="majorHAnsi" w:hAnsiTheme="majorHAnsi"/>
          <w:b/>
        </w:rPr>
        <w:t>}</w:t>
      </w:r>
    </w:p>
    <w:p w:rsidR="006C3A5D" w:rsidRPr="00441807" w:rsidRDefault="006C3A5D" w:rsidP="00441807">
      <w:pPr>
        <w:pStyle w:val="Prrafodelista"/>
        <w:numPr>
          <w:ilvl w:val="0"/>
          <w:numId w:val="4"/>
        </w:numPr>
        <w:spacing w:after="0"/>
        <w:rPr>
          <w:rFonts w:asciiTheme="majorHAnsi" w:hAnsiTheme="majorHAnsi"/>
        </w:rPr>
      </w:pPr>
      <w:r w:rsidRPr="00441807">
        <w:rPr>
          <w:rFonts w:asciiTheme="majorHAnsi" w:hAnsiTheme="majorHAnsi"/>
        </w:rPr>
        <w:t xml:space="preserve">El conjunto de símbolos de entrada (∑) es: </w:t>
      </w:r>
      <w:r w:rsidRPr="00441807">
        <w:rPr>
          <w:rFonts w:asciiTheme="majorHAnsi" w:hAnsiTheme="majorHAnsi"/>
          <w:b/>
        </w:rPr>
        <w:t>{0, 1}</w:t>
      </w:r>
    </w:p>
    <w:p w:rsidR="006C3A5D" w:rsidRPr="00441807" w:rsidRDefault="006C3A5D" w:rsidP="00441807">
      <w:pPr>
        <w:pStyle w:val="Prrafodelista"/>
        <w:numPr>
          <w:ilvl w:val="0"/>
          <w:numId w:val="4"/>
        </w:numPr>
        <w:spacing w:after="0"/>
        <w:rPr>
          <w:rFonts w:asciiTheme="majorHAnsi" w:hAnsiTheme="majorHAnsi"/>
          <w:b/>
        </w:rPr>
      </w:pPr>
      <w:r w:rsidRPr="00441807">
        <w:rPr>
          <w:rFonts w:asciiTheme="majorHAnsi" w:hAnsiTheme="majorHAnsi"/>
        </w:rPr>
        <w:t>El conjunto de símbolos posibles (</w:t>
      </w:r>
      <w:r w:rsidRPr="00441807">
        <w:rPr>
          <w:rFonts w:asciiTheme="majorHAnsi" w:hAnsiTheme="majorHAnsi"/>
          <w:b/>
        </w:rPr>
        <w:t>Ґ</w:t>
      </w:r>
      <w:r w:rsidRPr="00441807">
        <w:rPr>
          <w:rFonts w:asciiTheme="majorHAnsi" w:hAnsiTheme="majorHAnsi"/>
        </w:rPr>
        <w:t>) sería:</w:t>
      </w:r>
      <w:r w:rsidRPr="00441807">
        <w:rPr>
          <w:rFonts w:asciiTheme="majorHAnsi" w:hAnsiTheme="majorHAnsi"/>
          <w:b/>
        </w:rPr>
        <w:t xml:space="preserve"> {0, 1, X, Y, B}</w:t>
      </w:r>
    </w:p>
    <w:p w:rsidR="006C3A5D" w:rsidRPr="00441807" w:rsidRDefault="006C3A5D" w:rsidP="00441807">
      <w:pPr>
        <w:pStyle w:val="Prrafodelista"/>
        <w:numPr>
          <w:ilvl w:val="0"/>
          <w:numId w:val="4"/>
        </w:numPr>
        <w:spacing w:after="0"/>
        <w:rPr>
          <w:rFonts w:asciiTheme="majorHAnsi" w:hAnsiTheme="majorHAnsi"/>
        </w:rPr>
      </w:pPr>
      <w:r w:rsidRPr="00441807">
        <w:rPr>
          <w:rFonts w:asciiTheme="majorHAnsi" w:hAnsiTheme="majorHAnsi"/>
        </w:rPr>
        <w:t>La función de abstracción (</w:t>
      </w:r>
      <w:r w:rsidRPr="00441807">
        <w:rPr>
          <w:rFonts w:asciiTheme="majorHAnsi" w:hAnsiTheme="majorHAnsi"/>
          <w:b/>
        </w:rPr>
        <w:t>ᵹ</w:t>
      </w:r>
      <w:r w:rsidRPr="00441807">
        <w:rPr>
          <w:rFonts w:asciiTheme="majorHAnsi" w:hAnsiTheme="majorHAnsi"/>
        </w:rPr>
        <w:t>) sería:</w:t>
      </w:r>
      <w:r w:rsidRPr="00441807">
        <w:rPr>
          <w:rFonts w:asciiTheme="majorHAnsi" w:hAnsiTheme="majorHAnsi"/>
          <w:b/>
        </w:rPr>
        <w:t xml:space="preserve"> ᵹ</w:t>
      </w:r>
    </w:p>
    <w:p w:rsidR="006C3A5D" w:rsidRPr="00441807" w:rsidRDefault="006C3A5D" w:rsidP="00441807">
      <w:pPr>
        <w:pStyle w:val="Prrafodelista"/>
        <w:numPr>
          <w:ilvl w:val="0"/>
          <w:numId w:val="4"/>
        </w:numPr>
        <w:spacing w:after="0"/>
        <w:rPr>
          <w:rFonts w:asciiTheme="majorHAnsi" w:hAnsiTheme="majorHAnsi"/>
          <w:b/>
          <w:vertAlign w:val="subscript"/>
        </w:rPr>
      </w:pPr>
      <w:r w:rsidRPr="00441807">
        <w:rPr>
          <w:rFonts w:asciiTheme="majorHAnsi" w:hAnsiTheme="majorHAnsi"/>
        </w:rPr>
        <w:t xml:space="preserve">El estado inicial: </w:t>
      </w:r>
      <w:r w:rsidRPr="00441807">
        <w:rPr>
          <w:rFonts w:asciiTheme="majorHAnsi" w:hAnsiTheme="majorHAnsi"/>
          <w:b/>
        </w:rPr>
        <w:t>q</w:t>
      </w:r>
      <w:r w:rsidRPr="00441807">
        <w:rPr>
          <w:rFonts w:asciiTheme="majorHAnsi" w:hAnsiTheme="majorHAnsi"/>
          <w:b/>
          <w:vertAlign w:val="subscript"/>
        </w:rPr>
        <w:t>0</w:t>
      </w:r>
    </w:p>
    <w:p w:rsidR="006C3A5D" w:rsidRPr="00441807" w:rsidRDefault="00441807" w:rsidP="00441807">
      <w:pPr>
        <w:pStyle w:val="Prrafodelista"/>
        <w:numPr>
          <w:ilvl w:val="0"/>
          <w:numId w:val="4"/>
        </w:numPr>
        <w:spacing w:after="0"/>
        <w:rPr>
          <w:rFonts w:asciiTheme="majorHAnsi" w:hAnsiTheme="majorHAnsi"/>
        </w:rPr>
      </w:pPr>
      <w:r w:rsidRPr="00441807">
        <w:rPr>
          <w:rFonts w:asciiTheme="majorHAnsi" w:hAnsiTheme="majorHAnsi"/>
          <w:b/>
        </w:rPr>
        <w:t xml:space="preserve">B </w:t>
      </w:r>
      <w:r w:rsidRPr="00441807">
        <w:rPr>
          <w:rFonts w:asciiTheme="majorHAnsi" w:hAnsiTheme="majorHAnsi"/>
        </w:rPr>
        <w:t>representaría el carácter de espacio en blanco</w:t>
      </w:r>
      <w:r w:rsidRPr="00441807">
        <w:rPr>
          <w:rFonts w:asciiTheme="majorHAnsi" w:hAnsiTheme="majorHAnsi"/>
          <w:b/>
        </w:rPr>
        <w:t>.</w:t>
      </w:r>
    </w:p>
    <w:p w:rsidR="006C3A5D" w:rsidRPr="00946C50" w:rsidRDefault="00441807" w:rsidP="00441807">
      <w:pPr>
        <w:pStyle w:val="Prrafodelista"/>
        <w:numPr>
          <w:ilvl w:val="0"/>
          <w:numId w:val="4"/>
        </w:numPr>
        <w:spacing w:after="0"/>
        <w:rPr>
          <w:rFonts w:asciiTheme="majorHAnsi" w:hAnsiTheme="majorHAnsi"/>
        </w:rPr>
      </w:pPr>
      <w:r w:rsidRPr="00441807">
        <w:rPr>
          <w:rFonts w:asciiTheme="majorHAnsi" w:hAnsiTheme="majorHAnsi"/>
        </w:rPr>
        <w:t xml:space="preserve">El conjunto de estados finales (aceptación o </w:t>
      </w:r>
      <w:r w:rsidRPr="00441807">
        <w:rPr>
          <w:rFonts w:asciiTheme="majorHAnsi" w:hAnsiTheme="majorHAnsi"/>
          <w:b/>
        </w:rPr>
        <w:t>F</w:t>
      </w:r>
      <w:r w:rsidRPr="00441807">
        <w:rPr>
          <w:rFonts w:asciiTheme="majorHAnsi" w:hAnsiTheme="majorHAnsi"/>
        </w:rPr>
        <w:t xml:space="preserve">) sería: </w:t>
      </w:r>
      <w:r w:rsidRPr="00441807">
        <w:rPr>
          <w:rFonts w:asciiTheme="majorHAnsi" w:hAnsiTheme="majorHAnsi"/>
          <w:b/>
        </w:rPr>
        <w:t>{q</w:t>
      </w:r>
      <w:r w:rsidRPr="00441807">
        <w:rPr>
          <w:rFonts w:asciiTheme="majorHAnsi" w:hAnsiTheme="majorHAnsi"/>
          <w:b/>
          <w:vertAlign w:val="subscript"/>
        </w:rPr>
        <w:t>4</w:t>
      </w:r>
      <w:r w:rsidRPr="00441807">
        <w:rPr>
          <w:rFonts w:asciiTheme="majorHAnsi" w:hAnsiTheme="majorHAnsi"/>
          <w:b/>
        </w:rPr>
        <w:t>}</w:t>
      </w:r>
    </w:p>
    <w:p w:rsidR="00946C50" w:rsidRDefault="00946C50" w:rsidP="00946C50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Tabla que especifica el comportamiento (conjunto de reglas)</w:t>
      </w:r>
      <w:r w:rsidR="00745D53">
        <w:rPr>
          <w:rFonts w:asciiTheme="majorHAnsi" w:hAnsiTheme="majorHAnsi"/>
        </w:rPr>
        <w:t xml:space="preserve"> sería</w:t>
      </w:r>
      <w:r>
        <w:rPr>
          <w:rFonts w:asciiTheme="majorHAnsi" w:hAnsiTheme="majorHAnsi"/>
        </w:rPr>
        <w:t>:</w:t>
      </w:r>
    </w:p>
    <w:p w:rsidR="00946C50" w:rsidRPr="00946C50" w:rsidRDefault="00946C50" w:rsidP="00946C50">
      <w:pPr>
        <w:spacing w:after="0"/>
        <w:rPr>
          <w:rFonts w:asciiTheme="majorHAnsi" w:hAnsiTheme="majorHAnsi"/>
        </w:rPr>
      </w:pPr>
    </w:p>
    <w:p w:rsidR="00946C50" w:rsidRDefault="00946C50" w:rsidP="00A12DCB">
      <w:pPr>
        <w:spacing w:after="0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noProof/>
          <w:sz w:val="24"/>
          <w:lang w:val="en-US"/>
        </w:rPr>
        <w:drawing>
          <wp:inline distT="0" distB="0" distL="0" distR="0">
            <wp:extent cx="4761865" cy="1354455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31B" w:rsidRDefault="0013331B" w:rsidP="00A12DCB">
      <w:pPr>
        <w:spacing w:after="0"/>
        <w:rPr>
          <w:rFonts w:asciiTheme="majorHAnsi" w:hAnsiTheme="majorHAnsi"/>
        </w:rPr>
      </w:pPr>
    </w:p>
    <w:p w:rsidR="00946C50" w:rsidRDefault="00A25B3B" w:rsidP="00A12DCB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La secuencia de movimientos para la entrada 0011</w:t>
      </w:r>
      <w:r w:rsidR="00745D53">
        <w:rPr>
          <w:rFonts w:asciiTheme="majorHAnsi" w:hAnsiTheme="majorHAnsi"/>
        </w:rPr>
        <w:t xml:space="preserve"> (aceptada por la MT)</w:t>
      </w:r>
      <w:r>
        <w:rPr>
          <w:rFonts w:asciiTheme="majorHAnsi" w:hAnsiTheme="majorHAnsi"/>
        </w:rPr>
        <w:t xml:space="preserve"> sería:</w:t>
      </w:r>
    </w:p>
    <w:p w:rsidR="00A25B3B" w:rsidRDefault="00A25B3B" w:rsidP="00A12DCB">
      <w:pPr>
        <w:spacing w:after="0"/>
        <w:rPr>
          <w:rFonts w:asciiTheme="majorHAnsi" w:hAnsiTheme="majorHAnsi"/>
        </w:rPr>
      </w:pPr>
    </w:p>
    <w:p w:rsidR="00A25B3B" w:rsidRDefault="00A25B3B" w:rsidP="00A12DCB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q</w:t>
      </w:r>
      <w:r w:rsidRPr="00A25B3B">
        <w:rPr>
          <w:rFonts w:asciiTheme="majorHAnsi" w:hAnsiTheme="majorHAnsi"/>
          <w:vertAlign w:val="subscript"/>
        </w:rPr>
        <w:t>0</w:t>
      </w:r>
      <w:r>
        <w:rPr>
          <w:rFonts w:asciiTheme="majorHAnsi" w:hAnsiTheme="majorHAnsi"/>
        </w:rPr>
        <w:t>0011 ├ Xq</w:t>
      </w:r>
      <w:r w:rsidRPr="00A25B3B">
        <w:rPr>
          <w:rFonts w:asciiTheme="majorHAnsi" w:hAnsiTheme="majorHAnsi"/>
          <w:vertAlign w:val="subscript"/>
        </w:rPr>
        <w:t>1</w:t>
      </w:r>
      <w:r>
        <w:rPr>
          <w:rFonts w:asciiTheme="majorHAnsi" w:hAnsiTheme="majorHAnsi"/>
        </w:rPr>
        <w:t>011 ├ X0q</w:t>
      </w:r>
      <w:r w:rsidRPr="00A25B3B">
        <w:rPr>
          <w:rFonts w:asciiTheme="majorHAnsi" w:hAnsiTheme="majorHAnsi"/>
          <w:vertAlign w:val="subscript"/>
        </w:rPr>
        <w:t>1</w:t>
      </w:r>
      <w:r>
        <w:rPr>
          <w:rFonts w:asciiTheme="majorHAnsi" w:hAnsiTheme="majorHAnsi"/>
        </w:rPr>
        <w:t>11├ Xq</w:t>
      </w:r>
      <w:r w:rsidRPr="00A25B3B">
        <w:rPr>
          <w:rFonts w:asciiTheme="majorHAnsi" w:hAnsiTheme="majorHAnsi"/>
          <w:vertAlign w:val="subscript"/>
        </w:rPr>
        <w:t>2</w:t>
      </w:r>
      <w:r>
        <w:rPr>
          <w:rFonts w:asciiTheme="majorHAnsi" w:hAnsiTheme="majorHAnsi"/>
        </w:rPr>
        <w:t>0Y1├ q</w:t>
      </w:r>
      <w:r w:rsidRPr="00A25B3B">
        <w:rPr>
          <w:rFonts w:asciiTheme="majorHAnsi" w:hAnsiTheme="majorHAnsi"/>
          <w:vertAlign w:val="subscript"/>
        </w:rPr>
        <w:t>2</w:t>
      </w:r>
      <w:r>
        <w:rPr>
          <w:rFonts w:asciiTheme="majorHAnsi" w:hAnsiTheme="majorHAnsi"/>
        </w:rPr>
        <w:t>X0Y1├</w:t>
      </w:r>
    </w:p>
    <w:p w:rsidR="00A25B3B" w:rsidRDefault="00A25B3B" w:rsidP="00A25B3B">
      <w:pPr>
        <w:spacing w:after="0"/>
        <w:ind w:left="708" w:firstLine="708"/>
        <w:rPr>
          <w:rFonts w:asciiTheme="majorHAnsi" w:hAnsiTheme="majorHAnsi"/>
        </w:rPr>
      </w:pPr>
      <w:r>
        <w:rPr>
          <w:rFonts w:asciiTheme="majorHAnsi" w:hAnsiTheme="majorHAnsi"/>
        </w:rPr>
        <w:t>Xq</w:t>
      </w:r>
      <w:r w:rsidRPr="00A25B3B">
        <w:rPr>
          <w:rFonts w:asciiTheme="majorHAnsi" w:hAnsiTheme="majorHAnsi"/>
          <w:vertAlign w:val="subscript"/>
        </w:rPr>
        <w:t>0</w:t>
      </w:r>
      <w:r>
        <w:rPr>
          <w:rFonts w:asciiTheme="majorHAnsi" w:hAnsiTheme="majorHAnsi"/>
        </w:rPr>
        <w:t>0Y1├ XXq</w:t>
      </w:r>
      <w:r w:rsidRPr="00A25B3B">
        <w:rPr>
          <w:rFonts w:asciiTheme="majorHAnsi" w:hAnsiTheme="majorHAnsi"/>
          <w:vertAlign w:val="subscript"/>
        </w:rPr>
        <w:t>1</w:t>
      </w:r>
      <w:r>
        <w:rPr>
          <w:rFonts w:asciiTheme="majorHAnsi" w:hAnsiTheme="majorHAnsi"/>
        </w:rPr>
        <w:t>Y1 ├ XXXYq</w:t>
      </w:r>
      <w:r w:rsidRPr="00A25B3B">
        <w:rPr>
          <w:rFonts w:asciiTheme="majorHAnsi" w:hAnsiTheme="majorHAnsi"/>
          <w:vertAlign w:val="subscript"/>
        </w:rPr>
        <w:t>1</w:t>
      </w:r>
      <w:r>
        <w:rPr>
          <w:rFonts w:asciiTheme="majorHAnsi" w:hAnsiTheme="majorHAnsi"/>
        </w:rPr>
        <w:t>1├ XXq</w:t>
      </w:r>
      <w:r w:rsidRPr="00A25B3B">
        <w:rPr>
          <w:rFonts w:asciiTheme="majorHAnsi" w:hAnsiTheme="majorHAnsi"/>
          <w:vertAlign w:val="subscript"/>
        </w:rPr>
        <w:t>2</w:t>
      </w:r>
      <w:r>
        <w:rPr>
          <w:rFonts w:asciiTheme="majorHAnsi" w:hAnsiTheme="majorHAnsi"/>
        </w:rPr>
        <w:t>YY ├ Xq</w:t>
      </w:r>
      <w:r w:rsidRPr="00A25B3B">
        <w:rPr>
          <w:rFonts w:asciiTheme="majorHAnsi" w:hAnsiTheme="majorHAnsi"/>
          <w:vertAlign w:val="subscript"/>
        </w:rPr>
        <w:t>2</w:t>
      </w:r>
      <w:r>
        <w:rPr>
          <w:rFonts w:asciiTheme="majorHAnsi" w:hAnsiTheme="majorHAnsi"/>
        </w:rPr>
        <w:t xml:space="preserve">XYY├ </w:t>
      </w:r>
    </w:p>
    <w:p w:rsidR="00A25B3B" w:rsidRPr="00A25B3B" w:rsidRDefault="00A25B3B" w:rsidP="00A25B3B">
      <w:pPr>
        <w:spacing w:after="0"/>
        <w:ind w:left="708" w:firstLine="708"/>
        <w:rPr>
          <w:rFonts w:asciiTheme="majorHAnsi" w:hAnsiTheme="majorHAnsi"/>
        </w:rPr>
      </w:pPr>
      <w:r>
        <w:rPr>
          <w:rFonts w:asciiTheme="majorHAnsi" w:hAnsiTheme="majorHAnsi"/>
        </w:rPr>
        <w:t>XXq</w:t>
      </w:r>
      <w:r w:rsidRPr="00A25B3B">
        <w:rPr>
          <w:rFonts w:asciiTheme="majorHAnsi" w:hAnsiTheme="majorHAnsi"/>
          <w:vertAlign w:val="subscript"/>
        </w:rPr>
        <w:t>0</w:t>
      </w:r>
      <w:r>
        <w:rPr>
          <w:rFonts w:asciiTheme="majorHAnsi" w:hAnsiTheme="majorHAnsi"/>
        </w:rPr>
        <w:t>YY ├ XXYq</w:t>
      </w:r>
      <w:r w:rsidRPr="00A25B3B">
        <w:rPr>
          <w:rFonts w:asciiTheme="majorHAnsi" w:hAnsiTheme="majorHAnsi"/>
          <w:vertAlign w:val="subscript"/>
        </w:rPr>
        <w:t>3</w:t>
      </w:r>
      <w:r>
        <w:rPr>
          <w:rFonts w:asciiTheme="majorHAnsi" w:hAnsiTheme="majorHAnsi"/>
        </w:rPr>
        <w:t>Y ├ XXXYYq</w:t>
      </w:r>
      <w:r w:rsidRPr="00A25B3B">
        <w:rPr>
          <w:rFonts w:asciiTheme="majorHAnsi" w:hAnsiTheme="majorHAnsi"/>
          <w:vertAlign w:val="subscript"/>
        </w:rPr>
        <w:t>3</w:t>
      </w:r>
      <w:r>
        <w:rPr>
          <w:rFonts w:asciiTheme="majorHAnsi" w:hAnsiTheme="majorHAnsi"/>
        </w:rPr>
        <w:t>B ├ XXYYBq</w:t>
      </w:r>
      <w:r w:rsidRPr="00A25B3B">
        <w:rPr>
          <w:rFonts w:asciiTheme="majorHAnsi" w:hAnsiTheme="majorHAnsi"/>
          <w:vertAlign w:val="subscript"/>
        </w:rPr>
        <w:t>4</w:t>
      </w:r>
      <w:r>
        <w:rPr>
          <w:rFonts w:asciiTheme="majorHAnsi" w:hAnsiTheme="majorHAnsi"/>
        </w:rPr>
        <w:t>B</w:t>
      </w:r>
    </w:p>
    <w:p w:rsidR="00A25B3B" w:rsidRDefault="00A25B3B" w:rsidP="00A12DCB">
      <w:pPr>
        <w:spacing w:after="0"/>
        <w:rPr>
          <w:rFonts w:asciiTheme="majorHAnsi" w:hAnsiTheme="majorHAnsi"/>
          <w:b/>
          <w:sz w:val="24"/>
        </w:rPr>
      </w:pPr>
    </w:p>
    <w:p w:rsidR="0013331B" w:rsidRDefault="0013331B" w:rsidP="00A12DCB">
      <w:pPr>
        <w:spacing w:after="0"/>
        <w:rPr>
          <w:rFonts w:asciiTheme="majorHAnsi" w:hAnsiTheme="majorHAnsi"/>
          <w:b/>
          <w:sz w:val="24"/>
        </w:rPr>
      </w:pPr>
    </w:p>
    <w:p w:rsidR="00A12DCB" w:rsidRPr="00DA72A8" w:rsidRDefault="00A12DCB" w:rsidP="00A12DCB">
      <w:pPr>
        <w:spacing w:after="0"/>
        <w:rPr>
          <w:rFonts w:asciiTheme="majorHAnsi" w:hAnsiTheme="majorHAnsi"/>
          <w:b/>
        </w:rPr>
      </w:pPr>
      <w:r w:rsidRPr="00DA72A8">
        <w:rPr>
          <w:rFonts w:asciiTheme="majorHAnsi" w:hAnsiTheme="majorHAnsi"/>
          <w:b/>
          <w:sz w:val="24"/>
        </w:rPr>
        <w:t xml:space="preserve">2. </w:t>
      </w:r>
      <w:r w:rsidR="00DA72A8" w:rsidRPr="00DA72A8">
        <w:rPr>
          <w:rFonts w:asciiTheme="majorHAnsi" w:hAnsiTheme="majorHAnsi"/>
          <w:b/>
        </w:rPr>
        <w:t>(1.5 puntos)</w:t>
      </w:r>
      <w:r w:rsidRPr="00DA72A8">
        <w:rPr>
          <w:rFonts w:asciiTheme="majorHAnsi" w:hAnsiTheme="majorHAnsi"/>
          <w:b/>
        </w:rPr>
        <w:t xml:space="preserve">Describir las reglas de inferencia que definen la </w:t>
      </w:r>
      <w:r w:rsidRPr="00DA72A8">
        <w:rPr>
          <w:rFonts w:asciiTheme="majorHAnsi" w:hAnsiTheme="majorHAnsi" w:cstheme="minorHAnsi"/>
          <w:b/>
        </w:rPr>
        <w:t>β</w:t>
      </w:r>
      <w:r w:rsidRPr="00DA72A8">
        <w:rPr>
          <w:rFonts w:asciiTheme="majorHAnsi" w:hAnsiTheme="majorHAnsi"/>
          <w:b/>
        </w:rPr>
        <w:t>-reducción, comentando brevemente su significado.</w:t>
      </w:r>
    </w:p>
    <w:p w:rsidR="005A2E83" w:rsidRDefault="005A2E83" w:rsidP="00A12DCB">
      <w:pPr>
        <w:spacing w:after="0"/>
        <w:rPr>
          <w:rFonts w:asciiTheme="majorHAnsi" w:hAnsiTheme="majorHAnsi"/>
          <w:b/>
        </w:rPr>
      </w:pPr>
    </w:p>
    <w:p w:rsidR="00441807" w:rsidRDefault="00441807" w:rsidP="00A12DCB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Denominamos </w:t>
      </w:r>
      <w:r w:rsidRPr="00DA72A8">
        <w:rPr>
          <w:rFonts w:asciiTheme="majorHAnsi" w:hAnsiTheme="majorHAnsi" w:cstheme="minorHAnsi"/>
          <w:b/>
        </w:rPr>
        <w:t>β</w:t>
      </w:r>
      <w:r w:rsidRPr="00DA72A8">
        <w:rPr>
          <w:rFonts w:asciiTheme="majorHAnsi" w:hAnsiTheme="majorHAnsi"/>
          <w:b/>
        </w:rPr>
        <w:t>-reducción</w:t>
      </w:r>
      <w:r>
        <w:rPr>
          <w:rFonts w:asciiTheme="majorHAnsi" w:hAnsiTheme="majorHAnsi"/>
        </w:rPr>
        <w:t>a un proceso de derivación que sirve de base a la interpretaci</w:t>
      </w:r>
      <w:r w:rsidR="00520784">
        <w:rPr>
          <w:rFonts w:asciiTheme="majorHAnsi" w:hAnsiTheme="majorHAnsi"/>
        </w:rPr>
        <w:t>ón funcional.</w:t>
      </w:r>
    </w:p>
    <w:p w:rsidR="00520784" w:rsidRDefault="00520784" w:rsidP="00A12DCB">
      <w:pPr>
        <w:spacing w:after="0"/>
        <w:rPr>
          <w:rFonts w:asciiTheme="majorHAnsi" w:hAnsiTheme="majorHAnsi"/>
        </w:rPr>
      </w:pPr>
    </w:p>
    <w:p w:rsidR="00277236" w:rsidRDefault="00277236" w:rsidP="00277236">
      <w:pPr>
        <w:spacing w:after="0"/>
        <w:rPr>
          <w:rFonts w:asciiTheme="majorHAnsi" w:hAnsiTheme="majorHAnsi"/>
        </w:rPr>
      </w:pPr>
      <w:r w:rsidRPr="00277236">
        <w:rPr>
          <w:rFonts w:asciiTheme="majorHAnsi" w:hAnsiTheme="majorHAnsi"/>
        </w:rPr>
        <w:t xml:space="preserve">Sean M y N </w:t>
      </w:r>
      <w:r>
        <w:rPr>
          <w:rFonts w:asciiTheme="majorHAnsi" w:hAnsiTheme="majorHAnsi"/>
        </w:rPr>
        <w:t>dos</w:t>
      </w:r>
      <w:r w:rsidRPr="00277236">
        <w:rPr>
          <w:rFonts w:asciiTheme="majorHAnsi" w:hAnsiTheme="majorHAnsi"/>
        </w:rPr>
        <w:t xml:space="preserve"> T</w:t>
      </w:r>
      <w:r w:rsidRPr="00277236">
        <w:rPr>
          <w:rFonts w:asciiTheme="majorHAnsi" w:hAnsiTheme="majorHAnsi"/>
          <w:vertAlign w:val="subscript"/>
        </w:rPr>
        <w:t>∑</w:t>
      </w:r>
      <w:r w:rsidRPr="00277236">
        <w:rPr>
          <w:rFonts w:asciiTheme="majorHAnsi" w:hAnsiTheme="majorHAnsi"/>
        </w:rPr>
        <w:t>(x)</w:t>
      </w:r>
      <w:r w:rsidR="00393EC1">
        <w:rPr>
          <w:rFonts w:asciiTheme="majorHAnsi" w:hAnsiTheme="majorHAnsi"/>
        </w:rPr>
        <w:t>(</w:t>
      </w:r>
      <w:bookmarkStart w:id="0" w:name="_GoBack"/>
      <w:bookmarkEnd w:id="0"/>
      <w:r w:rsidR="003E01BC">
        <w:rPr>
          <w:rFonts w:asciiTheme="majorHAnsi" w:hAnsiTheme="majorHAnsi"/>
        </w:rPr>
        <w:t>conjunto completo de combinaciones posibles dentro del lenguaje)</w:t>
      </w:r>
      <w:r w:rsidRPr="00277236">
        <w:rPr>
          <w:rFonts w:asciiTheme="majorHAnsi" w:hAnsiTheme="majorHAnsi"/>
        </w:rPr>
        <w:t xml:space="preserve"> decimos q</w:t>
      </w:r>
      <w:r>
        <w:rPr>
          <w:rFonts w:asciiTheme="majorHAnsi" w:hAnsiTheme="majorHAnsi"/>
        </w:rPr>
        <w:t>ue</w:t>
      </w:r>
      <w:r w:rsidRPr="00277236">
        <w:rPr>
          <w:rFonts w:asciiTheme="majorHAnsi" w:hAnsiTheme="majorHAnsi"/>
        </w:rPr>
        <w:t xml:space="preserve"> M se</w:t>
      </w:r>
      <w:r w:rsidRPr="00277236">
        <w:rPr>
          <w:rFonts w:asciiTheme="majorHAnsi" w:hAnsiTheme="majorHAnsi" w:cstheme="minorHAnsi"/>
        </w:rPr>
        <w:t>β</w:t>
      </w:r>
      <w:r>
        <w:rPr>
          <w:rFonts w:asciiTheme="majorHAnsi" w:hAnsiTheme="majorHAnsi"/>
        </w:rPr>
        <w:t>-</w:t>
      </w:r>
      <w:r w:rsidRPr="00277236">
        <w:rPr>
          <w:rFonts w:asciiTheme="majorHAnsi" w:hAnsiTheme="majorHAnsi"/>
        </w:rPr>
        <w:t>re</w:t>
      </w:r>
      <w:r>
        <w:rPr>
          <w:rFonts w:asciiTheme="majorHAnsi" w:hAnsiTheme="majorHAnsi"/>
        </w:rPr>
        <w:t>duce a N si existe una derivació</w:t>
      </w:r>
      <w:r w:rsidRPr="00277236">
        <w:rPr>
          <w:rFonts w:asciiTheme="majorHAnsi" w:hAnsiTheme="majorHAnsi"/>
        </w:rPr>
        <w:t>n quetransform</w:t>
      </w:r>
      <w:r>
        <w:rPr>
          <w:rFonts w:asciiTheme="majorHAnsi" w:hAnsiTheme="majorHAnsi"/>
        </w:rPr>
        <w:t>e M en N mediante la combinació</w:t>
      </w:r>
      <w:r w:rsidRPr="00277236">
        <w:rPr>
          <w:rFonts w:asciiTheme="majorHAnsi" w:hAnsiTheme="majorHAnsi"/>
        </w:rPr>
        <w:t>n de las siguientes reglas de inferencia:</w:t>
      </w:r>
    </w:p>
    <w:p w:rsidR="0013331B" w:rsidRDefault="0013331B" w:rsidP="00277236">
      <w:pPr>
        <w:spacing w:after="0"/>
        <w:rPr>
          <w:rFonts w:asciiTheme="majorHAnsi" w:hAnsiTheme="majorHAnsi"/>
        </w:rPr>
      </w:pPr>
    </w:p>
    <w:p w:rsidR="00277236" w:rsidRDefault="00277236" w:rsidP="00A12DCB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429260</wp:posOffset>
            </wp:positionH>
            <wp:positionV relativeFrom="paragraph">
              <wp:posOffset>191770</wp:posOffset>
            </wp:positionV>
            <wp:extent cx="4391025" cy="1302385"/>
            <wp:effectExtent l="0" t="0" r="9525" b="0"/>
            <wp:wrapTight wrapText="bothSides">
              <wp:wrapPolygon edited="0">
                <wp:start x="0" y="0"/>
                <wp:lineTo x="0" y="21168"/>
                <wp:lineTo x="21553" y="21168"/>
                <wp:lineTo x="21553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77236" w:rsidRDefault="00277236" w:rsidP="00A12DCB">
      <w:pPr>
        <w:spacing w:after="0"/>
        <w:rPr>
          <w:rFonts w:asciiTheme="majorHAnsi" w:hAnsiTheme="majorHAnsi"/>
        </w:rPr>
      </w:pPr>
    </w:p>
    <w:p w:rsidR="00520784" w:rsidRDefault="00520784" w:rsidP="00A12DCB">
      <w:pPr>
        <w:spacing w:after="0"/>
        <w:rPr>
          <w:rFonts w:asciiTheme="majorHAnsi" w:hAnsiTheme="majorHAnsi"/>
        </w:rPr>
      </w:pPr>
    </w:p>
    <w:p w:rsidR="00277236" w:rsidRDefault="00277236" w:rsidP="00A12DCB">
      <w:pPr>
        <w:spacing w:after="0"/>
        <w:rPr>
          <w:rFonts w:asciiTheme="majorHAnsi" w:hAnsiTheme="majorHAnsi"/>
        </w:rPr>
      </w:pPr>
    </w:p>
    <w:p w:rsidR="00277236" w:rsidRDefault="00277236" w:rsidP="00A12DCB">
      <w:pPr>
        <w:spacing w:after="0"/>
        <w:rPr>
          <w:rFonts w:asciiTheme="majorHAnsi" w:hAnsiTheme="majorHAnsi"/>
        </w:rPr>
      </w:pPr>
    </w:p>
    <w:p w:rsidR="00277236" w:rsidRDefault="00277236" w:rsidP="00A12DCB">
      <w:pPr>
        <w:spacing w:after="0"/>
        <w:rPr>
          <w:rFonts w:asciiTheme="majorHAnsi" w:hAnsiTheme="majorHAnsi"/>
        </w:rPr>
      </w:pPr>
    </w:p>
    <w:p w:rsidR="00277236" w:rsidRDefault="00277236" w:rsidP="00277236">
      <w:pPr>
        <w:spacing w:after="0"/>
        <w:rPr>
          <w:rFonts w:asciiTheme="majorHAnsi" w:hAnsiTheme="majorHAnsi"/>
        </w:rPr>
      </w:pPr>
    </w:p>
    <w:p w:rsidR="00277236" w:rsidRDefault="00277236" w:rsidP="00277236">
      <w:pPr>
        <w:spacing w:after="0"/>
        <w:rPr>
          <w:rFonts w:asciiTheme="majorHAnsi" w:hAnsiTheme="majorHAnsi"/>
        </w:rPr>
      </w:pPr>
    </w:p>
    <w:p w:rsidR="00A12DCB" w:rsidRDefault="00A12DCB" w:rsidP="00A12DCB">
      <w:pPr>
        <w:spacing w:after="0"/>
        <w:rPr>
          <w:rFonts w:asciiTheme="majorHAnsi" w:hAnsiTheme="majorHAnsi"/>
          <w:b/>
        </w:rPr>
      </w:pPr>
      <w:r w:rsidRPr="00DA72A8">
        <w:rPr>
          <w:rFonts w:asciiTheme="majorHAnsi" w:hAnsiTheme="majorHAnsi"/>
          <w:b/>
          <w:sz w:val="24"/>
        </w:rPr>
        <w:t xml:space="preserve">3. </w:t>
      </w:r>
      <w:r w:rsidR="00DA72A8" w:rsidRPr="00DA72A8">
        <w:rPr>
          <w:rFonts w:asciiTheme="majorHAnsi" w:hAnsiTheme="majorHAnsi"/>
          <w:b/>
        </w:rPr>
        <w:t>(1.5 puntos)</w:t>
      </w:r>
      <w:r w:rsidRPr="00DA72A8">
        <w:rPr>
          <w:rFonts w:asciiTheme="majorHAnsi" w:hAnsiTheme="majorHAnsi"/>
          <w:b/>
        </w:rPr>
        <w:t>Implementar un predicado en PROLOG de sintaxis duplicar(Lista, Resultado) tal que Resultado es la lista resultante de duplicar en la lista cada uno de sus elementos.</w:t>
      </w:r>
    </w:p>
    <w:p w:rsidR="00932561" w:rsidRPr="00DA72A8" w:rsidRDefault="00932561" w:rsidP="00A12DCB">
      <w:pPr>
        <w:spacing w:after="0"/>
        <w:rPr>
          <w:rFonts w:asciiTheme="majorHAnsi" w:hAnsiTheme="majorHAnsi"/>
          <w:b/>
        </w:rPr>
      </w:pPr>
    </w:p>
    <w:p w:rsidR="00A12DCB" w:rsidRPr="00DA72A8" w:rsidRDefault="00A12DCB" w:rsidP="00A12DCB">
      <w:pPr>
        <w:spacing w:after="0"/>
        <w:rPr>
          <w:rFonts w:asciiTheme="majorHAnsi" w:hAnsiTheme="majorHAnsi"/>
          <w:b/>
        </w:rPr>
      </w:pPr>
      <w:r w:rsidRPr="00DA72A8">
        <w:rPr>
          <w:rFonts w:asciiTheme="majorHAnsi" w:hAnsiTheme="majorHAnsi"/>
          <w:b/>
        </w:rPr>
        <w:t>Ejemplo: La respuesta a la pregunta duplicar([a, b, c, d],X) es X = [a, a, b, b, c, c, d, d].</w:t>
      </w:r>
    </w:p>
    <w:p w:rsidR="005A2E83" w:rsidRDefault="005A2E83" w:rsidP="00A12DCB">
      <w:pPr>
        <w:spacing w:after="0"/>
        <w:rPr>
          <w:rFonts w:asciiTheme="majorHAnsi" w:hAnsiTheme="majorHAnsi"/>
          <w:b/>
        </w:rPr>
      </w:pPr>
    </w:p>
    <w:p w:rsidR="00932561" w:rsidRDefault="00FA4BC4" w:rsidP="00A12DCB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duplica([], L).</w:t>
      </w:r>
    </w:p>
    <w:p w:rsidR="00FA4BC4" w:rsidRDefault="00FA4BC4" w:rsidP="00A12DCB">
      <w:pPr>
        <w:spacing w:after="0"/>
        <w:rPr>
          <w:rFonts w:asciiTheme="majorHAnsi" w:hAnsiTheme="majorHAnsi"/>
        </w:rPr>
      </w:pPr>
    </w:p>
    <w:p w:rsidR="00FA4BC4" w:rsidRPr="00FA4BC4" w:rsidRDefault="00FA4BC4" w:rsidP="00A12DCB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duplica([</w:t>
      </w:r>
      <w:proofErr w:type="spellStart"/>
      <w:r>
        <w:rPr>
          <w:rFonts w:asciiTheme="majorHAnsi" w:hAnsiTheme="majorHAnsi"/>
        </w:rPr>
        <w:t>Car|Cdr</w:t>
      </w:r>
      <w:proofErr w:type="spellEnd"/>
      <w:r>
        <w:rPr>
          <w:rFonts w:asciiTheme="majorHAnsi" w:hAnsiTheme="majorHAnsi"/>
        </w:rPr>
        <w:t>],[</w:t>
      </w:r>
      <w:proofErr w:type="spellStart"/>
      <w:r>
        <w:rPr>
          <w:rFonts w:asciiTheme="majorHAnsi" w:hAnsiTheme="majorHAnsi"/>
        </w:rPr>
        <w:t>Car,Car|L</w:t>
      </w:r>
      <w:proofErr w:type="spellEnd"/>
      <w:r>
        <w:rPr>
          <w:rFonts w:asciiTheme="majorHAnsi" w:hAnsiTheme="majorHAnsi"/>
        </w:rPr>
        <w:t>]) :- duplica(</w:t>
      </w:r>
      <w:proofErr w:type="spellStart"/>
      <w:r>
        <w:rPr>
          <w:rFonts w:asciiTheme="majorHAnsi" w:hAnsiTheme="majorHAnsi"/>
        </w:rPr>
        <w:t>Cdr,L</w:t>
      </w:r>
      <w:proofErr w:type="spellEnd"/>
      <w:r>
        <w:rPr>
          <w:rFonts w:asciiTheme="majorHAnsi" w:hAnsiTheme="majorHAnsi"/>
        </w:rPr>
        <w:t>).</w:t>
      </w:r>
    </w:p>
    <w:p w:rsidR="00932561" w:rsidRDefault="00932561" w:rsidP="00A12DCB">
      <w:pPr>
        <w:spacing w:after="0"/>
        <w:rPr>
          <w:rFonts w:asciiTheme="majorHAnsi" w:hAnsiTheme="majorHAnsi"/>
          <w:b/>
        </w:rPr>
      </w:pPr>
    </w:p>
    <w:p w:rsidR="00932561" w:rsidRPr="00DA72A8" w:rsidRDefault="00932561" w:rsidP="00A12DCB">
      <w:pPr>
        <w:spacing w:after="0"/>
        <w:rPr>
          <w:rFonts w:asciiTheme="majorHAnsi" w:hAnsiTheme="majorHAnsi"/>
          <w:b/>
        </w:rPr>
      </w:pPr>
    </w:p>
    <w:p w:rsidR="00A12DCB" w:rsidRPr="00DA72A8" w:rsidRDefault="00A12DCB" w:rsidP="00A12DCB">
      <w:pPr>
        <w:spacing w:after="0"/>
        <w:rPr>
          <w:rFonts w:asciiTheme="majorHAnsi" w:hAnsiTheme="majorHAnsi"/>
          <w:b/>
        </w:rPr>
      </w:pPr>
      <w:r w:rsidRPr="00DA72A8">
        <w:rPr>
          <w:rFonts w:asciiTheme="majorHAnsi" w:hAnsiTheme="majorHAnsi"/>
          <w:b/>
          <w:sz w:val="24"/>
        </w:rPr>
        <w:lastRenderedPageBreak/>
        <w:t xml:space="preserve">4. </w:t>
      </w:r>
      <w:r w:rsidR="00DA72A8" w:rsidRPr="00DA72A8">
        <w:rPr>
          <w:rFonts w:asciiTheme="majorHAnsi" w:hAnsiTheme="majorHAnsi"/>
          <w:b/>
        </w:rPr>
        <w:t>(1.5 puntos)</w:t>
      </w:r>
      <w:r w:rsidRPr="00DA72A8">
        <w:rPr>
          <w:rFonts w:asciiTheme="majorHAnsi" w:hAnsiTheme="majorHAnsi"/>
          <w:b/>
        </w:rPr>
        <w:t>Explicar cuál es el origen de los ciclos de unificación en PROLOG, ilustrándolo con un ejemplo.</w:t>
      </w:r>
    </w:p>
    <w:p w:rsidR="00A12DCB" w:rsidRDefault="00A12DCB" w:rsidP="00A12DCB">
      <w:pPr>
        <w:spacing w:after="0"/>
        <w:rPr>
          <w:rFonts w:asciiTheme="majorHAnsi" w:hAnsiTheme="majorHAnsi"/>
        </w:rPr>
      </w:pPr>
    </w:p>
    <w:p w:rsidR="00AE5BA8" w:rsidRDefault="003E515B" w:rsidP="00A12DCB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Podemos definir la </w:t>
      </w:r>
      <w:r w:rsidRPr="004F32FE">
        <w:rPr>
          <w:rFonts w:asciiTheme="majorHAnsi" w:hAnsiTheme="majorHAnsi"/>
          <w:b/>
        </w:rPr>
        <w:t>unificación</w:t>
      </w:r>
      <w:r>
        <w:rPr>
          <w:rFonts w:asciiTheme="majorHAnsi" w:hAnsiTheme="majorHAnsi"/>
        </w:rPr>
        <w:t xml:space="preserve"> como el paso de variables a constantes mediante un proceso de resolución, es decir, una unificación es un proceso de sustitución que aplicado a dos términos los iguala bien porque sean </w:t>
      </w:r>
      <w:r w:rsidR="00AE5BA8">
        <w:rPr>
          <w:rFonts w:asciiTheme="majorHAnsi" w:hAnsiTheme="majorHAnsi"/>
        </w:rPr>
        <w:t xml:space="preserve">idénticos o </w:t>
      </w:r>
      <w:r>
        <w:rPr>
          <w:rFonts w:asciiTheme="majorHAnsi" w:hAnsiTheme="majorHAnsi"/>
        </w:rPr>
        <w:t xml:space="preserve">porque </w:t>
      </w:r>
      <w:r w:rsidR="00AE5BA8">
        <w:rPr>
          <w:rFonts w:asciiTheme="majorHAnsi" w:hAnsiTheme="majorHAnsi"/>
        </w:rPr>
        <w:t xml:space="preserve">sus variables pueden instanciarse por </w:t>
      </w:r>
      <w:r>
        <w:rPr>
          <w:rFonts w:asciiTheme="majorHAnsi" w:hAnsiTheme="majorHAnsi"/>
        </w:rPr>
        <w:t>“</w:t>
      </w:r>
      <w:r w:rsidR="00AE5BA8">
        <w:rPr>
          <w:rFonts w:asciiTheme="majorHAnsi" w:hAnsiTheme="majorHAnsi"/>
        </w:rPr>
        <w:t>objetos</w:t>
      </w:r>
      <w:r>
        <w:rPr>
          <w:rFonts w:asciiTheme="majorHAnsi" w:hAnsiTheme="majorHAnsi"/>
        </w:rPr>
        <w:t>”</w:t>
      </w:r>
      <w:r w:rsidR="00AE5BA8">
        <w:rPr>
          <w:rFonts w:asciiTheme="majorHAnsi" w:hAnsiTheme="majorHAnsi"/>
        </w:rPr>
        <w:t xml:space="preserve"> t</w:t>
      </w:r>
      <w:r>
        <w:rPr>
          <w:rFonts w:asciiTheme="majorHAnsi" w:hAnsiTheme="majorHAnsi"/>
        </w:rPr>
        <w:t xml:space="preserve">e manera que </w:t>
      </w:r>
      <w:r w:rsidR="00AE5BA8">
        <w:rPr>
          <w:rFonts w:asciiTheme="majorHAnsi" w:hAnsiTheme="majorHAnsi"/>
        </w:rPr>
        <w:t>sean equivalentes.</w:t>
      </w:r>
    </w:p>
    <w:p w:rsidR="00AE5BA8" w:rsidRDefault="00AE5BA8" w:rsidP="00A12DCB">
      <w:pPr>
        <w:spacing w:after="0"/>
        <w:rPr>
          <w:rFonts w:asciiTheme="majorHAnsi" w:hAnsiTheme="majorHAnsi"/>
        </w:rPr>
      </w:pPr>
    </w:p>
    <w:p w:rsidR="00AE5BA8" w:rsidRDefault="00AE5BA8" w:rsidP="00A12DCB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Ejemplo:</w:t>
      </w:r>
    </w:p>
    <w:p w:rsidR="00AE5BA8" w:rsidRDefault="00AE5BA8" w:rsidP="00AE5BA8">
      <w:pPr>
        <w:spacing w:after="0"/>
        <w:ind w:left="1416" w:firstLine="708"/>
        <w:rPr>
          <w:rFonts w:asciiTheme="majorHAnsi" w:hAnsiTheme="majorHAnsi"/>
        </w:rPr>
      </w:pPr>
      <w:r>
        <w:rPr>
          <w:rFonts w:asciiTheme="majorHAnsi" w:hAnsiTheme="majorHAnsi"/>
        </w:rPr>
        <w:t>fecha(D,M,1998)  =  fecha(D1,mayo,A)</w:t>
      </w:r>
    </w:p>
    <w:p w:rsidR="00FA4BC4" w:rsidRDefault="00FA4BC4" w:rsidP="00AE5BA8">
      <w:pPr>
        <w:spacing w:after="0"/>
        <w:ind w:left="1416" w:firstLine="708"/>
        <w:rPr>
          <w:rFonts w:asciiTheme="majorHAnsi" w:hAnsiTheme="majorHAnsi"/>
        </w:rPr>
      </w:pPr>
    </w:p>
    <w:p w:rsidR="00FA4BC4" w:rsidRDefault="00FA4BC4" w:rsidP="00FA4BC4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En PROLOG el origen de los ciclos de unificación viene definido por el Algoritmo de Unificación de Robinson que determina que dos funciones son unificables si:</w:t>
      </w:r>
    </w:p>
    <w:p w:rsidR="00FA4BC4" w:rsidRDefault="00FA4BC4" w:rsidP="00FA4BC4">
      <w:pPr>
        <w:spacing w:after="0" w:line="240" w:lineRule="auto"/>
        <w:jc w:val="both"/>
        <w:rPr>
          <w:b/>
        </w:rPr>
      </w:pPr>
    </w:p>
    <w:p w:rsidR="00FA4BC4" w:rsidRDefault="00FA4BC4" w:rsidP="00FA4BC4">
      <w:pPr>
        <w:spacing w:after="0" w:line="240" w:lineRule="auto"/>
        <w:ind w:left="708"/>
        <w:jc w:val="both"/>
      </w:pPr>
      <w:r w:rsidRPr="00FA4BC4">
        <w:t xml:space="preserve">1.- Las funciones </w:t>
      </w:r>
      <w:r>
        <w:t>tiene</w:t>
      </w:r>
      <w:r w:rsidRPr="00FA4BC4">
        <w:t xml:space="preserve"> en común la letra o palabra que usen para </w:t>
      </w:r>
      <w:r>
        <w:t>definirse, es decir, su identificador.</w:t>
      </w:r>
    </w:p>
    <w:p w:rsidR="00FA4BC4" w:rsidRPr="00FA4BC4" w:rsidRDefault="00FA4BC4" w:rsidP="00FA4BC4">
      <w:pPr>
        <w:spacing w:after="0" w:line="240" w:lineRule="auto"/>
        <w:ind w:left="708"/>
        <w:jc w:val="both"/>
      </w:pPr>
      <w:r w:rsidRPr="00FA4BC4">
        <w:rPr>
          <w:rFonts w:ascii="Calibri" w:eastAsia="Calibri" w:hAnsi="Calibri" w:cs="Calibri"/>
        </w:rPr>
        <w:t xml:space="preserve">2.- Las funciones deben tener ambas el mismo número de elementos, parámetros, argumentos o </w:t>
      </w:r>
      <w:proofErr w:type="spellStart"/>
      <w:r w:rsidRPr="00FA4BC4">
        <w:rPr>
          <w:rFonts w:ascii="Calibri" w:eastAsia="Calibri" w:hAnsi="Calibri" w:cs="Calibri"/>
        </w:rPr>
        <w:t>aridad</w:t>
      </w:r>
      <w:proofErr w:type="spellEnd"/>
      <w:r w:rsidRPr="00FA4BC4">
        <w:rPr>
          <w:rFonts w:ascii="Calibri" w:eastAsia="Calibri" w:hAnsi="Calibri" w:cs="Calibri"/>
        </w:rPr>
        <w:t>.</w:t>
      </w:r>
    </w:p>
    <w:p w:rsidR="00FA4BC4" w:rsidRDefault="00FA4BC4" w:rsidP="00FA4BC4">
      <w:pPr>
        <w:spacing w:after="0" w:line="240" w:lineRule="auto"/>
        <w:ind w:left="708"/>
        <w:jc w:val="both"/>
      </w:pPr>
    </w:p>
    <w:p w:rsidR="00FA4BC4" w:rsidRDefault="00FA4BC4" w:rsidP="00FA4BC4">
      <w:pPr>
        <w:spacing w:after="0" w:line="240" w:lineRule="auto"/>
        <w:jc w:val="both"/>
      </w:pPr>
      <w:r>
        <w:t>Ejemplos:</w:t>
      </w:r>
    </w:p>
    <w:p w:rsidR="00FA4BC4" w:rsidRDefault="00FA4BC4" w:rsidP="00FA4BC4">
      <w:pPr>
        <w:spacing w:after="0" w:line="240" w:lineRule="auto"/>
        <w:ind w:left="708"/>
        <w:jc w:val="both"/>
      </w:pPr>
    </w:p>
    <w:p w:rsidR="00FA4BC4" w:rsidRDefault="00FA4BC4" w:rsidP="00FA4BC4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T1 = f(X, Y, Z) unifica con T2 = f(1,2,3) ya que sus funciones tiene el mismo nombre (f) y cuentan con el mismo número de argumentos.</w:t>
      </w:r>
    </w:p>
    <w:p w:rsidR="00FA4BC4" w:rsidRDefault="00FA4BC4" w:rsidP="00FA4BC4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FA4BC4" w:rsidRDefault="00FA4BC4" w:rsidP="00FA4BC4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T1 = suma(X, Y) unifica con T2 = suma(1,2) ya que sus funciones tiene el mismo nombre (f) y cuentan con el mismo número de argumentos.</w:t>
      </w:r>
    </w:p>
    <w:p w:rsidR="00FA4BC4" w:rsidRDefault="00FA4BC4" w:rsidP="00FA4BC4">
      <w:pPr>
        <w:spacing w:after="0" w:line="240" w:lineRule="auto"/>
        <w:jc w:val="both"/>
      </w:pPr>
    </w:p>
    <w:p w:rsidR="00C13A44" w:rsidRDefault="00C13A44" w:rsidP="00FA4BC4">
      <w:pPr>
        <w:spacing w:after="0" w:line="240" w:lineRule="auto"/>
        <w:jc w:val="both"/>
      </w:pPr>
    </w:p>
    <w:p w:rsidR="00C13A44" w:rsidRDefault="00C13A44" w:rsidP="00FA4BC4">
      <w:pPr>
        <w:spacing w:after="0" w:line="240" w:lineRule="auto"/>
        <w:jc w:val="both"/>
      </w:pPr>
    </w:p>
    <w:p w:rsidR="00C13A44" w:rsidRDefault="00C13A44" w:rsidP="00FA4BC4">
      <w:pPr>
        <w:spacing w:after="0" w:line="240" w:lineRule="auto"/>
        <w:jc w:val="both"/>
        <w:rPr>
          <w:rFonts w:asciiTheme="majorHAnsi" w:hAnsiTheme="majorHAnsi"/>
          <w:b/>
        </w:rPr>
      </w:pPr>
    </w:p>
    <w:p w:rsidR="00277236" w:rsidRDefault="00277236" w:rsidP="00FA4BC4">
      <w:pPr>
        <w:spacing w:after="0" w:line="240" w:lineRule="auto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Otras posibles preguntas:</w:t>
      </w:r>
    </w:p>
    <w:p w:rsidR="00277236" w:rsidRDefault="00277236" w:rsidP="00FA4BC4">
      <w:pPr>
        <w:spacing w:after="0" w:line="240" w:lineRule="auto"/>
        <w:jc w:val="both"/>
      </w:pPr>
    </w:p>
    <w:p w:rsidR="00C13A44" w:rsidRDefault="00C13A44" w:rsidP="00FA4BC4">
      <w:pPr>
        <w:spacing w:after="0" w:line="240" w:lineRule="auto"/>
        <w:jc w:val="both"/>
      </w:pPr>
    </w:p>
    <w:p w:rsidR="00277236" w:rsidRPr="00DA72A8" w:rsidRDefault="00277236" w:rsidP="00277236">
      <w:pPr>
        <w:spacing w:after="0"/>
        <w:rPr>
          <w:rFonts w:asciiTheme="majorHAnsi" w:hAnsiTheme="majorHAnsi"/>
          <w:b/>
        </w:rPr>
      </w:pPr>
      <w:r>
        <w:rPr>
          <w:rFonts w:asciiTheme="majorHAnsi" w:hAnsiTheme="majorHAnsi"/>
          <w:b/>
          <w:sz w:val="24"/>
        </w:rPr>
        <w:t>5</w:t>
      </w:r>
      <w:r w:rsidRPr="00DA72A8">
        <w:rPr>
          <w:rFonts w:asciiTheme="majorHAnsi" w:hAnsiTheme="majorHAnsi"/>
          <w:b/>
          <w:sz w:val="24"/>
        </w:rPr>
        <w:t xml:space="preserve">. </w:t>
      </w:r>
      <w:r w:rsidRPr="00DA72A8">
        <w:rPr>
          <w:rFonts w:asciiTheme="majorHAnsi" w:hAnsiTheme="majorHAnsi"/>
          <w:b/>
        </w:rPr>
        <w:t xml:space="preserve">Explicar </w:t>
      </w:r>
      <w:r>
        <w:rPr>
          <w:rFonts w:asciiTheme="majorHAnsi" w:hAnsiTheme="majorHAnsi"/>
          <w:b/>
        </w:rPr>
        <w:t>qué es un</w:t>
      </w:r>
      <w:r w:rsidRPr="00277236">
        <w:rPr>
          <w:rFonts w:asciiTheme="majorHAnsi" w:hAnsiTheme="majorHAnsi"/>
          <w:b/>
        </w:rPr>
        <w:t>λ-término</w:t>
      </w:r>
      <w:r>
        <w:rPr>
          <w:rFonts w:asciiTheme="majorHAnsi" w:hAnsiTheme="majorHAnsi"/>
          <w:b/>
        </w:rPr>
        <w:t xml:space="preserve"> y cuáles son sus propiedades fundamentales</w:t>
      </w:r>
      <w:r w:rsidRPr="00DA72A8">
        <w:rPr>
          <w:rFonts w:asciiTheme="majorHAnsi" w:hAnsiTheme="majorHAnsi"/>
          <w:b/>
        </w:rPr>
        <w:t>.</w:t>
      </w:r>
    </w:p>
    <w:p w:rsidR="00FA4BC4" w:rsidRDefault="00FA4BC4" w:rsidP="00FA4BC4">
      <w:pPr>
        <w:spacing w:after="0" w:line="240" w:lineRule="auto"/>
        <w:ind w:left="708"/>
        <w:jc w:val="both"/>
      </w:pPr>
    </w:p>
    <w:p w:rsidR="00277236" w:rsidRDefault="00277236" w:rsidP="00277236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Los términos de λ-cálculos o </w:t>
      </w:r>
      <w:r w:rsidRPr="00277236">
        <w:rPr>
          <w:rFonts w:asciiTheme="majorHAnsi" w:hAnsiTheme="majorHAnsi"/>
          <w:b/>
        </w:rPr>
        <w:t>λ-términos</w:t>
      </w:r>
      <w:r w:rsidRPr="00277236">
        <w:rPr>
          <w:rFonts w:asciiTheme="majorHAnsi" w:hAnsiTheme="majorHAnsi"/>
        </w:rPr>
        <w:t>son utilizados para definir funciones</w:t>
      </w:r>
      <w:r>
        <w:rPr>
          <w:rFonts w:asciiTheme="majorHAnsi" w:hAnsiTheme="majorHAnsi"/>
        </w:rPr>
        <w:t xml:space="preserve"> dentro del paradigma funcional estando definidos por las siguientes propiedades fundamentales:</w:t>
      </w:r>
    </w:p>
    <w:p w:rsidR="00277236" w:rsidRDefault="00277236" w:rsidP="00277236">
      <w:pPr>
        <w:spacing w:after="0"/>
        <w:rPr>
          <w:rFonts w:asciiTheme="majorHAnsi" w:hAnsiTheme="majorHAnsi"/>
        </w:rPr>
      </w:pPr>
    </w:p>
    <w:p w:rsidR="00277236" w:rsidRDefault="00277236" w:rsidP="00277236">
      <w:pPr>
        <w:pStyle w:val="Prrafodelista"/>
        <w:numPr>
          <w:ilvl w:val="0"/>
          <w:numId w:val="5"/>
        </w:numPr>
        <w:spacing w:after="0"/>
        <w:rPr>
          <w:rFonts w:asciiTheme="majorHAnsi" w:hAnsiTheme="majorHAnsi"/>
        </w:rPr>
      </w:pPr>
      <w:r w:rsidRPr="00520784">
        <w:rPr>
          <w:rFonts w:asciiTheme="majorHAnsi" w:hAnsiTheme="majorHAnsi"/>
          <w:b/>
        </w:rPr>
        <w:t>Confluencia</w:t>
      </w:r>
      <w:r w:rsidRPr="00520784">
        <w:rPr>
          <w:rFonts w:asciiTheme="majorHAnsi" w:hAnsiTheme="majorHAnsi"/>
        </w:rPr>
        <w:t>. Si dos expresiones se pueden reducir (confluyen) a una misma es que son equivalente.</w:t>
      </w:r>
    </w:p>
    <w:p w:rsidR="00277236" w:rsidRPr="00520784" w:rsidRDefault="00277236" w:rsidP="00277236">
      <w:pPr>
        <w:pStyle w:val="Prrafodelista"/>
        <w:spacing w:after="0"/>
        <w:rPr>
          <w:rFonts w:asciiTheme="majorHAnsi" w:hAnsiTheme="majorHAnsi"/>
        </w:rPr>
      </w:pPr>
    </w:p>
    <w:p w:rsidR="00277236" w:rsidRDefault="00277236" w:rsidP="00277236">
      <w:pPr>
        <w:pStyle w:val="Prrafodelista"/>
        <w:numPr>
          <w:ilvl w:val="0"/>
          <w:numId w:val="5"/>
        </w:numPr>
        <w:spacing w:after="0"/>
        <w:rPr>
          <w:rFonts w:asciiTheme="majorHAnsi" w:hAnsiTheme="majorHAnsi"/>
        </w:rPr>
      </w:pPr>
      <w:r w:rsidRPr="00520784">
        <w:rPr>
          <w:rFonts w:asciiTheme="majorHAnsi" w:hAnsiTheme="majorHAnsi"/>
          <w:b/>
        </w:rPr>
        <w:t>Normalización</w:t>
      </w:r>
      <w:r w:rsidRPr="00520784">
        <w:rPr>
          <w:rFonts w:asciiTheme="majorHAnsi" w:hAnsiTheme="majorHAnsi"/>
        </w:rPr>
        <w:t>. Un λ-término es normalizable si es interpretable hasta sus últimas consecuencias, es decir, un λ-término normalizable es aquel que ha sido “simplificado” por completo.</w:t>
      </w:r>
    </w:p>
    <w:p w:rsidR="00277236" w:rsidRPr="00520784" w:rsidRDefault="00277236" w:rsidP="00277236">
      <w:pPr>
        <w:pStyle w:val="Prrafodelista"/>
        <w:rPr>
          <w:rFonts w:asciiTheme="majorHAnsi" w:hAnsiTheme="majorHAnsi"/>
        </w:rPr>
      </w:pPr>
    </w:p>
    <w:p w:rsidR="00277236" w:rsidRPr="00520784" w:rsidRDefault="00277236" w:rsidP="00277236">
      <w:pPr>
        <w:pStyle w:val="Prrafodelista"/>
        <w:spacing w:after="0"/>
        <w:rPr>
          <w:rFonts w:asciiTheme="majorHAnsi" w:hAnsiTheme="majorHAnsi"/>
        </w:rPr>
      </w:pPr>
      <w:r w:rsidRPr="00520784">
        <w:rPr>
          <w:rFonts w:asciiTheme="majorHAnsi" w:hAnsiTheme="majorHAnsi"/>
        </w:rPr>
        <w:t>Normalizar consiste en una aplicación sucesiva de reglas de reducción sobre un λ-término hasta llegar a un término en forma normal. Diremos que un término tiene forma normal si su normalización termina.</w:t>
      </w:r>
    </w:p>
    <w:p w:rsidR="00FA4BC4" w:rsidRDefault="00FA4BC4" w:rsidP="00FA4BC4">
      <w:pPr>
        <w:spacing w:after="0" w:line="240" w:lineRule="auto"/>
        <w:ind w:left="708"/>
        <w:jc w:val="both"/>
      </w:pPr>
    </w:p>
    <w:p w:rsidR="00FA4BC4" w:rsidRPr="00FA4BC4" w:rsidRDefault="003E01BC" w:rsidP="003E01BC">
      <w:pPr>
        <w:spacing w:after="0" w:line="240" w:lineRule="auto"/>
        <w:jc w:val="both"/>
      </w:pPr>
      <w:r>
        <w:rPr>
          <w:rFonts w:asciiTheme="majorHAnsi" w:hAnsiTheme="majorHAnsi"/>
          <w:b/>
          <w:sz w:val="24"/>
        </w:rPr>
        <w:lastRenderedPageBreak/>
        <w:t>6</w:t>
      </w:r>
      <w:r w:rsidRPr="00DA72A8">
        <w:rPr>
          <w:rFonts w:asciiTheme="majorHAnsi" w:hAnsiTheme="majorHAnsi"/>
          <w:b/>
          <w:sz w:val="24"/>
        </w:rPr>
        <w:t xml:space="preserve">. </w:t>
      </w:r>
      <w:r>
        <w:rPr>
          <w:rFonts w:asciiTheme="majorHAnsi" w:hAnsiTheme="majorHAnsi"/>
          <w:b/>
        </w:rPr>
        <w:t xml:space="preserve">Define el Teorema de </w:t>
      </w:r>
      <w:proofErr w:type="spellStart"/>
      <w:r>
        <w:rPr>
          <w:rFonts w:asciiTheme="majorHAnsi" w:hAnsiTheme="majorHAnsi"/>
          <w:b/>
        </w:rPr>
        <w:t>Church-Rosser</w:t>
      </w:r>
      <w:proofErr w:type="spellEnd"/>
      <w:r>
        <w:rPr>
          <w:rFonts w:asciiTheme="majorHAnsi" w:hAnsiTheme="majorHAnsi"/>
          <w:b/>
        </w:rPr>
        <w:t>.</w:t>
      </w:r>
    </w:p>
    <w:p w:rsidR="00FA4BC4" w:rsidRDefault="00FA4BC4" w:rsidP="00FA4BC4">
      <w:pPr>
        <w:spacing w:after="0"/>
        <w:rPr>
          <w:rFonts w:asciiTheme="majorHAnsi" w:hAnsiTheme="majorHAnsi"/>
        </w:rPr>
      </w:pPr>
    </w:p>
    <w:p w:rsidR="003E01BC" w:rsidRPr="003E01BC" w:rsidRDefault="003E01BC" w:rsidP="00FA4BC4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El Teorema de </w:t>
      </w:r>
      <w:proofErr w:type="spellStart"/>
      <w:r>
        <w:rPr>
          <w:rFonts w:asciiTheme="majorHAnsi" w:hAnsiTheme="majorHAnsi"/>
        </w:rPr>
        <w:t>Church-Rosser</w:t>
      </w:r>
      <w:proofErr w:type="spellEnd"/>
      <w:r>
        <w:rPr>
          <w:rFonts w:asciiTheme="majorHAnsi" w:hAnsiTheme="majorHAnsi"/>
        </w:rPr>
        <w:t xml:space="preserve"> expone que una </w:t>
      </w:r>
      <w:r w:rsidRPr="00DA72A8">
        <w:rPr>
          <w:rFonts w:asciiTheme="majorHAnsi" w:hAnsiTheme="majorHAnsi" w:cstheme="minorHAnsi"/>
          <w:b/>
        </w:rPr>
        <w:t>β</w:t>
      </w:r>
      <w:r w:rsidRPr="00DA72A8">
        <w:rPr>
          <w:rFonts w:asciiTheme="majorHAnsi" w:hAnsiTheme="majorHAnsi"/>
          <w:b/>
        </w:rPr>
        <w:t>-reducción</w:t>
      </w:r>
      <w:r w:rsidRPr="003E01BC">
        <w:rPr>
          <w:rFonts w:asciiTheme="majorHAnsi" w:hAnsiTheme="majorHAnsi" w:cstheme="minorHAnsi"/>
        </w:rPr>
        <w:t>es</w:t>
      </w:r>
      <w:r>
        <w:rPr>
          <w:rFonts w:asciiTheme="majorHAnsi" w:hAnsiTheme="majorHAnsi" w:cstheme="minorHAnsi"/>
        </w:rPr>
        <w:t xml:space="preserve"> confluente si M (elemento del conjunto posible de combinaciones del lenguaje, </w:t>
      </w:r>
      <w:r w:rsidRPr="00277236">
        <w:rPr>
          <w:rFonts w:asciiTheme="majorHAnsi" w:hAnsiTheme="majorHAnsi"/>
        </w:rPr>
        <w:t>T</w:t>
      </w:r>
      <w:r w:rsidRPr="00277236">
        <w:rPr>
          <w:rFonts w:asciiTheme="majorHAnsi" w:hAnsiTheme="majorHAnsi"/>
          <w:vertAlign w:val="subscript"/>
        </w:rPr>
        <w:t>∑</w:t>
      </w:r>
      <w:r w:rsidRPr="00277236">
        <w:rPr>
          <w:rFonts w:asciiTheme="majorHAnsi" w:hAnsiTheme="majorHAnsi"/>
        </w:rPr>
        <w:t>(x)</w:t>
      </w:r>
      <w:r>
        <w:rPr>
          <w:rFonts w:asciiTheme="majorHAnsi" w:hAnsiTheme="majorHAnsi"/>
        </w:rPr>
        <w:t>)</w:t>
      </w:r>
      <w:r>
        <w:rPr>
          <w:rFonts w:asciiTheme="majorHAnsi" w:hAnsiTheme="majorHAnsi" w:cstheme="minorHAnsi"/>
        </w:rPr>
        <w:t xml:space="preserve"> es normalizable.</w:t>
      </w:r>
    </w:p>
    <w:sectPr w:rsidR="003E01BC" w:rsidRPr="003E01BC" w:rsidSect="00C13F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2830D9"/>
    <w:multiLevelType w:val="hybridMultilevel"/>
    <w:tmpl w:val="1570B1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686125"/>
    <w:multiLevelType w:val="hybridMultilevel"/>
    <w:tmpl w:val="409C2732"/>
    <w:lvl w:ilvl="0" w:tplc="EFA4EA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825F3F"/>
    <w:multiLevelType w:val="hybridMultilevel"/>
    <w:tmpl w:val="C55CD0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9123A1"/>
    <w:multiLevelType w:val="hybridMultilevel"/>
    <w:tmpl w:val="447258B6"/>
    <w:lvl w:ilvl="0" w:tplc="EFA4EA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0A30FC"/>
    <w:multiLevelType w:val="hybridMultilevel"/>
    <w:tmpl w:val="C7DCCBD6"/>
    <w:lvl w:ilvl="0" w:tplc="EFA4EA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A12DCB"/>
    <w:rsid w:val="0013331B"/>
    <w:rsid w:val="001813DD"/>
    <w:rsid w:val="00277236"/>
    <w:rsid w:val="00393EC1"/>
    <w:rsid w:val="003E01BC"/>
    <w:rsid w:val="003E515B"/>
    <w:rsid w:val="00441807"/>
    <w:rsid w:val="004F32FE"/>
    <w:rsid w:val="00520784"/>
    <w:rsid w:val="00520E52"/>
    <w:rsid w:val="005A2E83"/>
    <w:rsid w:val="006415B6"/>
    <w:rsid w:val="006C3A5D"/>
    <w:rsid w:val="00745D53"/>
    <w:rsid w:val="007F2FC3"/>
    <w:rsid w:val="00932561"/>
    <w:rsid w:val="00946C50"/>
    <w:rsid w:val="00A12DCB"/>
    <w:rsid w:val="00A25B3B"/>
    <w:rsid w:val="00A86BFF"/>
    <w:rsid w:val="00AA778B"/>
    <w:rsid w:val="00AE5BA8"/>
    <w:rsid w:val="00C13A44"/>
    <w:rsid w:val="00C13FED"/>
    <w:rsid w:val="00C33E74"/>
    <w:rsid w:val="00C91634"/>
    <w:rsid w:val="00DA72A8"/>
    <w:rsid w:val="00E85634"/>
    <w:rsid w:val="00F6246F"/>
    <w:rsid w:val="00FA4B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F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2DC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85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56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2DC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85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56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5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Taguzga</dc:creator>
  <cp:lastModifiedBy>Kevin</cp:lastModifiedBy>
  <cp:revision>2</cp:revision>
  <dcterms:created xsi:type="dcterms:W3CDTF">2015-01-03T14:35:00Z</dcterms:created>
  <dcterms:modified xsi:type="dcterms:W3CDTF">2015-01-03T14:35:00Z</dcterms:modified>
</cp:coreProperties>
</file>