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logistic regression, it is sometimes difficult to decide which independent variables are significant and also to predict the outcome for some cases.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use classification and regression tree model where we construct trees and predict the binomial outputs(ie., either 0 or 1)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tree by splitting on variables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predict the outcome for an observation, follow the splits and at the end, predict the most frequent outcome.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advantage is it Does not assume linear model like linear and logistic model and is highly interpretable.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trees, the yes outcomes should also always be on left and the no on the right.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control how many splits to be generated in various ways.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way is to set lower bound for no of observations in each splitted subset.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R, we have “</w:t>
      </w:r>
      <w:r w:rsidDel="00000000" w:rsidR="00000000" w:rsidRPr="00000000">
        <w:rPr>
          <w:u w:val="single"/>
          <w:rtl w:val="0"/>
        </w:rPr>
        <w:t xml:space="preserve">minbucket</w:t>
      </w:r>
      <w:r w:rsidDel="00000000" w:rsidR="00000000" w:rsidRPr="00000000">
        <w:rPr>
          <w:rtl w:val="0"/>
        </w:rPr>
        <w:t xml:space="preserve">” parameter to do this.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smaller it is, the more splits will be generated.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too small, overfitting will occur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too large, model will be too simple with less accuracy.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subset whould have oberservations of both outcomes.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So, we compute the % of data for each output type in that subset.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logistic model, we use threshold value to pick most frequent outcome.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build a tree: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install.packages(“rpart”)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install.packages(“rpart.plot”)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library(rpart.plot)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= rpart(dependent_Variable ~ independent_variables , data = datset_name, method= “class”, minbucket = 25)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method ===&gt; to tell to build a classificaton tree instead of regression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prp(tree_name) ⇒ to print the treee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predict the model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Predict_cart = predict(tree_name, newdata = Test, type =”class”)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table(Test$dependent_Variable, Predict_cart)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plot ROC Curve: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library(ROCR)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PredictROC = predict(Tree_name, newdata = Test)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 = prediction(PredictROC[,2], Test$Reverse)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predictROC[,2] ⇒ tells to use second column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 = performance(pred, “tpr”, “fpr”)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Tpr ⇒ true possibility rate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Fpr ⇒ false possibility rate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plot(pref)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Similar to CART, designed to improve accuracy of CART prediction.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b w:val="1"/>
          <w:rtl w:val="0"/>
        </w:rPr>
        <w:t xml:space="preserve">by building large no of cart trees</w:t>
      </w:r>
      <w:r w:rsidDel="00000000" w:rsidR="00000000" w:rsidRPr="00000000">
        <w:rPr>
          <w:rtl w:val="0"/>
        </w:rPr>
        <w:t xml:space="preserve"> which makes its less </w:t>
      </w:r>
      <w:r w:rsidDel="00000000" w:rsidR="00000000" w:rsidRPr="00000000">
        <w:rPr>
          <w:b w:val="1"/>
          <w:rtl w:val="0"/>
        </w:rPr>
        <w:t xml:space="preserve">interpretable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</w:t>
      </w:r>
      <w:r w:rsidDel="00000000" w:rsidR="00000000" w:rsidRPr="00000000">
        <w:rPr>
          <w:b w:val="1"/>
          <w:rtl w:val="0"/>
        </w:rPr>
        <w:t xml:space="preserve">prediction for new observation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each tree “votes”</w:t>
      </w:r>
      <w:r w:rsidDel="00000000" w:rsidR="00000000" w:rsidRPr="00000000">
        <w:rPr>
          <w:rtl w:val="0"/>
        </w:rPr>
        <w:t xml:space="preserve"> on the outcome, and</w:t>
      </w:r>
      <w:r w:rsidDel="00000000" w:rsidR="00000000" w:rsidRPr="00000000">
        <w:rPr>
          <w:b w:val="1"/>
          <w:rtl w:val="0"/>
        </w:rPr>
        <w:t xml:space="preserve"> we pick the outcome</w:t>
      </w:r>
      <w:r w:rsidDel="00000000" w:rsidR="00000000" w:rsidRPr="00000000">
        <w:rPr>
          <w:rtl w:val="0"/>
        </w:rPr>
        <w:t xml:space="preserve"> that receives </w:t>
      </w:r>
      <w:r w:rsidDel="00000000" w:rsidR="00000000" w:rsidRPr="00000000">
        <w:rPr>
          <w:b w:val="1"/>
          <w:rtl w:val="0"/>
        </w:rPr>
        <w:t xml:space="preserve">majority of votes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tree can split on only a random subset of the variables with replacement(ie., the obseravtions may repeat in a subset).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subset size can be controlled by parameter </w:t>
      </w:r>
      <w:r w:rsidDel="00000000" w:rsidR="00000000" w:rsidRPr="00000000">
        <w:rPr>
          <w:b w:val="1"/>
          <w:u w:val="single"/>
          <w:rtl w:val="0"/>
        </w:rPr>
        <w:t xml:space="preserve">“nodesize”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 no of trees can be controlled by </w:t>
      </w:r>
      <w:r w:rsidDel="00000000" w:rsidR="00000000" w:rsidRPr="00000000">
        <w:rPr>
          <w:b w:val="1"/>
          <w:u w:val="single"/>
          <w:rtl w:val="0"/>
        </w:rPr>
        <w:t xml:space="preserve">ntree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build the randomForest tree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install.packages(“RandomForest”)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can also be implemented on regression. But there is no method argument for it to indicate whether it is  a classification or regression.  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we are going to build a classification tree, we need to convert the outcome variable into factors.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dataset_name$variable_name = as.factor(dataset_name$variable_name)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Forest = randomForest(dependent_variable ~independent_variable, data = train, nodesize = 25, ntree = 100)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PredictForest  = predict(forest, newdata = Test)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the accuracy of the test results: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table(Test$outcome_variable, Predcitforest)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OCT(Optimal Classification Trees):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model which can have both high interpretablity and performance.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tree splits are only locally optimal.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improve the optimizations, they introduced OCT that uses modern optimizations to train the entire data at once instread of split - by - split.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Variants of OCT: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OCT:</w:t>
      </w:r>
      <w:r w:rsidDel="00000000" w:rsidR="00000000" w:rsidRPr="00000000">
        <w:rPr>
          <w:rtl w:val="0"/>
        </w:rPr>
        <w:t xml:space="preserve"> trees with parallel splits(one variable per split)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OCT-H: </w:t>
      </w:r>
      <w:r w:rsidDel="00000000" w:rsidR="00000000" w:rsidRPr="00000000">
        <w:rPr>
          <w:rtl w:val="0"/>
        </w:rPr>
        <w:t xml:space="preserve">tree with hyperplane splits( multile variables per split)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computationally speed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select the best value for minbucket prameter: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K-fold cross validation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Splits the dataset into k parts( k = 5)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k-1 folds to estimate the model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remaining one fold to test model.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two steps for each of the k folds.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these we select the best parameter that gives high accuracy.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use crossvalidation, we use </w:t>
      </w:r>
      <w:r w:rsidDel="00000000" w:rsidR="00000000" w:rsidRPr="00000000">
        <w:rPr>
          <w:b w:val="1"/>
          <w:rtl w:val="0"/>
        </w:rPr>
        <w:t xml:space="preserve">complexity-Parameter(CP) </w:t>
      </w:r>
      <w:r w:rsidDel="00000000" w:rsidR="00000000" w:rsidRPr="00000000">
        <w:rPr>
          <w:rtl w:val="0"/>
        </w:rPr>
        <w:t xml:space="preserve">instead of minbucket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Smaller cp ⇒ bigger tree(might overfit)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crossvalidation: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install.packages(“caret”)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install.packages(“e1071”)\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library(e1017)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numOfFolds = trainControl(method = “cv”, number =10)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 = crossvalidation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possible value for cp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cpGrid =  expand.grid(.cp=seq(0.01, 0.5, 0.01))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train(dependent_variable ~ independent_variables, data = Train, method = “rpart”,  trControl = numFolds, tuneGrid = cpGrid)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TreeCV = rpart(dependent_Variable ~ independent_variables , data = Train, method= “class”, cp = 0.18)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PredictCV = predict(TreeCV, newdata =Test, type =”class”)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table(Test$Reverse, PredictCV) ⇒ confusion matrix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calculate Penality air: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penalityMatrix = matrix(c(0,1,2,3,4,2,1,2,3,4,5,6,1,3,2,4,5,3,1,2,3,4,5,2,3,1,4,2), byrow = TRUE, nrow = 5)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Confusionmatrix = as.matrix(table(claimsTest$output, predictmodel))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Penality air = sum(confusionmatrix * penalitymatrix)/nrow(dataset)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CP(Complexity Parameter): used for tree with no splits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= lambda/RSS(no splits)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build a tree with min no of splits: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sum(RSS at each leaf) + lambda * 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⇒ penality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⇒ no of splits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is used to minimise the decision trees and select the optimised tree.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