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b w:val="1"/>
          <w:color w:val="242729"/>
          <w:sz w:val="20"/>
          <w:szCs w:val="20"/>
          <w:highlight w:val="white"/>
          <w:rtl w:val="0"/>
        </w:rPr>
        <w:t xml:space="preserve">The Main Differences:</w:t>
      </w:r>
    </w:p>
    <w:p w:rsidR="00000000" w:rsidDel="00000000" w:rsidP="00000000" w:rsidRDefault="00000000" w:rsidRPr="00000000">
      <w:pPr>
        <w:numPr>
          <w:ilvl w:val="0"/>
          <w:numId w:val="2"/>
        </w:numPr>
        <w:spacing w:after="22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42729"/>
          <w:sz w:val="20"/>
          <w:szCs w:val="20"/>
          <w:highlight w:val="white"/>
          <w:rtl w:val="0"/>
        </w:rPr>
        <w:t xml:space="preserve">Scanner</w:t>
      </w:r>
    </w:p>
    <w:p w:rsidR="00000000" w:rsidDel="00000000" w:rsidP="00000000" w:rsidRDefault="00000000" w:rsidRPr="00000000">
      <w:pPr>
        <w:spacing w:after="320" w:line="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A simple text scanner which can parse primitive types and strings using regular expressions.</w:t>
      </w:r>
    </w:p>
    <w:p w:rsidR="00000000" w:rsidDel="00000000" w:rsidP="00000000" w:rsidRDefault="00000000" w:rsidRPr="00000000">
      <w:pPr>
        <w:numPr>
          <w:ilvl w:val="0"/>
          <w:numId w:val="1"/>
        </w:numPr>
        <w:spacing w:after="22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A Scanner breaks its input into tokens using a delimiter pattern, which by default matches whitespace. The resulting tokens may then be converted into values of different types using the various next methods.</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Example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input = </w:t>
      </w:r>
      <w:r w:rsidDel="00000000" w:rsidR="00000000" w:rsidRPr="00000000">
        <w:rPr>
          <w:rFonts w:ascii="Verdana" w:cs="Verdana" w:eastAsia="Verdana" w:hAnsi="Verdana"/>
          <w:color w:val="7d2727"/>
          <w:sz w:val="20"/>
          <w:szCs w:val="20"/>
          <w:shd w:fill="eff0f1" w:val="clear"/>
          <w:rtl w:val="0"/>
        </w:rPr>
        <w:t xml:space="preserve">"1 fish 2 fish red fish blue fish"</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Scanner</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Scanner</w:t>
      </w:r>
      <w:r w:rsidDel="00000000" w:rsidR="00000000" w:rsidRPr="00000000">
        <w:rPr>
          <w:rFonts w:ascii="Verdana" w:cs="Verdana" w:eastAsia="Verdana" w:hAnsi="Verdana"/>
          <w:color w:val="303336"/>
          <w:sz w:val="20"/>
          <w:szCs w:val="20"/>
          <w:shd w:fill="eff0f1" w:val="clear"/>
          <w:rtl w:val="0"/>
        </w:rPr>
        <w:t xml:space="preserve">(input).useDelimiter(</w:t>
      </w:r>
      <w:r w:rsidDel="00000000" w:rsidR="00000000" w:rsidRPr="00000000">
        <w:rPr>
          <w:rFonts w:ascii="Verdana" w:cs="Verdana" w:eastAsia="Verdana" w:hAnsi="Verdana"/>
          <w:color w:val="7d2727"/>
          <w:sz w:val="20"/>
          <w:szCs w:val="20"/>
          <w:shd w:fill="eff0f1" w:val="clear"/>
          <w:rtl w:val="0"/>
        </w:rPr>
        <w:t xml:space="preserve">"\\s*fish\\s*"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System</w:t>
      </w:r>
      <w:r w:rsidDel="00000000" w:rsidR="00000000" w:rsidRPr="00000000">
        <w:rPr>
          <w:rFonts w:ascii="Verdana" w:cs="Verdana" w:eastAsia="Verdana" w:hAnsi="Verdana"/>
          <w:color w:val="303336"/>
          <w:sz w:val="20"/>
          <w:szCs w:val="20"/>
          <w:shd w:fill="eff0f1" w:val="clear"/>
          <w:rtl w:val="0"/>
        </w:rPr>
        <w:t xml:space="preserve">.out.println(s.nextInt()); </w:t>
      </w:r>
      <w:r w:rsidDel="00000000" w:rsidR="00000000" w:rsidRPr="00000000">
        <w:rPr>
          <w:rFonts w:ascii="Verdana" w:cs="Verdana" w:eastAsia="Verdana" w:hAnsi="Verdana"/>
          <w:color w:val="2b91af"/>
          <w:sz w:val="20"/>
          <w:szCs w:val="20"/>
          <w:shd w:fill="eff0f1" w:val="clear"/>
          <w:rtl w:val="0"/>
        </w:rPr>
        <w:t xml:space="preserve">System</w:t>
      </w:r>
      <w:r w:rsidDel="00000000" w:rsidR="00000000" w:rsidRPr="00000000">
        <w:rPr>
          <w:rFonts w:ascii="Verdana" w:cs="Verdana" w:eastAsia="Verdana" w:hAnsi="Verdana"/>
          <w:color w:val="303336"/>
          <w:sz w:val="20"/>
          <w:szCs w:val="20"/>
          <w:shd w:fill="eff0f1" w:val="clear"/>
          <w:rtl w:val="0"/>
        </w:rPr>
        <w:t xml:space="preserve">.out.println(s.nextInt()); </w:t>
      </w:r>
      <w:r w:rsidDel="00000000" w:rsidR="00000000" w:rsidRPr="00000000">
        <w:rPr>
          <w:rFonts w:ascii="Verdana" w:cs="Verdana" w:eastAsia="Verdana" w:hAnsi="Verdana"/>
          <w:color w:val="2b91af"/>
          <w:sz w:val="20"/>
          <w:szCs w:val="20"/>
          <w:shd w:fill="eff0f1" w:val="clear"/>
          <w:rtl w:val="0"/>
        </w:rPr>
        <w:t xml:space="preserve">System</w:t>
      </w:r>
      <w:r w:rsidDel="00000000" w:rsidR="00000000" w:rsidRPr="00000000">
        <w:rPr>
          <w:rFonts w:ascii="Verdana" w:cs="Verdana" w:eastAsia="Verdana" w:hAnsi="Verdana"/>
          <w:color w:val="303336"/>
          <w:sz w:val="20"/>
          <w:szCs w:val="20"/>
          <w:shd w:fill="eff0f1" w:val="clear"/>
          <w:rtl w:val="0"/>
        </w:rPr>
        <w:t xml:space="preserve">.out.println(s.next()); </w:t>
      </w:r>
      <w:r w:rsidDel="00000000" w:rsidR="00000000" w:rsidRPr="00000000">
        <w:rPr>
          <w:rFonts w:ascii="Verdana" w:cs="Verdana" w:eastAsia="Verdana" w:hAnsi="Verdana"/>
          <w:color w:val="2b91af"/>
          <w:sz w:val="20"/>
          <w:szCs w:val="20"/>
          <w:shd w:fill="eff0f1" w:val="clear"/>
          <w:rtl w:val="0"/>
        </w:rPr>
        <w:t xml:space="preserve">System</w:t>
      </w:r>
      <w:r w:rsidDel="00000000" w:rsidR="00000000" w:rsidRPr="00000000">
        <w:rPr>
          <w:rFonts w:ascii="Verdana" w:cs="Verdana" w:eastAsia="Verdana" w:hAnsi="Verdana"/>
          <w:color w:val="303336"/>
          <w:sz w:val="20"/>
          <w:szCs w:val="20"/>
          <w:shd w:fill="eff0f1" w:val="clear"/>
          <w:rtl w:val="0"/>
        </w:rPr>
        <w:t xml:space="preserve">.out.println(s.next()); s.close();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prints the following output:</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7d2727"/>
          <w:sz w:val="20"/>
          <w:szCs w:val="20"/>
          <w:shd w:fill="eff0f1" w:val="clear"/>
          <w:rtl w:val="0"/>
        </w:rPr>
        <w:t xml:space="preserve">1</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7d2727"/>
          <w:sz w:val="20"/>
          <w:szCs w:val="20"/>
          <w:shd w:fill="eff0f1" w:val="clear"/>
          <w:rtl w:val="0"/>
        </w:rPr>
        <w:t xml:space="preserve">2</w:t>
      </w:r>
      <w:r w:rsidDel="00000000" w:rsidR="00000000" w:rsidRPr="00000000">
        <w:rPr>
          <w:rFonts w:ascii="Verdana" w:cs="Verdana" w:eastAsia="Verdana" w:hAnsi="Verdana"/>
          <w:color w:val="303336"/>
          <w:sz w:val="20"/>
          <w:szCs w:val="20"/>
          <w:shd w:fill="eff0f1" w:val="clear"/>
          <w:rtl w:val="0"/>
        </w:rPr>
        <w:t xml:space="preserve"> red blue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The same output can be generated with this code, which uses a regular expression to parse all four tokens at once: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input = </w:t>
      </w:r>
      <w:r w:rsidDel="00000000" w:rsidR="00000000" w:rsidRPr="00000000">
        <w:rPr>
          <w:rFonts w:ascii="Verdana" w:cs="Verdana" w:eastAsia="Verdana" w:hAnsi="Verdana"/>
          <w:color w:val="7d2727"/>
          <w:sz w:val="20"/>
          <w:szCs w:val="20"/>
          <w:shd w:fill="eff0f1" w:val="clear"/>
          <w:rtl w:val="0"/>
        </w:rPr>
        <w:t xml:space="preserve">"1 fish 2 fish red fish blue fish"</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Scanner</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Scanner</w:t>
      </w:r>
      <w:r w:rsidDel="00000000" w:rsidR="00000000" w:rsidRPr="00000000">
        <w:rPr>
          <w:rFonts w:ascii="Verdana" w:cs="Verdana" w:eastAsia="Verdana" w:hAnsi="Verdana"/>
          <w:color w:val="303336"/>
          <w:sz w:val="20"/>
          <w:szCs w:val="20"/>
          <w:shd w:fill="eff0f1" w:val="clear"/>
          <w:rtl w:val="0"/>
        </w:rPr>
        <w:t xml:space="preserve">(input); s.findInLine(</w:t>
      </w:r>
      <w:r w:rsidDel="00000000" w:rsidR="00000000" w:rsidRPr="00000000">
        <w:rPr>
          <w:rFonts w:ascii="Verdana" w:cs="Verdana" w:eastAsia="Verdana" w:hAnsi="Verdana"/>
          <w:color w:val="7d2727"/>
          <w:sz w:val="20"/>
          <w:szCs w:val="20"/>
          <w:shd w:fill="eff0f1" w:val="clear"/>
          <w:rtl w:val="0"/>
        </w:rPr>
        <w:t xml:space="preserve">"(\\d+) fish (\\d+) fish (\\w+) fish (\\w+)"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MatchResult</w:t>
      </w:r>
      <w:r w:rsidDel="00000000" w:rsidR="00000000" w:rsidRPr="00000000">
        <w:rPr>
          <w:rFonts w:ascii="Verdana" w:cs="Verdana" w:eastAsia="Verdana" w:hAnsi="Verdana"/>
          <w:color w:val="303336"/>
          <w:sz w:val="20"/>
          <w:szCs w:val="20"/>
          <w:shd w:fill="eff0f1" w:val="clear"/>
          <w:rtl w:val="0"/>
        </w:rPr>
        <w:t xml:space="preserve"> result = s.match(); </w:t>
      </w:r>
      <w:r w:rsidDel="00000000" w:rsidR="00000000" w:rsidRPr="00000000">
        <w:rPr>
          <w:rFonts w:ascii="Verdana" w:cs="Verdana" w:eastAsia="Verdana" w:hAnsi="Verdana"/>
          <w:color w:val="101094"/>
          <w:sz w:val="20"/>
          <w:szCs w:val="20"/>
          <w:shd w:fill="eff0f1" w:val="clear"/>
          <w:rtl w:val="0"/>
        </w:rPr>
        <w:t xml:space="preserve">for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int</w:t>
      </w:r>
      <w:r w:rsidDel="00000000" w:rsidR="00000000" w:rsidRPr="00000000">
        <w:rPr>
          <w:rFonts w:ascii="Verdana" w:cs="Verdana" w:eastAsia="Verdana" w:hAnsi="Verdana"/>
          <w:color w:val="303336"/>
          <w:sz w:val="20"/>
          <w:szCs w:val="20"/>
          <w:shd w:fill="eff0f1" w:val="clear"/>
          <w:rtl w:val="0"/>
        </w:rPr>
        <w:t xml:space="preserve"> i=</w:t>
      </w:r>
      <w:r w:rsidDel="00000000" w:rsidR="00000000" w:rsidRPr="00000000">
        <w:rPr>
          <w:rFonts w:ascii="Verdana" w:cs="Verdana" w:eastAsia="Verdana" w:hAnsi="Verdana"/>
          <w:color w:val="7d2727"/>
          <w:sz w:val="20"/>
          <w:szCs w:val="20"/>
          <w:shd w:fill="eff0f1" w:val="clear"/>
          <w:rtl w:val="0"/>
        </w:rPr>
        <w:t xml:space="preserve">1</w:t>
      </w:r>
      <w:r w:rsidDel="00000000" w:rsidR="00000000" w:rsidRPr="00000000">
        <w:rPr>
          <w:rFonts w:ascii="Verdana" w:cs="Verdana" w:eastAsia="Verdana" w:hAnsi="Verdana"/>
          <w:color w:val="303336"/>
          <w:sz w:val="20"/>
          <w:szCs w:val="20"/>
          <w:shd w:fill="eff0f1" w:val="clear"/>
          <w:rtl w:val="0"/>
        </w:rPr>
        <w:t xml:space="preserve">; i&lt;=result.groupCount(); i++) </w:t>
      </w:r>
      <w:r w:rsidDel="00000000" w:rsidR="00000000" w:rsidRPr="00000000">
        <w:rPr>
          <w:rFonts w:ascii="Verdana" w:cs="Verdana" w:eastAsia="Verdana" w:hAnsi="Verdana"/>
          <w:color w:val="2b91af"/>
          <w:sz w:val="20"/>
          <w:szCs w:val="20"/>
          <w:shd w:fill="eff0f1" w:val="clear"/>
          <w:rtl w:val="0"/>
        </w:rPr>
        <w:t xml:space="preserve">System</w:t>
      </w:r>
      <w:r w:rsidDel="00000000" w:rsidR="00000000" w:rsidRPr="00000000">
        <w:rPr>
          <w:rFonts w:ascii="Verdana" w:cs="Verdana" w:eastAsia="Verdana" w:hAnsi="Verdana"/>
          <w:color w:val="303336"/>
          <w:sz w:val="20"/>
          <w:szCs w:val="20"/>
          <w:shd w:fill="eff0f1" w:val="clear"/>
          <w:rtl w:val="0"/>
        </w:rPr>
        <w:t xml:space="preserve">.out.println(result.group(i)); s.close(); `</w:t>
      </w:r>
    </w:p>
    <w:p w:rsidR="00000000" w:rsidDel="00000000" w:rsidP="00000000" w:rsidRDefault="00000000" w:rsidRPr="00000000">
      <w:pPr>
        <w:spacing w:after="320" w:line="312" w:lineRule="auto"/>
        <w:contextualSpacing w:val="0"/>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5"/>
        </w:numPr>
        <w:spacing w:after="22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b w:val="1"/>
          <w:color w:val="242729"/>
          <w:sz w:val="20"/>
          <w:szCs w:val="20"/>
          <w:highlight w:val="white"/>
          <w:rtl w:val="0"/>
        </w:rPr>
        <w:t xml:space="preserve">BufferedReader:</w:t>
      </w:r>
    </w:p>
    <w:p w:rsidR="00000000" w:rsidDel="00000000" w:rsidP="00000000" w:rsidRDefault="00000000" w:rsidRPr="00000000">
      <w:pPr>
        <w:numPr>
          <w:ilvl w:val="1"/>
          <w:numId w:val="5"/>
        </w:numPr>
        <w:spacing w:after="340" w:line="312" w:lineRule="auto"/>
        <w:ind w:left="236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Reads text from a character-input stream, buffering characters so as to provide for the efficient reading of characters, arrays, and lines.</w:t>
      </w:r>
    </w:p>
    <w:p w:rsidR="00000000" w:rsidDel="00000000" w:rsidP="00000000" w:rsidRDefault="00000000" w:rsidRPr="00000000">
      <w:pPr>
        <w:numPr>
          <w:ilvl w:val="1"/>
          <w:numId w:val="5"/>
        </w:numPr>
        <w:spacing w:after="220" w:line="312" w:lineRule="auto"/>
        <w:ind w:left="236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The buffer size may be specified, or the default size may be used. The default is large enough for most purposes.</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In general, each read request made of a Reader causes a corresponding read request to be made of the underlying character or byte stream. It is therefore advisable to wrap a BufferedReader around any Reader whose read() operations may be costly, such as FileReaders and InputStreamReaders. For example,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b91af"/>
          <w:sz w:val="20"/>
          <w:szCs w:val="20"/>
          <w:shd w:fill="eff0f1" w:val="clear"/>
          <w:rtl w:val="0"/>
        </w:rPr>
        <w:t xml:space="preserve">BufferedReader</w:t>
      </w:r>
      <w:r w:rsidDel="00000000" w:rsidR="00000000" w:rsidRPr="00000000">
        <w:rPr>
          <w:rFonts w:ascii="Verdana" w:cs="Verdana" w:eastAsia="Verdana" w:hAnsi="Verdana"/>
          <w:color w:val="303336"/>
          <w:sz w:val="20"/>
          <w:szCs w:val="20"/>
          <w:shd w:fill="eff0f1" w:val="clear"/>
          <w:rtl w:val="0"/>
        </w:rPr>
        <w:t xml:space="preserve"> in = </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BufferedReader</w:t>
      </w:r>
      <w:r w:rsidDel="00000000" w:rsidR="00000000" w:rsidRPr="00000000">
        <w:rPr>
          <w:rFonts w:ascii="Verdana" w:cs="Verdana" w:eastAsia="Verdana" w:hAnsi="Verdana"/>
          <w:color w:val="303336"/>
          <w:sz w:val="20"/>
          <w:szCs w:val="20"/>
          <w:shd w:fill="eff0f1" w:val="clear"/>
          <w:rtl w:val="0"/>
        </w:rPr>
        <w:t xml:space="preserve">(</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FileReader</w:t>
      </w:r>
      <w:r w:rsidDel="00000000" w:rsidR="00000000" w:rsidRPr="00000000">
        <w:rPr>
          <w:rFonts w:ascii="Verdana" w:cs="Verdana" w:eastAsia="Verdana" w:hAnsi="Verdana"/>
          <w:color w:val="303336"/>
          <w:sz w:val="20"/>
          <w:szCs w:val="20"/>
          <w:shd w:fill="eff0f1" w:val="clear"/>
          <w:rtl w:val="0"/>
        </w:rPr>
        <w:t xml:space="preserve">(</w:t>
      </w:r>
      <w:r w:rsidDel="00000000" w:rsidR="00000000" w:rsidRPr="00000000">
        <w:rPr>
          <w:rFonts w:ascii="Verdana" w:cs="Verdana" w:eastAsia="Verdana" w:hAnsi="Verdana"/>
          <w:color w:val="7d2727"/>
          <w:sz w:val="20"/>
          <w:szCs w:val="20"/>
          <w:shd w:fill="eff0f1" w:val="clear"/>
          <w:rtl w:val="0"/>
        </w:rPr>
        <w:t xml:space="preserve">"foo.in"</w:t>
      </w:r>
      <w:r w:rsidDel="00000000" w:rsidR="00000000" w:rsidRPr="00000000">
        <w:rPr>
          <w:rFonts w:ascii="Verdana" w:cs="Verdana" w:eastAsia="Verdana" w:hAnsi="Verdana"/>
          <w:color w:val="303336"/>
          <w:sz w:val="20"/>
          <w:szCs w:val="20"/>
          <w:shd w:fill="eff0f1" w:val="clear"/>
          <w:rtl w:val="0"/>
        </w:rPr>
        <w:t xml:space="preserve">));</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will buffer the input from the specified file. Without buffering, each invocation of read() or readLine() could cause bytes to be read from the file, converted into characters, and then returned, which can be very inefficient. Programs that use DataInputStreams for textual input can be localized by replacing each DataInputStream with an appropriate BufferedReader.</w:t>
      </w:r>
    </w:p>
    <w:p w:rsidR="00000000" w:rsidDel="00000000" w:rsidP="00000000" w:rsidRDefault="00000000" w:rsidRPr="00000000">
      <w:pPr>
        <w:spacing w:after="220" w:line="312" w:lineRule="auto"/>
        <w:contextualSpacing w:val="0"/>
      </w:pPr>
      <w:r w:rsidDel="00000000" w:rsidR="00000000" w:rsidRPr="00000000">
        <w:rPr>
          <w:rFonts w:ascii="Verdana" w:cs="Verdana" w:eastAsia="Verdana" w:hAnsi="Verdana"/>
          <w:color w:val="242729"/>
          <w:sz w:val="20"/>
          <w:szCs w:val="20"/>
          <w:highlight w:val="white"/>
          <w:rtl w:val="0"/>
        </w:rPr>
        <w:t xml:space="preserve">Following are the differences between BufferedReader and Scanner</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BufferedReader only read data but scanner also parse data.</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you can only read String using BufferedReader, but you can read int, long or float using Scanner.</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BufferedReader is older from Scanner,it exists from jdk 1.1 while Scanner was added on JDK 5 release.</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The Buffer size of BufferedReader is large(8KB) as compared to 1KB of Scanner.</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BufferedReader is more suitable for reading file with long String while Scanner is more suitable for reading small user input from command prompt.</w:t>
      </w:r>
    </w:p>
    <w:p w:rsidR="00000000" w:rsidDel="00000000" w:rsidP="00000000" w:rsidRDefault="00000000" w:rsidRPr="00000000">
      <w:pPr>
        <w:numPr>
          <w:ilvl w:val="0"/>
          <w:numId w:val="6"/>
        </w:numPr>
        <w:spacing w:after="34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BufferedReader is synchronized but Scanner is not, which means you cannot shre Scanner among multiple threads.</w:t>
      </w:r>
    </w:p>
    <w:p w:rsidR="00000000" w:rsidDel="00000000" w:rsidP="00000000" w:rsidRDefault="00000000" w:rsidRPr="00000000">
      <w:pPr>
        <w:numPr>
          <w:ilvl w:val="0"/>
          <w:numId w:val="6"/>
        </w:numPr>
        <w:spacing w:after="220" w:line="312"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BufferedReader is faster than Scanner because it doesn't spent time on parsing on basis of the points we can select our choice.</w:t>
      </w:r>
    </w:p>
    <w:p w:rsidR="00000000" w:rsidDel="00000000" w:rsidP="00000000" w:rsidRDefault="00000000" w:rsidRPr="00000000">
      <w:pPr>
        <w:spacing w:after="320" w:line="312" w:lineRule="auto"/>
        <w:contextualSpacing w:val="0"/>
      </w:pPr>
      <w:r w:rsidDel="00000000" w:rsidR="00000000" w:rsidRPr="00000000">
        <w:rPr>
          <w:rtl w:val="0"/>
        </w:rPr>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color w:val="242729"/>
          <w:sz w:val="20"/>
          <w:szCs w:val="20"/>
          <w:highlight w:val="white"/>
          <w:rtl w:val="0"/>
        </w:rPr>
        <w:t xml:space="preserve">StringBuffer is a thread-safe class</w:t>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color w:val="101094"/>
          <w:sz w:val="20"/>
          <w:szCs w:val="20"/>
          <w:shd w:fill="eff0f1" w:val="clear"/>
          <w:rtl w:val="0"/>
        </w:rPr>
        <w:t xml:space="preserve">public</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final</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class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extends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AbstractStringBuilder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implements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Serializable</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CharSequence</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858c93"/>
          <w:sz w:val="20"/>
          <w:szCs w:val="20"/>
          <w:shd w:fill="eff0f1" w:val="clear"/>
          <w:rtl w:val="0"/>
        </w:rPr>
        <w:t xml:space="preserve">// .. skip ..</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public</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synchronized</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 append(</w:t>
      </w: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 stringbuffer) { </w:t>
      </w:r>
      <w:r w:rsidDel="00000000" w:rsidR="00000000" w:rsidRPr="00000000">
        <w:rPr>
          <w:rFonts w:ascii="Verdana" w:cs="Verdana" w:eastAsia="Verdana" w:hAnsi="Verdana"/>
          <w:color w:val="101094"/>
          <w:sz w:val="20"/>
          <w:szCs w:val="20"/>
          <w:shd w:fill="eff0f1" w:val="clear"/>
          <w:rtl w:val="0"/>
        </w:rPr>
        <w:t xml:space="preserve">super</w:t>
      </w:r>
      <w:r w:rsidDel="00000000" w:rsidR="00000000" w:rsidRPr="00000000">
        <w:rPr>
          <w:rFonts w:ascii="Verdana" w:cs="Verdana" w:eastAsia="Verdana" w:hAnsi="Verdana"/>
          <w:color w:val="303336"/>
          <w:sz w:val="20"/>
          <w:szCs w:val="20"/>
          <w:shd w:fill="eff0f1" w:val="clear"/>
          <w:rtl w:val="0"/>
        </w:rPr>
        <w:t xml:space="preserve">.append(stringbuffer); </w:t>
      </w:r>
      <w:r w:rsidDel="00000000" w:rsidR="00000000" w:rsidRPr="00000000">
        <w:rPr>
          <w:rFonts w:ascii="Verdana" w:cs="Verdana" w:eastAsia="Verdana" w:hAnsi="Verdana"/>
          <w:color w:val="101094"/>
          <w:sz w:val="20"/>
          <w:szCs w:val="20"/>
          <w:shd w:fill="eff0f1" w:val="clear"/>
          <w:rtl w:val="0"/>
        </w:rPr>
        <w:t xml:space="preserve">return</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this</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858c93"/>
          <w:sz w:val="20"/>
          <w:szCs w:val="20"/>
          <w:shd w:fill="eff0f1" w:val="clear"/>
          <w:rtl w:val="0"/>
        </w:rPr>
        <w:t xml:space="preserve">// .. skip ..</w:t>
      </w:r>
      <w:r w:rsidDel="00000000" w:rsidR="00000000" w:rsidRPr="00000000">
        <w:rPr>
          <w:rFonts w:ascii="Verdana" w:cs="Verdana" w:eastAsia="Verdana" w:hAnsi="Verdana"/>
          <w:color w:val="303336"/>
          <w:sz w:val="20"/>
          <w:szCs w:val="20"/>
          <w:shd w:fill="eff0f1" w:val="clear"/>
          <w:rtl w:val="0"/>
        </w:rPr>
        <w:t xml:space="preserve"> }</w:t>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color w:val="242729"/>
          <w:sz w:val="20"/>
          <w:szCs w:val="20"/>
          <w:highlight w:val="white"/>
          <w:rtl w:val="0"/>
        </w:rPr>
        <w:t xml:space="preserve">But StringBuilder is not thread-safe, thus it is faster to use StringBuilder if possible</w:t>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color w:val="101094"/>
          <w:sz w:val="20"/>
          <w:szCs w:val="20"/>
          <w:shd w:fill="eff0f1" w:val="clear"/>
          <w:rtl w:val="0"/>
        </w:rPr>
        <w:t xml:space="preserve">public</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final</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class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StringBuilder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extends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AbstractStringBuilder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implements</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Serializable</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CharSequence</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858c93"/>
          <w:sz w:val="20"/>
          <w:szCs w:val="20"/>
          <w:shd w:fill="eff0f1" w:val="clear"/>
          <w:rtl w:val="0"/>
        </w:rPr>
        <w:t xml:space="preserve">// .. skip ..</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public</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StringBuilder</w:t>
      </w:r>
      <w:r w:rsidDel="00000000" w:rsidR="00000000" w:rsidRPr="00000000">
        <w:rPr>
          <w:rFonts w:ascii="Verdana" w:cs="Verdana" w:eastAsia="Verdana" w:hAnsi="Verdana"/>
          <w:color w:val="303336"/>
          <w:sz w:val="20"/>
          <w:szCs w:val="20"/>
          <w:shd w:fill="eff0f1" w:val="clear"/>
          <w:rtl w:val="0"/>
        </w:rPr>
        <w:t xml:space="preserve"> append(</w:t>
      </w: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101094"/>
          <w:sz w:val="20"/>
          <w:szCs w:val="20"/>
          <w:shd w:fill="eff0f1" w:val="clear"/>
          <w:rtl w:val="0"/>
        </w:rPr>
        <w:t xml:space="preserve">super</w:t>
      </w:r>
      <w:r w:rsidDel="00000000" w:rsidR="00000000" w:rsidRPr="00000000">
        <w:rPr>
          <w:rFonts w:ascii="Verdana" w:cs="Verdana" w:eastAsia="Verdana" w:hAnsi="Verdana"/>
          <w:color w:val="303336"/>
          <w:sz w:val="20"/>
          <w:szCs w:val="20"/>
          <w:shd w:fill="eff0f1" w:val="clear"/>
          <w:rtl w:val="0"/>
        </w:rPr>
        <w:t xml:space="preserve">.append(s); </w:t>
      </w:r>
      <w:r w:rsidDel="00000000" w:rsidR="00000000" w:rsidRPr="00000000">
        <w:rPr>
          <w:rFonts w:ascii="Verdana" w:cs="Verdana" w:eastAsia="Verdana" w:hAnsi="Verdana"/>
          <w:color w:val="101094"/>
          <w:sz w:val="20"/>
          <w:szCs w:val="20"/>
          <w:shd w:fill="eff0f1" w:val="clear"/>
          <w:rtl w:val="0"/>
        </w:rPr>
        <w:t xml:space="preserve">return</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this</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858c93"/>
          <w:sz w:val="20"/>
          <w:szCs w:val="20"/>
          <w:shd w:fill="eff0f1" w:val="clear"/>
          <w:rtl w:val="0"/>
        </w:rPr>
        <w:t xml:space="preserve">// .. skip ..</w:t>
      </w:r>
      <w:r w:rsidDel="00000000" w:rsidR="00000000" w:rsidRPr="00000000">
        <w:rPr>
          <w:rFonts w:ascii="Verdana" w:cs="Verdana" w:eastAsia="Verdana" w:hAnsi="Verdana"/>
          <w:color w:val="303336"/>
          <w:sz w:val="20"/>
          <w:szCs w:val="20"/>
          <w:shd w:fill="eff0f1" w:val="clear"/>
          <w:rtl w:val="0"/>
        </w:rPr>
        <w:t xml:space="preserve"> }</w:t>
      </w:r>
    </w:p>
    <w:p w:rsidR="00000000" w:rsidDel="00000000" w:rsidP="00000000" w:rsidRDefault="00000000" w:rsidRPr="00000000">
      <w:pPr>
        <w:spacing w:after="80" w:line="312" w:lineRule="auto"/>
        <w:contextualSpacing w:val="0"/>
      </w:pPr>
      <w:r w:rsidDel="00000000" w:rsidR="00000000" w:rsidRPr="00000000">
        <w:rPr>
          <w:rtl w:val="0"/>
        </w:rPr>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In some cases this is obsolete due to optimisations performed by the compiler, but the general issue is that code like:</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303336"/>
          <w:sz w:val="20"/>
          <w:szCs w:val="20"/>
          <w:shd w:fill="eff0f1" w:val="clear"/>
          <w:rtl w:val="0"/>
        </w:rPr>
        <w:t xml:space="preserve">string myString=</w:t>
      </w:r>
      <w:r w:rsidDel="00000000" w:rsidR="00000000" w:rsidRPr="00000000">
        <w:rPr>
          <w:rFonts w:ascii="Verdana" w:cs="Verdana" w:eastAsia="Verdana" w:hAnsi="Verdana"/>
          <w:color w:val="7d2727"/>
          <w:sz w:val="20"/>
          <w:szCs w:val="20"/>
          <w:shd w:fill="eff0f1" w:val="clear"/>
          <w:rtl w:val="0"/>
        </w:rPr>
        <w:t xml:space="preserve">""</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for</w:t>
      </w:r>
      <w:r w:rsidDel="00000000" w:rsidR="00000000" w:rsidRPr="00000000">
        <w:rPr>
          <w:rFonts w:ascii="Verdana" w:cs="Verdana" w:eastAsia="Verdana" w:hAnsi="Verdana"/>
          <w:color w:val="303336"/>
          <w:sz w:val="20"/>
          <w:szCs w:val="20"/>
          <w:shd w:fill="eff0f1" w:val="clear"/>
          <w:rtl w:val="0"/>
        </w:rPr>
        <w:t xml:space="preserve">(</w:t>
      </w:r>
      <w:r w:rsidDel="00000000" w:rsidR="00000000" w:rsidRPr="00000000">
        <w:rPr>
          <w:rFonts w:ascii="Verdana" w:cs="Verdana" w:eastAsia="Verdana" w:hAnsi="Verdana"/>
          <w:color w:val="101094"/>
          <w:sz w:val="20"/>
          <w:szCs w:val="20"/>
          <w:shd w:fill="eff0f1" w:val="clear"/>
          <w:rtl w:val="0"/>
        </w:rPr>
        <w:t xml:space="preserve">int</w:t>
      </w:r>
      <w:r w:rsidDel="00000000" w:rsidR="00000000" w:rsidRPr="00000000">
        <w:rPr>
          <w:rFonts w:ascii="Verdana" w:cs="Verdana" w:eastAsia="Verdana" w:hAnsi="Verdana"/>
          <w:color w:val="303336"/>
          <w:sz w:val="20"/>
          <w:szCs w:val="20"/>
          <w:shd w:fill="eff0f1" w:val="clear"/>
          <w:rtl w:val="0"/>
        </w:rPr>
        <w:t xml:space="preserve"> i=</w:t>
      </w:r>
      <w:r w:rsidDel="00000000" w:rsidR="00000000" w:rsidRPr="00000000">
        <w:rPr>
          <w:rFonts w:ascii="Verdana" w:cs="Verdana" w:eastAsia="Verdana" w:hAnsi="Verdana"/>
          <w:color w:val="7d2727"/>
          <w:sz w:val="20"/>
          <w:szCs w:val="20"/>
          <w:shd w:fill="eff0f1" w:val="clear"/>
          <w:rtl w:val="0"/>
        </w:rPr>
        <w:t xml:space="preserve">0</w:t>
      </w:r>
      <w:r w:rsidDel="00000000" w:rsidR="00000000" w:rsidRPr="00000000">
        <w:rPr>
          <w:rFonts w:ascii="Verdana" w:cs="Verdana" w:eastAsia="Verdana" w:hAnsi="Verdana"/>
          <w:color w:val="303336"/>
          <w:sz w:val="20"/>
          <w:szCs w:val="20"/>
          <w:shd w:fill="eff0f1" w:val="clear"/>
          <w:rtl w:val="0"/>
        </w:rPr>
        <w:t xml:space="preserve">;i&lt;x;i++) { myString += </w:t>
      </w:r>
      <w:r w:rsidDel="00000000" w:rsidR="00000000" w:rsidRPr="00000000">
        <w:rPr>
          <w:rFonts w:ascii="Verdana" w:cs="Verdana" w:eastAsia="Verdana" w:hAnsi="Verdana"/>
          <w:color w:val="7d2727"/>
          <w:sz w:val="20"/>
          <w:szCs w:val="20"/>
          <w:shd w:fill="eff0f1" w:val="clear"/>
          <w:rtl w:val="0"/>
        </w:rPr>
        <w:t xml:space="preserve">"x"</w:t>
      </w:r>
      <w:r w:rsidDel="00000000" w:rsidR="00000000" w:rsidRPr="00000000">
        <w:rPr>
          <w:rFonts w:ascii="Verdana" w:cs="Verdana" w:eastAsia="Verdana" w:hAnsi="Verdana"/>
          <w:color w:val="303336"/>
          <w:sz w:val="20"/>
          <w:szCs w:val="20"/>
          <w:shd w:fill="eff0f1" w:val="clear"/>
          <w:rtl w:val="0"/>
        </w:rPr>
        <w:t xml:space="preserve">; }</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will act as below (each step being the next loop iteration):</w:t>
      </w:r>
    </w:p>
    <w:p w:rsidR="00000000" w:rsidDel="00000000" w:rsidP="00000000" w:rsidRDefault="00000000" w:rsidRPr="00000000">
      <w:pPr>
        <w:numPr>
          <w:ilvl w:val="0"/>
          <w:numId w:val="3"/>
        </w:numPr>
        <w:spacing w:after="3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construct a string object of length 1, and value "x"</w:t>
      </w:r>
    </w:p>
    <w:p w:rsidR="00000000" w:rsidDel="00000000" w:rsidP="00000000" w:rsidRDefault="00000000" w:rsidRPr="00000000">
      <w:pPr>
        <w:numPr>
          <w:ilvl w:val="0"/>
          <w:numId w:val="3"/>
        </w:numPr>
        <w:spacing w:after="3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Create a new string object of size 2, copy the old string "x" into it, add "x" in position 2.</w:t>
      </w:r>
    </w:p>
    <w:p w:rsidR="00000000" w:rsidDel="00000000" w:rsidP="00000000" w:rsidRDefault="00000000" w:rsidRPr="00000000">
      <w:pPr>
        <w:numPr>
          <w:ilvl w:val="0"/>
          <w:numId w:val="3"/>
        </w:numPr>
        <w:spacing w:after="3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Create a new string object of size 3, copy the old string "xx" into it, add "x" in position 3.</w:t>
      </w:r>
    </w:p>
    <w:p w:rsidR="00000000" w:rsidDel="00000000" w:rsidP="00000000" w:rsidRDefault="00000000" w:rsidRPr="00000000">
      <w:pPr>
        <w:numPr>
          <w:ilvl w:val="0"/>
          <w:numId w:val="3"/>
        </w:numPr>
        <w:spacing w:after="22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 and so on</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As you can see, each iteration is having to copy one more character, resulting in us performing 1+2+3+4+5+...+N operations each loop. This is an O(n^2) operation. If however we knew in advance that we only needed N characters, we could do it in a single allocation, with copy of just N characters from the strings we were using - a mere O(n) operation.</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StringBuffer/StringBuilder avoid this because they are mutable, and so do not need to keep copying the same data over and over (so long as there is space to copy into in their internal buffer). They avoid performing an allocation and copy proportional to the number of appends done by over-allocing their buffer by a proportion of its current size, giving amortized O(1) appending.</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However its worth noting that often the compiler will be able to optimise code into StringBuilder style (or better - since it can perform constant folding etc.) automatically.</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For simple concatenations like:</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7d2727"/>
          <w:sz w:val="20"/>
          <w:szCs w:val="20"/>
          <w:shd w:fill="eff0f1" w:val="clear"/>
          <w:rtl w:val="0"/>
        </w:rPr>
        <w:t xml:space="preserve">"a"</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7d2727"/>
          <w:sz w:val="20"/>
          <w:szCs w:val="20"/>
          <w:shd w:fill="eff0f1" w:val="clear"/>
          <w:rtl w:val="0"/>
        </w:rPr>
        <w:t xml:space="preserve">"b"</w:t>
      </w:r>
      <w:r w:rsidDel="00000000" w:rsidR="00000000" w:rsidRPr="00000000">
        <w:rPr>
          <w:rFonts w:ascii="Verdana" w:cs="Verdana" w:eastAsia="Verdana" w:hAnsi="Verdana"/>
          <w:color w:val="303336"/>
          <w:sz w:val="20"/>
          <w:szCs w:val="20"/>
          <w:shd w:fill="eff0f1" w:val="clear"/>
          <w:rtl w:val="0"/>
        </w:rPr>
        <w:t xml:space="preserve"> + </w:t>
      </w:r>
      <w:r w:rsidDel="00000000" w:rsidR="00000000" w:rsidRPr="00000000">
        <w:rPr>
          <w:rFonts w:ascii="Verdana" w:cs="Verdana" w:eastAsia="Verdana" w:hAnsi="Verdana"/>
          <w:color w:val="7d2727"/>
          <w:sz w:val="20"/>
          <w:szCs w:val="20"/>
          <w:shd w:fill="eff0f1" w:val="clear"/>
          <w:rtl w:val="0"/>
        </w:rPr>
        <w:t xml:space="preserve">"c"</w:t>
      </w:r>
      <w:r w:rsidDel="00000000" w:rsidR="00000000" w:rsidRPr="00000000">
        <w:rPr>
          <w:rFonts w:ascii="Verdana" w:cs="Verdana" w:eastAsia="Verdana" w:hAnsi="Verdana"/>
          <w:color w:val="303336"/>
          <w:sz w:val="20"/>
          <w:szCs w:val="20"/>
          <w:shd w:fill="eff0f1" w:val="clear"/>
          <w:rtl w:val="0"/>
        </w:rPr>
        <w:t xml:space="preserve">;</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It is rather pointless to use </w:t>
      </w:r>
      <w:r w:rsidDel="00000000" w:rsidR="00000000" w:rsidRPr="00000000">
        <w:rPr>
          <w:rFonts w:ascii="Verdana" w:cs="Verdana" w:eastAsia="Verdana" w:hAnsi="Verdana"/>
          <w:color w:val="242729"/>
          <w:sz w:val="20"/>
          <w:szCs w:val="20"/>
          <w:shd w:fill="eff0f1" w:val="clear"/>
          <w:rtl w:val="0"/>
        </w:rPr>
        <w:t xml:space="preserve">StringBuffer</w:t>
      </w:r>
      <w:r w:rsidDel="00000000" w:rsidR="00000000" w:rsidRPr="00000000">
        <w:rPr>
          <w:rFonts w:ascii="Verdana" w:cs="Verdana" w:eastAsia="Verdana" w:hAnsi="Verdana"/>
          <w:color w:val="242729"/>
          <w:sz w:val="20"/>
          <w:szCs w:val="20"/>
          <w:highlight w:val="white"/>
          <w:rtl w:val="0"/>
        </w:rPr>
        <w:t xml:space="preserve"> - as jodonnell pointed out it will be smartly translated into:</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().append(</w:t>
      </w:r>
      <w:r w:rsidDel="00000000" w:rsidR="00000000" w:rsidRPr="00000000">
        <w:rPr>
          <w:rFonts w:ascii="Verdana" w:cs="Verdana" w:eastAsia="Verdana" w:hAnsi="Verdana"/>
          <w:color w:val="7d2727"/>
          <w:sz w:val="20"/>
          <w:szCs w:val="20"/>
          <w:shd w:fill="eff0f1" w:val="clear"/>
          <w:rtl w:val="0"/>
        </w:rPr>
        <w:t xml:space="preserve">"a"</w:t>
      </w:r>
      <w:r w:rsidDel="00000000" w:rsidR="00000000" w:rsidRPr="00000000">
        <w:rPr>
          <w:rFonts w:ascii="Verdana" w:cs="Verdana" w:eastAsia="Verdana" w:hAnsi="Verdana"/>
          <w:color w:val="303336"/>
          <w:sz w:val="20"/>
          <w:szCs w:val="20"/>
          <w:shd w:fill="eff0f1" w:val="clear"/>
          <w:rtl w:val="0"/>
        </w:rPr>
        <w:t xml:space="preserve">).append(</w:t>
      </w:r>
      <w:r w:rsidDel="00000000" w:rsidR="00000000" w:rsidRPr="00000000">
        <w:rPr>
          <w:rFonts w:ascii="Verdana" w:cs="Verdana" w:eastAsia="Verdana" w:hAnsi="Verdana"/>
          <w:color w:val="7d2727"/>
          <w:sz w:val="20"/>
          <w:szCs w:val="20"/>
          <w:shd w:fill="eff0f1" w:val="clear"/>
          <w:rtl w:val="0"/>
        </w:rPr>
        <w:t xml:space="preserve">"b"</w:t>
      </w:r>
      <w:r w:rsidDel="00000000" w:rsidR="00000000" w:rsidRPr="00000000">
        <w:rPr>
          <w:rFonts w:ascii="Verdana" w:cs="Verdana" w:eastAsia="Verdana" w:hAnsi="Verdana"/>
          <w:color w:val="303336"/>
          <w:sz w:val="20"/>
          <w:szCs w:val="20"/>
          <w:shd w:fill="eff0f1" w:val="clear"/>
          <w:rtl w:val="0"/>
        </w:rPr>
        <w:t xml:space="preserve">).append(</w:t>
      </w:r>
      <w:r w:rsidDel="00000000" w:rsidR="00000000" w:rsidRPr="00000000">
        <w:rPr>
          <w:rFonts w:ascii="Verdana" w:cs="Verdana" w:eastAsia="Verdana" w:hAnsi="Verdana"/>
          <w:color w:val="7d2727"/>
          <w:sz w:val="20"/>
          <w:szCs w:val="20"/>
          <w:shd w:fill="eff0f1" w:val="clear"/>
          <w:rtl w:val="0"/>
        </w:rPr>
        <w:t xml:space="preserve">"c"</w:t>
      </w:r>
      <w:r w:rsidDel="00000000" w:rsidR="00000000" w:rsidRPr="00000000">
        <w:rPr>
          <w:rFonts w:ascii="Verdana" w:cs="Verdana" w:eastAsia="Verdana" w:hAnsi="Verdana"/>
          <w:color w:val="303336"/>
          <w:sz w:val="20"/>
          <w:szCs w:val="20"/>
          <w:shd w:fill="eff0f1" w:val="clear"/>
          <w:rtl w:val="0"/>
        </w:rPr>
        <w:t xml:space="preserve">).toString();</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b w:val="1"/>
          <w:color w:val="242729"/>
          <w:sz w:val="20"/>
          <w:szCs w:val="20"/>
          <w:highlight w:val="white"/>
          <w:rtl w:val="0"/>
        </w:rPr>
        <w:t xml:space="preserve">BUT</w:t>
      </w:r>
      <w:r w:rsidDel="00000000" w:rsidR="00000000" w:rsidRPr="00000000">
        <w:rPr>
          <w:rFonts w:ascii="Verdana" w:cs="Verdana" w:eastAsia="Verdana" w:hAnsi="Verdana"/>
          <w:color w:val="242729"/>
          <w:sz w:val="20"/>
          <w:szCs w:val="20"/>
          <w:highlight w:val="white"/>
          <w:rtl w:val="0"/>
        </w:rPr>
        <w:t xml:space="preserve"> it is very unperformant to concatenate strings in a loop, like:</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b91af"/>
          <w:sz w:val="20"/>
          <w:szCs w:val="20"/>
          <w:shd w:fill="eff0f1" w:val="clear"/>
          <w:rtl w:val="0"/>
        </w:rPr>
        <w:t xml:space="preserve">String</w:t>
      </w:r>
      <w:r w:rsidDel="00000000" w:rsidR="00000000" w:rsidRPr="00000000">
        <w:rPr>
          <w:rFonts w:ascii="Verdana" w:cs="Verdana" w:eastAsia="Verdana" w:hAnsi="Verdana"/>
          <w:color w:val="303336"/>
          <w:sz w:val="20"/>
          <w:szCs w:val="20"/>
          <w:shd w:fill="eff0f1" w:val="clear"/>
          <w:rtl w:val="0"/>
        </w:rPr>
        <w:t xml:space="preserve"> s = </w:t>
      </w:r>
      <w:r w:rsidDel="00000000" w:rsidR="00000000" w:rsidRPr="00000000">
        <w:rPr>
          <w:rFonts w:ascii="Verdana" w:cs="Verdana" w:eastAsia="Verdana" w:hAnsi="Verdana"/>
          <w:color w:val="7d2727"/>
          <w:sz w:val="20"/>
          <w:szCs w:val="20"/>
          <w:shd w:fill="eff0f1" w:val="clear"/>
          <w:rtl w:val="0"/>
        </w:rPr>
        <w:t xml:space="preserve">""</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for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int</w:t>
      </w:r>
      <w:r w:rsidDel="00000000" w:rsidR="00000000" w:rsidRPr="00000000">
        <w:rPr>
          <w:rFonts w:ascii="Verdana" w:cs="Verdana" w:eastAsia="Verdana" w:hAnsi="Verdana"/>
          <w:color w:val="303336"/>
          <w:sz w:val="20"/>
          <w:szCs w:val="20"/>
          <w:shd w:fill="eff0f1" w:val="clear"/>
          <w:rtl w:val="0"/>
        </w:rPr>
        <w:t xml:space="preserve"> i = </w:t>
      </w:r>
      <w:r w:rsidDel="00000000" w:rsidR="00000000" w:rsidRPr="00000000">
        <w:rPr>
          <w:rFonts w:ascii="Verdana" w:cs="Verdana" w:eastAsia="Verdana" w:hAnsi="Verdana"/>
          <w:color w:val="7d2727"/>
          <w:sz w:val="20"/>
          <w:szCs w:val="20"/>
          <w:shd w:fill="eff0f1" w:val="clear"/>
          <w:rtl w:val="0"/>
        </w:rPr>
        <w:t xml:space="preserve">0</w:t>
      </w:r>
      <w:r w:rsidDel="00000000" w:rsidR="00000000" w:rsidRPr="00000000">
        <w:rPr>
          <w:rFonts w:ascii="Verdana" w:cs="Verdana" w:eastAsia="Verdana" w:hAnsi="Verdana"/>
          <w:color w:val="303336"/>
          <w:sz w:val="20"/>
          <w:szCs w:val="20"/>
          <w:shd w:fill="eff0f1" w:val="clear"/>
          <w:rtl w:val="0"/>
        </w:rPr>
        <w:t xml:space="preserve">; i &lt; </w:t>
      </w:r>
      <w:r w:rsidDel="00000000" w:rsidR="00000000" w:rsidRPr="00000000">
        <w:rPr>
          <w:rFonts w:ascii="Verdana" w:cs="Verdana" w:eastAsia="Verdana" w:hAnsi="Verdana"/>
          <w:color w:val="7d2727"/>
          <w:sz w:val="20"/>
          <w:szCs w:val="20"/>
          <w:shd w:fill="eff0f1" w:val="clear"/>
          <w:rtl w:val="0"/>
        </w:rPr>
        <w:t xml:space="preserve">10</w:t>
      </w:r>
      <w:r w:rsidDel="00000000" w:rsidR="00000000" w:rsidRPr="00000000">
        <w:rPr>
          <w:rFonts w:ascii="Verdana" w:cs="Verdana" w:eastAsia="Verdana" w:hAnsi="Verdana"/>
          <w:color w:val="303336"/>
          <w:sz w:val="20"/>
          <w:szCs w:val="20"/>
          <w:shd w:fill="eff0f1" w:val="clear"/>
          <w:rtl w:val="0"/>
        </w:rPr>
        <w:t xml:space="preserve">; i++) { s = s + </w:t>
      </w:r>
      <w:r w:rsidDel="00000000" w:rsidR="00000000" w:rsidRPr="00000000">
        <w:rPr>
          <w:rFonts w:ascii="Verdana" w:cs="Verdana" w:eastAsia="Verdana" w:hAnsi="Verdana"/>
          <w:color w:val="2b91af"/>
          <w:sz w:val="20"/>
          <w:szCs w:val="20"/>
          <w:shd w:fill="eff0f1" w:val="clear"/>
          <w:rtl w:val="0"/>
        </w:rPr>
        <w:t xml:space="preserve">Integer</w:t>
      </w:r>
      <w:r w:rsidDel="00000000" w:rsidR="00000000" w:rsidRPr="00000000">
        <w:rPr>
          <w:rFonts w:ascii="Verdana" w:cs="Verdana" w:eastAsia="Verdana" w:hAnsi="Verdana"/>
          <w:color w:val="303336"/>
          <w:sz w:val="20"/>
          <w:szCs w:val="20"/>
          <w:shd w:fill="eff0f1" w:val="clear"/>
          <w:rtl w:val="0"/>
        </w:rPr>
        <w:t xml:space="preserve">.toString(i); }</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Using string in this loop will generate 10 intermediate string objects in memory: "0", "01", "012" and so on. While writing the same using </w:t>
      </w:r>
      <w:r w:rsidDel="00000000" w:rsidR="00000000" w:rsidRPr="00000000">
        <w:rPr>
          <w:rFonts w:ascii="Verdana" w:cs="Verdana" w:eastAsia="Verdana" w:hAnsi="Verdana"/>
          <w:color w:val="242729"/>
          <w:sz w:val="20"/>
          <w:szCs w:val="20"/>
          <w:shd w:fill="eff0f1" w:val="clear"/>
          <w:rtl w:val="0"/>
        </w:rPr>
        <w:t xml:space="preserve">StringBuffer</w:t>
      </w:r>
      <w:r w:rsidDel="00000000" w:rsidR="00000000" w:rsidRPr="00000000">
        <w:rPr>
          <w:rFonts w:ascii="Verdana" w:cs="Verdana" w:eastAsia="Verdana" w:hAnsi="Verdana"/>
          <w:color w:val="242729"/>
          <w:sz w:val="20"/>
          <w:szCs w:val="20"/>
          <w:highlight w:val="white"/>
          <w:rtl w:val="0"/>
        </w:rPr>
        <w:t xml:space="preserve"> you simply update some internal buffer of </w:t>
      </w:r>
      <w:r w:rsidDel="00000000" w:rsidR="00000000" w:rsidRPr="00000000">
        <w:rPr>
          <w:rFonts w:ascii="Verdana" w:cs="Verdana" w:eastAsia="Verdana" w:hAnsi="Verdana"/>
          <w:color w:val="242729"/>
          <w:sz w:val="20"/>
          <w:szCs w:val="20"/>
          <w:shd w:fill="eff0f1" w:val="clear"/>
          <w:rtl w:val="0"/>
        </w:rPr>
        <w:t xml:space="preserve">StringBuffer</w:t>
      </w:r>
      <w:r w:rsidDel="00000000" w:rsidR="00000000" w:rsidRPr="00000000">
        <w:rPr>
          <w:rFonts w:ascii="Verdana" w:cs="Verdana" w:eastAsia="Verdana" w:hAnsi="Verdana"/>
          <w:color w:val="242729"/>
          <w:sz w:val="20"/>
          <w:szCs w:val="20"/>
          <w:highlight w:val="white"/>
          <w:rtl w:val="0"/>
        </w:rPr>
        <w:t xml:space="preserve"> and you do not create those intermediate string objects that you do not need:</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 sb = </w:t>
      </w:r>
      <w:r w:rsidDel="00000000" w:rsidR="00000000" w:rsidRPr="00000000">
        <w:rPr>
          <w:rFonts w:ascii="Verdana" w:cs="Verdana" w:eastAsia="Verdana" w:hAnsi="Verdana"/>
          <w:color w:val="101094"/>
          <w:sz w:val="20"/>
          <w:szCs w:val="20"/>
          <w:shd w:fill="eff0f1" w:val="clear"/>
          <w:rtl w:val="0"/>
        </w:rPr>
        <w:t xml:space="preserve">new</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2b91af"/>
          <w:sz w:val="20"/>
          <w:szCs w:val="20"/>
          <w:shd w:fill="eff0f1" w:val="clear"/>
          <w:rtl w:val="0"/>
        </w:rPr>
        <w:t xml:space="preserve">StringBuffer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for</w:t>
      </w:r>
      <w:r w:rsidDel="00000000" w:rsidR="00000000" w:rsidRPr="00000000">
        <w:rPr>
          <w:rFonts w:ascii="Verdana" w:cs="Verdana" w:eastAsia="Verdana" w:hAnsi="Verdana"/>
          <w:color w:val="303336"/>
          <w:sz w:val="20"/>
          <w:szCs w:val="20"/>
          <w:shd w:fill="eff0f1" w:val="clear"/>
          <w:rtl w:val="0"/>
        </w:rPr>
        <w:t xml:space="preserve"> (</w:t>
      </w:r>
      <w:r w:rsidDel="00000000" w:rsidR="00000000" w:rsidRPr="00000000">
        <w:rPr>
          <w:rFonts w:ascii="Verdana" w:cs="Verdana" w:eastAsia="Verdana" w:hAnsi="Verdana"/>
          <w:color w:val="101094"/>
          <w:sz w:val="20"/>
          <w:szCs w:val="20"/>
          <w:shd w:fill="eff0f1" w:val="clear"/>
          <w:rtl w:val="0"/>
        </w:rPr>
        <w:t xml:space="preserve">int</w:t>
      </w:r>
      <w:r w:rsidDel="00000000" w:rsidR="00000000" w:rsidRPr="00000000">
        <w:rPr>
          <w:rFonts w:ascii="Verdana" w:cs="Verdana" w:eastAsia="Verdana" w:hAnsi="Verdana"/>
          <w:color w:val="303336"/>
          <w:sz w:val="20"/>
          <w:szCs w:val="20"/>
          <w:shd w:fill="eff0f1" w:val="clear"/>
          <w:rtl w:val="0"/>
        </w:rPr>
        <w:t xml:space="preserve"> i = </w:t>
      </w:r>
      <w:r w:rsidDel="00000000" w:rsidR="00000000" w:rsidRPr="00000000">
        <w:rPr>
          <w:rFonts w:ascii="Verdana" w:cs="Verdana" w:eastAsia="Verdana" w:hAnsi="Verdana"/>
          <w:color w:val="7d2727"/>
          <w:sz w:val="20"/>
          <w:szCs w:val="20"/>
          <w:shd w:fill="eff0f1" w:val="clear"/>
          <w:rtl w:val="0"/>
        </w:rPr>
        <w:t xml:space="preserve">0</w:t>
      </w:r>
      <w:r w:rsidDel="00000000" w:rsidR="00000000" w:rsidRPr="00000000">
        <w:rPr>
          <w:rFonts w:ascii="Verdana" w:cs="Verdana" w:eastAsia="Verdana" w:hAnsi="Verdana"/>
          <w:color w:val="303336"/>
          <w:sz w:val="20"/>
          <w:szCs w:val="20"/>
          <w:shd w:fill="eff0f1" w:val="clear"/>
          <w:rtl w:val="0"/>
        </w:rPr>
        <w:t xml:space="preserve">; i &lt; </w:t>
      </w:r>
      <w:r w:rsidDel="00000000" w:rsidR="00000000" w:rsidRPr="00000000">
        <w:rPr>
          <w:rFonts w:ascii="Verdana" w:cs="Verdana" w:eastAsia="Verdana" w:hAnsi="Verdana"/>
          <w:color w:val="7d2727"/>
          <w:sz w:val="20"/>
          <w:szCs w:val="20"/>
          <w:shd w:fill="eff0f1" w:val="clear"/>
          <w:rtl w:val="0"/>
        </w:rPr>
        <w:t xml:space="preserve">10</w:t>
      </w:r>
      <w:r w:rsidDel="00000000" w:rsidR="00000000" w:rsidRPr="00000000">
        <w:rPr>
          <w:rFonts w:ascii="Verdana" w:cs="Verdana" w:eastAsia="Verdana" w:hAnsi="Verdana"/>
          <w:color w:val="303336"/>
          <w:sz w:val="20"/>
          <w:szCs w:val="20"/>
          <w:shd w:fill="eff0f1" w:val="clear"/>
          <w:rtl w:val="0"/>
        </w:rPr>
        <w:t xml:space="preserve">; i++) { sb.append(i); }</w:t>
      </w:r>
    </w:p>
    <w:p w:rsidR="00000000" w:rsidDel="00000000" w:rsidP="00000000" w:rsidRDefault="00000000" w:rsidRPr="00000000">
      <w:pPr>
        <w:spacing w:after="220" w:line="438.2608695652174" w:lineRule="auto"/>
        <w:contextualSpacing w:val="0"/>
      </w:pPr>
      <w:r w:rsidDel="00000000" w:rsidR="00000000" w:rsidRPr="00000000">
        <w:rPr>
          <w:rFonts w:ascii="Verdana" w:cs="Verdana" w:eastAsia="Verdana" w:hAnsi="Verdana"/>
          <w:color w:val="242729"/>
          <w:sz w:val="20"/>
          <w:szCs w:val="20"/>
          <w:highlight w:val="white"/>
          <w:rtl w:val="0"/>
        </w:rPr>
        <w:t xml:space="preserve">Actually for the example above you should use </w:t>
      </w:r>
      <w:r w:rsidDel="00000000" w:rsidR="00000000" w:rsidRPr="00000000">
        <w:rPr>
          <w:rFonts w:ascii="Verdana" w:cs="Verdana" w:eastAsia="Verdana" w:hAnsi="Verdana"/>
          <w:color w:val="242729"/>
          <w:sz w:val="20"/>
          <w:szCs w:val="20"/>
          <w:shd w:fill="eff0f1" w:val="clear"/>
          <w:rtl w:val="0"/>
        </w:rPr>
        <w:t xml:space="preserve">StringBuilder</w:t>
      </w:r>
      <w:r w:rsidDel="00000000" w:rsidR="00000000" w:rsidRPr="00000000">
        <w:rPr>
          <w:rFonts w:ascii="Verdana" w:cs="Verdana" w:eastAsia="Verdana" w:hAnsi="Verdana"/>
          <w:color w:val="242729"/>
          <w:sz w:val="20"/>
          <w:szCs w:val="20"/>
          <w:highlight w:val="white"/>
          <w:rtl w:val="0"/>
        </w:rPr>
        <w:t xml:space="preserve"> (introduced in Java 1.5) instead of </w:t>
      </w:r>
      <w:r w:rsidDel="00000000" w:rsidR="00000000" w:rsidRPr="00000000">
        <w:rPr>
          <w:rFonts w:ascii="Verdana" w:cs="Verdana" w:eastAsia="Verdana" w:hAnsi="Verdana"/>
          <w:color w:val="242729"/>
          <w:sz w:val="20"/>
          <w:szCs w:val="20"/>
          <w:shd w:fill="eff0f1" w:val="clear"/>
          <w:rtl w:val="0"/>
        </w:rPr>
        <w:t xml:space="preserve">StringBuffer</w:t>
      </w:r>
      <w:r w:rsidDel="00000000" w:rsidR="00000000" w:rsidRPr="00000000">
        <w:rPr>
          <w:rFonts w:ascii="Verdana" w:cs="Verdana" w:eastAsia="Verdana" w:hAnsi="Verdana"/>
          <w:color w:val="242729"/>
          <w:sz w:val="20"/>
          <w:szCs w:val="20"/>
          <w:highlight w:val="white"/>
          <w:rtl w:val="0"/>
        </w:rPr>
        <w:t xml:space="preserve"> - </w:t>
      </w:r>
      <w:r w:rsidDel="00000000" w:rsidR="00000000" w:rsidRPr="00000000">
        <w:rPr>
          <w:rFonts w:ascii="Verdana" w:cs="Verdana" w:eastAsia="Verdana" w:hAnsi="Verdana"/>
          <w:color w:val="242729"/>
          <w:sz w:val="20"/>
          <w:szCs w:val="20"/>
          <w:shd w:fill="eff0f1" w:val="clear"/>
          <w:rtl w:val="0"/>
        </w:rPr>
        <w:t xml:space="preserve">StringBuffer</w:t>
      </w:r>
      <w:r w:rsidDel="00000000" w:rsidR="00000000" w:rsidRPr="00000000">
        <w:rPr>
          <w:rFonts w:ascii="Verdana" w:cs="Verdana" w:eastAsia="Verdana" w:hAnsi="Verdana"/>
          <w:color w:val="242729"/>
          <w:sz w:val="20"/>
          <w:szCs w:val="20"/>
          <w:highlight w:val="white"/>
          <w:rtl w:val="0"/>
        </w:rPr>
        <w:t xml:space="preserve"> is little heavier as all its methods are synchronized</w:t>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b w:val="1"/>
          <w:color w:val="242729"/>
          <w:sz w:val="20"/>
          <w:szCs w:val="20"/>
          <w:highlight w:val="white"/>
          <w:rtl w:val="0"/>
        </w:rPr>
        <w:t xml:space="preserve">Below is the main difference between these three most commonly used classes.</w:t>
      </w:r>
    </w:p>
    <w:p w:rsidR="00000000" w:rsidDel="00000000" w:rsidP="00000000" w:rsidRDefault="00000000" w:rsidRPr="00000000">
      <w:pPr>
        <w:numPr>
          <w:ilvl w:val="0"/>
          <w:numId w:val="7"/>
        </w:numPr>
        <w:spacing w:after="4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String class objects are immutable whereas StringBuffer and StringBuilder objects are mutable.</w:t>
      </w:r>
    </w:p>
    <w:p w:rsidR="00000000" w:rsidDel="00000000" w:rsidP="00000000" w:rsidRDefault="00000000" w:rsidRPr="00000000">
      <w:pPr>
        <w:numPr>
          <w:ilvl w:val="0"/>
          <w:numId w:val="7"/>
        </w:numPr>
        <w:spacing w:after="4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StringBuffer is synchronized while StringBuilder is not synchronized.</w:t>
      </w:r>
    </w:p>
    <w:p w:rsidR="00000000" w:rsidDel="00000000" w:rsidP="00000000" w:rsidRDefault="00000000" w:rsidRPr="00000000">
      <w:pPr>
        <w:numPr>
          <w:ilvl w:val="0"/>
          <w:numId w:val="7"/>
        </w:numPr>
        <w:spacing w:after="32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Concatenation operator "+" is internal implemented using either StringBuffer or StringBuilder.</w:t>
      </w:r>
    </w:p>
    <w:p w:rsidR="00000000" w:rsidDel="00000000" w:rsidP="00000000" w:rsidRDefault="00000000" w:rsidRPr="00000000">
      <w:pPr>
        <w:spacing w:after="320" w:line="312" w:lineRule="auto"/>
        <w:contextualSpacing w:val="0"/>
      </w:pPr>
      <w:r w:rsidDel="00000000" w:rsidR="00000000" w:rsidRPr="00000000">
        <w:rPr>
          <w:rFonts w:ascii="Verdana" w:cs="Verdana" w:eastAsia="Verdana" w:hAnsi="Verdana"/>
          <w:color w:val="242729"/>
          <w:sz w:val="20"/>
          <w:szCs w:val="20"/>
          <w:highlight w:val="white"/>
          <w:rtl w:val="0"/>
        </w:rPr>
        <w:t xml:space="preserve">Criteria to choose among </w:t>
      </w:r>
      <w:r w:rsidDel="00000000" w:rsidR="00000000" w:rsidRPr="00000000">
        <w:rPr>
          <w:rFonts w:ascii="Verdana" w:cs="Verdana" w:eastAsia="Verdana" w:hAnsi="Verdana"/>
          <w:b w:val="1"/>
          <w:color w:val="242729"/>
          <w:sz w:val="20"/>
          <w:szCs w:val="20"/>
          <w:highlight w:val="white"/>
          <w:rtl w:val="0"/>
        </w:rPr>
        <w:t xml:space="preserve">String</w:t>
      </w:r>
      <w:r w:rsidDel="00000000" w:rsidR="00000000" w:rsidRPr="00000000">
        <w:rPr>
          <w:rFonts w:ascii="Verdana" w:cs="Verdana" w:eastAsia="Verdana" w:hAnsi="Verdana"/>
          <w:color w:val="242729"/>
          <w:sz w:val="20"/>
          <w:szCs w:val="20"/>
          <w:highlight w:val="white"/>
          <w:rtl w:val="0"/>
        </w:rPr>
        <w:t xml:space="preserve">, </w:t>
      </w:r>
      <w:r w:rsidDel="00000000" w:rsidR="00000000" w:rsidRPr="00000000">
        <w:rPr>
          <w:rFonts w:ascii="Verdana" w:cs="Verdana" w:eastAsia="Verdana" w:hAnsi="Verdana"/>
          <w:b w:val="1"/>
          <w:color w:val="242729"/>
          <w:sz w:val="20"/>
          <w:szCs w:val="20"/>
          <w:highlight w:val="white"/>
          <w:rtl w:val="0"/>
        </w:rPr>
        <w:t xml:space="preserve">StringBuffer</w:t>
      </w:r>
      <w:r w:rsidDel="00000000" w:rsidR="00000000" w:rsidRPr="00000000">
        <w:rPr>
          <w:rFonts w:ascii="Verdana" w:cs="Verdana" w:eastAsia="Verdana" w:hAnsi="Verdana"/>
          <w:color w:val="242729"/>
          <w:sz w:val="20"/>
          <w:szCs w:val="20"/>
          <w:highlight w:val="white"/>
          <w:rtl w:val="0"/>
        </w:rPr>
        <w:t xml:space="preserve"> and </w:t>
      </w:r>
      <w:r w:rsidDel="00000000" w:rsidR="00000000" w:rsidRPr="00000000">
        <w:rPr>
          <w:rFonts w:ascii="Verdana" w:cs="Verdana" w:eastAsia="Verdana" w:hAnsi="Verdana"/>
          <w:b w:val="1"/>
          <w:color w:val="242729"/>
          <w:sz w:val="20"/>
          <w:szCs w:val="20"/>
          <w:highlight w:val="white"/>
          <w:rtl w:val="0"/>
        </w:rPr>
        <w:t xml:space="preserve">StringBuilder</w:t>
      </w:r>
    </w:p>
    <w:p w:rsidR="00000000" w:rsidDel="00000000" w:rsidP="00000000" w:rsidRDefault="00000000" w:rsidRPr="00000000">
      <w:pPr>
        <w:numPr>
          <w:ilvl w:val="0"/>
          <w:numId w:val="4"/>
        </w:numPr>
        <w:spacing w:after="4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If the Object value is not going to change use String Class because a String object is immutable.</w:t>
      </w:r>
    </w:p>
    <w:p w:rsidR="00000000" w:rsidDel="00000000" w:rsidP="00000000" w:rsidRDefault="00000000" w:rsidRPr="00000000">
      <w:pPr>
        <w:numPr>
          <w:ilvl w:val="0"/>
          <w:numId w:val="4"/>
        </w:numPr>
        <w:spacing w:after="44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If the Object value can change and will only be accessed from a single thread, use a StringBuilder because StringBuilder is unsynchronized.</w:t>
      </w:r>
    </w:p>
    <w:p w:rsidR="00000000" w:rsidDel="00000000" w:rsidP="00000000" w:rsidRDefault="00000000" w:rsidRPr="00000000">
      <w:pPr>
        <w:numPr>
          <w:ilvl w:val="0"/>
          <w:numId w:val="4"/>
        </w:numPr>
        <w:spacing w:after="320" w:line="438.2608695652174" w:lineRule="auto"/>
        <w:ind w:left="1180" w:hanging="360"/>
        <w:contextualSpacing w:val="1"/>
        <w:rPr>
          <w:rFonts w:ascii="Verdana" w:cs="Verdana" w:eastAsia="Verdana" w:hAnsi="Verdana"/>
          <w:sz w:val="20"/>
          <w:szCs w:val="20"/>
        </w:rPr>
      </w:pPr>
      <w:r w:rsidDel="00000000" w:rsidR="00000000" w:rsidRPr="00000000">
        <w:rPr>
          <w:rFonts w:ascii="Verdana" w:cs="Verdana" w:eastAsia="Verdana" w:hAnsi="Verdana"/>
          <w:color w:val="242729"/>
          <w:sz w:val="20"/>
          <w:szCs w:val="20"/>
          <w:highlight w:val="white"/>
          <w:rtl w:val="0"/>
        </w:rPr>
        <w:t xml:space="preserve">In case the Object value can change, and will be modified by multiple threads, use a StringBuffer because StringBuffer is synchronized.</w:t>
      </w:r>
    </w:p>
    <w:p w:rsidR="00000000" w:rsidDel="00000000" w:rsidP="00000000" w:rsidRDefault="00000000" w:rsidRPr="00000000">
      <w:pPr>
        <w:numPr>
          <w:ilvl w:val="0"/>
          <w:numId w:val="4"/>
        </w:numPr>
        <w:spacing w:after="320" w:line="438.2608695652174" w:lineRule="auto"/>
        <w:ind w:left="1180" w:hanging="360"/>
        <w:contextualSpacing w:val="1"/>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438.260869565217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42729"/>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242729"/>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rFonts w:ascii="Arial" w:cs="Arial" w:eastAsia="Arial" w:hAnsi="Arial"/>
        <w:color w:val="242729"/>
        <w:sz w:val="23"/>
        <w:szCs w:val="2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242729"/>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