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1714500"/>
            <wp:effectExtent b="0" l="0" r="0" t="0"/>
            <wp:docPr descr="Linear Search Animation" id="1" name="image01.gif"/>
            <a:graphic>
              <a:graphicData uri="http://schemas.openxmlformats.org/drawingml/2006/picture">
                <pic:pic>
                  <pic:nvPicPr>
                    <pic:cNvPr descr="Linear Search Animation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60" w:line="360" w:lineRule="auto"/>
        <w:ind w:right="60"/>
        <w:contextualSpacing w:val="0"/>
      </w:pPr>
      <w:bookmarkStart w:colFirst="0" w:colLast="0" w:name="_9kofgqjegc16" w:id="0"/>
      <w:bookmarkEnd w:id="0"/>
      <w:r w:rsidDel="00000000" w:rsidR="00000000" w:rsidRPr="00000000">
        <w:rPr>
          <w:rFonts w:ascii="Verdana" w:cs="Verdana" w:eastAsia="Verdana" w:hAnsi="Verdana"/>
          <w:b w:val="0"/>
          <w:color w:val="121214"/>
          <w:sz w:val="58"/>
          <w:szCs w:val="58"/>
          <w:rtl w:val="0"/>
        </w:rPr>
        <w:t xml:space="preserve">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Linear Search ( Array A, Value x)</w:t>
        <w:br w:type="textWrapping"/>
        <w:br w:type="textWrapping"/>
        <w:t xml:space="preserve">Step 1: Set i to 1</w:t>
        <w:br w:type="textWrapping"/>
        <w:t xml:space="preserve">Step 2: if i &gt; n then go to step 7</w:t>
        <w:br w:type="textWrapping"/>
        <w:t xml:space="preserve">Step 3: if A[i] = x then go to step 6</w:t>
        <w:br w:type="textWrapping"/>
        <w:t xml:space="preserve">Step 4: Set i to i + 1</w:t>
        <w:br w:type="textWrapping"/>
        <w:t xml:space="preserve">Step 5: Go to Step 2</w:t>
        <w:br w:type="textWrapping"/>
        <w:t xml:space="preserve">Step 6: Print Element x Found at index i and go to step 8</w:t>
        <w:br w:type="textWrapping"/>
        <w:t xml:space="preserve">Step 7: Print element not found</w:t>
        <w:br w:type="textWrapping"/>
        <w:t xml:space="preserve">Step 8: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