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2EDD1" w14:textId="70BBD16B" w:rsidR="00734DFD" w:rsidRPr="00734DFD" w:rsidRDefault="00734DFD">
      <w:pPr>
        <w:rPr>
          <w:b/>
          <w:bCs/>
          <w:sz w:val="32"/>
          <w:szCs w:val="32"/>
        </w:rPr>
      </w:pPr>
      <w:r>
        <w:t xml:space="preserve">                                         </w:t>
      </w:r>
      <w:r w:rsidRPr="00734DFD">
        <w:rPr>
          <w:b/>
          <w:bCs/>
          <w:sz w:val="32"/>
          <w:szCs w:val="32"/>
        </w:rPr>
        <w:t>Data Diagram of Burger Works Inc.</w:t>
      </w:r>
    </w:p>
    <w:p w14:paraId="187DFE84" w14:textId="137F3DCF" w:rsidR="005C3DF0" w:rsidRDefault="00734DFD">
      <w:r w:rsidRPr="00734DFD">
        <w:rPr>
          <w:noProof/>
        </w:rPr>
        <w:drawing>
          <wp:inline distT="0" distB="0" distL="0" distR="0" wp14:anchorId="45F24111" wp14:editId="1A3D6220">
            <wp:extent cx="5943600" cy="4039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3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FD"/>
    <w:rsid w:val="00015976"/>
    <w:rsid w:val="002F2AF5"/>
    <w:rsid w:val="0073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A9C69"/>
  <w15:chartTrackingRefBased/>
  <w15:docId w15:val="{1F1FA8DE-C896-4BEA-8299-B613D927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Nema, Khyati</dc:creator>
  <cp:keywords/>
  <dc:description/>
  <cp:lastModifiedBy>Nema, Khyati</cp:lastModifiedBy>
  <cp:revision>1</cp:revision>
  <dcterms:created xsi:type="dcterms:W3CDTF">2021-05-02T21:57:00Z</dcterms:created>
  <dcterms:modified xsi:type="dcterms:W3CDTF">2021-05-02T22:04:00Z</dcterms:modified>
</cp:coreProperties>
</file>